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3D988881" w:rsidR="0061620A" w:rsidRPr="0094443B" w:rsidRDefault="0061620A" w:rsidP="0061620A">
      <w:pPr>
        <w:jc w:val="center"/>
        <w:rPr>
          <w:rFonts w:ascii="Arial" w:hAnsi="Arial" w:cs="Arial"/>
          <w:sz w:val="20"/>
          <w:szCs w:val="20"/>
        </w:rPr>
      </w:pPr>
      <w:r w:rsidRPr="0094443B">
        <w:rPr>
          <w:rFonts w:ascii="Arial" w:hAnsi="Arial" w:cs="Arial"/>
          <w:sz w:val="20"/>
          <w:szCs w:val="20"/>
        </w:rPr>
        <w:t>uzavřená podle ust. § 2079 a násl. zákona č. 89/2012,</w:t>
      </w:r>
      <w:r w:rsidR="006F7F25">
        <w:rPr>
          <w:rFonts w:ascii="Arial" w:hAnsi="Arial" w:cs="Arial"/>
          <w:sz w:val="20"/>
          <w:szCs w:val="20"/>
        </w:rPr>
        <w:t xml:space="preserve"> </w:t>
      </w:r>
      <w:r w:rsidRPr="0094443B">
        <w:rPr>
          <w:rFonts w:ascii="Arial" w:hAnsi="Arial" w:cs="Arial"/>
          <w:sz w:val="20"/>
          <w:szCs w:val="20"/>
        </w:rPr>
        <w:t xml:space="preserve">občanský zákoník, </w:t>
      </w:r>
    </w:p>
    <w:p w14:paraId="4EC1E55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F880408" w14:textId="77777777" w:rsidR="0061620A" w:rsidRPr="0094443B" w:rsidRDefault="0061620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13962E68" w14:textId="0919DD20" w:rsidR="0061620A" w:rsidRPr="009D098D" w:rsidRDefault="0061620A" w:rsidP="0061620A">
      <w:pPr>
        <w:jc w:val="both"/>
        <w:rPr>
          <w:rFonts w:ascii="Arial" w:hAnsi="Arial" w:cs="Arial"/>
          <w:sz w:val="20"/>
          <w:szCs w:val="20"/>
        </w:rPr>
      </w:pPr>
      <w:r w:rsidRPr="009D098D">
        <w:rPr>
          <w:rFonts w:ascii="Arial" w:hAnsi="Arial" w:cs="Arial"/>
          <w:b/>
          <w:sz w:val="20"/>
          <w:szCs w:val="20"/>
        </w:rPr>
        <w:t>Společnost</w:t>
      </w:r>
      <w:r w:rsidRPr="009D098D">
        <w:rPr>
          <w:rFonts w:ascii="Arial" w:hAnsi="Arial" w:cs="Arial"/>
          <w:sz w:val="20"/>
          <w:szCs w:val="20"/>
        </w:rPr>
        <w:t>:</w:t>
      </w:r>
      <w:r w:rsidRPr="009D098D">
        <w:rPr>
          <w:rFonts w:ascii="Arial" w:hAnsi="Arial" w:cs="Arial"/>
          <w:sz w:val="20"/>
          <w:szCs w:val="20"/>
        </w:rPr>
        <w:tab/>
      </w:r>
      <w:r w:rsidR="009D098D" w:rsidRPr="009D098D">
        <w:rPr>
          <w:rFonts w:ascii="Arial" w:hAnsi="Arial" w:cs="Arial"/>
          <w:b/>
          <w:bCs/>
          <w:sz w:val="20"/>
          <w:szCs w:val="20"/>
        </w:rPr>
        <w:t>IVEKO interier s.r.o.</w:t>
      </w:r>
    </w:p>
    <w:p w14:paraId="037EF54C" w14:textId="424220AB" w:rsidR="0061620A" w:rsidRPr="009D098D" w:rsidRDefault="0061620A" w:rsidP="0061620A">
      <w:pPr>
        <w:jc w:val="both"/>
        <w:rPr>
          <w:rFonts w:ascii="Arial" w:hAnsi="Arial" w:cs="Arial"/>
          <w:i/>
          <w:iCs/>
          <w:sz w:val="20"/>
          <w:szCs w:val="20"/>
        </w:rPr>
      </w:pPr>
      <w:r w:rsidRPr="009D098D">
        <w:rPr>
          <w:rFonts w:ascii="Arial" w:hAnsi="Arial" w:cs="Arial"/>
          <w:b/>
          <w:sz w:val="20"/>
          <w:szCs w:val="20"/>
        </w:rPr>
        <w:t>Sídlo</w:t>
      </w:r>
      <w:r w:rsidRPr="009D098D">
        <w:rPr>
          <w:rFonts w:ascii="Arial" w:hAnsi="Arial" w:cs="Arial"/>
          <w:sz w:val="20"/>
          <w:szCs w:val="20"/>
        </w:rPr>
        <w:t>:</w:t>
      </w:r>
      <w:r w:rsidRPr="009D098D">
        <w:rPr>
          <w:rFonts w:ascii="Arial" w:hAnsi="Arial" w:cs="Arial"/>
          <w:sz w:val="20"/>
          <w:szCs w:val="20"/>
        </w:rPr>
        <w:tab/>
      </w:r>
      <w:r w:rsidRPr="009D098D">
        <w:rPr>
          <w:rFonts w:ascii="Arial" w:hAnsi="Arial" w:cs="Arial"/>
          <w:sz w:val="20"/>
          <w:szCs w:val="20"/>
        </w:rPr>
        <w:tab/>
      </w:r>
      <w:r w:rsidR="009D098D" w:rsidRPr="009D098D">
        <w:rPr>
          <w:rFonts w:ascii="Arial" w:hAnsi="Arial" w:cs="Arial"/>
          <w:sz w:val="20"/>
          <w:szCs w:val="20"/>
        </w:rPr>
        <w:t>Všebořická 286/13, Ústí nad Labem – Bukov, PSČ 400 01</w:t>
      </w:r>
    </w:p>
    <w:p w14:paraId="389509D9" w14:textId="5CE96F9E" w:rsidR="0061620A" w:rsidRPr="009D098D" w:rsidRDefault="0061620A" w:rsidP="0061620A">
      <w:pPr>
        <w:jc w:val="both"/>
        <w:rPr>
          <w:rFonts w:ascii="Arial" w:hAnsi="Arial" w:cs="Arial"/>
          <w:sz w:val="20"/>
          <w:szCs w:val="20"/>
        </w:rPr>
      </w:pPr>
      <w:r w:rsidRPr="009D098D">
        <w:rPr>
          <w:rFonts w:ascii="Arial" w:hAnsi="Arial" w:cs="Arial"/>
          <w:b/>
          <w:sz w:val="20"/>
          <w:szCs w:val="20"/>
        </w:rPr>
        <w:t>IČ</w:t>
      </w:r>
      <w:r w:rsidRPr="009D098D">
        <w:rPr>
          <w:rFonts w:ascii="Arial" w:hAnsi="Arial" w:cs="Arial"/>
          <w:sz w:val="20"/>
          <w:szCs w:val="20"/>
        </w:rPr>
        <w:t>:</w:t>
      </w:r>
      <w:r w:rsidRPr="009D098D">
        <w:rPr>
          <w:rFonts w:ascii="Arial" w:hAnsi="Arial" w:cs="Arial"/>
          <w:sz w:val="20"/>
          <w:szCs w:val="20"/>
        </w:rPr>
        <w:tab/>
      </w:r>
      <w:r w:rsidRPr="009D098D">
        <w:rPr>
          <w:rFonts w:ascii="Arial" w:hAnsi="Arial" w:cs="Arial"/>
          <w:sz w:val="20"/>
          <w:szCs w:val="20"/>
        </w:rPr>
        <w:tab/>
      </w:r>
      <w:r w:rsidR="009D098D" w:rsidRPr="009D098D">
        <w:rPr>
          <w:rFonts w:ascii="Arial" w:hAnsi="Arial" w:cs="Arial"/>
          <w:sz w:val="20"/>
          <w:szCs w:val="20"/>
        </w:rPr>
        <w:t>032 70 491</w:t>
      </w:r>
    </w:p>
    <w:p w14:paraId="48A7AE3C" w14:textId="247594F0" w:rsidR="0061620A" w:rsidRPr="005173AD" w:rsidRDefault="0061620A" w:rsidP="0061620A">
      <w:pPr>
        <w:jc w:val="both"/>
        <w:rPr>
          <w:rFonts w:ascii="Arial" w:hAnsi="Arial" w:cs="Arial"/>
          <w:sz w:val="20"/>
          <w:szCs w:val="20"/>
        </w:rPr>
      </w:pPr>
      <w:r w:rsidRPr="005173AD">
        <w:rPr>
          <w:rFonts w:ascii="Arial" w:hAnsi="Arial" w:cs="Arial"/>
          <w:b/>
          <w:sz w:val="20"/>
          <w:szCs w:val="20"/>
        </w:rPr>
        <w:t>Zastoupená</w:t>
      </w:r>
      <w:r w:rsidRPr="005173AD">
        <w:rPr>
          <w:rFonts w:ascii="Arial" w:hAnsi="Arial" w:cs="Arial"/>
          <w:sz w:val="20"/>
          <w:szCs w:val="20"/>
        </w:rPr>
        <w:t>:</w:t>
      </w:r>
      <w:r w:rsidRPr="005173AD">
        <w:rPr>
          <w:rFonts w:ascii="Arial" w:hAnsi="Arial" w:cs="Arial"/>
          <w:sz w:val="20"/>
          <w:szCs w:val="20"/>
        </w:rPr>
        <w:tab/>
      </w:r>
      <w:r w:rsidR="009D098D" w:rsidRPr="005173AD">
        <w:rPr>
          <w:rFonts w:ascii="Arial" w:hAnsi="Arial" w:cs="Arial"/>
          <w:sz w:val="20"/>
          <w:szCs w:val="20"/>
        </w:rPr>
        <w:t>Ing. Ivo Hromádka, jednatel</w:t>
      </w:r>
    </w:p>
    <w:p w14:paraId="63D41CEB" w14:textId="2705FA6D" w:rsidR="0061620A" w:rsidRPr="005173AD" w:rsidRDefault="0061620A" w:rsidP="0061620A">
      <w:pPr>
        <w:jc w:val="both"/>
        <w:rPr>
          <w:rFonts w:ascii="Arial" w:hAnsi="Arial" w:cs="Arial"/>
          <w:sz w:val="20"/>
          <w:szCs w:val="20"/>
        </w:rPr>
      </w:pPr>
      <w:r w:rsidRPr="005173AD">
        <w:rPr>
          <w:rFonts w:ascii="Arial" w:hAnsi="Arial" w:cs="Arial"/>
          <w:b/>
          <w:sz w:val="20"/>
          <w:szCs w:val="20"/>
        </w:rPr>
        <w:t>Bankovní spojení</w:t>
      </w:r>
      <w:r w:rsidRPr="005173AD">
        <w:rPr>
          <w:rFonts w:ascii="Arial" w:hAnsi="Arial" w:cs="Arial"/>
          <w:sz w:val="20"/>
          <w:szCs w:val="20"/>
        </w:rPr>
        <w:t>:</w:t>
      </w:r>
      <w:r w:rsidR="00A0708F" w:rsidRPr="005173AD">
        <w:rPr>
          <w:rFonts w:ascii="Arial" w:hAnsi="Arial" w:cs="Arial"/>
          <w:sz w:val="20"/>
          <w:szCs w:val="20"/>
        </w:rPr>
        <w:t xml:space="preserve">  …</w:t>
      </w:r>
      <w:r w:rsidR="005173AD" w:rsidRPr="005173AD">
        <w:rPr>
          <w:rFonts w:ascii="Arial" w:hAnsi="Arial" w:cs="Arial"/>
          <w:sz w:val="20"/>
          <w:szCs w:val="20"/>
        </w:rPr>
        <w:t>Komerční banka a.s.</w:t>
      </w:r>
    </w:p>
    <w:p w14:paraId="5B665D81" w14:textId="714AD3D6" w:rsidR="0061620A" w:rsidRPr="005173AD" w:rsidRDefault="0061620A" w:rsidP="0061620A">
      <w:pPr>
        <w:jc w:val="both"/>
        <w:rPr>
          <w:rFonts w:ascii="Arial" w:hAnsi="Arial" w:cs="Arial"/>
          <w:sz w:val="20"/>
          <w:szCs w:val="20"/>
        </w:rPr>
      </w:pPr>
      <w:r w:rsidRPr="005173AD">
        <w:rPr>
          <w:rFonts w:ascii="Arial" w:hAnsi="Arial" w:cs="Arial"/>
          <w:b/>
          <w:sz w:val="20"/>
          <w:szCs w:val="20"/>
        </w:rPr>
        <w:t>Číslo účtu</w:t>
      </w:r>
      <w:r w:rsidRPr="005173AD">
        <w:rPr>
          <w:rFonts w:ascii="Arial" w:hAnsi="Arial" w:cs="Arial"/>
          <w:sz w:val="20"/>
          <w:szCs w:val="20"/>
        </w:rPr>
        <w:t>:</w:t>
      </w:r>
      <w:r w:rsidRPr="005173AD">
        <w:rPr>
          <w:rFonts w:ascii="Arial" w:hAnsi="Arial" w:cs="Arial"/>
          <w:sz w:val="20"/>
          <w:szCs w:val="20"/>
        </w:rPr>
        <w:tab/>
      </w:r>
      <w:r w:rsidR="005173AD" w:rsidRPr="005173AD">
        <w:rPr>
          <w:rFonts w:ascii="Arial" w:hAnsi="Arial" w:cs="Arial"/>
          <w:sz w:val="20"/>
          <w:szCs w:val="20"/>
        </w:rPr>
        <w:t>115-1524670237/0100</w:t>
      </w:r>
    </w:p>
    <w:p w14:paraId="011DFA8E" w14:textId="77777777" w:rsidR="0061620A" w:rsidRPr="0094443B" w:rsidRDefault="0061620A" w:rsidP="0061620A">
      <w:pPr>
        <w:spacing w:before="120"/>
        <w:rPr>
          <w:rFonts w:ascii="Arial" w:hAnsi="Arial" w:cs="Arial"/>
          <w:sz w:val="20"/>
          <w:szCs w:val="20"/>
        </w:rPr>
      </w:pPr>
      <w:r w:rsidRPr="005173AD">
        <w:rPr>
          <w:rFonts w:ascii="Arial" w:hAnsi="Arial" w:cs="Arial"/>
          <w:sz w:val="20"/>
          <w:szCs w:val="20"/>
        </w:rPr>
        <w:t xml:space="preserve">(dále jen </w:t>
      </w:r>
      <w:r w:rsidRPr="005173AD">
        <w:rPr>
          <w:rFonts w:ascii="Arial" w:hAnsi="Arial" w:cs="Arial"/>
          <w:i/>
          <w:sz w:val="20"/>
          <w:szCs w:val="20"/>
        </w:rPr>
        <w:t>„</w:t>
      </w:r>
      <w:r w:rsidRPr="005173AD">
        <w:rPr>
          <w:rFonts w:ascii="Arial" w:hAnsi="Arial" w:cs="Arial"/>
          <w:b/>
          <w:sz w:val="20"/>
          <w:szCs w:val="20"/>
        </w:rPr>
        <w:t>prodávající</w:t>
      </w:r>
      <w:r w:rsidRPr="005173AD">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2E56C1E8"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180F90B0"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B52066">
        <w:rPr>
          <w:rFonts w:ascii="Arial" w:hAnsi="Arial" w:cs="Arial"/>
          <w:sz w:val="20"/>
        </w:rPr>
        <w:t>Jaroslav Koutský</w:t>
      </w:r>
      <w:r w:rsidR="00AB01EE" w:rsidRPr="00AB01EE">
        <w:rPr>
          <w:rFonts w:ascii="Arial" w:hAnsi="Arial" w:cs="Arial"/>
          <w:sz w:val="20"/>
        </w:rPr>
        <w:t>, Ph.D.</w:t>
      </w:r>
      <w:r w:rsidR="00A0708F">
        <w:rPr>
          <w:rFonts w:ascii="Arial" w:hAnsi="Arial" w:cs="Arial"/>
          <w:sz w:val="20"/>
        </w:rPr>
        <w:t>,</w:t>
      </w:r>
      <w:r w:rsidR="00AB01EE" w:rsidRPr="00AB01EE">
        <w:rPr>
          <w:rFonts w:ascii="Arial" w:hAnsi="Arial" w:cs="Arial"/>
          <w:sz w:val="20"/>
        </w:rPr>
        <w:t xml:space="preserve">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24706F38"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F901F30"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5166FE42" w:rsidR="0061620A" w:rsidRPr="0094443B" w:rsidRDefault="0061620A" w:rsidP="006F7F25">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59042E" w:rsidRPr="0059042E">
        <w:rPr>
          <w:rFonts w:ascii="Arial" w:hAnsi="Arial" w:cs="Arial"/>
          <w:b/>
          <w:sz w:val="20"/>
          <w:szCs w:val="20"/>
        </w:rPr>
        <w:t>Policové regály - FUD DUUL - 2024/0102</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lastRenderedPageBreak/>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536A7CC5" w:rsidR="0061620A" w:rsidRPr="009D098D" w:rsidRDefault="0061620A" w:rsidP="0061620A">
      <w:pPr>
        <w:keepNext/>
        <w:spacing w:before="120"/>
        <w:ind w:firstLine="709"/>
        <w:jc w:val="both"/>
        <w:outlineLvl w:val="1"/>
        <w:rPr>
          <w:rFonts w:ascii="Arial" w:hAnsi="Arial" w:cs="Arial"/>
          <w:bCs/>
          <w:sz w:val="20"/>
          <w:szCs w:val="20"/>
          <w:lang w:val="x-none" w:eastAsia="x-none"/>
        </w:rPr>
      </w:pPr>
      <w:r w:rsidRPr="009D098D">
        <w:rPr>
          <w:rFonts w:ascii="Arial" w:hAnsi="Arial" w:cs="Arial"/>
          <w:bCs/>
          <w:sz w:val="20"/>
          <w:szCs w:val="20"/>
          <w:lang w:val="x-none" w:eastAsia="x-none"/>
        </w:rPr>
        <w:t>Cena bez DPH</w:t>
      </w:r>
      <w:r w:rsidRPr="009D098D">
        <w:rPr>
          <w:rFonts w:ascii="Arial" w:hAnsi="Arial" w:cs="Arial"/>
          <w:bCs/>
          <w:sz w:val="20"/>
          <w:szCs w:val="20"/>
          <w:lang w:val="x-none" w:eastAsia="x-none"/>
        </w:rPr>
        <w:tab/>
        <w:t>celkem</w:t>
      </w:r>
      <w:r w:rsidRPr="009D098D">
        <w:rPr>
          <w:rFonts w:ascii="Arial" w:hAnsi="Arial" w:cs="Arial"/>
          <w:bCs/>
          <w:sz w:val="20"/>
          <w:szCs w:val="20"/>
          <w:lang w:val="x-none" w:eastAsia="x-none"/>
        </w:rPr>
        <w:tab/>
      </w:r>
      <w:r w:rsidR="009D098D" w:rsidRPr="009D098D">
        <w:rPr>
          <w:rFonts w:ascii="Arial" w:hAnsi="Arial" w:cs="Arial"/>
          <w:bCs/>
          <w:sz w:val="20"/>
          <w:szCs w:val="20"/>
          <w:lang w:val="x-none" w:eastAsia="x-none"/>
        </w:rPr>
        <w:t>16 800,-</w:t>
      </w:r>
      <w:r w:rsidRPr="009D098D">
        <w:rPr>
          <w:rFonts w:ascii="Arial" w:hAnsi="Arial" w:cs="Arial"/>
          <w:bCs/>
          <w:sz w:val="20"/>
          <w:szCs w:val="20"/>
          <w:lang w:val="x-none" w:eastAsia="x-none"/>
        </w:rPr>
        <w:t xml:space="preserve"> Kč </w:t>
      </w:r>
    </w:p>
    <w:p w14:paraId="74F1E358" w14:textId="1A2E17E9" w:rsidR="0061620A" w:rsidRPr="009D098D" w:rsidRDefault="0061620A" w:rsidP="0061620A">
      <w:pPr>
        <w:keepNext/>
        <w:ind w:firstLine="709"/>
        <w:jc w:val="both"/>
        <w:outlineLvl w:val="1"/>
        <w:rPr>
          <w:rFonts w:ascii="Arial" w:hAnsi="Arial" w:cs="Arial"/>
          <w:bCs/>
          <w:sz w:val="20"/>
          <w:szCs w:val="20"/>
          <w:lang w:val="x-none" w:eastAsia="x-none"/>
        </w:rPr>
      </w:pPr>
      <w:r w:rsidRPr="009D098D">
        <w:rPr>
          <w:rFonts w:ascii="Arial" w:hAnsi="Arial" w:cs="Arial"/>
          <w:bCs/>
          <w:sz w:val="20"/>
          <w:szCs w:val="20"/>
          <w:lang w:val="x-none" w:eastAsia="x-none"/>
        </w:rPr>
        <w:t xml:space="preserve">(slovy: </w:t>
      </w:r>
      <w:r w:rsidRPr="009D098D">
        <w:rPr>
          <w:rFonts w:ascii="Arial" w:hAnsi="Arial" w:cs="Arial"/>
          <w:bCs/>
          <w:sz w:val="20"/>
          <w:szCs w:val="20"/>
          <w:lang w:val="x-none" w:eastAsia="x-none"/>
        </w:rPr>
        <w:tab/>
      </w:r>
      <w:r w:rsidR="009D098D" w:rsidRPr="009D098D">
        <w:rPr>
          <w:rFonts w:ascii="Arial" w:hAnsi="Arial" w:cs="Arial"/>
          <w:bCs/>
          <w:sz w:val="20"/>
          <w:szCs w:val="20"/>
          <w:lang w:eastAsia="x-none"/>
        </w:rPr>
        <w:t>šestnácttisícosmset</w:t>
      </w:r>
      <w:r w:rsidR="00473BEE" w:rsidRPr="009D098D">
        <w:rPr>
          <w:rFonts w:ascii="Arial" w:hAnsi="Arial" w:cs="Arial"/>
          <w:bCs/>
          <w:sz w:val="20"/>
          <w:szCs w:val="20"/>
          <w:lang w:eastAsia="x-none"/>
        </w:rPr>
        <w:t xml:space="preserve"> </w:t>
      </w:r>
      <w:r w:rsidRPr="009D098D">
        <w:rPr>
          <w:rFonts w:ascii="Arial" w:hAnsi="Arial" w:cs="Arial"/>
          <w:bCs/>
          <w:sz w:val="20"/>
          <w:szCs w:val="20"/>
          <w:lang w:val="x-none" w:eastAsia="x-none"/>
        </w:rPr>
        <w:t>korunčeských)</w:t>
      </w:r>
    </w:p>
    <w:p w14:paraId="7EABAE23" w14:textId="77777777" w:rsidR="0061620A" w:rsidRPr="009D098D" w:rsidRDefault="0061620A" w:rsidP="0061620A">
      <w:pPr>
        <w:rPr>
          <w:rFonts w:ascii="Arial" w:hAnsi="Arial" w:cs="Arial"/>
          <w:sz w:val="20"/>
          <w:szCs w:val="20"/>
        </w:rPr>
      </w:pPr>
    </w:p>
    <w:p w14:paraId="4C21C672" w14:textId="7420C671" w:rsidR="00473BEE" w:rsidRPr="009D098D" w:rsidRDefault="005B5EA6" w:rsidP="00473BEE">
      <w:pPr>
        <w:keepNext/>
        <w:spacing w:before="120"/>
        <w:ind w:firstLine="709"/>
        <w:jc w:val="both"/>
        <w:outlineLvl w:val="1"/>
        <w:rPr>
          <w:rFonts w:ascii="Arial" w:hAnsi="Arial" w:cs="Arial"/>
          <w:bCs/>
          <w:sz w:val="20"/>
          <w:szCs w:val="20"/>
          <w:lang w:val="x-none" w:eastAsia="x-none"/>
        </w:rPr>
      </w:pPr>
      <w:r w:rsidRPr="009D098D">
        <w:rPr>
          <w:rFonts w:ascii="Arial" w:hAnsi="Arial" w:cs="Arial"/>
          <w:sz w:val="20"/>
          <w:szCs w:val="20"/>
        </w:rPr>
        <w:t>DPH</w:t>
      </w:r>
      <w:r w:rsidRPr="009D098D">
        <w:rPr>
          <w:rFonts w:ascii="Arial" w:hAnsi="Arial" w:cs="Arial"/>
          <w:sz w:val="20"/>
          <w:szCs w:val="20"/>
        </w:rPr>
        <w:tab/>
      </w:r>
      <w:r w:rsidR="009D098D" w:rsidRPr="009D098D">
        <w:rPr>
          <w:rFonts w:ascii="Arial" w:hAnsi="Arial" w:cs="Arial"/>
          <w:bCs/>
          <w:sz w:val="20"/>
          <w:szCs w:val="20"/>
          <w:lang w:val="x-none" w:eastAsia="x-none"/>
        </w:rPr>
        <w:t>3 528,-</w:t>
      </w:r>
      <w:r w:rsidR="00473BEE" w:rsidRPr="009D098D">
        <w:rPr>
          <w:rFonts w:ascii="Arial" w:hAnsi="Arial" w:cs="Arial"/>
          <w:bCs/>
          <w:sz w:val="20"/>
          <w:szCs w:val="20"/>
          <w:lang w:val="x-none" w:eastAsia="x-none"/>
        </w:rPr>
        <w:t xml:space="preserve"> Kč </w:t>
      </w:r>
    </w:p>
    <w:p w14:paraId="46C6E472" w14:textId="40E83EE6" w:rsidR="00473BEE" w:rsidRPr="009D098D" w:rsidRDefault="00473BEE" w:rsidP="00473BEE">
      <w:pPr>
        <w:keepNext/>
        <w:ind w:firstLine="709"/>
        <w:jc w:val="both"/>
        <w:outlineLvl w:val="1"/>
        <w:rPr>
          <w:rFonts w:ascii="Arial" w:hAnsi="Arial" w:cs="Arial"/>
          <w:bCs/>
          <w:sz w:val="20"/>
          <w:szCs w:val="20"/>
          <w:lang w:val="x-none" w:eastAsia="x-none"/>
        </w:rPr>
      </w:pPr>
      <w:r w:rsidRPr="009D098D">
        <w:rPr>
          <w:rFonts w:ascii="Arial" w:hAnsi="Arial" w:cs="Arial"/>
          <w:bCs/>
          <w:sz w:val="20"/>
          <w:szCs w:val="20"/>
          <w:lang w:val="x-none" w:eastAsia="x-none"/>
        </w:rPr>
        <w:t xml:space="preserve">(slovy: </w:t>
      </w:r>
      <w:r w:rsidRPr="009D098D">
        <w:rPr>
          <w:rFonts w:ascii="Arial" w:hAnsi="Arial" w:cs="Arial"/>
          <w:bCs/>
          <w:sz w:val="20"/>
          <w:szCs w:val="20"/>
          <w:lang w:val="x-none" w:eastAsia="x-none"/>
        </w:rPr>
        <w:tab/>
      </w:r>
      <w:r w:rsidR="009D098D" w:rsidRPr="009D098D">
        <w:rPr>
          <w:rFonts w:ascii="Arial" w:hAnsi="Arial" w:cs="Arial"/>
          <w:bCs/>
          <w:sz w:val="20"/>
          <w:szCs w:val="20"/>
          <w:lang w:eastAsia="x-none"/>
        </w:rPr>
        <w:t>třitisícepětsetdvacetosm</w:t>
      </w:r>
      <w:r w:rsidRPr="009D098D">
        <w:rPr>
          <w:rFonts w:ascii="Arial" w:hAnsi="Arial" w:cs="Arial"/>
          <w:bCs/>
          <w:sz w:val="20"/>
          <w:szCs w:val="20"/>
          <w:lang w:eastAsia="x-none"/>
        </w:rPr>
        <w:t xml:space="preserve"> </w:t>
      </w:r>
      <w:r w:rsidRPr="009D098D">
        <w:rPr>
          <w:rFonts w:ascii="Arial" w:hAnsi="Arial" w:cs="Arial"/>
          <w:bCs/>
          <w:sz w:val="20"/>
          <w:szCs w:val="20"/>
          <w:lang w:val="x-none" w:eastAsia="x-none"/>
        </w:rPr>
        <w:t>korunčeských)</w:t>
      </w:r>
    </w:p>
    <w:p w14:paraId="22D94884" w14:textId="67192EB5" w:rsidR="005B5EA6" w:rsidRPr="009D098D" w:rsidRDefault="005B5EA6" w:rsidP="00473BEE">
      <w:pPr>
        <w:ind w:firstLine="708"/>
        <w:rPr>
          <w:rFonts w:ascii="Arial" w:hAnsi="Arial" w:cs="Arial"/>
          <w:sz w:val="20"/>
          <w:szCs w:val="20"/>
        </w:rPr>
      </w:pPr>
    </w:p>
    <w:p w14:paraId="01EA710E" w14:textId="1E5F3413" w:rsidR="00473BEE" w:rsidRPr="009D098D" w:rsidRDefault="0061620A" w:rsidP="00473BEE">
      <w:pPr>
        <w:keepNext/>
        <w:spacing w:before="120"/>
        <w:ind w:firstLine="709"/>
        <w:jc w:val="both"/>
        <w:outlineLvl w:val="1"/>
        <w:rPr>
          <w:rFonts w:ascii="Arial" w:hAnsi="Arial" w:cs="Arial"/>
          <w:bCs/>
          <w:sz w:val="20"/>
          <w:szCs w:val="20"/>
          <w:lang w:val="x-none" w:eastAsia="x-none"/>
        </w:rPr>
      </w:pPr>
      <w:r w:rsidRPr="009D098D">
        <w:rPr>
          <w:rFonts w:ascii="Arial" w:hAnsi="Arial" w:cs="Arial"/>
          <w:bCs/>
          <w:sz w:val="20"/>
          <w:szCs w:val="20"/>
          <w:lang w:val="x-none" w:eastAsia="x-none"/>
        </w:rPr>
        <w:t>Cena vč. DPH</w:t>
      </w:r>
      <w:r w:rsidRPr="009D098D">
        <w:rPr>
          <w:rFonts w:ascii="Arial" w:hAnsi="Arial" w:cs="Arial"/>
          <w:bCs/>
          <w:sz w:val="20"/>
          <w:szCs w:val="20"/>
          <w:lang w:val="x-none" w:eastAsia="x-none"/>
        </w:rPr>
        <w:tab/>
        <w:t>celkem</w:t>
      </w:r>
      <w:r w:rsidRPr="009D098D">
        <w:rPr>
          <w:rFonts w:ascii="Arial" w:hAnsi="Arial" w:cs="Arial"/>
          <w:bCs/>
          <w:sz w:val="20"/>
          <w:szCs w:val="20"/>
          <w:lang w:val="x-none" w:eastAsia="x-none"/>
        </w:rPr>
        <w:tab/>
      </w:r>
      <w:r w:rsidR="009D098D" w:rsidRPr="009D098D">
        <w:rPr>
          <w:rFonts w:ascii="Arial" w:hAnsi="Arial" w:cs="Arial"/>
          <w:bCs/>
          <w:sz w:val="20"/>
          <w:szCs w:val="20"/>
          <w:lang w:eastAsia="x-none"/>
        </w:rPr>
        <w:t>2</w:t>
      </w:r>
      <w:r w:rsidR="009D098D" w:rsidRPr="009D098D">
        <w:rPr>
          <w:rFonts w:ascii="Arial" w:hAnsi="Arial" w:cs="Arial"/>
          <w:bCs/>
          <w:sz w:val="20"/>
          <w:szCs w:val="20"/>
          <w:lang w:val="x-none" w:eastAsia="x-none"/>
        </w:rPr>
        <w:t>0 328,-</w:t>
      </w:r>
      <w:r w:rsidR="00473BEE" w:rsidRPr="009D098D">
        <w:rPr>
          <w:rFonts w:ascii="Arial" w:hAnsi="Arial" w:cs="Arial"/>
          <w:bCs/>
          <w:sz w:val="20"/>
          <w:szCs w:val="20"/>
          <w:lang w:val="x-none" w:eastAsia="x-none"/>
        </w:rPr>
        <w:t xml:space="preserve"> Kč </w:t>
      </w:r>
    </w:p>
    <w:p w14:paraId="19FFD644" w14:textId="6D2D0701" w:rsidR="00473BEE" w:rsidRPr="0094443B" w:rsidRDefault="00473BEE" w:rsidP="00473BEE">
      <w:pPr>
        <w:keepNext/>
        <w:ind w:firstLine="709"/>
        <w:jc w:val="both"/>
        <w:outlineLvl w:val="1"/>
        <w:rPr>
          <w:rFonts w:ascii="Arial" w:hAnsi="Arial" w:cs="Arial"/>
          <w:bCs/>
          <w:sz w:val="20"/>
          <w:szCs w:val="20"/>
          <w:lang w:val="x-none" w:eastAsia="x-none"/>
        </w:rPr>
      </w:pPr>
      <w:r w:rsidRPr="009D098D">
        <w:rPr>
          <w:rFonts w:ascii="Arial" w:hAnsi="Arial" w:cs="Arial"/>
          <w:bCs/>
          <w:sz w:val="20"/>
          <w:szCs w:val="20"/>
          <w:lang w:val="x-none" w:eastAsia="x-none"/>
        </w:rPr>
        <w:t xml:space="preserve">(slovy: </w:t>
      </w:r>
      <w:r w:rsidRPr="009D098D">
        <w:rPr>
          <w:rFonts w:ascii="Arial" w:hAnsi="Arial" w:cs="Arial"/>
          <w:bCs/>
          <w:sz w:val="20"/>
          <w:szCs w:val="20"/>
          <w:lang w:val="x-none" w:eastAsia="x-none"/>
        </w:rPr>
        <w:tab/>
      </w:r>
      <w:r w:rsidR="009D098D" w:rsidRPr="009D098D">
        <w:rPr>
          <w:rFonts w:ascii="Arial" w:hAnsi="Arial" w:cs="Arial"/>
          <w:bCs/>
          <w:sz w:val="20"/>
          <w:szCs w:val="20"/>
          <w:lang w:eastAsia="x-none"/>
        </w:rPr>
        <w:t>dvacettisíctřistadvacetosm</w:t>
      </w:r>
      <w:r w:rsidRPr="009D098D">
        <w:rPr>
          <w:rFonts w:ascii="Arial" w:hAnsi="Arial" w:cs="Arial"/>
          <w:bCs/>
          <w:sz w:val="20"/>
          <w:szCs w:val="20"/>
          <w:lang w:eastAsia="x-none"/>
        </w:rPr>
        <w:t xml:space="preserve"> </w:t>
      </w:r>
      <w:r w:rsidRPr="009D098D">
        <w:rPr>
          <w:rFonts w:ascii="Arial" w:hAnsi="Arial" w:cs="Arial"/>
          <w:bCs/>
          <w:sz w:val="20"/>
          <w:szCs w:val="20"/>
          <w:lang w:val="x-none" w:eastAsia="x-none"/>
        </w:rPr>
        <w:t>korunčeských)</w:t>
      </w:r>
    </w:p>
    <w:p w14:paraId="44794076" w14:textId="13B7815C" w:rsidR="0061620A" w:rsidRPr="0094443B" w:rsidRDefault="0061620A" w:rsidP="00473BEE">
      <w:pPr>
        <w:keepNext/>
        <w:ind w:left="708" w:firstLine="1"/>
        <w:jc w:val="both"/>
        <w:outlineLvl w:val="1"/>
      </w:pPr>
    </w:p>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60B1FE83" w14:textId="7C046210" w:rsidR="00874A02" w:rsidRPr="00144D5C" w:rsidRDefault="00874A02" w:rsidP="00874A02">
      <w:pPr>
        <w:numPr>
          <w:ilvl w:val="0"/>
          <w:numId w:val="3"/>
        </w:numPr>
        <w:jc w:val="both"/>
        <w:rPr>
          <w:rFonts w:ascii="Arial" w:hAnsi="Arial" w:cs="Arial"/>
          <w:sz w:val="20"/>
          <w:szCs w:val="20"/>
        </w:rPr>
      </w:pPr>
      <w:r w:rsidRPr="00144D5C">
        <w:rPr>
          <w:rFonts w:ascii="Arial" w:hAnsi="Arial" w:cs="Arial"/>
          <w:sz w:val="20"/>
          <w:szCs w:val="20"/>
        </w:rPr>
        <w:t xml:space="preserve">Daňové doklady – faktury musí obsahovat kromě lhůty splatnosti, která činí </w:t>
      </w:r>
      <w:r w:rsidRPr="00144D5C">
        <w:rPr>
          <w:rFonts w:ascii="Arial" w:hAnsi="Arial" w:cs="Arial"/>
          <w:sz w:val="20"/>
          <w:szCs w:val="20"/>
        </w:rPr>
        <w:br/>
        <w:t xml:space="preserve">30 dní ode dne jejich </w:t>
      </w:r>
      <w:r w:rsidRPr="0059042E">
        <w:rPr>
          <w:rFonts w:ascii="Arial" w:hAnsi="Arial" w:cs="Arial"/>
          <w:sz w:val="20"/>
          <w:szCs w:val="20"/>
        </w:rPr>
        <w:t>doručení do sídla kupujícího, náležitosti daňového dokladu dle zákona č. 235/2004 Sb., o dani z přidané hodnoty, ve znění pozdějších předpisů,</w:t>
      </w:r>
      <w:r w:rsidRPr="0059042E">
        <w:rPr>
          <w:rFonts w:ascii="Arial" w:hAnsi="Arial" w:cs="Arial"/>
          <w:b/>
          <w:sz w:val="20"/>
          <w:szCs w:val="20"/>
        </w:rPr>
        <w:t xml:space="preserve"> </w:t>
      </w:r>
      <w:r w:rsidRPr="0059042E">
        <w:rPr>
          <w:rFonts w:ascii="Arial" w:hAnsi="Arial" w:cs="Arial"/>
          <w:sz w:val="20"/>
          <w:szCs w:val="20"/>
        </w:rPr>
        <w:t>název veřejné zakázky, které se daný daňový doklad týká,</w:t>
      </w:r>
      <w:r w:rsidRPr="0059042E">
        <w:rPr>
          <w:rFonts w:ascii="Arial" w:hAnsi="Arial" w:cs="Arial"/>
          <w:b/>
          <w:sz w:val="20"/>
          <w:szCs w:val="20"/>
        </w:rPr>
        <w:t xml:space="preserve"> </w:t>
      </w:r>
      <w:r w:rsidRPr="0059042E">
        <w:rPr>
          <w:rFonts w:ascii="Arial" w:hAnsi="Arial" w:cs="Arial"/>
          <w:sz w:val="20"/>
          <w:szCs w:val="20"/>
        </w:rPr>
        <w:t xml:space="preserve">název projektu, tj. </w:t>
      </w:r>
      <w:r w:rsidRPr="0059042E">
        <w:rPr>
          <w:rFonts w:ascii="Arial" w:hAnsi="Arial" w:cs="Arial"/>
          <w:b/>
          <w:sz w:val="20"/>
          <w:szCs w:val="20"/>
        </w:rPr>
        <w:t>„</w:t>
      </w:r>
      <w:r w:rsidR="0059042E" w:rsidRPr="0059042E">
        <w:rPr>
          <w:rFonts w:ascii="Arial" w:hAnsi="Arial" w:cs="Arial"/>
          <w:b/>
          <w:sz w:val="20"/>
          <w:szCs w:val="20"/>
        </w:rPr>
        <w:t>RUR – Region univerzitě, univerzita regionu</w:t>
      </w:r>
      <w:r w:rsidRPr="0059042E">
        <w:rPr>
          <w:rFonts w:ascii="Arial" w:hAnsi="Arial" w:cs="Arial"/>
          <w:b/>
          <w:sz w:val="20"/>
          <w:szCs w:val="20"/>
        </w:rPr>
        <w:t xml:space="preserve">“, reg. číslo </w:t>
      </w:r>
      <w:r w:rsidR="0059042E" w:rsidRPr="0059042E">
        <w:rPr>
          <w:rFonts w:ascii="Arial" w:hAnsi="Arial" w:cs="Arial"/>
          <w:b/>
          <w:sz w:val="20"/>
          <w:szCs w:val="20"/>
        </w:rPr>
        <w:t xml:space="preserve">CZ.10.02.01/00/22_002/0000210 </w:t>
      </w:r>
      <w:r w:rsidRPr="0059042E">
        <w:rPr>
          <w:rFonts w:ascii="Arial" w:hAnsi="Arial" w:cs="Arial"/>
          <w:sz w:val="20"/>
          <w:szCs w:val="20"/>
        </w:rPr>
        <w:t>a předávací protokol podle čl. III. odst. 5 této smlouvy. V případě, že faktura bude obsahovat nesprávné nebo neúplné náležitosti či údaje či nebude obsahovat oboustranně podepsaný předávací protokol, je smluvní strana oprávněna ji zaslat ve lhůtě splatnosti zpět k doplnění nebo opravě s uvedením důvodu vrácení, aniž se tak dostane do prodlení se splatností</w:t>
      </w:r>
      <w:r w:rsidRPr="00144D5C">
        <w:rPr>
          <w:rFonts w:ascii="Arial" w:hAnsi="Arial" w:cs="Arial"/>
          <w:sz w:val="20"/>
          <w:szCs w:val="20"/>
        </w:rPr>
        <w:t>.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05F9271"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473BEE">
        <w:rPr>
          <w:rFonts w:ascii="Arial" w:hAnsi="Arial" w:cs="Arial"/>
          <w:sz w:val="20"/>
          <w:szCs w:val="20"/>
        </w:rPr>
        <w:t xml:space="preserve"> </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3ABC32E5"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473BEE">
        <w:rPr>
          <w:rFonts w:ascii="Arial" w:hAnsi="Arial" w:cs="Arial"/>
          <w:sz w:val="20"/>
          <w:szCs w:val="20"/>
        </w:rPr>
        <w:t xml:space="preserve"> </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 xml:space="preserve">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w:t>
      </w:r>
      <w:r w:rsidR="0061620A" w:rsidRPr="0094443B">
        <w:rPr>
          <w:rFonts w:ascii="Arial" w:hAnsi="Arial" w:cs="Arial"/>
          <w:sz w:val="20"/>
          <w:szCs w:val="20"/>
        </w:rPr>
        <w:lastRenderedPageBreak/>
        <w:t>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6E80C3A3" w14:textId="7872114D" w:rsidR="00D746F1" w:rsidRPr="001D22EA" w:rsidRDefault="00D746F1" w:rsidP="00437931">
      <w:pPr>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w:t>
      </w:r>
      <w:r w:rsidRPr="00437931">
        <w:rPr>
          <w:rFonts w:ascii="Arial" w:hAnsi="Arial" w:cs="Arial"/>
          <w:sz w:val="20"/>
          <w:szCs w:val="20"/>
        </w:rPr>
        <w:t>tedy</w:t>
      </w:r>
      <w:r w:rsidRPr="00480CBD">
        <w:rPr>
          <w:rFonts w:ascii="Arial" w:hAnsi="Arial" w:cs="Arial"/>
          <w:sz w:val="20"/>
          <w:szCs w:val="20"/>
        </w:rPr>
        <w:t xml:space="preserve"> </w:t>
      </w:r>
      <w:r w:rsidRPr="00437931">
        <w:rPr>
          <w:rFonts w:ascii="Arial" w:hAnsi="Arial" w:cs="Arial"/>
          <w:sz w:val="20"/>
          <w:szCs w:val="20"/>
        </w:rPr>
        <w:t xml:space="preserve">v případě </w:t>
      </w:r>
      <w:r w:rsidR="00E051F1" w:rsidRPr="00437931">
        <w:rPr>
          <w:rFonts w:ascii="Arial" w:hAnsi="Arial" w:cs="Arial"/>
          <w:sz w:val="20"/>
          <w:szCs w:val="20"/>
        </w:rPr>
        <w:t>prodávajícího</w:t>
      </w:r>
      <w:r w:rsidRPr="00437931">
        <w:rPr>
          <w:rFonts w:ascii="Arial" w:hAnsi="Arial" w:cs="Arial"/>
          <w:sz w:val="20"/>
          <w:szCs w:val="20"/>
        </w:rPr>
        <w:t>, který je osobou neusazenou v tuzemsku, která nemá v České republice sídlo ani provozovnu, na neplátce daně z přidané hodnoty, na osoby, které neprovozují ekonomickou činnost.</w:t>
      </w:r>
      <w:r w:rsidRPr="001D22EA">
        <w:rPr>
          <w:rFonts w:eastAsia="Calibri" w:cs="Arial"/>
        </w:rPr>
        <w:t xml:space="preserve"> </w:t>
      </w:r>
      <w:r w:rsidRPr="001D22EA">
        <w:rPr>
          <w:rFonts w:ascii="Arial" w:eastAsia="Arial" w:hAnsi="Arial" w:cs="Arial"/>
          <w:sz w:val="20"/>
          <w:szCs w:val="20"/>
        </w:rPr>
        <w:t xml:space="preserve"> </w:t>
      </w:r>
    </w:p>
    <w:p w14:paraId="4CDF11B1" w14:textId="77777777" w:rsidR="0061620A" w:rsidRPr="0094443B" w:rsidRDefault="0061620A" w:rsidP="0061620A"/>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3ABC078A" w:rsidR="0061620A" w:rsidRPr="00D952CC" w:rsidRDefault="0061620A" w:rsidP="0061620A">
      <w:pPr>
        <w:numPr>
          <w:ilvl w:val="0"/>
          <w:numId w:val="4"/>
        </w:numPr>
        <w:jc w:val="both"/>
        <w:rPr>
          <w:rFonts w:ascii="Arial" w:hAnsi="Arial" w:cs="Arial"/>
          <w:sz w:val="20"/>
          <w:szCs w:val="20"/>
        </w:rPr>
      </w:pPr>
      <w:r w:rsidRPr="00D952CC">
        <w:rPr>
          <w:rFonts w:ascii="Arial" w:hAnsi="Arial" w:cs="Arial"/>
          <w:sz w:val="20"/>
          <w:szCs w:val="20"/>
        </w:rPr>
        <w:t xml:space="preserve">Termín </w:t>
      </w:r>
      <w:r w:rsidR="00F92972" w:rsidRPr="00D952CC">
        <w:rPr>
          <w:rFonts w:ascii="Arial" w:hAnsi="Arial" w:cs="Arial"/>
          <w:sz w:val="20"/>
          <w:szCs w:val="20"/>
        </w:rPr>
        <w:t>dodávky</w:t>
      </w:r>
      <w:r w:rsidRPr="00D952CC">
        <w:rPr>
          <w:rFonts w:ascii="Arial" w:hAnsi="Arial" w:cs="Arial"/>
          <w:sz w:val="20"/>
          <w:szCs w:val="20"/>
        </w:rPr>
        <w:t xml:space="preserve">: nejpozději </w:t>
      </w:r>
      <w:r w:rsidRPr="004D2D7C">
        <w:rPr>
          <w:rFonts w:ascii="Arial" w:hAnsi="Arial" w:cs="Arial"/>
          <w:sz w:val="20"/>
          <w:szCs w:val="20"/>
        </w:rPr>
        <w:t xml:space="preserve">do </w:t>
      </w:r>
      <w:r w:rsidR="00E25D9E" w:rsidRPr="004D2D7C">
        <w:rPr>
          <w:rFonts w:ascii="Arial" w:hAnsi="Arial" w:cs="Arial"/>
          <w:sz w:val="20"/>
          <w:szCs w:val="20"/>
        </w:rPr>
        <w:t>6</w:t>
      </w:r>
      <w:r w:rsidR="00827084" w:rsidRPr="004D2D7C">
        <w:rPr>
          <w:rFonts w:ascii="Arial" w:hAnsi="Arial" w:cs="Arial"/>
          <w:sz w:val="20"/>
          <w:szCs w:val="20"/>
        </w:rPr>
        <w:t>0</w:t>
      </w:r>
      <w:r w:rsidR="00AE3F8A" w:rsidRPr="004D2D7C">
        <w:rPr>
          <w:rFonts w:ascii="Arial" w:hAnsi="Arial" w:cs="Arial"/>
          <w:sz w:val="20"/>
          <w:szCs w:val="20"/>
        </w:rPr>
        <w:t xml:space="preserve"> kalendářních</w:t>
      </w:r>
      <w:r w:rsidRPr="004D2D7C">
        <w:rPr>
          <w:rFonts w:ascii="Arial" w:hAnsi="Arial" w:cs="Arial"/>
          <w:sz w:val="20"/>
          <w:szCs w:val="20"/>
        </w:rPr>
        <w:t xml:space="preserve"> dnů od </w:t>
      </w:r>
      <w:r w:rsidR="00652CF9" w:rsidRPr="004D2D7C">
        <w:rPr>
          <w:rFonts w:ascii="Arial" w:hAnsi="Arial" w:cs="Arial"/>
          <w:sz w:val="20"/>
          <w:szCs w:val="20"/>
        </w:rPr>
        <w:t>zveř</w:t>
      </w:r>
      <w:r w:rsidR="00421A07" w:rsidRPr="004D2D7C">
        <w:rPr>
          <w:rFonts w:ascii="Arial" w:hAnsi="Arial" w:cs="Arial"/>
          <w:sz w:val="20"/>
          <w:szCs w:val="20"/>
        </w:rPr>
        <w:t>ejnění smlouvy v registru smluv Ministerstva vnitra České republiky</w:t>
      </w:r>
      <w:r w:rsidRPr="004D2D7C">
        <w:rPr>
          <w:rFonts w:ascii="Arial" w:hAnsi="Arial" w:cs="Arial"/>
          <w:sz w:val="20"/>
          <w:szCs w:val="20"/>
        </w:rPr>
        <w:t>.</w:t>
      </w:r>
    </w:p>
    <w:p w14:paraId="30CA4AA2" w14:textId="77777777" w:rsidR="0061620A" w:rsidRPr="00D952CC" w:rsidRDefault="0061620A" w:rsidP="0061620A">
      <w:pPr>
        <w:ind w:left="397"/>
        <w:jc w:val="both"/>
        <w:rPr>
          <w:rFonts w:ascii="Arial" w:hAnsi="Arial" w:cs="Arial"/>
          <w:sz w:val="20"/>
          <w:szCs w:val="20"/>
        </w:rPr>
      </w:pPr>
    </w:p>
    <w:p w14:paraId="5B9DE64B" w14:textId="77777777" w:rsidR="0061620A" w:rsidRPr="00D952CC" w:rsidRDefault="0061620A" w:rsidP="0061620A">
      <w:pPr>
        <w:numPr>
          <w:ilvl w:val="0"/>
          <w:numId w:val="4"/>
        </w:numPr>
        <w:jc w:val="both"/>
        <w:rPr>
          <w:rFonts w:ascii="Arial" w:hAnsi="Arial" w:cs="Arial"/>
          <w:sz w:val="20"/>
          <w:szCs w:val="20"/>
        </w:rPr>
      </w:pPr>
      <w:r w:rsidRPr="00D952CC">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D952CC" w:rsidRDefault="0061620A" w:rsidP="0061620A">
      <w:pPr>
        <w:keepNext/>
        <w:jc w:val="both"/>
        <w:outlineLvl w:val="1"/>
        <w:rPr>
          <w:rFonts w:ascii="Arial" w:hAnsi="Arial" w:cs="Arial"/>
          <w:bCs/>
          <w:sz w:val="20"/>
          <w:szCs w:val="20"/>
          <w:lang w:val="x-none" w:eastAsia="x-none"/>
        </w:rPr>
      </w:pPr>
    </w:p>
    <w:p w14:paraId="09506B50" w14:textId="31CF2F2B" w:rsidR="00A0708F" w:rsidRPr="003B69DD" w:rsidRDefault="00A0708F" w:rsidP="003B69DD">
      <w:pPr>
        <w:numPr>
          <w:ilvl w:val="0"/>
          <w:numId w:val="4"/>
        </w:numPr>
        <w:jc w:val="both"/>
        <w:rPr>
          <w:rFonts w:ascii="Arial" w:hAnsi="Arial" w:cs="Arial"/>
          <w:sz w:val="20"/>
        </w:rPr>
      </w:pPr>
      <w:r w:rsidRPr="003B69DD">
        <w:rPr>
          <w:rFonts w:ascii="Arial" w:hAnsi="Arial" w:cs="Arial"/>
          <w:sz w:val="20"/>
          <w:szCs w:val="20"/>
        </w:rPr>
        <w:t xml:space="preserve">Místem dodávky je </w:t>
      </w:r>
      <w:r w:rsidR="003B69DD" w:rsidRPr="003B69DD">
        <w:rPr>
          <w:rFonts w:ascii="Arial" w:hAnsi="Arial" w:cs="Arial"/>
          <w:sz w:val="20"/>
          <w:szCs w:val="20"/>
        </w:rPr>
        <w:t>Fakulta umění a designu UJEP, Pasteurova 9, PSČ 400 96 Ústí nad Labem</w:t>
      </w:r>
      <w:r w:rsidRPr="003B69DD">
        <w:rPr>
          <w:rFonts w:ascii="Arial" w:hAnsi="Arial" w:cs="Arial"/>
          <w:sz w:val="20"/>
          <w:szCs w:val="20"/>
        </w:rPr>
        <w:t xml:space="preserve">. </w:t>
      </w:r>
    </w:p>
    <w:p w14:paraId="3445D436" w14:textId="77777777" w:rsidR="0061620A" w:rsidRPr="0094443B" w:rsidRDefault="0061620A" w:rsidP="0061620A">
      <w:pPr>
        <w:ind w:left="397"/>
        <w:jc w:val="both"/>
        <w:rPr>
          <w:rFonts w:ascii="Arial" w:hAnsi="Arial" w:cs="Arial"/>
          <w:sz w:val="20"/>
        </w:rPr>
      </w:pPr>
    </w:p>
    <w:p w14:paraId="75EADF59" w14:textId="1E8E4755"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5FFAF9C6"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w:t>
      </w:r>
      <w:r w:rsidRPr="00970244">
        <w:rPr>
          <w:rFonts w:ascii="Arial" w:hAnsi="Arial" w:cs="Arial"/>
          <w:bCs/>
          <w:sz w:val="20"/>
          <w:szCs w:val="20"/>
          <w:lang w:val="x-none" w:eastAsia="x-none"/>
        </w:rPr>
        <w:t xml:space="preserve">dodávky bude </w:t>
      </w:r>
      <w:r w:rsidRPr="001E5C5A">
        <w:rPr>
          <w:rFonts w:ascii="Arial" w:hAnsi="Arial" w:cs="Arial"/>
          <w:bCs/>
          <w:sz w:val="20"/>
          <w:szCs w:val="20"/>
          <w:lang w:val="x-none" w:eastAsia="x-none"/>
        </w:rPr>
        <w:t xml:space="preserve">osvědčeno podpisem předávacího protokolu zástupcem prodávajícího a zástupcem kupujícího. Osobou zmocněnou kupujícím k převzetí dodávky je </w:t>
      </w:r>
      <w:r w:rsidR="005173AD">
        <w:rPr>
          <w:rFonts w:ascii="Arial" w:hAnsi="Arial" w:cs="Arial"/>
          <w:bCs/>
          <w:sz w:val="20"/>
          <w:szCs w:val="20"/>
          <w:lang w:eastAsia="x-none"/>
        </w:rPr>
        <w:t>xxx</w:t>
      </w:r>
      <w:r w:rsidR="0059042E">
        <w:rPr>
          <w:rFonts w:ascii="Arial" w:hAnsi="Arial" w:cs="Arial"/>
          <w:bCs/>
          <w:sz w:val="20"/>
          <w:szCs w:val="20"/>
          <w:lang w:eastAsia="x-none"/>
        </w:rPr>
        <w:t>.</w:t>
      </w:r>
      <w:r w:rsidRPr="001E5C5A">
        <w:rPr>
          <w:rFonts w:ascii="Arial" w:hAnsi="Arial" w:cs="Arial"/>
          <w:b/>
          <w:bCs/>
          <w:sz w:val="20"/>
          <w:szCs w:val="20"/>
          <w:lang w:val="x-none" w:eastAsia="x-none"/>
        </w:rPr>
        <w:t xml:space="preserve"> </w:t>
      </w:r>
      <w:r w:rsidRPr="001E5C5A">
        <w:rPr>
          <w:rFonts w:ascii="Arial" w:hAnsi="Arial" w:cs="Arial"/>
          <w:bCs/>
          <w:sz w:val="20"/>
          <w:szCs w:val="20"/>
          <w:lang w:val="x-none" w:eastAsia="x-none"/>
        </w:rPr>
        <w:t>V případě, že budou</w:t>
      </w:r>
      <w:r w:rsidRPr="00970244">
        <w:rPr>
          <w:rFonts w:ascii="Arial" w:hAnsi="Arial" w:cs="Arial"/>
          <w:bCs/>
          <w:sz w:val="20"/>
          <w:szCs w:val="20"/>
          <w:lang w:val="x-none" w:eastAsia="x-none"/>
        </w:rPr>
        <w:t xml:space="preserve"> při předání </w:t>
      </w:r>
      <w:r w:rsidR="00F92972" w:rsidRPr="00970244">
        <w:rPr>
          <w:rFonts w:ascii="Arial" w:hAnsi="Arial" w:cs="Arial"/>
          <w:bCs/>
          <w:sz w:val="20"/>
          <w:szCs w:val="20"/>
          <w:lang w:eastAsia="x-none"/>
        </w:rPr>
        <w:t xml:space="preserve">zboží </w:t>
      </w:r>
      <w:r w:rsidRPr="00970244">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w:t>
      </w:r>
      <w:r w:rsidRPr="0094443B">
        <w:rPr>
          <w:rFonts w:ascii="Arial" w:hAnsi="Arial" w:cs="Arial"/>
          <w:bCs/>
          <w:sz w:val="20"/>
          <w:szCs w:val="20"/>
          <w:lang w:val="x-none" w:eastAsia="x-none"/>
        </w:rPr>
        <w:t xml:space="preserve">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w:t>
      </w:r>
      <w:r w:rsidRPr="0094443B">
        <w:rPr>
          <w:rFonts w:ascii="Arial" w:hAnsi="Arial" w:cs="Arial"/>
          <w:sz w:val="20"/>
          <w:szCs w:val="20"/>
        </w:rPr>
        <w:lastRenderedPageBreak/>
        <w:t>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7682DAA6" w14:textId="5CF15276"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v délce </w:t>
      </w:r>
      <w:r w:rsidR="0059042E">
        <w:rPr>
          <w:rFonts w:ascii="Arial" w:hAnsi="Arial" w:cs="Arial"/>
          <w:sz w:val="20"/>
          <w:szCs w:val="20"/>
        </w:rPr>
        <w:t>24</w:t>
      </w:r>
      <w:r w:rsidRPr="0094443B">
        <w:rPr>
          <w:rFonts w:ascii="Arial" w:hAnsi="Arial" w:cs="Arial"/>
          <w:sz w:val="20"/>
          <w:szCs w:val="20"/>
        </w:rPr>
        <w:t xml:space="preserve"> 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94443B" w:rsidRDefault="0061620A" w:rsidP="0061620A">
      <w:pPr>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77777777" w:rsidR="00516622" w:rsidRPr="00970244" w:rsidRDefault="00516622" w:rsidP="00516622">
      <w:pPr>
        <w:numPr>
          <w:ilvl w:val="0"/>
          <w:numId w:val="5"/>
        </w:numPr>
        <w:tabs>
          <w:tab w:val="left" w:pos="720"/>
        </w:tabs>
        <w:jc w:val="both"/>
        <w:rPr>
          <w:rFonts w:ascii="Arial" w:hAnsi="Arial" w:cs="Arial"/>
          <w:sz w:val="20"/>
          <w:szCs w:val="20"/>
        </w:rPr>
      </w:pPr>
      <w:r w:rsidRPr="00970244">
        <w:rPr>
          <w:rFonts w:ascii="Arial" w:hAnsi="Arial" w:cs="Arial"/>
          <w:sz w:val="20"/>
          <w:szCs w:val="20"/>
        </w:rPr>
        <w:t xml:space="preserve">Prodávající se zavazuje zahájit odstranění vady do 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20A557F4"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lastRenderedPageBreak/>
        <w:t xml:space="preserve">Smluvní strany se dohodly, že v případě, kdy kupující neoznámí prodávajícímu, které z výše uvedených práv si zvolil, platí, že má zájem, aby došlo k 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Default="0061620A" w:rsidP="0061620A">
      <w:pPr>
        <w:jc w:val="center"/>
        <w:rPr>
          <w:rFonts w:ascii="Arial" w:hAnsi="Arial" w:cs="Arial"/>
          <w:b/>
          <w:sz w:val="20"/>
          <w:szCs w:val="20"/>
        </w:rPr>
      </w:pPr>
    </w:p>
    <w:p w14:paraId="4D0FBB5D" w14:textId="77777777" w:rsidR="00480CBD" w:rsidRDefault="00480CBD" w:rsidP="0061620A">
      <w:pPr>
        <w:jc w:val="center"/>
        <w:rPr>
          <w:rFonts w:ascii="Arial" w:hAnsi="Arial" w:cs="Arial"/>
          <w:b/>
          <w:sz w:val="20"/>
          <w:szCs w:val="20"/>
        </w:rPr>
      </w:pPr>
    </w:p>
    <w:p w14:paraId="6F93BB78" w14:textId="77777777" w:rsidR="00480CBD" w:rsidRDefault="00480CBD" w:rsidP="0061620A">
      <w:pPr>
        <w:jc w:val="center"/>
        <w:rPr>
          <w:rFonts w:ascii="Arial" w:hAnsi="Arial" w:cs="Arial"/>
          <w:b/>
          <w:sz w:val="20"/>
          <w:szCs w:val="20"/>
        </w:rPr>
      </w:pPr>
    </w:p>
    <w:p w14:paraId="118BDEE3" w14:textId="77777777"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w:t>
      </w:r>
      <w:r w:rsidRPr="0094443B">
        <w:rPr>
          <w:rFonts w:ascii="Arial" w:hAnsi="Arial" w:cs="Arial"/>
          <w:sz w:val="20"/>
          <w:szCs w:val="20"/>
        </w:rPr>
        <w:lastRenderedPageBreak/>
        <w:t xml:space="preserve">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4443B" w:rsidRDefault="0061620A" w:rsidP="0061620A">
      <w:pPr>
        <w:rPr>
          <w:rFonts w:ascii="Arial" w:hAnsi="Arial" w:cs="Arial"/>
          <w:b/>
          <w:sz w:val="20"/>
          <w:szCs w:val="20"/>
        </w:rPr>
      </w:pPr>
    </w:p>
    <w:p w14:paraId="1F28A1DE" w14:textId="77777777" w:rsidR="0061620A" w:rsidRDefault="0061620A" w:rsidP="0061620A">
      <w:pPr>
        <w:rPr>
          <w:rFonts w:ascii="Arial" w:hAnsi="Arial" w:cs="Arial"/>
          <w:b/>
          <w:sz w:val="20"/>
          <w:szCs w:val="20"/>
        </w:rPr>
      </w:pPr>
    </w:p>
    <w:p w14:paraId="74D67831" w14:textId="77777777" w:rsidR="00DB2787" w:rsidRPr="0094443B" w:rsidRDefault="00DB2787" w:rsidP="0061620A">
      <w:pPr>
        <w:rPr>
          <w:rFonts w:ascii="Arial" w:hAnsi="Arial" w:cs="Arial"/>
          <w:b/>
          <w:sz w:val="20"/>
          <w:szCs w:val="20"/>
        </w:rPr>
      </w:pPr>
    </w:p>
    <w:p w14:paraId="3A7A3D69" w14:textId="77777777" w:rsidR="00480CBD" w:rsidRDefault="00480CBD" w:rsidP="0061620A">
      <w:pPr>
        <w:rPr>
          <w:rFonts w:ascii="Arial" w:hAnsi="Arial" w:cs="Arial"/>
          <w:b/>
          <w:sz w:val="20"/>
          <w:szCs w:val="20"/>
        </w:rPr>
      </w:pPr>
    </w:p>
    <w:p w14:paraId="7E92B5D7" w14:textId="77777777" w:rsidR="00480CBD" w:rsidRPr="0094443B" w:rsidRDefault="00480CBD"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44EB25B9" w:rsidR="00C27337" w:rsidRPr="00516622"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w:t>
      </w:r>
      <w:r w:rsidRPr="00473BEE">
        <w:rPr>
          <w:rFonts w:ascii="Arial" w:hAnsi="Arial" w:cs="Arial"/>
          <w:color w:val="000000"/>
          <w:sz w:val="20"/>
          <w:szCs w:val="20"/>
          <w:lang w:eastAsia="x-none"/>
        </w:rPr>
        <w:t xml:space="preserve">předpisy. </w:t>
      </w:r>
      <w:r w:rsidR="00516622" w:rsidRPr="00473BEE">
        <w:rPr>
          <w:rFonts w:ascii="Arial" w:hAnsi="Arial" w:cs="Arial"/>
          <w:color w:val="000000"/>
          <w:sz w:val="20"/>
          <w:szCs w:val="20"/>
          <w:lang w:eastAsia="x-none"/>
        </w:rPr>
        <w:t>Kupující</w:t>
      </w:r>
      <w:r w:rsidRPr="00473BEE">
        <w:rPr>
          <w:rFonts w:ascii="Arial" w:hAnsi="Arial" w:cs="Arial"/>
          <w:color w:val="000000"/>
          <w:sz w:val="20"/>
          <w:szCs w:val="20"/>
          <w:lang w:eastAsia="x-none"/>
        </w:rPr>
        <w:t xml:space="preserve"> je oprávněn požadovat předložení dokladů, ze kterých dané povinnosti vyplývají a Prodávající je povinen je bez zbytečného odkladu Kupujícímu předložit. Prodávající je povinen zajistit splnění požadavků</w:t>
      </w:r>
      <w:r w:rsidRPr="00516622">
        <w:rPr>
          <w:rFonts w:ascii="Arial" w:hAnsi="Arial" w:cs="Arial"/>
          <w:color w:val="000000"/>
          <w:sz w:val="20"/>
          <w:szCs w:val="20"/>
          <w:lang w:eastAsia="x-none"/>
        </w:rPr>
        <w:t xml:space="preserve"> tohoto ustanovení Smlouvy i u svých poddodavatelů. N</w:t>
      </w:r>
      <w:bookmarkStart w:id="0" w:name="_Hlk40712153"/>
      <w:r w:rsidRPr="00516622">
        <w:rPr>
          <w:rFonts w:ascii="Arial" w:hAnsi="Arial" w:cs="Arial"/>
          <w:color w:val="000000"/>
          <w:sz w:val="20"/>
          <w:szCs w:val="20"/>
          <w:lang w:eastAsia="x-none"/>
        </w:rPr>
        <w:t>esplnění povinností Prodávajícího dle tohoto ustanovení Smlouvy se považuje za podstatné porušení Smlouvy</w:t>
      </w:r>
      <w:bookmarkEnd w:id="0"/>
      <w:r w:rsidRPr="00516622">
        <w:rPr>
          <w:rFonts w:ascii="Arial" w:hAnsi="Arial" w:cs="Arial"/>
          <w:color w:val="000000"/>
          <w:sz w:val="20"/>
          <w:szCs w:val="20"/>
          <w:lang w:eastAsia="x-none"/>
        </w:rPr>
        <w:t>.</w:t>
      </w:r>
    </w:p>
    <w:p w14:paraId="17941312" w14:textId="77777777" w:rsidR="00C27337" w:rsidRPr="00516622" w:rsidRDefault="00C27337" w:rsidP="00C27337">
      <w:pPr>
        <w:ind w:left="397"/>
        <w:jc w:val="both"/>
        <w:rPr>
          <w:rFonts w:ascii="Arial" w:hAnsi="Arial" w:cs="Arial"/>
          <w:color w:val="000000"/>
          <w:sz w:val="20"/>
          <w:szCs w:val="20"/>
          <w:lang w:eastAsia="x-none"/>
        </w:rPr>
      </w:pPr>
    </w:p>
    <w:p w14:paraId="23EDBC3B" w14:textId="2FE5395D" w:rsidR="00C27337" w:rsidRPr="00516622" w:rsidRDefault="00C27337" w:rsidP="00C27337">
      <w:pPr>
        <w:numPr>
          <w:ilvl w:val="0"/>
          <w:numId w:val="9"/>
        </w:numPr>
        <w:jc w:val="both"/>
        <w:rPr>
          <w:rFonts w:ascii="Arial" w:hAnsi="Arial" w:cs="Arial"/>
          <w:color w:val="000000"/>
          <w:sz w:val="20"/>
          <w:szCs w:val="20"/>
          <w:lang w:eastAsia="x-none"/>
        </w:rPr>
      </w:pPr>
      <w:r w:rsidRPr="00516622">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516622">
        <w:rPr>
          <w:rFonts w:ascii="Arial" w:hAnsi="Arial" w:cs="Arial"/>
          <w:color w:val="000000"/>
          <w:sz w:val="20"/>
          <w:szCs w:val="20"/>
          <w:lang w:eastAsia="x-none"/>
        </w:rPr>
        <w:t>Prodávající</w:t>
      </w:r>
      <w:r w:rsidRPr="00516622">
        <w:rPr>
          <w:rFonts w:ascii="Arial" w:hAnsi="Arial" w:cs="Arial"/>
          <w:color w:val="000000"/>
          <w:sz w:val="20"/>
          <w:szCs w:val="20"/>
          <w:lang w:eastAsia="x-none"/>
        </w:rPr>
        <w:t xml:space="preserve"> se zavazuje přenést totožnou povinnost do dalších úrovní dodavatelského řetězce a </w:t>
      </w:r>
      <w:r w:rsidRPr="00473BEE">
        <w:rPr>
          <w:rFonts w:ascii="Arial" w:hAnsi="Arial" w:cs="Arial"/>
          <w:color w:val="000000"/>
          <w:sz w:val="20"/>
          <w:szCs w:val="20"/>
          <w:lang w:eastAsia="x-none"/>
        </w:rPr>
        <w:t>zavázat své poddodavatele k plnění a šíření této povinnosti též do nižších úrovní dodavatelského řetězce. Kupující je oprávněn požadovat předložení dokladů o provedených platbách poddodavatelům a smlouvy uzavřené</w:t>
      </w:r>
      <w:r w:rsidRPr="00516622">
        <w:rPr>
          <w:rFonts w:ascii="Arial" w:hAnsi="Arial" w:cs="Arial"/>
          <w:color w:val="000000"/>
          <w:sz w:val="20"/>
          <w:szCs w:val="20"/>
          <w:lang w:eastAsia="x-none"/>
        </w:rPr>
        <w:t xml:space="preserve">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lastRenderedPageBreak/>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lastRenderedPageBreak/>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6D3234B3" w14:textId="1F9F85BE"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3A1C9750" w14:textId="022BE0D8" w:rsidR="00B0151B" w:rsidRPr="00473BEE" w:rsidRDefault="008E4F05" w:rsidP="00B0151B">
      <w:pPr>
        <w:widowControl w:val="0"/>
        <w:numPr>
          <w:ilvl w:val="0"/>
          <w:numId w:val="9"/>
        </w:numPr>
        <w:autoSpaceDE w:val="0"/>
        <w:autoSpaceDN w:val="0"/>
        <w:adjustRightInd w:val="0"/>
        <w:jc w:val="both"/>
        <w:rPr>
          <w:rFonts w:ascii="Arial" w:hAnsi="Arial" w:cs="Arial"/>
          <w:sz w:val="20"/>
          <w:szCs w:val="20"/>
        </w:rPr>
      </w:pPr>
      <w:r w:rsidRPr="00473BEE">
        <w:rPr>
          <w:rFonts w:ascii="Arial" w:hAnsi="Arial" w:cs="Arial"/>
          <w:sz w:val="20"/>
          <w:szCs w:val="20"/>
        </w:rPr>
        <w:t>Smluvní strany berou na vědomí, že kupující je ve smyslu § 2 odst.</w:t>
      </w:r>
      <w:r w:rsidR="00421A07" w:rsidRPr="00473BEE">
        <w:rPr>
          <w:rFonts w:ascii="Arial" w:hAnsi="Arial" w:cs="Arial"/>
          <w:sz w:val="20"/>
          <w:szCs w:val="20"/>
        </w:rPr>
        <w:t xml:space="preserve"> </w:t>
      </w:r>
      <w:r w:rsidRPr="00473BEE">
        <w:rPr>
          <w:rFonts w:ascii="Arial" w:hAnsi="Arial" w:cs="Arial"/>
          <w:sz w:val="20"/>
          <w:szCs w:val="20"/>
        </w:rPr>
        <w:t>1 písm. e) osobou, na n</w:t>
      </w:r>
      <w:r w:rsidR="00463512" w:rsidRPr="00473BEE">
        <w:rPr>
          <w:rFonts w:ascii="Arial" w:hAnsi="Arial" w:cs="Arial"/>
          <w:sz w:val="20"/>
          <w:szCs w:val="20"/>
        </w:rPr>
        <w:t>i</w:t>
      </w:r>
      <w:r w:rsidRPr="00473BEE">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473BEE">
        <w:rPr>
          <w:rFonts w:ascii="Arial" w:hAnsi="Arial" w:cs="Arial"/>
          <w:sz w:val="20"/>
          <w:szCs w:val="20"/>
        </w:rPr>
        <w:t> </w:t>
      </w:r>
      <w:r w:rsidRPr="00473BEE">
        <w:rPr>
          <w:rFonts w:ascii="Arial" w:hAnsi="Arial" w:cs="Arial"/>
          <w:sz w:val="20"/>
          <w:szCs w:val="20"/>
        </w:rPr>
        <w:t xml:space="preserve">registru smluv znečitelnit. </w:t>
      </w:r>
      <w:r w:rsidR="00090AAA" w:rsidRPr="00473BEE">
        <w:rPr>
          <w:rFonts w:ascii="Arial" w:hAnsi="Arial" w:cs="Arial"/>
          <w:sz w:val="20"/>
          <w:szCs w:val="20"/>
        </w:rPr>
        <w:t xml:space="preserve">Uveřejnění </w:t>
      </w:r>
      <w:r w:rsidR="00B0151B" w:rsidRPr="00473BEE">
        <w:rPr>
          <w:rFonts w:ascii="Arial" w:hAnsi="Arial" w:cs="Arial"/>
          <w:sz w:val="20"/>
          <w:szCs w:val="20"/>
        </w:rPr>
        <w:t xml:space="preserve">této smlouvy </w:t>
      </w:r>
      <w:r w:rsidR="00090AAA" w:rsidRPr="00473BEE">
        <w:rPr>
          <w:rFonts w:ascii="Arial" w:hAnsi="Arial" w:cs="Arial"/>
          <w:sz w:val="20"/>
          <w:szCs w:val="20"/>
        </w:rPr>
        <w:t xml:space="preserve">prostřednictvím registru smluv </w:t>
      </w:r>
      <w:r w:rsidR="00B66DF9" w:rsidRPr="00473BEE">
        <w:rPr>
          <w:rFonts w:ascii="Arial" w:hAnsi="Arial" w:cs="Arial"/>
          <w:sz w:val="20"/>
          <w:szCs w:val="20"/>
        </w:rPr>
        <w:t xml:space="preserve">zajistí </w:t>
      </w:r>
      <w:r w:rsidR="00E40695" w:rsidRPr="00473BEE">
        <w:rPr>
          <w:rFonts w:ascii="Arial" w:hAnsi="Arial" w:cs="Arial"/>
          <w:sz w:val="20"/>
          <w:szCs w:val="20"/>
        </w:rPr>
        <w:t xml:space="preserve">kupující </w:t>
      </w:r>
      <w:r w:rsidR="00B66DF9" w:rsidRPr="00473BEE">
        <w:rPr>
          <w:rFonts w:ascii="Arial" w:hAnsi="Arial" w:cs="Arial"/>
          <w:sz w:val="20"/>
          <w:szCs w:val="20"/>
        </w:rPr>
        <w:t>do 15 dnů od uzavření smlouvy</w:t>
      </w:r>
      <w:r w:rsidR="00B0151B" w:rsidRPr="00473BEE">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24872598"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473BEE">
        <w:rPr>
          <w:rFonts w:ascii="Arial" w:hAnsi="Arial" w:cs="Arial"/>
          <w:sz w:val="20"/>
          <w:szCs w:val="20"/>
        </w:rPr>
        <w:t xml:space="preserve"> – technická a cenová část nabídky prodávajícího</w:t>
      </w:r>
    </w:p>
    <w:p w14:paraId="28048FE1" w14:textId="77777777" w:rsidR="008E4F05" w:rsidRDefault="008E4F05" w:rsidP="008E4F05">
      <w:pPr>
        <w:pStyle w:val="Default"/>
        <w:rPr>
          <w:sz w:val="20"/>
          <w:szCs w:val="20"/>
        </w:rPr>
      </w:pPr>
    </w:p>
    <w:p w14:paraId="52106BDA" w14:textId="3346821E" w:rsidR="0061620A" w:rsidRDefault="005173AD"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1.4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5173AD"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1.4pt;height:96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AF0F0" w14:textId="77777777" w:rsidR="003A6DC8" w:rsidRDefault="003A6DC8" w:rsidP="002E65F8">
      <w:r>
        <w:separator/>
      </w:r>
    </w:p>
  </w:endnote>
  <w:endnote w:type="continuationSeparator" w:id="0">
    <w:p w14:paraId="19A33C24" w14:textId="77777777" w:rsidR="003A6DC8" w:rsidRDefault="003A6DC8"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765393"/>
      <w:docPartObj>
        <w:docPartGallery w:val="Page Numbers (Bottom of Page)"/>
        <w:docPartUnique/>
      </w:docPartObj>
    </w:sdtPr>
    <w:sdtEndPr/>
    <w:sdtContent>
      <w:p w14:paraId="32F46210" w14:textId="2860E4B1" w:rsidR="00861800" w:rsidRDefault="00861800">
        <w:pPr>
          <w:pStyle w:val="Zpat"/>
          <w:jc w:val="center"/>
        </w:pPr>
        <w:r>
          <w:fldChar w:fldCharType="begin"/>
        </w:r>
        <w:r>
          <w:instrText>PAGE   \* MERGEFORMAT</w:instrText>
        </w:r>
        <w:r>
          <w:fldChar w:fldCharType="separate"/>
        </w:r>
        <w:r w:rsidR="00B42263">
          <w:rPr>
            <w:noProof/>
          </w:rPr>
          <w:t>8</w:t>
        </w:r>
        <w:r>
          <w:fldChar w:fldCharType="end"/>
        </w:r>
      </w:p>
    </w:sdtContent>
  </w:sdt>
  <w:p w14:paraId="34574430" w14:textId="77777777" w:rsidR="006B07F0" w:rsidRPr="006B07F0" w:rsidRDefault="006B07F0" w:rsidP="006B07F0">
    <w:pPr>
      <w:pStyle w:val="Zhlav"/>
      <w:tabs>
        <w:tab w:val="center" w:pos="7230"/>
      </w:tabs>
      <w:jc w:val="center"/>
      <w:rPr>
        <w:rFonts w:ascii="Arial" w:hAnsi="Arial" w:cs="Arial"/>
        <w:b/>
        <w:sz w:val="22"/>
        <w:szCs w:val="14"/>
      </w:rPr>
    </w:pPr>
    <w:r>
      <w:rPr>
        <w:noProof/>
        <w:sz w:val="22"/>
      </w:rPr>
      <w:drawing>
        <wp:anchor distT="0" distB="0" distL="114300" distR="114300" simplePos="0" relativeHeight="251663360" behindDoc="1" locked="0" layoutInCell="1" allowOverlap="1" wp14:anchorId="2B3E698A" wp14:editId="14638D0E">
          <wp:simplePos x="0" y="0"/>
          <wp:positionH relativeFrom="column">
            <wp:posOffset>4965700</wp:posOffset>
          </wp:positionH>
          <wp:positionV relativeFrom="paragraph">
            <wp:posOffset>-46990</wp:posOffset>
          </wp:positionV>
          <wp:extent cx="828675" cy="351790"/>
          <wp:effectExtent l="0" t="0" r="9525" b="0"/>
          <wp:wrapTight wrapText="bothSides">
            <wp:wrapPolygon edited="0">
              <wp:start x="0" y="0"/>
              <wp:lineTo x="0" y="19884"/>
              <wp:lineTo x="21352" y="19884"/>
              <wp:lineTo x="21352"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3517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w:t>
    </w:r>
    <w:r w:rsidRPr="006B07F0">
      <w:rPr>
        <w:rFonts w:ascii="Arial" w:hAnsi="Arial" w:cs="Arial"/>
        <w:b/>
        <w:sz w:val="22"/>
        <w:szCs w:val="14"/>
      </w:rPr>
      <w:t>RUR - Region univerzitě, univerzita regionu</w:t>
    </w:r>
  </w:p>
  <w:p w14:paraId="12DFB564" w14:textId="77777777" w:rsidR="006B07F0" w:rsidRPr="004B0BE1" w:rsidRDefault="006B07F0" w:rsidP="006B07F0">
    <w:pPr>
      <w:pStyle w:val="Zhlav"/>
      <w:tabs>
        <w:tab w:val="center" w:pos="7230"/>
      </w:tabs>
      <w:jc w:val="center"/>
      <w:rPr>
        <w:b/>
        <w:szCs w:val="16"/>
      </w:rPr>
    </w:pPr>
    <w:r w:rsidRPr="006B07F0">
      <w:rPr>
        <w:rFonts w:ascii="Arial" w:hAnsi="Arial" w:cs="Arial"/>
        <w:b/>
        <w:sz w:val="22"/>
        <w:szCs w:val="14"/>
      </w:rPr>
      <w:t xml:space="preserve">                            reg. č. CZ.10.02.01/00/22_002/0000210   </w:t>
    </w:r>
    <w:r w:rsidRPr="004B0BE1">
      <w:rPr>
        <w:b/>
        <w:szCs w:val="16"/>
      </w:rPr>
      <w:t xml:space="preserve">                </w:t>
    </w:r>
  </w:p>
  <w:p w14:paraId="6462C0A0" w14:textId="10C96CBB" w:rsidR="00AA5288" w:rsidRDefault="00AA52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22A5D" w14:textId="77777777" w:rsidR="003A6DC8" w:rsidRDefault="003A6DC8" w:rsidP="002E65F8">
      <w:r>
        <w:separator/>
      </w:r>
    </w:p>
  </w:footnote>
  <w:footnote w:type="continuationSeparator" w:id="0">
    <w:p w14:paraId="70C5CDE6" w14:textId="77777777" w:rsidR="003A6DC8" w:rsidRDefault="003A6DC8"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78812" w14:textId="77777777" w:rsidR="006B07F0" w:rsidRDefault="006B07F0" w:rsidP="006B07F0">
    <w:pPr>
      <w:pStyle w:val="Zhlav"/>
    </w:pPr>
    <w:r>
      <w:rPr>
        <w:noProof/>
      </w:rPr>
      <w:drawing>
        <wp:anchor distT="0" distB="0" distL="114300" distR="114300" simplePos="0" relativeHeight="251661312" behindDoc="1" locked="0" layoutInCell="1" allowOverlap="1" wp14:anchorId="7C4BCD30" wp14:editId="030BA28D">
          <wp:simplePos x="0" y="0"/>
          <wp:positionH relativeFrom="column">
            <wp:posOffset>4651375</wp:posOffset>
          </wp:positionH>
          <wp:positionV relativeFrom="paragraph">
            <wp:posOffset>-152400</wp:posOffset>
          </wp:positionV>
          <wp:extent cx="1414780" cy="422275"/>
          <wp:effectExtent l="0" t="0" r="0" b="0"/>
          <wp:wrapTight wrapText="bothSides">
            <wp:wrapPolygon edited="0">
              <wp:start x="0" y="0"/>
              <wp:lineTo x="0" y="20463"/>
              <wp:lineTo x="21232" y="20463"/>
              <wp:lineTo x="21232" y="0"/>
              <wp:lineTo x="0" y="0"/>
            </wp:wrapPolygon>
          </wp:wrapTight>
          <wp:docPr id="65" name="Obráze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JEP_CZ_RGB_standard.jpg"/>
                  <pic:cNvPicPr/>
                </pic:nvPicPr>
                <pic:blipFill rotWithShape="1">
                  <a:blip r:embed="rId1" cstate="print">
                    <a:extLst>
                      <a:ext uri="{28A0092B-C50C-407E-A947-70E740481C1C}">
                        <a14:useLocalDpi xmlns:a14="http://schemas.microsoft.com/office/drawing/2010/main" val="0"/>
                      </a:ext>
                    </a:extLst>
                  </a:blip>
                  <a:srcRect l="11436" r="11972" b="29832"/>
                  <a:stretch/>
                </pic:blipFill>
                <pic:spPr bwMode="auto">
                  <a:xfrm>
                    <a:off x="0" y="0"/>
                    <a:ext cx="1414780" cy="422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7067B54A" wp14:editId="55A2CF52">
          <wp:simplePos x="0" y="0"/>
          <wp:positionH relativeFrom="margin">
            <wp:posOffset>2327910</wp:posOffset>
          </wp:positionH>
          <wp:positionV relativeFrom="paragraph">
            <wp:posOffset>-306705</wp:posOffset>
          </wp:positionV>
          <wp:extent cx="2126615" cy="790575"/>
          <wp:effectExtent l="0" t="0" r="6985" b="9525"/>
          <wp:wrapTight wrapText="bothSides">
            <wp:wrapPolygon edited="0">
              <wp:start x="0" y="0"/>
              <wp:lineTo x="0" y="21340"/>
              <wp:lineTo x="21477" y="21340"/>
              <wp:lineTo x="21477" y="0"/>
              <wp:lineTo x="0" y="0"/>
            </wp:wrapPolygon>
          </wp:wrapTight>
          <wp:docPr id="66"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kuleckaj\AppData\Local\Microsoft\Windows\INetCache\Content.Word\MZP_logo_CB_v2.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12661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61F85BDF" wp14:editId="0FE9671C">
          <wp:simplePos x="0" y="0"/>
          <wp:positionH relativeFrom="margin">
            <wp:align>left</wp:align>
          </wp:positionH>
          <wp:positionV relativeFrom="paragraph">
            <wp:posOffset>-212090</wp:posOffset>
          </wp:positionV>
          <wp:extent cx="2313940" cy="600075"/>
          <wp:effectExtent l="0" t="0" r="0" b="0"/>
          <wp:wrapTight wrapText="bothSides">
            <wp:wrapPolygon edited="0">
              <wp:start x="0" y="0"/>
              <wp:lineTo x="0" y="20571"/>
              <wp:lineTo x="21339" y="20571"/>
              <wp:lineTo x="21339" y="0"/>
              <wp:lineTo x="0" y="0"/>
            </wp:wrapPolygon>
          </wp:wrapTight>
          <wp:docPr id="64"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ikuleckaj\AppData\Local\Microsoft\Windows\INetCache\Content.Word\Spolufinancováno Evropskou unií ČB.JPG"/>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2316715" cy="6007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83F"/>
    <w:rsid w:val="00002B23"/>
    <w:rsid w:val="0004016A"/>
    <w:rsid w:val="000706CB"/>
    <w:rsid w:val="00090AAA"/>
    <w:rsid w:val="00092F81"/>
    <w:rsid w:val="000A10B9"/>
    <w:rsid w:val="000E3954"/>
    <w:rsid w:val="001376B2"/>
    <w:rsid w:val="0014756F"/>
    <w:rsid w:val="00171964"/>
    <w:rsid w:val="001860C6"/>
    <w:rsid w:val="001A31CF"/>
    <w:rsid w:val="001D22EA"/>
    <w:rsid w:val="001E5C5A"/>
    <w:rsid w:val="002426ED"/>
    <w:rsid w:val="002556D7"/>
    <w:rsid w:val="00272F14"/>
    <w:rsid w:val="002954EB"/>
    <w:rsid w:val="00297093"/>
    <w:rsid w:val="002A4952"/>
    <w:rsid w:val="002C0EFE"/>
    <w:rsid w:val="002D4993"/>
    <w:rsid w:val="002E65F8"/>
    <w:rsid w:val="003679DB"/>
    <w:rsid w:val="003A6DC8"/>
    <w:rsid w:val="003B4809"/>
    <w:rsid w:val="003B69DD"/>
    <w:rsid w:val="003C4951"/>
    <w:rsid w:val="003D2F15"/>
    <w:rsid w:val="003D3E74"/>
    <w:rsid w:val="00421A07"/>
    <w:rsid w:val="00437931"/>
    <w:rsid w:val="00446804"/>
    <w:rsid w:val="00463512"/>
    <w:rsid w:val="00473BEE"/>
    <w:rsid w:val="00474765"/>
    <w:rsid w:val="00480CBD"/>
    <w:rsid w:val="004D2D7C"/>
    <w:rsid w:val="00515298"/>
    <w:rsid w:val="00516622"/>
    <w:rsid w:val="005173AD"/>
    <w:rsid w:val="005177B5"/>
    <w:rsid w:val="00523679"/>
    <w:rsid w:val="005277C7"/>
    <w:rsid w:val="0053777A"/>
    <w:rsid w:val="005704C4"/>
    <w:rsid w:val="0058119C"/>
    <w:rsid w:val="0059042E"/>
    <w:rsid w:val="005950C1"/>
    <w:rsid w:val="005B5EA6"/>
    <w:rsid w:val="005E7C9D"/>
    <w:rsid w:val="0061620A"/>
    <w:rsid w:val="006427C7"/>
    <w:rsid w:val="006522C4"/>
    <w:rsid w:val="00652CF9"/>
    <w:rsid w:val="00680DFD"/>
    <w:rsid w:val="006A3229"/>
    <w:rsid w:val="006B07F0"/>
    <w:rsid w:val="006C6553"/>
    <w:rsid w:val="006D2133"/>
    <w:rsid w:val="006F08FD"/>
    <w:rsid w:val="006F7F25"/>
    <w:rsid w:val="007231F6"/>
    <w:rsid w:val="00744600"/>
    <w:rsid w:val="00756EBF"/>
    <w:rsid w:val="007649CD"/>
    <w:rsid w:val="007702BF"/>
    <w:rsid w:val="00773CA0"/>
    <w:rsid w:val="00794795"/>
    <w:rsid w:val="00817996"/>
    <w:rsid w:val="00821D0A"/>
    <w:rsid w:val="00827084"/>
    <w:rsid w:val="00861800"/>
    <w:rsid w:val="00874A02"/>
    <w:rsid w:val="00896E44"/>
    <w:rsid w:val="008B1045"/>
    <w:rsid w:val="008D1CC4"/>
    <w:rsid w:val="008D23C8"/>
    <w:rsid w:val="008E4F05"/>
    <w:rsid w:val="00925F2F"/>
    <w:rsid w:val="009507D0"/>
    <w:rsid w:val="00970244"/>
    <w:rsid w:val="00987236"/>
    <w:rsid w:val="0098761C"/>
    <w:rsid w:val="009D098D"/>
    <w:rsid w:val="00A015B5"/>
    <w:rsid w:val="00A0708F"/>
    <w:rsid w:val="00A13358"/>
    <w:rsid w:val="00A2076A"/>
    <w:rsid w:val="00A3483F"/>
    <w:rsid w:val="00A919E8"/>
    <w:rsid w:val="00AA5288"/>
    <w:rsid w:val="00AB01EE"/>
    <w:rsid w:val="00AE3F8A"/>
    <w:rsid w:val="00B0151B"/>
    <w:rsid w:val="00B42263"/>
    <w:rsid w:val="00B52066"/>
    <w:rsid w:val="00B522D3"/>
    <w:rsid w:val="00B635E3"/>
    <w:rsid w:val="00B66DF9"/>
    <w:rsid w:val="00B76780"/>
    <w:rsid w:val="00B85526"/>
    <w:rsid w:val="00BA19E1"/>
    <w:rsid w:val="00BF3180"/>
    <w:rsid w:val="00C207E5"/>
    <w:rsid w:val="00C21B87"/>
    <w:rsid w:val="00C27337"/>
    <w:rsid w:val="00C51103"/>
    <w:rsid w:val="00D05466"/>
    <w:rsid w:val="00D43351"/>
    <w:rsid w:val="00D5652F"/>
    <w:rsid w:val="00D66379"/>
    <w:rsid w:val="00D746F1"/>
    <w:rsid w:val="00D8410B"/>
    <w:rsid w:val="00D92F36"/>
    <w:rsid w:val="00D952CC"/>
    <w:rsid w:val="00DA776E"/>
    <w:rsid w:val="00DB2787"/>
    <w:rsid w:val="00DE2E9B"/>
    <w:rsid w:val="00DE5B2C"/>
    <w:rsid w:val="00DF2201"/>
    <w:rsid w:val="00E051F1"/>
    <w:rsid w:val="00E221EB"/>
    <w:rsid w:val="00E25D9E"/>
    <w:rsid w:val="00E2788B"/>
    <w:rsid w:val="00E40695"/>
    <w:rsid w:val="00E53725"/>
    <w:rsid w:val="00EE002F"/>
    <w:rsid w:val="00F72A11"/>
    <w:rsid w:val="00F77D71"/>
    <w:rsid w:val="00F80A61"/>
    <w:rsid w:val="00F92972"/>
    <w:rsid w:val="00FB4877"/>
    <w:rsid w:val="00FC1ED4"/>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gif"/><Relationship Id="rId1" Type="http://schemas.openxmlformats.org/officeDocument/2006/relationships/image" Target="media/image3.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4003</Words>
  <Characters>23620</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potmesill</cp:lastModifiedBy>
  <cp:revision>3</cp:revision>
  <dcterms:created xsi:type="dcterms:W3CDTF">2024-11-21T13:47:00Z</dcterms:created>
  <dcterms:modified xsi:type="dcterms:W3CDTF">2024-11-21T13:49:00Z</dcterms:modified>
</cp:coreProperties>
</file>