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D059" w14:textId="77777777" w:rsidR="00760E22" w:rsidRDefault="00760E2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ECD381" w14:textId="77777777" w:rsidR="00760E22" w:rsidRDefault="00760E2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6E7AC85D" w14:textId="77777777" w:rsidR="00760E22" w:rsidRDefault="00AD279A">
      <w:pPr>
        <w:pStyle w:val="Nadpis1"/>
        <w:spacing w:before="44"/>
        <w:ind w:right="139"/>
        <w:jc w:val="center"/>
        <w:rPr>
          <w:b w:val="0"/>
          <w:bCs w:val="0"/>
        </w:rPr>
      </w:pPr>
      <w:bookmarkStart w:id="0" w:name="GGP-CZ_2024_Dodatek_č._1_Změna_Přílohy_č"/>
      <w:bookmarkEnd w:id="0"/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77658314" w14:textId="77777777" w:rsidR="00760E22" w:rsidRDefault="00760E22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C629AAB" w14:textId="77777777" w:rsidR="00760E22" w:rsidRDefault="00AD279A">
      <w:pPr>
        <w:spacing w:before="240"/>
        <w:ind w:left="120" w:right="13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MSMT-9838/2024)</w:t>
      </w:r>
    </w:p>
    <w:p w14:paraId="3DD44419" w14:textId="77777777" w:rsidR="00760E22" w:rsidRDefault="00AD279A">
      <w:pPr>
        <w:spacing w:before="119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</w:p>
    <w:p w14:paraId="134552D8" w14:textId="77777777" w:rsidR="00760E22" w:rsidRDefault="00AD279A">
      <w:pPr>
        <w:pStyle w:val="Nadpis1"/>
        <w:spacing w:before="119" w:line="325" w:lineRule="auto"/>
        <w:ind w:left="2561" w:right="2581"/>
        <w:jc w:val="center"/>
        <w:rPr>
          <w:b w:val="0"/>
          <w:bCs w:val="0"/>
        </w:rPr>
      </w:pPr>
      <w:r>
        <w:t>Český</w:t>
      </w:r>
      <w:r>
        <w:rPr>
          <w:spacing w:val="-3"/>
        </w:rPr>
        <w:t xml:space="preserve"> </w:t>
      </w:r>
      <w:r>
        <w:rPr>
          <w:spacing w:val="-1"/>
        </w:rPr>
        <w:t>národní</w:t>
      </w:r>
      <w:r>
        <w:t xml:space="preserve"> </w:t>
      </w:r>
      <w:r>
        <w:rPr>
          <w:spacing w:val="-2"/>
        </w:rPr>
        <w:t>uzel</w:t>
      </w:r>
      <w:r>
        <w:rPr>
          <w:spacing w:val="-1"/>
        </w:rPr>
        <w:t xml:space="preserve"> </w:t>
      </w:r>
      <w:r>
        <w:rPr>
          <w:spacing w:val="-2"/>
        </w:rPr>
        <w:t>pro</w:t>
      </w:r>
      <w:r>
        <w:rPr>
          <w:spacing w:val="-1"/>
        </w:rPr>
        <w:t xml:space="preserve"> výzkum </w:t>
      </w:r>
      <w:r>
        <w:rPr>
          <w:spacing w:val="-2"/>
        </w:rPr>
        <w:t>rodiny</w:t>
      </w:r>
      <w:r>
        <w:rPr>
          <w:spacing w:val="23"/>
        </w:rPr>
        <w:t xml:space="preserve"> </w:t>
      </w: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14:paraId="6587E130" w14:textId="77777777" w:rsidR="00760E22" w:rsidRDefault="00AD279A">
      <w:pPr>
        <w:spacing w:line="339" w:lineRule="exact"/>
        <w:ind w:left="122" w:right="13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MSMT-9838/2024-7</w:t>
      </w:r>
    </w:p>
    <w:p w14:paraId="28D6DB89" w14:textId="77777777" w:rsidR="00760E22" w:rsidRDefault="00760E22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5B0DC3A" w14:textId="77777777" w:rsidR="00760E22" w:rsidRDefault="00AD279A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7CFD8584" w14:textId="77777777" w:rsidR="00760E22" w:rsidRDefault="00AD279A">
      <w:pPr>
        <w:pStyle w:val="Zkladntext"/>
        <w:spacing w:before="120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24F8211A" w14:textId="77777777" w:rsidR="00760E22" w:rsidRDefault="00AD279A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E1A9791" w14:textId="77777777" w:rsidR="00760E22" w:rsidRDefault="00AD279A">
      <w:pPr>
        <w:pStyle w:val="Zkladntext"/>
        <w:ind w:right="1664"/>
      </w:pPr>
      <w:r>
        <w:rPr>
          <w:spacing w:val="-1"/>
        </w:rPr>
        <w:t xml:space="preserve">jednající PhDr. </w:t>
      </w:r>
      <w:r>
        <w:t>Lucií</w:t>
      </w:r>
      <w:r>
        <w:rPr>
          <w:spacing w:val="-2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ředitelkou</w:t>
      </w:r>
      <w:r>
        <w:t xml:space="preserve">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3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3D358D90" w14:textId="77777777" w:rsidR="00760E22" w:rsidRDefault="00AD279A">
      <w:pPr>
        <w:pStyle w:val="Nadpis3"/>
        <w:spacing w:before="120"/>
        <w:ind w:left="1440" w:right="1459"/>
        <w:jc w:val="center"/>
        <w:rPr>
          <w:rFonts w:cs="Calibri"/>
          <w:b w:val="0"/>
          <w:bCs w:val="0"/>
        </w:rPr>
      </w:pPr>
      <w:r>
        <w:t>a</w:t>
      </w:r>
    </w:p>
    <w:p w14:paraId="4A8498C4" w14:textId="77777777" w:rsidR="00760E22" w:rsidRDefault="00AD279A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Masarykova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univerzita</w:t>
      </w:r>
    </w:p>
    <w:p w14:paraId="5BE56DAB" w14:textId="77777777" w:rsidR="00760E22" w:rsidRDefault="00AD279A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00216224</w:t>
      </w:r>
    </w:p>
    <w:p w14:paraId="0BAD2A7E" w14:textId="77777777" w:rsidR="00760E22" w:rsidRDefault="00AD279A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vysoká</w:t>
      </w:r>
      <w:r>
        <w:t xml:space="preserve"> </w:t>
      </w:r>
      <w:r>
        <w:rPr>
          <w:spacing w:val="-1"/>
        </w:rPr>
        <w:t>škola</w:t>
      </w:r>
    </w:p>
    <w:p w14:paraId="0D43D06F" w14:textId="77777777" w:rsidR="00760E22" w:rsidRDefault="00AD279A">
      <w:pPr>
        <w:pStyle w:val="Zkladntext"/>
        <w:ind w:right="4893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Žerotínovo</w:t>
      </w:r>
      <w:r>
        <w:rPr>
          <w:spacing w:val="1"/>
        </w:rPr>
        <w:t xml:space="preserve"> </w:t>
      </w:r>
      <w:r>
        <w:rPr>
          <w:spacing w:val="-1"/>
        </w:rPr>
        <w:t>nám.</w:t>
      </w:r>
      <w:r>
        <w:rPr>
          <w:spacing w:val="-3"/>
        </w:rPr>
        <w:t xml:space="preserve"> </w:t>
      </w:r>
      <w:r>
        <w:rPr>
          <w:spacing w:val="-1"/>
        </w:rPr>
        <w:t>617/9,</w:t>
      </w:r>
      <w:r>
        <w:rPr>
          <w:spacing w:val="-2"/>
        </w:rPr>
        <w:t xml:space="preserve"> </w:t>
      </w:r>
      <w:r>
        <w:rPr>
          <w:spacing w:val="-1"/>
        </w:rPr>
        <w:t>601</w:t>
      </w:r>
      <w:r>
        <w:rPr>
          <w:spacing w:val="-2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Brno</w:t>
      </w:r>
      <w:r>
        <w:rPr>
          <w:spacing w:val="21"/>
        </w:rPr>
        <w:t xml:space="preserve"> </w:t>
      </w: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20095-41924621/0710</w:t>
      </w:r>
    </w:p>
    <w:p w14:paraId="7D9FEFB0" w14:textId="77777777" w:rsidR="00760E22" w:rsidRDefault="00AD279A">
      <w:pPr>
        <w:pStyle w:val="Zkladntext"/>
        <w:ind w:right="4440"/>
      </w:pPr>
      <w:r>
        <w:rPr>
          <w:spacing w:val="-1"/>
        </w:rPr>
        <w:t>zastoupení: prof.</w:t>
      </w:r>
      <w:r>
        <w:rPr>
          <w:spacing w:val="-3"/>
        </w:rPr>
        <w:t xml:space="preserve"> </w:t>
      </w:r>
      <w:r>
        <w:rPr>
          <w:spacing w:val="-1"/>
        </w:rPr>
        <w:t xml:space="preserve">MUDr. Martin </w:t>
      </w:r>
      <w:r>
        <w:t>Bareš,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rektor</w:t>
      </w:r>
      <w:r>
        <w:rPr>
          <w:spacing w:val="4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7BBB2A12" w14:textId="77777777" w:rsidR="00760E22" w:rsidRDefault="00AD279A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rPr>
          <w:spacing w:val="2"/>
        </w:rPr>
        <w:t xml:space="preserve"> </w:t>
      </w:r>
      <w:r>
        <w:rPr>
          <w:spacing w:val="-1"/>
        </w:rPr>
        <w:t>strany“)</w:t>
      </w:r>
    </w:p>
    <w:p w14:paraId="5649ED8C" w14:textId="77777777" w:rsidR="00760E22" w:rsidRDefault="00AD279A">
      <w:pPr>
        <w:pStyle w:val="Nadpis3"/>
        <w:spacing w:before="120"/>
        <w:ind w:left="119" w:right="139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6D2AFB2F" w14:textId="77777777" w:rsidR="00760E22" w:rsidRDefault="00AD279A">
      <w:pPr>
        <w:pStyle w:val="Zkladntext"/>
        <w:spacing w:before="118"/>
        <w:ind w:left="125" w:right="139"/>
        <w:jc w:val="center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47"/>
        </w:rPr>
        <w:t xml:space="preserve"> </w:t>
      </w:r>
      <w:r>
        <w:rPr>
          <w:spacing w:val="-1"/>
        </w:rPr>
        <w:t>pravidel,</w:t>
      </w:r>
      <w:r>
        <w:rPr>
          <w:spacing w:val="48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t xml:space="preserve">  </w:t>
      </w:r>
      <w:r>
        <w:rPr>
          <w:spacing w:val="-1"/>
        </w:rPr>
        <w:t>pozdějších</w:t>
      </w:r>
      <w:r>
        <w:t xml:space="preserve">  </w:t>
      </w:r>
      <w:r>
        <w:rPr>
          <w:spacing w:val="-1"/>
        </w:rPr>
        <w:t>předpisů,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1"/>
        </w:rPr>
        <w:t xml:space="preserve"> </w:t>
      </w:r>
      <w:r>
        <w:t>jen</w:t>
      </w:r>
      <w:r>
        <w:rPr>
          <w:spacing w:val="47"/>
        </w:rPr>
        <w:t xml:space="preserve"> </w:t>
      </w:r>
      <w:r>
        <w:rPr>
          <w:spacing w:val="-1"/>
        </w:rPr>
        <w:t>„zákon</w:t>
      </w:r>
      <w:r>
        <w:rPr>
          <w:spacing w:val="48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rozpočtových</w:t>
      </w:r>
      <w:r>
        <w:t xml:space="preserve">  </w:t>
      </w:r>
      <w:r>
        <w:rPr>
          <w:spacing w:val="-1"/>
        </w:rPr>
        <w:t>pravidlech“)</w:t>
      </w:r>
      <w:r>
        <w:rPr>
          <w:spacing w:val="85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t xml:space="preserve"> </w:t>
      </w:r>
      <w:r>
        <w:rPr>
          <w:spacing w:val="-1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smyslu</w:t>
      </w:r>
      <w:r>
        <w:rPr>
          <w:spacing w:val="1"/>
        </w:rPr>
        <w:t xml:space="preserve"> </w:t>
      </w:r>
      <w:r>
        <w:rPr>
          <w:spacing w:val="-1"/>
        </w:rPr>
        <w:t>ust.</w:t>
      </w:r>
      <w:r>
        <w:t xml:space="preserve"> §</w:t>
      </w:r>
      <w:r>
        <w:rPr>
          <w:spacing w:val="2"/>
        </w:rPr>
        <w:t xml:space="preserve"> </w:t>
      </w:r>
      <w:r>
        <w:t>9 odst.</w:t>
      </w:r>
      <w:r>
        <w:rPr>
          <w:spacing w:val="-3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2"/>
        </w:rPr>
        <w:t>89/2012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t xml:space="preserve"> </w:t>
      </w:r>
      <w:r>
        <w:rPr>
          <w:spacing w:val="-1"/>
        </w:rPr>
        <w:t>občanského</w:t>
      </w:r>
      <w:r>
        <w:rPr>
          <w:spacing w:val="51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</w:rPr>
        <w:t xml:space="preserve">  </w:t>
      </w:r>
      <w:r>
        <w:rPr>
          <w:rFonts w:cs="Calibri"/>
          <w:spacing w:val="47"/>
        </w:rPr>
        <w:t xml:space="preserve"> </w:t>
      </w:r>
      <w:r>
        <w:rPr>
          <w:spacing w:val="-1"/>
        </w:rPr>
        <w:t>na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žádost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Příje</w:t>
      </w:r>
      <w:r>
        <w:rPr>
          <w:rFonts w:cs="Calibri"/>
          <w:spacing w:val="-1"/>
        </w:rPr>
        <w:t>mce</w:t>
      </w:r>
      <w:r>
        <w:rPr>
          <w:rFonts w:cs="Calibri"/>
        </w:rPr>
        <w:t xml:space="preserve">    </w:t>
      </w:r>
      <w:r>
        <w:rPr>
          <w:rFonts w:cs="Calibri"/>
          <w:spacing w:val="-2"/>
        </w:rPr>
        <w:t>ze</w:t>
      </w:r>
      <w:r>
        <w:rPr>
          <w:rFonts w:cs="Calibri"/>
        </w:rPr>
        <w:t xml:space="preserve">    </w:t>
      </w:r>
      <w:r>
        <w:rPr>
          <w:rFonts w:cs="Calibri"/>
          <w:spacing w:val="-1"/>
        </w:rPr>
        <w:t>dne</w:t>
      </w:r>
      <w:r>
        <w:rPr>
          <w:rFonts w:cs="Calibri"/>
        </w:rPr>
        <w:t xml:space="preserve">  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25.</w:t>
      </w:r>
      <w:r>
        <w:rPr>
          <w:rFonts w:cs="Calibri"/>
        </w:rPr>
        <w:t xml:space="preserve"> </w:t>
      </w:r>
      <w:r>
        <w:rPr>
          <w:spacing w:val="-1"/>
        </w:rPr>
        <w:t>října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2024</w:t>
      </w:r>
      <w:r>
        <w:rPr>
          <w:spacing w:val="-1"/>
        </w:rPr>
        <w:t>,</w:t>
      </w:r>
      <w:r>
        <w:t xml:space="preserve">    </w:t>
      </w:r>
      <w:r>
        <w:rPr>
          <w:spacing w:val="-1"/>
        </w:rPr>
        <w:t>doručené</w:t>
      </w:r>
      <w:r>
        <w:t xml:space="preserve">  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Poskytovateli</w:t>
      </w:r>
      <w:r>
        <w:rPr>
          <w:rFonts w:cs="Calibri"/>
        </w:rPr>
        <w:t xml:space="preserve">  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29.</w:t>
      </w:r>
      <w:r>
        <w:rPr>
          <w:rFonts w:cs="Calibri"/>
        </w:rPr>
        <w:t xml:space="preserve"> </w:t>
      </w:r>
      <w:r>
        <w:rPr>
          <w:spacing w:val="-1"/>
        </w:rPr>
        <w:t>října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2024</w:t>
      </w:r>
      <w:r>
        <w:rPr>
          <w:rFonts w:cs="Calibri"/>
          <w:spacing w:val="73"/>
        </w:rPr>
        <w:t xml:space="preserve"> </w:t>
      </w:r>
      <w:r>
        <w:rPr>
          <w:rFonts w:cs="Calibri"/>
        </w:rPr>
        <w:t>pod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identifikačním</w:t>
      </w:r>
      <w:r>
        <w:rPr>
          <w:spacing w:val="-4"/>
        </w:rPr>
        <w:t xml:space="preserve"> </w:t>
      </w:r>
      <w:r>
        <w:rPr>
          <w:spacing w:val="-1"/>
        </w:rPr>
        <w:t>kódem</w:t>
      </w:r>
      <w:r>
        <w:rPr>
          <w:spacing w:val="-4"/>
        </w:rPr>
        <w:t xml:space="preserve"> </w:t>
      </w:r>
      <w:r>
        <w:rPr>
          <w:spacing w:val="-1"/>
        </w:rPr>
        <w:t>(PID)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MSMTEXLFLD,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-3"/>
        </w:rPr>
        <w:t xml:space="preserve"> </w:t>
      </w:r>
      <w:r>
        <w:rPr>
          <w:rFonts w:cs="Calibri"/>
          <w:b/>
          <w:bCs/>
          <w:spacing w:val="-2"/>
        </w:rPr>
        <w:t>Dodatek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rPr>
          <w:spacing w:val="-5"/>
        </w:rPr>
        <w:t xml:space="preserve"> </w:t>
      </w:r>
      <w:r>
        <w:rPr>
          <w:spacing w:val="-1"/>
        </w:rPr>
        <w:t xml:space="preserve">dne </w:t>
      </w:r>
      <w:r>
        <w:rPr>
          <w:rFonts w:cs="Calibri"/>
          <w:spacing w:val="-1"/>
        </w:rPr>
        <w:t>16.</w:t>
      </w:r>
      <w:r>
        <w:rPr>
          <w:rFonts w:cs="Calibri"/>
        </w:rPr>
        <w:t xml:space="preserve"> 7.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2024:</w:t>
      </w:r>
    </w:p>
    <w:p w14:paraId="24F3266C" w14:textId="77777777" w:rsidR="00760E22" w:rsidRDefault="00760E22">
      <w:pPr>
        <w:rPr>
          <w:rFonts w:ascii="Calibri" w:eastAsia="Calibri" w:hAnsi="Calibri" w:cs="Calibri"/>
        </w:rPr>
      </w:pPr>
    </w:p>
    <w:p w14:paraId="1F15C9E3" w14:textId="77777777" w:rsidR="00760E22" w:rsidRDefault="00760E22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1EEDC56" w14:textId="77777777" w:rsidR="00760E22" w:rsidRDefault="00AD279A">
      <w:pPr>
        <w:pStyle w:val="Nadpis3"/>
        <w:ind w:left="121" w:right="139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6387A509" w14:textId="77777777" w:rsidR="00760E22" w:rsidRDefault="00AD279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7"/>
        <w:jc w:val="both"/>
      </w:pPr>
      <w:r>
        <w:t>Smluvní</w:t>
      </w:r>
      <w:r>
        <w:rPr>
          <w:spacing w:val="42"/>
        </w:rPr>
        <w:t xml:space="preserve"> </w:t>
      </w:r>
      <w:r>
        <w:rPr>
          <w:spacing w:val="-1"/>
        </w:rPr>
        <w:t>strany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dohodly,</w:t>
      </w:r>
      <w:r>
        <w:rPr>
          <w:spacing w:val="42"/>
        </w:rPr>
        <w:t xml:space="preserve"> </w:t>
      </w:r>
      <w:r>
        <w:rPr>
          <w:spacing w:val="-1"/>
        </w:rPr>
        <w:t>že</w:t>
      </w:r>
      <w:r>
        <w:rPr>
          <w:spacing w:val="44"/>
        </w:rPr>
        <w:t xml:space="preserve"> </w:t>
      </w:r>
      <w:r>
        <w:rPr>
          <w:spacing w:val="-1"/>
        </w:rPr>
        <w:t>Příloha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II</w:t>
      </w:r>
      <w:r>
        <w:rPr>
          <w:rFonts w:cs="Calibri"/>
          <w:spacing w:val="43"/>
        </w:rPr>
        <w:t xml:space="preserve"> </w:t>
      </w:r>
      <w:r>
        <w:t>ke</w:t>
      </w:r>
      <w:r>
        <w:rPr>
          <w:spacing w:val="43"/>
        </w:rPr>
        <w:t xml:space="preserve"> </w:t>
      </w:r>
      <w:r>
        <w:rPr>
          <w:spacing w:val="-2"/>
        </w:rPr>
        <w:t>Smlouvě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skladbě</w:t>
      </w:r>
      <w:r>
        <w:rPr>
          <w:spacing w:val="44"/>
        </w:rPr>
        <w:t xml:space="preserve"> </w:t>
      </w:r>
      <w:r>
        <w:rPr>
          <w:spacing w:val="-1"/>
        </w:rPr>
        <w:t>uznaných</w:t>
      </w:r>
      <w:r>
        <w:rPr>
          <w:spacing w:val="41"/>
        </w:rPr>
        <w:t xml:space="preserve"> </w:t>
      </w:r>
      <w:r>
        <w:rPr>
          <w:spacing w:val="-1"/>
        </w:rPr>
        <w:t>nákladů</w:t>
      </w:r>
      <w:r>
        <w:rPr>
          <w:spacing w:val="43"/>
        </w:rPr>
        <w:t xml:space="preserve"> </w:t>
      </w:r>
      <w:r>
        <w:rPr>
          <w:spacing w:val="-1"/>
        </w:rPr>
        <w:t>Projektu</w:t>
      </w:r>
      <w:r>
        <w:rPr>
          <w:spacing w:val="67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dotace</w:t>
      </w:r>
      <w:r>
        <w:rPr>
          <w:spacing w:val="48"/>
        </w:rPr>
        <w:t xml:space="preserve"> </w:t>
      </w:r>
      <w:r>
        <w:rPr>
          <w:spacing w:val="-1"/>
        </w:rPr>
        <w:t>MŠMT</w:t>
      </w:r>
      <w:r>
        <w:rPr>
          <w:spacing w:val="49"/>
        </w:rPr>
        <w:t xml:space="preserve"> </w:t>
      </w:r>
      <w:r>
        <w:t>mění</w:t>
      </w:r>
      <w:r>
        <w:rPr>
          <w:spacing w:val="48"/>
        </w:rPr>
        <w:t xml:space="preserve"> </w:t>
      </w:r>
      <w:r>
        <w:rPr>
          <w:spacing w:val="-1"/>
        </w:rPr>
        <w:t>snížením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uznaných</w:t>
      </w:r>
      <w:r>
        <w:t xml:space="preserve">  </w:t>
      </w:r>
      <w:r>
        <w:rPr>
          <w:spacing w:val="-1"/>
        </w:rPr>
        <w:t>nákladů</w:t>
      </w:r>
      <w:r>
        <w:t xml:space="preserve">  a</w:t>
      </w:r>
      <w:r>
        <w:rPr>
          <w:spacing w:val="47"/>
        </w:rPr>
        <w:t xml:space="preserve"> </w:t>
      </w:r>
      <w:r>
        <w:rPr>
          <w:spacing w:val="-1"/>
        </w:rPr>
        <w:t>dotace</w:t>
      </w:r>
      <w:r>
        <w:rPr>
          <w:spacing w:val="49"/>
        </w:rPr>
        <w:t xml:space="preserve"> </w:t>
      </w:r>
      <w:r>
        <w:rPr>
          <w:spacing w:val="-1"/>
        </w:rPr>
        <w:t>MŠMT</w:t>
      </w:r>
      <w:r>
        <w:t xml:space="preserve">  </w:t>
      </w:r>
      <w:r>
        <w:rPr>
          <w:rFonts w:cs="Calibri"/>
        </w:rPr>
        <w:t>o  6</w:t>
      </w:r>
      <w:r>
        <w:rPr>
          <w:rFonts w:cs="Calibri"/>
          <w:spacing w:val="-1"/>
        </w:rPr>
        <w:t xml:space="preserve"> 820 </w:t>
      </w:r>
      <w:r>
        <w:rPr>
          <w:spacing w:val="-1"/>
        </w:rPr>
        <w:t>tis.</w:t>
      </w:r>
      <w:r>
        <w:t xml:space="preserve">  Kč</w:t>
      </w:r>
      <w:r>
        <w:rPr>
          <w:spacing w:val="49"/>
        </w:rPr>
        <w:t xml:space="preserve"> </w:t>
      </w:r>
      <w:r>
        <w:t xml:space="preserve">v </w:t>
      </w:r>
      <w:r>
        <w:rPr>
          <w:rFonts w:cs="Calibri"/>
          <w:spacing w:val="-1"/>
        </w:rPr>
        <w:t>roce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2024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navýšení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uznaných</w:t>
      </w:r>
      <w:r>
        <w:t xml:space="preserve"> </w:t>
      </w:r>
      <w:r>
        <w:rPr>
          <w:spacing w:val="-1"/>
        </w:rPr>
        <w:t>nákladů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dotace</w:t>
      </w:r>
      <w:r>
        <w:rPr>
          <w:spacing w:val="-2"/>
        </w:rPr>
        <w:t xml:space="preserve"> </w:t>
      </w:r>
      <w:r>
        <w:rPr>
          <w:spacing w:val="-1"/>
        </w:rPr>
        <w:t>MŠMT</w:t>
      </w:r>
      <w:r>
        <w:rPr>
          <w:spacing w:val="1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tutéž</w:t>
      </w:r>
      <w:r>
        <w:rPr>
          <w:spacing w:val="1"/>
        </w:rPr>
        <w:t xml:space="preserve"> </w:t>
      </w:r>
      <w:r>
        <w:t>částku</w:t>
      </w:r>
      <w:r>
        <w:rPr>
          <w:spacing w:val="-1"/>
        </w:rPr>
        <w:t xml:space="preserve"> </w:t>
      </w:r>
      <w:r>
        <w:t xml:space="preserve">v </w:t>
      </w:r>
      <w:r>
        <w:rPr>
          <w:rFonts w:cs="Calibri"/>
          <w:spacing w:val="-1"/>
        </w:rPr>
        <w:t>roce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2025.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 xml:space="preserve">V </w:t>
      </w:r>
      <w:r>
        <w:rPr>
          <w:spacing w:val="-1"/>
        </w:rPr>
        <w:t>rámci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roku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2024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bude</w:t>
      </w:r>
      <w:r>
        <w:rPr>
          <w:rFonts w:cs="Calibri"/>
          <w:spacing w:val="59"/>
        </w:rPr>
        <w:t xml:space="preserve"> </w:t>
      </w:r>
      <w:r>
        <w:t>též</w:t>
      </w:r>
      <w:r>
        <w:rPr>
          <w:spacing w:val="-13"/>
        </w:rPr>
        <w:t xml:space="preserve"> </w:t>
      </w:r>
      <w:r>
        <w:rPr>
          <w:spacing w:val="-1"/>
        </w:rPr>
        <w:t>přesunuta</w:t>
      </w:r>
      <w:r>
        <w:rPr>
          <w:spacing w:val="-14"/>
        </w:rPr>
        <w:t xml:space="preserve"> </w:t>
      </w:r>
      <w:r>
        <w:t>částka</w:t>
      </w:r>
      <w:r>
        <w:rPr>
          <w:spacing w:val="-14"/>
        </w:rPr>
        <w:t xml:space="preserve"> </w:t>
      </w:r>
      <w:r>
        <w:rPr>
          <w:spacing w:val="-1"/>
        </w:rPr>
        <w:t>127</w:t>
      </w:r>
      <w:r>
        <w:t xml:space="preserve"> </w:t>
      </w:r>
      <w:r>
        <w:rPr>
          <w:rFonts w:cs="Calibri"/>
          <w:spacing w:val="-1"/>
        </w:rPr>
        <w:t>tis.</w:t>
      </w:r>
      <w:r>
        <w:rPr>
          <w:rFonts w:cs="Calibri"/>
        </w:rPr>
        <w:t xml:space="preserve"> </w:t>
      </w:r>
      <w:r>
        <w:t>Kč</w:t>
      </w:r>
      <w:r>
        <w:rPr>
          <w:spacing w:val="-11"/>
        </w:rPr>
        <w:t xml:space="preserve"> </w:t>
      </w:r>
      <w:r>
        <w:t>z</w:t>
      </w:r>
      <w:r>
        <w:rPr>
          <w:spacing w:val="-1"/>
        </w:rPr>
        <w:t xml:space="preserve"> položky</w:t>
      </w:r>
      <w:r>
        <w:rPr>
          <w:spacing w:val="-13"/>
        </w:rPr>
        <w:t xml:space="preserve"> </w:t>
      </w:r>
      <w:r>
        <w:rPr>
          <w:spacing w:val="-1"/>
        </w:rPr>
        <w:t>„</w:t>
      </w:r>
      <w:r>
        <w:rPr>
          <w:rFonts w:cs="Calibri"/>
          <w:spacing w:val="-1"/>
        </w:rPr>
        <w:t>provoz</w:t>
      </w:r>
      <w:r>
        <w:rPr>
          <w:spacing w:val="-1"/>
        </w:rPr>
        <w:t>ní</w:t>
      </w:r>
      <w:r>
        <w:rPr>
          <w:spacing w:val="-12"/>
        </w:rPr>
        <w:t xml:space="preserve"> </w:t>
      </w:r>
      <w:r>
        <w:rPr>
          <w:spacing w:val="-1"/>
        </w:rPr>
        <w:t>náklady“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položky</w:t>
      </w:r>
      <w:r>
        <w:rPr>
          <w:spacing w:val="-13"/>
        </w:rPr>
        <w:t xml:space="preserve"> </w:t>
      </w:r>
      <w:r>
        <w:rPr>
          <w:spacing w:val="-1"/>
        </w:rPr>
        <w:t>„osobní</w:t>
      </w:r>
      <w:r>
        <w:rPr>
          <w:spacing w:val="-12"/>
        </w:rPr>
        <w:t xml:space="preserve"> </w:t>
      </w:r>
      <w:r>
        <w:rPr>
          <w:spacing w:val="-1"/>
        </w:rPr>
        <w:t>náklady“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1"/>
        </w:rPr>
        <w:t>příjemce</w:t>
      </w:r>
    </w:p>
    <w:p w14:paraId="65D32348" w14:textId="77777777" w:rsidR="00760E22" w:rsidRDefault="00AD279A">
      <w:pPr>
        <w:pStyle w:val="Zkladntext"/>
        <w:ind w:left="530"/>
        <w:rPr>
          <w:rFonts w:cs="Calibri"/>
        </w:rPr>
      </w:pPr>
      <w:r>
        <w:rPr>
          <w:spacing w:val="-1"/>
        </w:rPr>
        <w:t>„</w:t>
      </w:r>
      <w:r>
        <w:rPr>
          <w:rFonts w:cs="Calibri"/>
          <w:spacing w:val="-1"/>
        </w:rPr>
        <w:t>Masarykova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Univerzita</w:t>
      </w:r>
      <w:r>
        <w:rPr>
          <w:spacing w:val="-1"/>
        </w:rPr>
        <w:t>“</w:t>
      </w:r>
      <w:r>
        <w:rPr>
          <w:rFonts w:cs="Calibri"/>
          <w:spacing w:val="-1"/>
        </w:rPr>
        <w:t>.</w:t>
      </w:r>
    </w:p>
    <w:p w14:paraId="6FFD7944" w14:textId="77777777" w:rsidR="00760E22" w:rsidRDefault="00AD279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t>Smluvní</w:t>
      </w:r>
      <w:r>
        <w:rPr>
          <w:spacing w:val="35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dohodly,</w:t>
      </w:r>
      <w:r>
        <w:rPr>
          <w:spacing w:val="38"/>
        </w:rPr>
        <w:t xml:space="preserve"> </w:t>
      </w:r>
      <w:r>
        <w:rPr>
          <w:spacing w:val="-1"/>
        </w:rPr>
        <w:t>že</w:t>
      </w:r>
      <w:r>
        <w:rPr>
          <w:spacing w:val="39"/>
        </w:rPr>
        <w:t xml:space="preserve"> </w:t>
      </w:r>
      <w:r>
        <w:rPr>
          <w:spacing w:val="-1"/>
        </w:rPr>
        <w:t>Příloha</w:t>
      </w:r>
      <w:r>
        <w:rPr>
          <w:spacing w:val="39"/>
        </w:rP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r>
        <w:rPr>
          <w:spacing w:val="-1"/>
        </w:rPr>
        <w:t>Smlouv</w:t>
      </w:r>
      <w:r>
        <w:rPr>
          <w:spacing w:val="-1"/>
        </w:rPr>
        <w:t>y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Přílohou</w:t>
      </w:r>
      <w:r>
        <w:t xml:space="preserve"> </w:t>
      </w:r>
      <w:r>
        <w:t>II</w:t>
      </w:r>
      <w:r>
        <w:rPr>
          <w:spacing w:val="36"/>
        </w:rPr>
        <w:t xml:space="preserve"> </w:t>
      </w:r>
      <w:r>
        <w:rPr>
          <w:spacing w:val="-1"/>
        </w:rPr>
        <w:t>ve</w:t>
      </w:r>
      <w:r>
        <w:rPr>
          <w:spacing w:val="38"/>
        </w:rPr>
        <w:t xml:space="preserve"> </w:t>
      </w:r>
      <w:r>
        <w:rPr>
          <w:spacing w:val="-2"/>
        </w:rPr>
        <w:t>znění</w:t>
      </w:r>
      <w:r>
        <w:rPr>
          <w:spacing w:val="51"/>
        </w:rPr>
        <w:t xml:space="preserve"> </w:t>
      </w:r>
      <w:r>
        <w:rPr>
          <w:spacing w:val="-1"/>
        </w:rPr>
        <w:t>přiloženém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tomuto Dodatku.</w:t>
      </w:r>
    </w:p>
    <w:p w14:paraId="6A22060F" w14:textId="77777777" w:rsidR="00760E22" w:rsidRDefault="00760E22">
      <w:pPr>
        <w:jc w:val="both"/>
        <w:sectPr w:rsidR="00760E22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364F5E11" w14:textId="77777777" w:rsidR="00760E22" w:rsidRDefault="00760E22">
      <w:pPr>
        <w:rPr>
          <w:rFonts w:ascii="Calibri" w:eastAsia="Calibri" w:hAnsi="Calibri" w:cs="Calibri"/>
          <w:sz w:val="20"/>
          <w:szCs w:val="20"/>
        </w:rPr>
      </w:pPr>
    </w:p>
    <w:p w14:paraId="1DD88C3E" w14:textId="77777777" w:rsidR="00760E22" w:rsidRDefault="00760E22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788E6BD" w14:textId="77777777" w:rsidR="00760E22" w:rsidRDefault="00AD279A">
      <w:pPr>
        <w:pStyle w:val="Zkladntext"/>
        <w:numPr>
          <w:ilvl w:val="0"/>
          <w:numId w:val="2"/>
        </w:numPr>
        <w:tabs>
          <w:tab w:val="left" w:pos="531"/>
        </w:tabs>
        <w:spacing w:before="56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7A08ADAF" w14:textId="77777777" w:rsidR="00760E22" w:rsidRDefault="00760E22">
      <w:pPr>
        <w:rPr>
          <w:rFonts w:ascii="Calibri" w:eastAsia="Calibri" w:hAnsi="Calibri" w:cs="Calibri"/>
        </w:rPr>
      </w:pPr>
    </w:p>
    <w:p w14:paraId="39FC084A" w14:textId="77777777" w:rsidR="00760E22" w:rsidRDefault="00760E22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4D6C026" w14:textId="77777777" w:rsidR="00760E22" w:rsidRDefault="00AD279A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0D962D4D" w14:textId="77777777" w:rsidR="00760E22" w:rsidRDefault="00AD279A">
      <w:pPr>
        <w:pStyle w:val="Zkladntext"/>
        <w:numPr>
          <w:ilvl w:val="0"/>
          <w:numId w:val="1"/>
        </w:numPr>
        <w:tabs>
          <w:tab w:val="left" w:pos="531"/>
        </w:tabs>
        <w:spacing w:before="118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55549EFD" w14:textId="77777777" w:rsidR="00760E22" w:rsidRDefault="00AD279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2A643CB5" w14:textId="77777777" w:rsidR="00760E22" w:rsidRDefault="00AD279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6279BBB3" w14:textId="77777777" w:rsidR="00760E22" w:rsidRDefault="00760E22">
      <w:pPr>
        <w:rPr>
          <w:rFonts w:ascii="Calibri" w:eastAsia="Calibri" w:hAnsi="Calibri" w:cs="Calibri"/>
        </w:rPr>
      </w:pPr>
    </w:p>
    <w:p w14:paraId="7322BAF5" w14:textId="77777777" w:rsidR="00760E22" w:rsidRDefault="00760E22">
      <w:pPr>
        <w:rPr>
          <w:rFonts w:ascii="Calibri" w:eastAsia="Calibri" w:hAnsi="Calibri" w:cs="Calibri"/>
        </w:rPr>
      </w:pPr>
    </w:p>
    <w:p w14:paraId="166B4FA7" w14:textId="77777777" w:rsidR="00760E22" w:rsidRDefault="00760E22">
      <w:pPr>
        <w:rPr>
          <w:rFonts w:ascii="Calibri" w:eastAsia="Calibri" w:hAnsi="Calibri" w:cs="Calibri"/>
        </w:rPr>
      </w:pPr>
    </w:p>
    <w:p w14:paraId="2DDB7CE1" w14:textId="77777777" w:rsidR="00760E22" w:rsidRDefault="00760E22">
      <w:pPr>
        <w:rPr>
          <w:rFonts w:ascii="Calibri" w:eastAsia="Calibri" w:hAnsi="Calibri" w:cs="Calibri"/>
        </w:rPr>
      </w:pPr>
    </w:p>
    <w:p w14:paraId="58529AF4" w14:textId="77777777" w:rsidR="00760E22" w:rsidRDefault="00760E22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40F6CF6" w14:textId="77777777" w:rsidR="00760E22" w:rsidRDefault="00AD279A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0ED40FE8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872F88A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DB5CE5A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2BA3539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C98C683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C0484B4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FCC23C" w14:textId="77777777" w:rsidR="00760E22" w:rsidRPr="00AD279A" w:rsidRDefault="00AD279A">
      <w:pPr>
        <w:pStyle w:val="Nadpis3"/>
        <w:tabs>
          <w:tab w:val="left" w:pos="5775"/>
        </w:tabs>
        <w:spacing w:before="56"/>
        <w:rPr>
          <w:b w:val="0"/>
          <w:bCs w:val="0"/>
          <w:lang w:val="es-ES"/>
        </w:rPr>
      </w:pPr>
      <w:r w:rsidRPr="00AD279A">
        <w:rPr>
          <w:spacing w:val="-1"/>
          <w:lang w:val="es-ES"/>
        </w:rPr>
        <w:t xml:space="preserve">PhDr. Lucie </w:t>
      </w:r>
      <w:r w:rsidRPr="00AD279A">
        <w:rPr>
          <w:spacing w:val="-1"/>
          <w:lang w:val="es-ES"/>
        </w:rPr>
        <w:t xml:space="preserve">Núñez </w:t>
      </w:r>
      <w:r w:rsidRPr="00AD279A">
        <w:rPr>
          <w:spacing w:val="-1"/>
          <w:lang w:val="es-ES"/>
        </w:rPr>
        <w:t>Tayupanta,</w:t>
      </w:r>
      <w:r w:rsidRPr="00AD279A">
        <w:rPr>
          <w:spacing w:val="1"/>
          <w:lang w:val="es-ES"/>
        </w:rPr>
        <w:t xml:space="preserve"> </w:t>
      </w:r>
      <w:r w:rsidRPr="00AD279A">
        <w:rPr>
          <w:spacing w:val="-1"/>
          <w:lang w:val="es-ES"/>
        </w:rPr>
        <w:t>Ph.D.</w:t>
      </w:r>
      <w:r w:rsidRPr="00AD279A">
        <w:rPr>
          <w:spacing w:val="-1"/>
          <w:lang w:val="es-ES"/>
        </w:rPr>
        <w:tab/>
      </w:r>
      <w:r w:rsidRPr="00AD279A">
        <w:rPr>
          <w:spacing w:val="-1"/>
          <w:lang w:val="es-ES"/>
        </w:rPr>
        <w:t>prof.</w:t>
      </w:r>
      <w:r w:rsidRPr="00AD279A">
        <w:rPr>
          <w:lang w:val="es-ES"/>
        </w:rPr>
        <w:t xml:space="preserve"> </w:t>
      </w:r>
      <w:r w:rsidRPr="00AD279A">
        <w:rPr>
          <w:spacing w:val="-1"/>
          <w:lang w:val="es-ES"/>
        </w:rPr>
        <w:t>MUDr.</w:t>
      </w:r>
      <w:r w:rsidRPr="00AD279A">
        <w:rPr>
          <w:spacing w:val="1"/>
          <w:lang w:val="es-ES"/>
        </w:rPr>
        <w:t xml:space="preserve"> </w:t>
      </w:r>
      <w:r w:rsidRPr="00AD279A">
        <w:rPr>
          <w:spacing w:val="-1"/>
          <w:lang w:val="es-ES"/>
        </w:rPr>
        <w:t>Martin</w:t>
      </w:r>
      <w:r w:rsidRPr="00AD279A">
        <w:rPr>
          <w:spacing w:val="-3"/>
          <w:lang w:val="es-ES"/>
        </w:rPr>
        <w:t xml:space="preserve"> </w:t>
      </w:r>
      <w:r w:rsidRPr="00AD279A">
        <w:rPr>
          <w:spacing w:val="-1"/>
          <w:lang w:val="es-ES"/>
        </w:rPr>
        <w:t>Bareš,</w:t>
      </w:r>
      <w:r w:rsidRPr="00AD279A">
        <w:rPr>
          <w:spacing w:val="-4"/>
          <w:lang w:val="es-ES"/>
        </w:rPr>
        <w:t xml:space="preserve"> </w:t>
      </w:r>
      <w:r w:rsidRPr="00AD279A">
        <w:rPr>
          <w:spacing w:val="-1"/>
          <w:lang w:val="es-ES"/>
        </w:rPr>
        <w:t>Ph.D.</w:t>
      </w:r>
    </w:p>
    <w:p w14:paraId="46B44DAA" w14:textId="77777777" w:rsidR="00760E22" w:rsidRPr="00AD279A" w:rsidRDefault="00AD279A">
      <w:pPr>
        <w:pStyle w:val="Zkladntext"/>
        <w:tabs>
          <w:tab w:val="left" w:pos="5775"/>
        </w:tabs>
        <w:spacing w:before="120"/>
        <w:rPr>
          <w:rFonts w:cs="Calibri"/>
          <w:lang w:val="es-ES"/>
        </w:rPr>
      </w:pPr>
      <w:r w:rsidRPr="00AD279A">
        <w:rPr>
          <w:spacing w:val="-1"/>
          <w:lang w:val="es-ES"/>
        </w:rPr>
        <w:t>ředitelka</w:t>
      </w:r>
      <w:r w:rsidRPr="00AD279A">
        <w:rPr>
          <w:spacing w:val="-2"/>
          <w:lang w:val="es-ES"/>
        </w:rPr>
        <w:t xml:space="preserve"> </w:t>
      </w:r>
      <w:r w:rsidRPr="00AD279A">
        <w:rPr>
          <w:spacing w:val="-1"/>
          <w:lang w:val="es-ES"/>
        </w:rPr>
        <w:t>odboru výzkumu</w:t>
      </w:r>
      <w:r w:rsidRPr="00AD279A">
        <w:rPr>
          <w:spacing w:val="-3"/>
          <w:lang w:val="es-ES"/>
        </w:rPr>
        <w:t xml:space="preserve"> </w:t>
      </w:r>
      <w:r w:rsidRPr="00AD279A">
        <w:rPr>
          <w:lang w:val="es-ES"/>
        </w:rPr>
        <w:t xml:space="preserve">a </w:t>
      </w:r>
      <w:r w:rsidRPr="00AD279A">
        <w:rPr>
          <w:spacing w:val="-1"/>
          <w:lang w:val="es-ES"/>
        </w:rPr>
        <w:t>vývoje</w:t>
      </w:r>
      <w:r w:rsidRPr="00AD279A">
        <w:rPr>
          <w:spacing w:val="-1"/>
          <w:lang w:val="es-ES"/>
        </w:rPr>
        <w:tab/>
      </w:r>
      <w:r w:rsidRPr="00AD279A">
        <w:rPr>
          <w:spacing w:val="-1"/>
          <w:lang w:val="es-ES"/>
        </w:rPr>
        <w:t>rektor</w:t>
      </w:r>
    </w:p>
    <w:p w14:paraId="0E1452BF" w14:textId="77777777" w:rsidR="00760E22" w:rsidRPr="00AD279A" w:rsidRDefault="00760E22">
      <w:pPr>
        <w:rPr>
          <w:rFonts w:ascii="Calibri" w:eastAsia="Calibri" w:hAnsi="Calibri" w:cs="Calibri"/>
          <w:lang w:val="es-ES"/>
        </w:rPr>
      </w:pPr>
    </w:p>
    <w:p w14:paraId="3CB710A6" w14:textId="77777777" w:rsidR="00760E22" w:rsidRPr="00AD279A" w:rsidRDefault="00760E22">
      <w:pPr>
        <w:rPr>
          <w:rFonts w:ascii="Calibri" w:eastAsia="Calibri" w:hAnsi="Calibri" w:cs="Calibri"/>
          <w:lang w:val="es-ES"/>
        </w:rPr>
      </w:pPr>
    </w:p>
    <w:p w14:paraId="56069109" w14:textId="77777777" w:rsidR="00760E22" w:rsidRPr="00AD279A" w:rsidRDefault="00760E22">
      <w:pPr>
        <w:rPr>
          <w:rFonts w:ascii="Calibri" w:eastAsia="Calibri" w:hAnsi="Calibri" w:cs="Calibri"/>
          <w:lang w:val="es-ES"/>
        </w:rPr>
      </w:pPr>
    </w:p>
    <w:p w14:paraId="54F6F337" w14:textId="77777777" w:rsidR="00760E22" w:rsidRPr="00AD279A" w:rsidRDefault="00760E22">
      <w:pPr>
        <w:rPr>
          <w:rFonts w:ascii="Calibri" w:eastAsia="Calibri" w:hAnsi="Calibri" w:cs="Calibri"/>
          <w:lang w:val="es-ES"/>
        </w:rPr>
      </w:pPr>
    </w:p>
    <w:p w14:paraId="20DD62DE" w14:textId="77777777" w:rsidR="00760E22" w:rsidRPr="00AD279A" w:rsidRDefault="00760E22">
      <w:pPr>
        <w:spacing w:before="5"/>
        <w:rPr>
          <w:rFonts w:ascii="Calibri" w:eastAsia="Calibri" w:hAnsi="Calibri" w:cs="Calibri"/>
          <w:sz w:val="17"/>
          <w:szCs w:val="17"/>
          <w:lang w:val="es-ES"/>
        </w:rPr>
      </w:pPr>
    </w:p>
    <w:p w14:paraId="6826A8FA" w14:textId="77777777" w:rsidR="00760E22" w:rsidRPr="00AD279A" w:rsidRDefault="00AD279A">
      <w:pPr>
        <w:pStyle w:val="Zkladntext"/>
        <w:tabs>
          <w:tab w:val="left" w:pos="5715"/>
        </w:tabs>
        <w:rPr>
          <w:rFonts w:cs="Calibri"/>
          <w:lang w:val="es-ES"/>
        </w:rPr>
      </w:pPr>
      <w:r w:rsidRPr="00AD279A">
        <w:rPr>
          <w:spacing w:val="-1"/>
          <w:lang w:val="es-ES"/>
        </w:rPr>
        <w:t>Ministerstvo</w:t>
      </w:r>
      <w:r w:rsidRPr="00AD279A">
        <w:rPr>
          <w:spacing w:val="1"/>
          <w:lang w:val="es-ES"/>
        </w:rPr>
        <w:t xml:space="preserve"> </w:t>
      </w:r>
      <w:r w:rsidRPr="00AD279A">
        <w:rPr>
          <w:spacing w:val="-1"/>
          <w:lang w:val="es-ES"/>
        </w:rPr>
        <w:t>školství,</w:t>
      </w:r>
      <w:r w:rsidRPr="00AD279A">
        <w:rPr>
          <w:spacing w:val="-3"/>
          <w:lang w:val="es-ES"/>
        </w:rPr>
        <w:t xml:space="preserve"> </w:t>
      </w:r>
      <w:r w:rsidRPr="00AD279A">
        <w:rPr>
          <w:spacing w:val="-1"/>
          <w:lang w:val="es-ES"/>
        </w:rPr>
        <w:t>mládeže</w:t>
      </w:r>
      <w:r w:rsidRPr="00AD279A">
        <w:rPr>
          <w:lang w:val="es-ES"/>
        </w:rPr>
        <w:t xml:space="preserve"> a </w:t>
      </w:r>
      <w:r w:rsidRPr="00AD279A">
        <w:rPr>
          <w:spacing w:val="-1"/>
          <w:lang w:val="es-ES"/>
        </w:rPr>
        <w:t>tělovýchovy</w:t>
      </w:r>
      <w:r w:rsidRPr="00AD279A">
        <w:rPr>
          <w:spacing w:val="-1"/>
          <w:lang w:val="es-ES"/>
        </w:rPr>
        <w:tab/>
      </w:r>
      <w:r w:rsidRPr="00AD279A">
        <w:rPr>
          <w:spacing w:val="-1"/>
          <w:lang w:val="es-ES"/>
        </w:rPr>
        <w:t>Masarykova</w:t>
      </w:r>
      <w:r w:rsidRPr="00AD279A">
        <w:rPr>
          <w:lang w:val="es-ES"/>
        </w:rPr>
        <w:t xml:space="preserve"> </w:t>
      </w:r>
      <w:r w:rsidRPr="00AD279A">
        <w:rPr>
          <w:spacing w:val="-1"/>
          <w:lang w:val="es-ES"/>
        </w:rPr>
        <w:t>univerzita</w:t>
      </w:r>
    </w:p>
    <w:p w14:paraId="2E2D5FDB" w14:textId="77777777" w:rsidR="00760E22" w:rsidRPr="00AD279A" w:rsidRDefault="00760E22">
      <w:pPr>
        <w:rPr>
          <w:rFonts w:ascii="Calibri" w:eastAsia="Calibri" w:hAnsi="Calibri" w:cs="Calibri"/>
          <w:lang w:val="es-ES"/>
        </w:rPr>
        <w:sectPr w:rsidR="00760E22" w:rsidRPr="00AD279A">
          <w:type w:val="continuous"/>
          <w:pgSz w:w="11910" w:h="16840"/>
          <w:pgMar w:top="1180" w:right="1200" w:bottom="780" w:left="1200" w:header="708" w:footer="708" w:gutter="0"/>
          <w:cols w:space="708"/>
        </w:sectPr>
      </w:pPr>
    </w:p>
    <w:p w14:paraId="1DC310A7" w14:textId="77777777" w:rsidR="00760E22" w:rsidRPr="00AD279A" w:rsidRDefault="00760E22">
      <w:pPr>
        <w:spacing w:before="1"/>
        <w:rPr>
          <w:rFonts w:ascii="Calibri" w:eastAsia="Calibri" w:hAnsi="Calibri" w:cs="Calibri"/>
          <w:sz w:val="26"/>
          <w:szCs w:val="26"/>
          <w:lang w:val="es-ES"/>
        </w:rPr>
      </w:pPr>
    </w:p>
    <w:p w14:paraId="5F62A411" w14:textId="77777777" w:rsidR="00760E22" w:rsidRPr="00AD279A" w:rsidRDefault="00AD279A">
      <w:pPr>
        <w:spacing w:before="51"/>
        <w:ind w:left="7047" w:right="7044"/>
        <w:jc w:val="center"/>
        <w:rPr>
          <w:rFonts w:ascii="Calibri" w:eastAsia="Calibri" w:hAnsi="Calibri" w:cs="Calibri"/>
          <w:sz w:val="24"/>
          <w:szCs w:val="24"/>
          <w:lang w:val="es-ES"/>
        </w:rPr>
      </w:pPr>
      <w:bookmarkStart w:id="1" w:name="GGP-CZ_2024_Dodatek_č._1_Příloha_II"/>
      <w:bookmarkEnd w:id="1"/>
      <w:r w:rsidRPr="00AD279A">
        <w:rPr>
          <w:rFonts w:ascii="Calibri"/>
          <w:b/>
          <w:spacing w:val="-1"/>
          <w:sz w:val="24"/>
          <w:lang w:val="es-ES"/>
        </w:rPr>
        <w:t>GGP-CZ</w:t>
      </w:r>
    </w:p>
    <w:p w14:paraId="663D125D" w14:textId="77777777" w:rsidR="00760E22" w:rsidRDefault="00AD279A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 w:rsidRPr="00AD279A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PŘÍLOHA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>II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>–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>DETAILNÍ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ROZPOČET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PROJEKTU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A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>UZNANÉ</w:t>
      </w:r>
      <w:r w:rsidRPr="00AD279A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NÁKLADY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00AD279A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PROJEKTU</w:t>
      </w:r>
      <w:r w:rsidRPr="00AD279A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(V TIS.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FF67318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CAA3C7B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9DF0F93" w14:textId="77777777" w:rsidR="00760E22" w:rsidRDefault="00760E2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D6572E3" w14:textId="77777777" w:rsidR="00760E22" w:rsidRDefault="00760E22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760E22" w14:paraId="514A951E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7F54B4E" w14:textId="77777777" w:rsidR="00760E22" w:rsidRDefault="00760E22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A4D7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73BD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B1D3D" w14:textId="77777777" w:rsidR="00760E22" w:rsidRDefault="00AD279A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5F22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A17A" w14:textId="77777777" w:rsidR="00760E22" w:rsidRDefault="00AD279A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60E22" w14:paraId="35F0BEA0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5478AE6" w14:textId="77777777" w:rsidR="00760E22" w:rsidRDefault="00760E22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5BB8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643C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DB902B9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6480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4E8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7785F12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2C4E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5BF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3C9E6D4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3EC4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A053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DE84FB1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61456" w14:textId="77777777" w:rsidR="00760E22" w:rsidRDefault="00AD279A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1BA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D3DC664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60E22" w14:paraId="2771DC3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C0DC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CB5BA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7983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615E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37A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E538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64FE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4156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C4AA6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83F1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92E2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7 128</w:t>
            </w:r>
          </w:p>
        </w:tc>
      </w:tr>
      <w:tr w:rsidR="00760E22" w14:paraId="3E5161F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FED4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EFB8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F447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E5F7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3948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B3F13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6D0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91EC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E16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F282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2BE2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60E22" w14:paraId="32467C7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BA36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8B06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441C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EBB1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D984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6C4D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0AD87" w14:textId="77777777" w:rsidR="00760E22" w:rsidRDefault="00AD279A">
            <w:pPr>
              <w:pStyle w:val="TableParagraph"/>
              <w:spacing w:line="267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DC892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4492E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2FC5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6C0A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1 694</w:t>
            </w:r>
          </w:p>
        </w:tc>
      </w:tr>
      <w:tr w:rsidR="00760E22" w14:paraId="4AACEB2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FFD3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321E5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476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F68A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F316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5C8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8 324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1553E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8 324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14F2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778E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754E" w14:textId="77777777" w:rsidR="00760E22" w:rsidRDefault="00AD279A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E855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10 706</w:t>
            </w:r>
          </w:p>
        </w:tc>
      </w:tr>
      <w:tr w:rsidR="00760E22" w14:paraId="24DDE99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6351F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CD10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C0B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225F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7F3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24C2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11 516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81BE3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11 516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C582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D13D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ACFCC" w14:textId="77777777" w:rsidR="00760E22" w:rsidRDefault="00AD279A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19 528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BF9E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19 528</w:t>
            </w:r>
          </w:p>
        </w:tc>
      </w:tr>
    </w:tbl>
    <w:p w14:paraId="705618FE" w14:textId="77777777" w:rsidR="00760E22" w:rsidRDefault="00760E22">
      <w:pPr>
        <w:spacing w:line="267" w:lineRule="exact"/>
        <w:rPr>
          <w:rFonts w:ascii="Calibri" w:eastAsia="Calibri" w:hAnsi="Calibri" w:cs="Calibri"/>
        </w:rPr>
        <w:sectPr w:rsidR="00760E22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3209C6C1" w14:textId="77777777" w:rsidR="00760E22" w:rsidRDefault="00760E22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C1AA4F8" w14:textId="77777777" w:rsidR="00760E22" w:rsidRDefault="00AD279A">
      <w:pPr>
        <w:spacing w:before="51"/>
        <w:ind w:left="7047" w:right="704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GGP-CZ</w:t>
      </w:r>
    </w:p>
    <w:p w14:paraId="6537832D" w14:textId="77777777" w:rsidR="00760E22" w:rsidRDefault="00AD279A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1DB04152" w14:textId="77777777" w:rsidR="00760E22" w:rsidRDefault="00760E22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0DC6B6D1" w14:textId="77777777" w:rsidR="00760E22" w:rsidRDefault="00AD279A">
      <w:pPr>
        <w:pStyle w:val="Nadpis3"/>
        <w:spacing w:before="56"/>
        <w:ind w:left="1072"/>
        <w:rPr>
          <w:rFonts w:cs="Calibri"/>
          <w:b w:val="0"/>
          <w:bCs w:val="0"/>
        </w:rPr>
      </w:pPr>
      <w:r>
        <w:rPr>
          <w:spacing w:val="-1"/>
        </w:rPr>
        <w:t>Masarykova univerzita</w:t>
      </w:r>
    </w:p>
    <w:p w14:paraId="1B60231B" w14:textId="77777777" w:rsidR="00760E22" w:rsidRDefault="00760E22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760E22" w14:paraId="0872269A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22F789B" w14:textId="77777777" w:rsidR="00760E22" w:rsidRDefault="00760E22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2BC30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23CC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4950" w14:textId="77777777" w:rsidR="00760E22" w:rsidRDefault="00AD279A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6ABC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A4FD" w14:textId="77777777" w:rsidR="00760E22" w:rsidRDefault="00AD279A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60E22" w14:paraId="6387BAF5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E3F8743" w14:textId="77777777" w:rsidR="00760E22" w:rsidRDefault="00760E22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DA5A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6D56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2D45063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BF22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34AD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C3A829A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118CD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358F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340748F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461FA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66F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D4F20CC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1C21" w14:textId="77777777" w:rsidR="00760E22" w:rsidRDefault="00AD279A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1F03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1E0AE33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60E22" w14:paraId="286A748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C4070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F70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C349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69E9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F7CD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1E7C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388F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CB05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6F7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CF64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EF8C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4 522</w:t>
            </w:r>
          </w:p>
        </w:tc>
      </w:tr>
      <w:tr w:rsidR="00760E22" w14:paraId="72D4372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0808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DC18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5F9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A3C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6289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2F4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B17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95F9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74693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5C6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B883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60E22" w14:paraId="0734B50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C563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5389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902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ED48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C251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6B47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05211" w14:textId="77777777" w:rsidR="00760E22" w:rsidRDefault="00AD279A">
            <w:pPr>
              <w:pStyle w:val="TableParagraph"/>
              <w:spacing w:line="267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936C3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8F7B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B6E2D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7E0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1 694</w:t>
            </w:r>
          </w:p>
        </w:tc>
      </w:tr>
      <w:tr w:rsidR="00760E22" w14:paraId="5A7E555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482E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D6BE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FC30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63A7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C99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BFF5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8 031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CC49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8 031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BB6C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01333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53C2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9 962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1737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9 962</w:t>
            </w:r>
          </w:p>
        </w:tc>
      </w:tr>
      <w:tr w:rsidR="00760E22" w14:paraId="785AFA9A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06C9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72EBA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86A04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EA2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C33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5E20D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DEFDB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763F2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2E6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15A2" w14:textId="77777777" w:rsidR="00760E22" w:rsidRDefault="00AD279A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16 178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ABE4" w14:textId="77777777" w:rsidR="00760E22" w:rsidRDefault="00AD279A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16 178</w:t>
            </w:r>
          </w:p>
        </w:tc>
      </w:tr>
    </w:tbl>
    <w:p w14:paraId="554CEFAA" w14:textId="77777777" w:rsidR="00760E22" w:rsidRDefault="00760E22">
      <w:pPr>
        <w:spacing w:line="267" w:lineRule="exact"/>
        <w:rPr>
          <w:rFonts w:ascii="Calibri" w:eastAsia="Calibri" w:hAnsi="Calibri" w:cs="Calibri"/>
        </w:rPr>
        <w:sectPr w:rsidR="00760E22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03932C98" w14:textId="77777777" w:rsidR="00760E22" w:rsidRDefault="00760E22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02282E8" w14:textId="77777777" w:rsidR="00760E22" w:rsidRDefault="00AD279A">
      <w:pPr>
        <w:spacing w:before="51"/>
        <w:ind w:left="7047" w:right="704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GGP-CZ</w:t>
      </w:r>
    </w:p>
    <w:p w14:paraId="0704E742" w14:textId="77777777" w:rsidR="00760E22" w:rsidRDefault="00AD279A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622894CF" w14:textId="77777777" w:rsidR="00760E22" w:rsidRDefault="00760E22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49E1AE21" w14:textId="77777777" w:rsidR="00760E22" w:rsidRDefault="00AD279A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71E1F529" w14:textId="77777777" w:rsidR="00760E22" w:rsidRDefault="00760E22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760E22" w14:paraId="0917DAB4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487298C" w14:textId="77777777" w:rsidR="00760E22" w:rsidRDefault="00760E22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98E1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2D258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554F" w14:textId="77777777" w:rsidR="00760E22" w:rsidRDefault="00AD279A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7B4A" w14:textId="77777777" w:rsidR="00760E22" w:rsidRDefault="00AD279A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7338" w14:textId="77777777" w:rsidR="00760E22" w:rsidRDefault="00AD279A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60E22" w14:paraId="7A14A320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32DD712" w14:textId="77777777" w:rsidR="00760E22" w:rsidRDefault="00760E22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C9C5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6AB2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E2F3097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E97E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8268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B189E61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0DDD6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B121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582C54A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9128" w14:textId="77777777" w:rsidR="00760E22" w:rsidRDefault="00AD279A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8D3D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07F319B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D5FB" w14:textId="77777777" w:rsidR="00760E22" w:rsidRDefault="00AD279A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F3BE" w14:textId="77777777" w:rsidR="00760E22" w:rsidRDefault="00AD279A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32AC000" w14:textId="77777777" w:rsidR="00760E22" w:rsidRDefault="00AD279A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60E22" w14:paraId="676AFBA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30EBF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5C46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CDA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8DC2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4DDA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8022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6D51" w14:textId="77777777" w:rsidR="00760E22" w:rsidRDefault="00AD279A">
            <w:pPr>
              <w:pStyle w:val="TableParagraph"/>
              <w:spacing w:line="267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BBE1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7F87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4140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0FA9C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2 606</w:t>
            </w:r>
          </w:p>
        </w:tc>
      </w:tr>
      <w:tr w:rsidR="00760E22" w14:paraId="3D4F972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0C5D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0555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548A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4F09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F055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CE48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A575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3261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618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F513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C319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60E22" w14:paraId="51F11F0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7BEB7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47BF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5F5A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BC800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8CB5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6B407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33D4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2A34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CCBA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F27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63CA4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60E22" w14:paraId="2B49A8B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BD11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0760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AB51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61A2A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B200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5D54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2341" w14:textId="77777777" w:rsidR="00760E22" w:rsidRDefault="00AD279A">
            <w:pPr>
              <w:pStyle w:val="TableParagraph"/>
              <w:spacing w:line="267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2FE1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BE93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0690" w14:textId="77777777" w:rsidR="00760E22" w:rsidRDefault="00AD279A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9137" w14:textId="77777777" w:rsidR="00760E22" w:rsidRDefault="00AD279A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744</w:t>
            </w:r>
          </w:p>
        </w:tc>
      </w:tr>
      <w:tr w:rsidR="00760E22" w14:paraId="02DAC28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8E75" w14:textId="77777777" w:rsidR="00760E22" w:rsidRDefault="00AD279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02C2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A7AB" w14:textId="77777777" w:rsidR="00760E22" w:rsidRDefault="00AD279A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00C6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618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66D6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D278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1E50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98EF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F9AB" w14:textId="77777777" w:rsidR="00760E22" w:rsidRDefault="00AD279A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DDE1" w14:textId="77777777" w:rsidR="00760E22" w:rsidRDefault="00AD279A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3 350</w:t>
            </w:r>
          </w:p>
        </w:tc>
      </w:tr>
    </w:tbl>
    <w:p w14:paraId="1D657AF4" w14:textId="77777777" w:rsidR="00AD279A" w:rsidRDefault="00AD279A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5F9D3" w14:textId="77777777" w:rsidR="00AD279A" w:rsidRDefault="00AD279A">
      <w:r>
        <w:separator/>
      </w:r>
    </w:p>
  </w:endnote>
  <w:endnote w:type="continuationSeparator" w:id="0">
    <w:p w14:paraId="206EEDB9" w14:textId="77777777" w:rsidR="00AD279A" w:rsidRDefault="00AD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1C47" w14:textId="77777777" w:rsidR="00760E22" w:rsidRDefault="00AD279A">
    <w:pPr>
      <w:spacing w:line="14" w:lineRule="auto"/>
      <w:rPr>
        <w:sz w:val="20"/>
        <w:szCs w:val="20"/>
      </w:rPr>
    </w:pPr>
    <w:r>
      <w:pict w14:anchorId="12C9335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21832;mso-position-horizontal-relative:page;mso-position-vertical-relative:page" filled="f" stroked="f">
          <v:textbox inset="0,0,0,0">
            <w:txbxContent>
              <w:p w14:paraId="2456F5E3" w14:textId="77777777" w:rsidR="00760E22" w:rsidRDefault="00AD279A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7DC6" w14:textId="77777777" w:rsidR="00760E22" w:rsidRDefault="00AD279A">
    <w:pPr>
      <w:spacing w:line="14" w:lineRule="auto"/>
      <w:rPr>
        <w:sz w:val="20"/>
        <w:szCs w:val="20"/>
      </w:rPr>
    </w:pPr>
    <w:r>
      <w:pict w14:anchorId="5E5F63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21760;mso-position-horizontal-relative:page;mso-position-vertical-relative:page" filled="f" stroked="f">
          <v:textbox inset="0,0,0,0">
            <w:txbxContent>
              <w:p w14:paraId="3184AD9D" w14:textId="77777777" w:rsidR="00760E22" w:rsidRDefault="00AD279A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C177C" w14:textId="77777777" w:rsidR="00AD279A" w:rsidRDefault="00AD279A">
      <w:r>
        <w:separator/>
      </w:r>
    </w:p>
  </w:footnote>
  <w:footnote w:type="continuationSeparator" w:id="0">
    <w:p w14:paraId="71923982" w14:textId="77777777" w:rsidR="00AD279A" w:rsidRDefault="00AD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4167" w14:textId="77777777" w:rsidR="00760E22" w:rsidRDefault="00AD279A">
    <w:pPr>
      <w:spacing w:line="14" w:lineRule="auto"/>
      <w:rPr>
        <w:sz w:val="20"/>
        <w:szCs w:val="20"/>
      </w:rPr>
    </w:pPr>
    <w:r>
      <w:pict w14:anchorId="735C6E6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21880;mso-position-horizontal-relative:page;mso-position-vertical-relative:page" filled="f" stroked="f">
          <v:textbox inset="0,0,0,0">
            <w:txbxContent>
              <w:p w14:paraId="2597AB5B" w14:textId="77777777" w:rsidR="00760E22" w:rsidRDefault="00AD279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4695826C" w14:textId="77777777" w:rsidR="00760E22" w:rsidRDefault="00AD279A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LM2024074</w:t>
                </w:r>
              </w:p>
            </w:txbxContent>
          </v:textbox>
          <w10:wrap anchorx="page" anchory="page"/>
        </v:shape>
      </w:pict>
    </w:r>
    <w:r>
      <w:pict w14:anchorId="3C047A00">
        <v:shape id="_x0000_s1029" type="#_x0000_t202" style="position:absolute;margin-left:415.7pt;margin-top:36.55pt;width:104.05pt;height:12pt;z-index:-21856;mso-position-horizontal-relative:page;mso-position-vertical-relative:page" filled="f" stroked="f">
          <v:textbox inset="0,0,0,0">
            <w:txbxContent>
              <w:p w14:paraId="0E7A1FA3" w14:textId="77777777" w:rsidR="00760E22" w:rsidRDefault="00AD279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MSMT-9838/2024-7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2673" w14:textId="77777777" w:rsidR="00760E22" w:rsidRDefault="00AD279A">
    <w:pPr>
      <w:spacing w:line="14" w:lineRule="auto"/>
      <w:rPr>
        <w:sz w:val="20"/>
        <w:szCs w:val="20"/>
      </w:rPr>
    </w:pPr>
    <w:r>
      <w:pict w14:anchorId="4BC31BD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21808;mso-position-horizontal-relative:page;mso-position-vertical-relative:page" filled="f" stroked="f">
          <v:textbox inset="0,0,0,0">
            <w:txbxContent>
              <w:p w14:paraId="71553D64" w14:textId="77777777" w:rsidR="00760E22" w:rsidRDefault="00AD279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6E211EC9" w14:textId="77777777" w:rsidR="00760E22" w:rsidRDefault="00AD279A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LM2024074</w:t>
                </w:r>
              </w:p>
            </w:txbxContent>
          </v:textbox>
          <w10:wrap anchorx="page" anchory="page"/>
        </v:shape>
      </w:pict>
    </w:r>
    <w:r>
      <w:pict w14:anchorId="171010C0">
        <v:shape id="_x0000_s1026" type="#_x0000_t202" style="position:absolute;margin-left:684.3pt;margin-top:38.95pt;width:103.55pt;height:12pt;z-index:-21784;mso-position-horizontal-relative:page;mso-position-vertical-relative:page" filled="f" stroked="f">
          <v:textbox inset="0,0,0,0">
            <w:txbxContent>
              <w:p w14:paraId="2A4A1271" w14:textId="77777777" w:rsidR="00760E22" w:rsidRDefault="00AD279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MSMT-9838/2024-7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3AEE"/>
    <w:multiLevelType w:val="hybridMultilevel"/>
    <w:tmpl w:val="F06C19A6"/>
    <w:lvl w:ilvl="0" w:tplc="74A2018C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5BE9000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E9282388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79260A22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F91E8A5A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269ED3C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6EA056AC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98604298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1C6471EA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1" w15:restartNumberingAfterBreak="0">
    <w:nsid w:val="70390D54"/>
    <w:multiLevelType w:val="hybridMultilevel"/>
    <w:tmpl w:val="F96A0390"/>
    <w:lvl w:ilvl="0" w:tplc="16225DA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0CC288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8D0EBA12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EBD86D40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A5E61610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E15077E4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D0BC58BA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4BB2821C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F06ACF4C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num w:numId="1" w16cid:durableId="1525099207">
    <w:abstractNumId w:val="0"/>
  </w:num>
  <w:num w:numId="2" w16cid:durableId="1882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22"/>
    <w:rsid w:val="002E3D32"/>
    <w:rsid w:val="00760E22"/>
    <w:rsid w:val="00A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59E126E"/>
  <w15:docId w15:val="{BED3879E-EE20-4F96-9E5D-872282F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3883</Characters>
  <Application>Microsoft Office Word</Application>
  <DocSecurity>0</DocSecurity>
  <Lines>32</Lines>
  <Paragraphs>9</Paragraphs>
  <ScaleCrop>false</ScaleCrop>
  <Company>MŠMT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Dřizga Naďa</cp:lastModifiedBy>
  <cp:revision>2</cp:revision>
  <dcterms:created xsi:type="dcterms:W3CDTF">2024-11-21T15:35:00Z</dcterms:created>
  <dcterms:modified xsi:type="dcterms:W3CDTF">2024-11-21T14:36:00Z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2024-11-21T00:00:00Z</vt:filetime>
  </property>
</Properties>
</file>