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F86E7" w14:textId="5B05681A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Smlouva o zajištění 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pracovní</w:t>
      </w:r>
      <w:r w:rsidR="00C91940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>ch</w:t>
      </w:r>
      <w:r w:rsidR="00DF5C77">
        <w:rPr>
          <w:rFonts w:ascii="Arial" w:eastAsia="Courier New" w:hAnsi="Arial" w:cs="Arial"/>
          <w:b/>
          <w:bCs/>
          <w:color w:val="000000"/>
          <w:sz w:val="24"/>
          <w:szCs w:val="20"/>
          <w:lang w:eastAsia="cs-CZ"/>
        </w:rPr>
        <w:t xml:space="preserve"> tréninků</w:t>
      </w:r>
    </w:p>
    <w:p w14:paraId="3CE7198B" w14:textId="77777777" w:rsidR="000D0871" w:rsidRPr="000D6464" w:rsidRDefault="000D0871" w:rsidP="000D6464">
      <w:pPr>
        <w:widowControl w:val="0"/>
        <w:spacing w:before="120" w:after="120" w:line="276" w:lineRule="auto"/>
        <w:jc w:val="center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uzavřená dle § 1746 odst. 2 zákona č. 89/2012., občansk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zákoník, </w:t>
      </w:r>
      <w:r w:rsid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účinném znění</w:t>
      </w:r>
    </w:p>
    <w:p w14:paraId="08CBCA3B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I.</w:t>
      </w:r>
    </w:p>
    <w:p w14:paraId="0D1A0005" w14:textId="77777777" w:rsidR="000D0871" w:rsidRPr="000D6464" w:rsidRDefault="000D0871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Smluvní strany</w:t>
      </w:r>
    </w:p>
    <w:p w14:paraId="397F7757" w14:textId="77777777" w:rsidR="000D6464" w:rsidRPr="000D6464" w:rsidRDefault="001D05A0" w:rsidP="000D6464">
      <w:pPr>
        <w:spacing w:after="60"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Objednatel</w:t>
      </w:r>
      <w:r w:rsidR="000D6464" w:rsidRPr="000D6464">
        <w:rPr>
          <w:rFonts w:ascii="Arial" w:hAnsi="Arial" w:cs="Arial"/>
          <w:b/>
          <w:sz w:val="20"/>
        </w:rPr>
        <w:tab/>
      </w:r>
      <w:r w:rsidR="000D6464" w:rsidRPr="000D6464">
        <w:rPr>
          <w:rFonts w:ascii="Arial" w:hAnsi="Arial" w:cs="Arial"/>
          <w:b/>
          <w:sz w:val="20"/>
        </w:rPr>
        <w:tab/>
      </w:r>
      <w:r w:rsidR="00DE043E" w:rsidRPr="000D6464">
        <w:rPr>
          <w:rFonts w:ascii="Arial" w:hAnsi="Arial" w:cs="Arial"/>
          <w:b/>
          <w:sz w:val="20"/>
        </w:rPr>
        <w:t xml:space="preserve">Centrum investic, rozvoje a inovací </w:t>
      </w:r>
    </w:p>
    <w:p w14:paraId="6A120EEF" w14:textId="77777777" w:rsidR="00DE043E" w:rsidRPr="000D6464" w:rsidRDefault="00DE043E" w:rsidP="000D6464">
      <w:pPr>
        <w:spacing w:line="276" w:lineRule="auto"/>
        <w:ind w:left="1416" w:firstLine="708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příspěvková org</w:t>
      </w:r>
      <w:r w:rsidR="000D6464">
        <w:rPr>
          <w:rFonts w:ascii="Arial" w:hAnsi="Arial" w:cs="Arial"/>
          <w:sz w:val="20"/>
        </w:rPr>
        <w:t>anizace Královéhradeckého kraje</w:t>
      </w:r>
    </w:p>
    <w:p w14:paraId="51D3C7DB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IČ</w:t>
      </w:r>
      <w:r w:rsidR="000D6464">
        <w:rPr>
          <w:rFonts w:ascii="Arial" w:hAnsi="Arial" w:cs="Arial"/>
          <w:sz w:val="20"/>
        </w:rPr>
        <w:t>O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840</w:t>
      </w:r>
    </w:p>
    <w:p w14:paraId="44A6FF04" w14:textId="77777777" w:rsidR="000D0871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DIČ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>CZ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712</w:t>
      </w:r>
      <w:r w:rsid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sz w:val="20"/>
        </w:rPr>
        <w:t>18</w:t>
      </w:r>
      <w:r w:rsidR="000D6464">
        <w:rPr>
          <w:rFonts w:ascii="Arial" w:hAnsi="Arial" w:cs="Arial"/>
          <w:sz w:val="20"/>
        </w:rPr>
        <w:t> </w:t>
      </w:r>
      <w:r w:rsidR="00DE043E" w:rsidRPr="000D6464">
        <w:rPr>
          <w:rFonts w:ascii="Arial" w:hAnsi="Arial" w:cs="Arial"/>
          <w:sz w:val="20"/>
        </w:rPr>
        <w:t>840</w:t>
      </w:r>
    </w:p>
    <w:p w14:paraId="559209DA" w14:textId="77777777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se sídlem</w:t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  <w:t>Soukenická 54, 500 03 Hradec Králové</w:t>
      </w:r>
    </w:p>
    <w:p w14:paraId="5E90E262" w14:textId="3353D0A6" w:rsidR="000D6464" w:rsidRP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zástupce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C00D4" w:rsidRPr="006C00D4">
        <w:rPr>
          <w:rFonts w:ascii="Arial" w:hAnsi="Arial" w:cs="Arial"/>
          <w:sz w:val="20"/>
        </w:rPr>
        <w:t>Mgr. et Mgr. Vendula Hájková</w:t>
      </w:r>
      <w:r w:rsidR="00A76A9E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6C00D4" w:rsidRPr="006C00D4">
        <w:rPr>
          <w:rFonts w:ascii="Arial" w:hAnsi="Arial" w:cs="Arial"/>
          <w:sz w:val="20"/>
        </w:rPr>
        <w:t>, ředitelka</w:t>
      </w:r>
    </w:p>
    <w:p w14:paraId="7749C2E8" w14:textId="77777777" w:rsidR="000D0871" w:rsidRPr="000D6464" w:rsidRDefault="000D0871" w:rsidP="000D6464">
      <w:pPr>
        <w:spacing w:after="0" w:line="276" w:lineRule="auto"/>
        <w:rPr>
          <w:rFonts w:ascii="Arial" w:hAnsi="Arial" w:cs="Arial"/>
          <w:sz w:val="20"/>
        </w:rPr>
      </w:pPr>
      <w:r w:rsidRPr="000D6464">
        <w:rPr>
          <w:rFonts w:ascii="Arial" w:hAnsi="Arial" w:cs="Arial"/>
          <w:sz w:val="20"/>
        </w:rPr>
        <w:t>bankovní spojení</w:t>
      </w:r>
      <w:r w:rsidR="000D6464">
        <w:rPr>
          <w:rFonts w:ascii="Arial" w:hAnsi="Arial" w:cs="Arial"/>
          <w:sz w:val="20"/>
        </w:rPr>
        <w:tab/>
      </w:r>
      <w:r w:rsidR="002636D3" w:rsidRPr="000D6464">
        <w:rPr>
          <w:rFonts w:ascii="Arial" w:hAnsi="Arial" w:cs="Arial"/>
          <w:sz w:val="20"/>
        </w:rPr>
        <w:t>Komerční banka, a.s. Hradec Králové, 35-0367350277/0100</w:t>
      </w:r>
    </w:p>
    <w:p w14:paraId="63C74167" w14:textId="6DD2EC5D" w:rsidR="000D0871" w:rsidRPr="000D6464" w:rsidRDefault="000D6464" w:rsidP="000D6464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dále také jako</w:t>
      </w:r>
      <w:r w:rsidR="002A2D15" w:rsidRPr="000D6464">
        <w:rPr>
          <w:rFonts w:ascii="Arial" w:hAnsi="Arial" w:cs="Arial"/>
          <w:sz w:val="20"/>
        </w:rPr>
        <w:t xml:space="preserve"> </w:t>
      </w:r>
      <w:r w:rsidR="00DE043E" w:rsidRPr="000D6464">
        <w:rPr>
          <w:rFonts w:ascii="Arial" w:hAnsi="Arial" w:cs="Arial"/>
          <w:i/>
          <w:sz w:val="20"/>
        </w:rPr>
        <w:t>„</w:t>
      </w:r>
      <w:r w:rsidR="00A9487A" w:rsidRPr="000D6464">
        <w:rPr>
          <w:rFonts w:ascii="Arial" w:hAnsi="Arial" w:cs="Arial"/>
          <w:i/>
          <w:sz w:val="20"/>
        </w:rPr>
        <w:t>objednatel</w:t>
      </w:r>
      <w:r w:rsidR="00DE043E" w:rsidRPr="000D6464">
        <w:rPr>
          <w:rFonts w:ascii="Arial" w:hAnsi="Arial" w:cs="Arial"/>
          <w:i/>
          <w:sz w:val="20"/>
        </w:rPr>
        <w:t>“</w:t>
      </w:r>
      <w:r w:rsidR="002636D3" w:rsidRPr="000D6464">
        <w:rPr>
          <w:rFonts w:ascii="Arial" w:hAnsi="Arial" w:cs="Arial"/>
          <w:i/>
          <w:sz w:val="20"/>
        </w:rPr>
        <w:t xml:space="preserve"> </w:t>
      </w:r>
      <w:r w:rsidR="002636D3" w:rsidRPr="000D6464">
        <w:rPr>
          <w:rFonts w:ascii="Arial" w:hAnsi="Arial" w:cs="Arial"/>
          <w:sz w:val="20"/>
        </w:rPr>
        <w:t xml:space="preserve">nebo </w:t>
      </w:r>
      <w:r w:rsidR="002636D3" w:rsidRPr="000D6464">
        <w:rPr>
          <w:rFonts w:ascii="Arial" w:hAnsi="Arial" w:cs="Arial"/>
          <w:i/>
          <w:sz w:val="20"/>
        </w:rPr>
        <w:t>„CIRI</w:t>
      </w:r>
      <w:r w:rsidRPr="000D6464">
        <w:rPr>
          <w:rFonts w:ascii="Arial" w:hAnsi="Arial" w:cs="Arial"/>
          <w:i/>
          <w:sz w:val="20"/>
        </w:rPr>
        <w:t>,</w:t>
      </w:r>
      <w:r w:rsidR="002636D3" w:rsidRPr="000D6464">
        <w:rPr>
          <w:rFonts w:ascii="Arial" w:hAnsi="Arial" w:cs="Arial"/>
          <w:i/>
          <w:sz w:val="20"/>
        </w:rPr>
        <w:t>“</w:t>
      </w:r>
      <w:r>
        <w:rPr>
          <w:rFonts w:ascii="Arial" w:hAnsi="Arial" w:cs="Arial"/>
          <w:sz w:val="20"/>
        </w:rPr>
        <w:t xml:space="preserve"> a</w:t>
      </w:r>
    </w:p>
    <w:p w14:paraId="6E2507D3" w14:textId="16D9763A" w:rsidR="000D0871" w:rsidRDefault="000D0871" w:rsidP="000D6464">
      <w:pPr>
        <w:spacing w:line="276" w:lineRule="auto"/>
        <w:rPr>
          <w:rFonts w:ascii="Arial" w:hAnsi="Arial" w:cs="Arial"/>
          <w:b/>
          <w:sz w:val="20"/>
        </w:rPr>
      </w:pPr>
      <w:r w:rsidRPr="000D6464">
        <w:rPr>
          <w:rFonts w:ascii="Arial" w:hAnsi="Arial" w:cs="Arial"/>
          <w:b/>
          <w:sz w:val="20"/>
        </w:rPr>
        <w:t>Poskytovatel</w:t>
      </w:r>
      <w:r w:rsidR="00DB593C">
        <w:rPr>
          <w:rFonts w:ascii="Arial" w:hAnsi="Arial" w:cs="Arial"/>
          <w:b/>
          <w:sz w:val="20"/>
        </w:rPr>
        <w:tab/>
        <w:t xml:space="preserve">              </w:t>
      </w:r>
      <w:r w:rsidR="00670F74">
        <w:rPr>
          <w:rFonts w:ascii="Arial" w:hAnsi="Arial" w:cs="Arial"/>
          <w:b/>
          <w:sz w:val="20"/>
        </w:rPr>
        <w:t>S-FIRMA, s.r.o.</w:t>
      </w:r>
    </w:p>
    <w:p w14:paraId="1F435FDD" w14:textId="6C8C4DD6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 w:rsidR="00670F74">
        <w:rPr>
          <w:rFonts w:ascii="Arial" w:hAnsi="Arial" w:cs="Arial"/>
          <w:sz w:val="20"/>
        </w:rPr>
        <w:t xml:space="preserve">                   </w:t>
      </w:r>
      <w:r>
        <w:rPr>
          <w:rFonts w:ascii="Arial" w:hAnsi="Arial" w:cs="Arial"/>
          <w:sz w:val="20"/>
        </w:rPr>
        <w:tab/>
        <w:t xml:space="preserve"> </w:t>
      </w:r>
      <w:r w:rsidR="00670F74">
        <w:rPr>
          <w:rFonts w:ascii="Arial" w:hAnsi="Arial" w:cs="Arial"/>
          <w:sz w:val="20"/>
        </w:rPr>
        <w:t>27532895</w:t>
      </w:r>
      <w:r>
        <w:rPr>
          <w:rFonts w:ascii="Arial" w:hAnsi="Arial" w:cs="Arial"/>
          <w:sz w:val="20"/>
        </w:rPr>
        <w:t xml:space="preserve">         </w:t>
      </w:r>
    </w:p>
    <w:p w14:paraId="76C16578" w14:textId="2C286C05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Pr="000D6464">
        <w:rPr>
          <w:rFonts w:ascii="Arial" w:hAnsi="Arial" w:cs="Arial"/>
          <w:sz w:val="20"/>
        </w:rPr>
        <w:tab/>
      </w:r>
      <w:r w:rsidR="00670F74">
        <w:rPr>
          <w:rFonts w:ascii="Arial" w:hAnsi="Arial" w:cs="Arial"/>
          <w:sz w:val="20"/>
        </w:rPr>
        <w:t>CZ27532895</w:t>
      </w:r>
    </w:p>
    <w:p w14:paraId="745E91AB" w14:textId="195B021C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0F74">
        <w:rPr>
          <w:rFonts w:ascii="Arial" w:hAnsi="Arial" w:cs="Arial"/>
          <w:sz w:val="20"/>
        </w:rPr>
        <w:t>Cukrovarská 103,533 72 Moravany</w:t>
      </w:r>
    </w:p>
    <w:p w14:paraId="6B074EAB" w14:textId="5C5E7192" w:rsidR="000D6464" w:rsidRDefault="00DB593C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předsedkyně</w:t>
      </w:r>
      <w:r w:rsidR="000D6464">
        <w:rPr>
          <w:rFonts w:ascii="Arial" w:hAnsi="Arial" w:cs="Arial"/>
          <w:sz w:val="20"/>
        </w:rPr>
        <w:tab/>
      </w:r>
      <w:r w:rsidR="000D6464">
        <w:rPr>
          <w:rFonts w:ascii="Arial" w:hAnsi="Arial" w:cs="Arial"/>
          <w:sz w:val="20"/>
        </w:rPr>
        <w:tab/>
      </w:r>
      <w:r w:rsidR="00670F74">
        <w:rPr>
          <w:rFonts w:ascii="Arial" w:hAnsi="Arial" w:cs="Arial"/>
          <w:sz w:val="20"/>
        </w:rPr>
        <w:t xml:space="preserve">Petr Kulhavý ředitel </w:t>
      </w:r>
    </w:p>
    <w:p w14:paraId="1261F893" w14:textId="2C47A48B" w:rsidR="000D6464" w:rsidRDefault="000D6464" w:rsidP="000D6464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ab/>
      </w:r>
      <w:r w:rsidR="00670F74">
        <w:rPr>
          <w:rFonts w:ascii="Arial" w:hAnsi="Arial" w:cs="Arial"/>
          <w:sz w:val="20"/>
        </w:rPr>
        <w:t>Československá obchodní banka 117860223/0300</w:t>
      </w:r>
    </w:p>
    <w:p w14:paraId="5389DC05" w14:textId="1456EA65" w:rsidR="000D0871" w:rsidRPr="000D6464" w:rsidRDefault="000D0871" w:rsidP="000D6464">
      <w:pPr>
        <w:widowControl w:val="0"/>
        <w:tabs>
          <w:tab w:val="left" w:pos="2694"/>
        </w:tabs>
        <w:spacing w:before="240" w:after="240" w:line="276" w:lineRule="auto"/>
        <w:jc w:val="both"/>
        <w:rPr>
          <w:rFonts w:ascii="Arial" w:hAnsi="Arial" w:cs="Arial"/>
          <w:i/>
          <w:sz w:val="20"/>
        </w:rPr>
      </w:pPr>
      <w:r w:rsidRPr="000D6464">
        <w:rPr>
          <w:rFonts w:ascii="Arial" w:hAnsi="Arial" w:cs="Arial"/>
          <w:sz w:val="20"/>
        </w:rPr>
        <w:t xml:space="preserve">dále </w:t>
      </w:r>
      <w:r w:rsidR="000D6464">
        <w:rPr>
          <w:rFonts w:ascii="Arial" w:hAnsi="Arial" w:cs="Arial"/>
          <w:sz w:val="20"/>
        </w:rPr>
        <w:t>jako</w:t>
      </w:r>
      <w:r w:rsidRPr="000D6464">
        <w:rPr>
          <w:rFonts w:ascii="Arial" w:hAnsi="Arial" w:cs="Arial"/>
          <w:sz w:val="20"/>
        </w:rPr>
        <w:t xml:space="preserve"> </w:t>
      </w:r>
      <w:r w:rsidRPr="000D6464">
        <w:rPr>
          <w:rFonts w:ascii="Arial" w:hAnsi="Arial" w:cs="Arial"/>
          <w:i/>
          <w:sz w:val="20"/>
        </w:rPr>
        <w:t>„poskytovatel“</w:t>
      </w:r>
      <w:r w:rsidRPr="000D6464">
        <w:rPr>
          <w:rFonts w:ascii="Arial" w:hAnsi="Arial" w:cs="Arial"/>
          <w:sz w:val="20"/>
        </w:rPr>
        <w:t xml:space="preserve"> nebo jen jako </w:t>
      </w:r>
      <w:r w:rsidRPr="000D6464">
        <w:rPr>
          <w:rFonts w:ascii="Arial" w:hAnsi="Arial" w:cs="Arial"/>
          <w:i/>
          <w:sz w:val="20"/>
        </w:rPr>
        <w:t>„firma</w:t>
      </w:r>
      <w:r w:rsidR="000D6464" w:rsidRPr="000D6464">
        <w:rPr>
          <w:rFonts w:ascii="Arial" w:hAnsi="Arial" w:cs="Arial"/>
          <w:i/>
          <w:sz w:val="20"/>
        </w:rPr>
        <w:t>;“</w:t>
      </w:r>
      <w:r w:rsidR="000D6464">
        <w:rPr>
          <w:rFonts w:ascii="Arial" w:hAnsi="Arial" w:cs="Arial"/>
          <w:sz w:val="20"/>
        </w:rPr>
        <w:t xml:space="preserve"> objednatel a poskytovatel společně také jako </w:t>
      </w:r>
      <w:r w:rsidR="000D6464" w:rsidRPr="000D6464">
        <w:rPr>
          <w:rFonts w:ascii="Arial" w:hAnsi="Arial" w:cs="Arial"/>
          <w:i/>
          <w:sz w:val="20"/>
        </w:rPr>
        <w:t>„smluvní strany“</w:t>
      </w:r>
    </w:p>
    <w:p w14:paraId="6ACA83A1" w14:textId="77777777" w:rsidR="000D0871" w:rsidRPr="000D6464" w:rsidRDefault="000D0871" w:rsidP="000D6464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II.</w:t>
      </w:r>
    </w:p>
    <w:p w14:paraId="7628B331" w14:textId="656AF0AB" w:rsidR="000D0871" w:rsidRPr="000D6464" w:rsidRDefault="00602526" w:rsidP="000D6464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Úvodní ustanovení</w:t>
      </w:r>
    </w:p>
    <w:p w14:paraId="126F5ACF" w14:textId="3E2354B3" w:rsidR="000D0871" w:rsidRDefault="002D5F9F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Předmětem smlouvy je 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realizace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mladých lidí, účastnících se projektu Příležitost pro začátek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též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jako</w:t>
      </w:r>
      <w:r w:rsidR="007B4DE5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„účastníci“)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rámci projektu „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Příležitost pro začátek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“ registrační číslo projektu </w:t>
      </w:r>
      <w:bookmarkStart w:id="0" w:name="_Hlk151554193"/>
      <w:r w:rsidR="000B0A28" w:rsidRP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CZ.03.01.01/00/23_052/0002661 </w:t>
      </w:r>
      <w:bookmarkEnd w:id="0"/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 Operačního programu Zaměstnanost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plus </w:t>
      </w:r>
      <w:r w:rsidR="000D0871"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(dále jen „projekt“).</w:t>
      </w:r>
    </w:p>
    <w:p w14:paraId="54FB825A" w14:textId="535647E2" w:rsidR="00602526" w:rsidRPr="00602526" w:rsidRDefault="00602526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Poskytovatelem je zaměstnavatel působící v Královéhradeckém kraji, Pardubickém kraji, Středočeském kraji nebo Libereckém kraji. </w:t>
      </w:r>
    </w:p>
    <w:p w14:paraId="4FC497A7" w14:textId="3B639A08" w:rsidR="00472106" w:rsidRDefault="000B0A28" w:rsidP="00FF0F61">
      <w:pPr>
        <w:pStyle w:val="Odstavecseseznamem"/>
        <w:widowControl w:val="0"/>
        <w:numPr>
          <w:ilvl w:val="0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dle odst. 1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ednodenní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a mohou trvat 3 až 5 hodin</w:t>
      </w:r>
      <w:r w:rsidR="007B4DE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Náplň (program)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se bude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realizaci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(dále jen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“)</w:t>
      </w:r>
      <w:r w:rsidR="00D57B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je přílohou č. 1 této smlouvy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C2BD98A" w14:textId="77777777" w:rsidR="000D0871" w:rsidRPr="00602526" w:rsidRDefault="000D0871" w:rsidP="00602526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III.</w:t>
      </w:r>
    </w:p>
    <w:p w14:paraId="79455999" w14:textId="03DB3078" w:rsidR="00376FE1" w:rsidRPr="00602526" w:rsidRDefault="00376FE1" w:rsidP="00602526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FC6825" w:rsidRPr="00602526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poskytovatele </w:t>
      </w:r>
    </w:p>
    <w:p w14:paraId="748B33F2" w14:textId="61496628" w:rsidR="00602526" w:rsidRDefault="00376FE1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zavazuje v průběhu trvání smlouvy organizovat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 skupinu 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 určených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budou realizovány v</w:t>
      </w:r>
      <w:r w:rsidR="00670F7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provozovně poskytovatele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adrese: </w:t>
      </w:r>
      <w:r w:rsidR="00670F7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Piletická 535 Hradec Králové 503 41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B54C460" w14:textId="0C06B4E1" w:rsidR="00376FE1" w:rsidRPr="000D6464" w:rsidRDefault="00AF4820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předložit před konáním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návrh</w:t>
      </w:r>
      <w:r w:rsidR="0060252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růběh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obsahové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zaměření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včetně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popisu pracovních činností)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organizační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zajištění a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časového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harmonogram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každ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ého pracovního tréninku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který se bude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řídit </w:t>
      </w:r>
      <w:r w:rsidR="00D71F6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manuálem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4721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vždy před konáním konzultován s kontaktní osobou za 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tato jej následně schválí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1DFE5B49" w14:textId="61144EE1" w:rsidR="00A20FAD" w:rsidRPr="000D6464" w:rsidRDefault="00A20FA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 xml:space="preserve">Poskytovatel je povinen zajistit seznámení účastníků se zásadami a předpisy k zajištění bezpečnosti a ochrany zdraví při práci na daném pracovišti a s </w:t>
      </w:r>
      <w:r w:rsidR="00FC682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provozním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řádem organizace, případně s dalšími interními předpisy dle svého uvážení.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případě 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potřeby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poskytne pomůcky potřebné k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4D78AF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</w:t>
      </w:r>
      <w:r w:rsidR="000B0A2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tréninku.</w:t>
      </w:r>
    </w:p>
    <w:p w14:paraId="4200D324" w14:textId="209201E1" w:rsidR="00CD7DE2" w:rsidRPr="000D6464" w:rsidRDefault="00CD7DE2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vytvářet příznivé podmínky a zajišťovat bezpečnost a ochranu zdraví při </w:t>
      </w:r>
      <w:r w:rsidR="00946F8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exkurzi 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výkonu pracovního tréninku, zabezpečovat dodržování právních a vnitřních předpisů, zabezpečovat přijetí opatření vedoucích k ochraně majetku poskytovatele.</w:t>
      </w:r>
    </w:p>
    <w:p w14:paraId="2DD3F342" w14:textId="2FE7731F" w:rsidR="00472106" w:rsidRPr="00DE140D" w:rsidRDefault="002B735F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 případě, kdy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946F8A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nebude uskutečněn dle harmonogramu,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je 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povinen takovou změnu </w:t>
      </w:r>
      <w:r w:rsidR="00DE140D"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E140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hlásit ihned po jejím zjištění kontaktní osobě objednatele.</w:t>
      </w:r>
    </w:p>
    <w:p w14:paraId="555DAA37" w14:textId="769F295E" w:rsidR="002B735F" w:rsidRPr="000D6464" w:rsidRDefault="00722BE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odůvodněných případech umožní poskytovatel využití činnosti pracovního asistenta, který bude účastníkům při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pracovním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pomáhat. Jedná se o případy, kdy by se bez jeho pomoci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účastníci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nemohli z důvodu svého postižení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účastnit. </w:t>
      </w:r>
    </w:p>
    <w:p w14:paraId="1768B229" w14:textId="26DF8FCA" w:rsidR="00DF5766" w:rsidRDefault="00BA36DD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</w:t>
      </w:r>
      <w:r w:rsidR="003826D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pověří metodickým vedením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účastníků</w:t>
      </w:r>
      <w:r w:rsidR="00A9487A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 zaměstnance, tak aby byl zajištěn nad nimi dohled.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Tento zaměstnanec </w:t>
      </w:r>
      <w:r w:rsidR="00CD7DE2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povinen řídit a kontrolovat výkon účastníků a co nejlépe organizovat realizaci pracovního tréninku.</w:t>
      </w:r>
    </w:p>
    <w:p w14:paraId="26878FEF" w14:textId="18DA796A" w:rsidR="00D71D45" w:rsidRDefault="00D71D45" w:rsidP="00FF0F61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Při realizaci projektu je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povinen dodržovat politiky Evropské unie, zejména pravidla hospodářské soutěže a veřejné podpory, principy udržitelného rozvoje a prosazování rovných příležitostí.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provádět publ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icitu projektu v souladu s 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Obecnou částí pravidel pro žadatele a příjemce v rámci Operačního programu Zaměstnanost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pokyny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bjednatele. Poskytovatel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 povinen informovat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bjednatele o všech výstupech v rámci publicity.</w:t>
      </w:r>
    </w:p>
    <w:p w14:paraId="33FAD930" w14:textId="45B1DC76" w:rsidR="00BC79AB" w:rsidRDefault="00D71D45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se zavazuje poskytnout na žádost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objednatele,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Ministerstva práce a sociálních věcí, Královéhradeckého kraje</w:t>
      </w:r>
      <w:r w:rsidR="006C04AF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nebo Ministerstva financí, jakékoliv doplňující informace související s realizací projektu (zejména má v této souvislosti povinnost poskytnout veškeré informace o výsledcích kontrol a auditů, včetně kontrolních protokolů z kontrol provedených v souvislosti s projektem), a to ve lhůtách stanovených </w:t>
      </w:r>
      <w:r w:rsidR="00C240CB"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objednatelem, případně dalšími oprávněnými institucemi 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(M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PSV, Královéhradecký kraj, CIRI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územní finanční orgány, Ministerstvo financí, Nejvyšší kontrolní Úřad, Evropská komise, případně i další orgány oprávněné k výkonu kontroly</w:t>
      </w:r>
      <w:r w:rsid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C240CB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31EEB428" w14:textId="43AFA337" w:rsidR="0089241C" w:rsidRPr="00C240CB" w:rsidRDefault="00DF5766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C240C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umožní kontrolu plnění smlouvy prostřednictvím monitorovacích návštěv pověřeného pracovníka objednatele.</w:t>
      </w:r>
    </w:p>
    <w:p w14:paraId="524984FE" w14:textId="1CAFE541" w:rsidR="007A71C8" w:rsidRDefault="007A71C8" w:rsidP="00DF5766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 souhlasí s využíváním svých údajů v informačních systémech pro účely administrace prostředků z rozpočtu Evropské unie.</w:t>
      </w:r>
    </w:p>
    <w:p w14:paraId="29A5D9A6" w14:textId="626FCE39" w:rsidR="00271885" w:rsidRPr="0089241C" w:rsidRDefault="00271885" w:rsidP="002D088D">
      <w:pPr>
        <w:pStyle w:val="Odstavecseseznamem"/>
        <w:widowControl w:val="0"/>
        <w:numPr>
          <w:ilvl w:val="0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je povinen uchovat veškeré dokumenty související s realizací </w:t>
      </w:r>
      <w:r w:rsidR="00BA36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souladu s platnými právními předpisy ČR, a s Obecnou částí pravidel pro žadatele a příjemce v rámci Operačního programu Zaměstnanost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plus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Poskytovatel je povinen uchovávat veškeré doklady související s realizací </w:t>
      </w:r>
      <w:r w:rsidR="00E2395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této Smlouvy po dobu 10 let od finančního ukončení projektu, minimálně do konce roku 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203</w:t>
      </w:r>
      <w:r w:rsidR="00E23958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6</w:t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C64949B" w14:textId="77777777" w:rsidR="00271885" w:rsidRDefault="00271885" w:rsidP="009D6542">
      <w:pPr>
        <w:pStyle w:val="Odstavecseseznamem"/>
        <w:widowControl w:val="0"/>
        <w:spacing w:before="120" w:after="120" w:line="276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7E02CF7A" w14:textId="77777777" w:rsidR="00DF5766" w:rsidRPr="0089241C" w:rsidRDefault="00DF5766" w:rsidP="00FF0F61">
      <w:pPr>
        <w:widowControl w:val="0"/>
        <w:spacing w:before="240" w:after="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89241C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IV.</w:t>
      </w:r>
    </w:p>
    <w:p w14:paraId="4CDE736E" w14:textId="3A78F146" w:rsidR="003826D6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</w:t>
      </w:r>
      <w:r w:rsidR="00E479B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ontaktní osoba</w:t>
      </w:r>
    </w:p>
    <w:p w14:paraId="32FDAAC4" w14:textId="79A96008" w:rsidR="00DF5766" w:rsidRPr="00E479B1" w:rsidRDefault="00DF5766" w:rsidP="00E479B1">
      <w:pPr>
        <w:pStyle w:val="Odstavecseseznamem"/>
        <w:widowControl w:val="0"/>
        <w:numPr>
          <w:ilvl w:val="0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bookmarkStart w:id="1" w:name="_Hlk151556786"/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určí kontaktní osobou pro potřeby této smlouvy, která bude zajišťovat 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hladký průběh </w:t>
      </w:r>
      <w:r w:rsidR="00BA36DD"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Jeho hlavní náplní je komunikace s realizačním týmem projektu, příprava pracovních míst pro pracovní trénink, tak, aby odpovídala specifikům dané skupiny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účastníků.</w:t>
      </w:r>
    </w:p>
    <w:bookmarkEnd w:id="1"/>
    <w:p w14:paraId="609B5588" w14:textId="43DC68B2" w:rsidR="00DF5766" w:rsidRPr="00D71D45" w:rsidRDefault="00E479B1" w:rsidP="006C04AF">
      <w:pPr>
        <w:pStyle w:val="Odstavecseseznamem"/>
        <w:widowControl w:val="0"/>
        <w:numPr>
          <w:ilvl w:val="0"/>
          <w:numId w:val="20"/>
        </w:numPr>
        <w:spacing w:before="120" w:after="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Kontaktní osoba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firmě se seznamuje se specifiky (hendikepem) konkrétních účastníků a o těchto specifikách informuje další zaměstnance firmy zapojené do práce s účastníky. </w:t>
      </w:r>
      <w:bookmarkStart w:id="2" w:name="_Hlk151556963"/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 skončení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pracovního tréninku</w:t>
      </w:r>
      <w:r w:rsidR="00DF5766" w:rsidRP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vypracuje hodnocení o průběhu formou vyplnění hodnotícího dotazníku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poskytne fotodokumentaci.</w:t>
      </w:r>
      <w:bookmarkEnd w:id="2"/>
    </w:p>
    <w:p w14:paraId="7E6457E5" w14:textId="0EFBA416" w:rsidR="00DF5766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V.</w:t>
      </w:r>
    </w:p>
    <w:p w14:paraId="6A8CF3E2" w14:textId="270DD3A7" w:rsidR="00A9487A" w:rsidRPr="00FF0F61" w:rsidRDefault="00A9487A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Práva a povinnosti </w:t>
      </w:r>
      <w:r w:rsidR="005E0CC9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objednatele</w:t>
      </w:r>
    </w:p>
    <w:p w14:paraId="3C752382" w14:textId="3B052B03" w:rsidR="0064700A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z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ajišťuje součinnost mezi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smluvními stranami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prostřednictvím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své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kontaktní osoby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EF17FBD" w14:textId="56B6135D" w:rsidR="00A228D4" w:rsidRPr="000D6464" w:rsidRDefault="005E0CC9" w:rsidP="00FF0F61">
      <w:pPr>
        <w:pStyle w:val="Odstavecseseznamem"/>
        <w:widowControl w:val="0"/>
        <w:numPr>
          <w:ilvl w:val="0"/>
          <w:numId w:val="21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Objednatel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 oprávněn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provést k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ontrol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A228D4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plnění smlouvy prostřednictvím monitorovací</w:t>
      </w:r>
      <w:r w:rsidR="00722BE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návštěv</w:t>
      </w:r>
      <w:r w:rsidR="00C161CD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místě konání </w:t>
      </w:r>
      <w:r w:rsidR="00E479B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pracovního tréninku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21BE6156" w14:textId="77777777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VI.</w:t>
      </w:r>
    </w:p>
    <w:p w14:paraId="1FA8D465" w14:textId="77777777" w:rsidR="000320A6" w:rsidRPr="00FF0F61" w:rsidRDefault="000320A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Komunikace smluvních stran</w:t>
      </w:r>
    </w:p>
    <w:p w14:paraId="2AE8EA5A" w14:textId="21D96F63" w:rsidR="000320A6" w:rsidRPr="000D6464" w:rsidRDefault="000320A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Veškerá komunikace mezi smluvními stranami dle této smlouvy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bude realizována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písemně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a to v listinné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nebo elektronick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é podobě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bude označena číslem smlouvy. Písemnou </w:t>
      </w:r>
      <w:r w:rsidR="00DF5766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podobou</w:t>
      </w:r>
      <w:r w:rsidR="00DF576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se rozumí komunikace prostřednictvím provozovatele poštovních služeb nebo kurýrní služby na níže uvedené kontaktní adresy smluvních stran nebo na takovou jinou adresu, kterou příslušná smluvní strana určí v písemném oznámení zaslaném v souladu s touto smlouvou.</w:t>
      </w:r>
    </w:p>
    <w:p w14:paraId="4473595C" w14:textId="77777777" w:rsidR="000320A6" w:rsidRPr="000D6464" w:rsidRDefault="00DF5766" w:rsidP="00FF0F61">
      <w:pPr>
        <w:pStyle w:val="Odstavecseseznamem"/>
        <w:widowControl w:val="0"/>
        <w:numPr>
          <w:ilvl w:val="0"/>
          <w:numId w:val="22"/>
        </w:numPr>
        <w:spacing w:before="12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stanoví následující kontaktní osoby: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3"/>
        <w:gridCol w:w="6284"/>
      </w:tblGrid>
      <w:tr w:rsidR="00DF5766" w14:paraId="34FFC23D" w14:textId="77777777" w:rsidTr="00FF0F61">
        <w:tc>
          <w:tcPr>
            <w:tcW w:w="8537" w:type="dxa"/>
            <w:gridSpan w:val="2"/>
            <w:shd w:val="clear" w:color="auto" w:fill="B8CCE4" w:themeFill="accent1" w:themeFillTint="66"/>
          </w:tcPr>
          <w:p w14:paraId="1837F006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poskytovatele</w:t>
            </w:r>
          </w:p>
        </w:tc>
      </w:tr>
      <w:tr w:rsidR="00DF5766" w14:paraId="03AC67D0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2CB7081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61A7F69A" w14:textId="481FB4C5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7E7EA5D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08173F54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7EE525CB" w14:textId="0366C37C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3D844C6C" w14:textId="77777777" w:rsidTr="00FF0F61">
        <w:tc>
          <w:tcPr>
            <w:tcW w:w="2127" w:type="dxa"/>
            <w:shd w:val="clear" w:color="auto" w:fill="F2F2F2" w:themeFill="background1" w:themeFillShade="F2"/>
          </w:tcPr>
          <w:p w14:paraId="5716B0F3" w14:textId="77777777" w:rsidR="00DF5766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1C8F38D7" w14:textId="18661E54" w:rsidR="00DF5766" w:rsidRPr="00667078" w:rsidRDefault="00DF5766" w:rsidP="00FF0F61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74AD8B" w14:textId="77777777" w:rsidR="00DF5766" w:rsidRDefault="00DF5766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53C3B408" w14:textId="77777777" w:rsidR="0089241C" w:rsidRDefault="0089241C" w:rsidP="00FF0F61">
      <w:pPr>
        <w:widowControl w:val="0"/>
        <w:spacing w:after="0" w:line="276" w:lineRule="auto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102"/>
        <w:gridCol w:w="6285"/>
      </w:tblGrid>
      <w:tr w:rsidR="00DF5766" w14:paraId="152D17CE" w14:textId="77777777" w:rsidTr="00A16C7F">
        <w:tc>
          <w:tcPr>
            <w:tcW w:w="8537" w:type="dxa"/>
            <w:gridSpan w:val="2"/>
            <w:shd w:val="clear" w:color="auto" w:fill="B8CCE4" w:themeFill="accent1" w:themeFillTint="66"/>
          </w:tcPr>
          <w:p w14:paraId="15DE88A6" w14:textId="77777777" w:rsidR="00DF5766" w:rsidRDefault="00DF5766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Kontaktní osoba objednatele</w:t>
            </w:r>
          </w:p>
        </w:tc>
      </w:tr>
      <w:tr w:rsidR="00DF5766" w14:paraId="1C17926B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7DF708F5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6410" w:type="dxa"/>
          </w:tcPr>
          <w:p w14:paraId="091F9804" w14:textId="20A62B6C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C4F28BF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4F58D8DA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410" w:type="dxa"/>
          </w:tcPr>
          <w:p w14:paraId="1E841610" w14:textId="21DC9CD6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DF5766" w14:paraId="485D7F4A" w14:textId="77777777" w:rsidTr="00A16C7F">
        <w:tc>
          <w:tcPr>
            <w:tcW w:w="2127" w:type="dxa"/>
            <w:shd w:val="clear" w:color="auto" w:fill="F2F2F2" w:themeFill="background1" w:themeFillShade="F2"/>
          </w:tcPr>
          <w:p w14:paraId="13DB056D" w14:textId="77777777" w:rsidR="00DF5766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410" w:type="dxa"/>
          </w:tcPr>
          <w:p w14:paraId="546BD880" w14:textId="277985FA" w:rsidR="00DF5766" w:rsidRPr="00D758D8" w:rsidRDefault="00DF5766" w:rsidP="00A16C7F">
            <w:pPr>
              <w:widowControl w:val="0"/>
              <w:spacing w:before="120" w:after="120" w:line="240" w:lineRule="auto"/>
              <w:jc w:val="both"/>
              <w:rPr>
                <w:rFonts w:ascii="Arial" w:eastAsia="Courier New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ACAC72" w14:textId="77777777" w:rsidR="004B69E2" w:rsidRDefault="004B69E2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</w:p>
    <w:p w14:paraId="5E4082D7" w14:textId="4060366E" w:rsidR="00DF5766" w:rsidRPr="00FF0F61" w:rsidRDefault="00DF5766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VII.</w:t>
      </w:r>
    </w:p>
    <w:p w14:paraId="6BE8510A" w14:textId="77777777" w:rsidR="00CE665B" w:rsidRPr="00FF0F61" w:rsidRDefault="00DF5766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Odměna</w:t>
      </w:r>
    </w:p>
    <w:p w14:paraId="4A79CBCB" w14:textId="77777777" w:rsidR="00CE665B" w:rsidRPr="00FF0F61" w:rsidRDefault="00DF5766" w:rsidP="00FF0F61">
      <w:pPr>
        <w:pStyle w:val="Odstavecseseznamem"/>
        <w:widowControl w:val="0"/>
        <w:numPr>
          <w:ilvl w:val="0"/>
          <w:numId w:val="23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 uhradí poskytovateli odměnu za plnění dle této smlouvy v následujícím rozsahu:</w:t>
      </w:r>
    </w:p>
    <w:p w14:paraId="2E710C9B" w14:textId="77777777" w:rsidR="00FA6CC2" w:rsidRDefault="0034236F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Cena za 1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hodinu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pracovního tréninku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FA6CC2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pro skupinu:</w:t>
      </w:r>
    </w:p>
    <w:p w14:paraId="760EB623" w14:textId="02CFD04E" w:rsidR="0034236F" w:rsidRDefault="00FA6CC2" w:rsidP="00FF0F61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 až 5 osob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="00D121E2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="00D71D45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 w:rsidR="0034236F"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000 Kč vč. DPH</w:t>
      </w:r>
    </w:p>
    <w:p w14:paraId="4C497D42" w14:textId="2E21DC53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6 až 9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1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5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00 Kč vč. DPH</w:t>
      </w:r>
    </w:p>
    <w:p w14:paraId="3A5723BF" w14:textId="16F84E38" w:rsidR="00FA6CC2" w:rsidRDefault="00FA6CC2" w:rsidP="00FA6CC2">
      <w:pPr>
        <w:widowControl w:val="0"/>
        <w:spacing w:before="120" w:after="120" w:line="276" w:lineRule="auto"/>
        <w:ind w:left="567"/>
        <w:jc w:val="both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10 </w:t>
      </w:r>
      <w:r w:rsidR="00DF5C77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a více</w:t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 xml:space="preserve"> osob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2</w:t>
      </w: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.000 Kč vč. DPH</w:t>
      </w:r>
    </w:p>
    <w:p w14:paraId="1F648AD8" w14:textId="28746E2A" w:rsidR="00CD7DE2" w:rsidRDefault="00CD7DE2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Celková cena za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plnění této smlouvy nepřesáhne</w:t>
      </w:r>
      <w:r w:rsidR="008F6E3B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67F2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4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0.000 Kč včetně DPH</w:t>
      </w:r>
      <w:r w:rsidR="008D77C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</w:p>
    <w:p w14:paraId="7A514992" w14:textId="764745DB" w:rsidR="002E7645" w:rsidRPr="000D6464" w:rsidRDefault="00366C17" w:rsidP="00FF0F61">
      <w:pPr>
        <w:pStyle w:val="Odstavecseseznamem"/>
        <w:widowControl w:val="0"/>
        <w:numPr>
          <w:ilvl w:val="0"/>
          <w:numId w:val="23"/>
        </w:numPr>
        <w:spacing w:before="240" w:after="12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Cena za hodinu pracovního tréninku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dle odst. 1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tohoto ustanovení a celková cena dle odst. 2 tohoto ustanovení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je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pevná a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nepřekročitelná a odpovídá za komplexní zajištění služeb dle této smlouvy. </w:t>
      </w:r>
    </w:p>
    <w:p w14:paraId="2B9B6B0A" w14:textId="77777777" w:rsidR="000320A6" w:rsidRPr="00FF0F61" w:rsidRDefault="00D71D45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VIII.</w:t>
      </w:r>
    </w:p>
    <w:p w14:paraId="603286E6" w14:textId="77777777" w:rsidR="0034236F" w:rsidRPr="00FF0F61" w:rsidRDefault="0034236F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Platební podmínky</w:t>
      </w:r>
    </w:p>
    <w:p w14:paraId="51A083B4" w14:textId="38EA0D17" w:rsidR="009F320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Odměna bude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poskytovatel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 </w:t>
      </w:r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hrazena </w:t>
      </w:r>
      <w:proofErr w:type="gramStart"/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objednatelem</w:t>
      </w:r>
      <w:proofErr w:type="gramEnd"/>
      <w:r w:rsidR="009F320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to po částech následujícím způsobem: </w:t>
      </w:r>
    </w:p>
    <w:p w14:paraId="15E9838F" w14:textId="4D172F03" w:rsidR="00991FCF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vždy za každý měsíc, ve kterém proběhl ve firmě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3A68BF65" w14:textId="224F5511" w:rsidR="009F3201" w:rsidRPr="000D6464" w:rsidRDefault="00991FCF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poskytovatel předloží objednateli fakturu/daňový doklad </w:t>
      </w:r>
      <w:r w:rsidR="00FE1DD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služ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by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/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tréninky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2E76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poskytnuté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 daném měsíci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Dnem uskutečnění zdanitelného plnění bude poslední den měsíce, v kterém se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konal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</w:p>
    <w:p w14:paraId="4C1D4B4A" w14:textId="7BB4C97B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řílohou faktury bud</w:t>
      </w:r>
      <w:r w:rsidR="00040F3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oupis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uskutečněných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(dle manuálu)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v příslušném 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měsíc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Soupis bude obsahovat datum konání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počet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hodin trvání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pracovního trénin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identifikac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i</w:t>
      </w:r>
      <w:r w:rsidR="00D71D45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školy a počet účastníků</w:t>
      </w:r>
      <w:r w:rsidR="00D71D45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;</w:t>
      </w:r>
      <w:r w:rsidR="00513206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ADE2097" w14:textId="7AE1152A" w:rsidR="004F2411" w:rsidRPr="000D6464" w:rsidRDefault="00281721" w:rsidP="00FF0F61">
      <w:pPr>
        <w:pStyle w:val="Odstavecseseznamem"/>
        <w:widowControl w:val="0"/>
        <w:numPr>
          <w:ilvl w:val="0"/>
          <w:numId w:val="25"/>
        </w:numPr>
        <w:spacing w:before="120" w:after="120" w:line="276" w:lineRule="auto"/>
        <w:ind w:left="924" w:hanging="35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případě, že v daném měsíci neproběhne žádn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ý pracovní trénink</w:t>
      </w:r>
      <w:r w:rsidR="004F241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nebude za tento měsíc faktura vystavena.</w:t>
      </w:r>
    </w:p>
    <w:p w14:paraId="5694F800" w14:textId="274FEB01" w:rsidR="00281721" w:rsidRPr="00FF0F61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</w:pPr>
      <w:bookmarkStart w:id="3" w:name="_Hlk151560881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aktura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(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daňový doklad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)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musí obsahovat číslo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, název a číslo projektu a lhůtu splatnosti, která činí 30 dnů od vystavení faktury, dále náležitosti daňového dokladu dle zákona č. 235/2004 Sb., o dani z přidané hodnoty, ve znění pozdějších předpisů a údaje v rozsahu dle § 435 občanského zákoníku. V případě, že faktura nebude splňovat tyto náležitosti nebo s ní nebudou předloženy přílohy, které musí být v souladu se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mlouvou, je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 oprávněn fakturu / daňový doklad vrátit poskytovateli a poskytovatel je povinen bez zbytečného odkladu vystavit </w:t>
      </w:r>
      <w:r w:rsidR="00376FBE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o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bjednateli fakturu, která bude splňovat veškeré náležitosti, bude v ní uveden nový termín splatnosti plynoucí ode dne vystavení opravené faktury, a k níž budou připojeny všechny přílohy dle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mlouvy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Na faktuře/daňovém dokladu musí být jednoznačně uveden text: 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„Zakázka je financována z Operačního programu Zaměstnanost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 plus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, z projektu „</w:t>
      </w:r>
      <w:r w:rsid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Příležitost pro začátek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 xml:space="preserve">“, registrační číslo projektu </w:t>
      </w:r>
      <w:r w:rsidR="00DF5C77" w:rsidRPr="00DF5C77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CZ.03.01.01/00/23_052/0002661</w:t>
      </w:r>
      <w:r w:rsidR="00281721" w:rsidRPr="00FF0F61">
        <w:rPr>
          <w:rFonts w:ascii="Arial" w:eastAsia="Courier New" w:hAnsi="Arial" w:cs="Arial"/>
          <w:bCs/>
          <w:i/>
          <w:color w:val="000000"/>
          <w:sz w:val="20"/>
          <w:szCs w:val="20"/>
          <w:lang w:eastAsia="cs-CZ"/>
        </w:rPr>
        <w:t>“.</w:t>
      </w:r>
    </w:p>
    <w:bookmarkEnd w:id="3"/>
    <w:p w14:paraId="2BFB0C37" w14:textId="5545674B" w:rsidR="00281721" w:rsidRPr="000D6464" w:rsidRDefault="00D71D45" w:rsidP="00FF0F61">
      <w:pPr>
        <w:pStyle w:val="Odstavecseseznamem"/>
        <w:widowControl w:val="0"/>
        <w:numPr>
          <w:ilvl w:val="0"/>
          <w:numId w:val="24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eškeré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platby dle této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 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budou prováděny bezhotovostní </w:t>
      </w:r>
      <w:r w:rsidR="00FF0F6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formou – převodem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na bankovní účet uvedený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poskytovatelem v této smlouvě</w:t>
      </w:r>
      <w:r w:rsidR="0028172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Platby budou probíhat výhradně v českých korunách (CZK).</w:t>
      </w:r>
    </w:p>
    <w:p w14:paraId="69A91CBE" w14:textId="4BB196B6" w:rsidR="0089241C" w:rsidRDefault="00281721" w:rsidP="0021633C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se dohodly na tom, že peněžitý závazek vůči druhé smluvní straně je splněn dnem, kdy je částka odepsána z účtu povinné strany ve prospěch účtu oprávněné strany.</w:t>
      </w:r>
    </w:p>
    <w:p w14:paraId="6448F21E" w14:textId="77777777" w:rsidR="004B69E2" w:rsidRPr="004B69E2" w:rsidRDefault="004B69E2" w:rsidP="004B69E2">
      <w:pPr>
        <w:pStyle w:val="Odstavecseseznamem"/>
        <w:widowControl w:val="0"/>
        <w:spacing w:before="120" w:after="0" w:line="240" w:lineRule="auto"/>
        <w:ind w:left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65A2C332" w14:textId="77777777" w:rsidR="0089241C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IX.</w:t>
      </w:r>
    </w:p>
    <w:p w14:paraId="134924FD" w14:textId="77777777" w:rsidR="000D0871" w:rsidRPr="000D6464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/>
          <w:bCs/>
          <w:sz w:val="20"/>
          <w:szCs w:val="20"/>
          <w:lang w:eastAsia="cs-CZ"/>
        </w:rPr>
        <w:t>Zákaz čerpání jiných podpor</w:t>
      </w:r>
    </w:p>
    <w:p w14:paraId="781CAE50" w14:textId="0DA0F6DC" w:rsidR="000D0871" w:rsidRPr="00FF0F61" w:rsidRDefault="00D71D45" w:rsidP="00FF0F61">
      <w:pPr>
        <w:pStyle w:val="Odstavecseseznamem"/>
        <w:widowControl w:val="0"/>
        <w:numPr>
          <w:ilvl w:val="0"/>
          <w:numId w:val="26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oskytovatel není oprávněn žádnou z aktivit, kterou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realizuje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dle této smlouvy, financovat z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="000D0871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jiných finančních nástrojů Evropských Společenství či z jiných veřejných prostředků. Pokud byl určitý výdaj uhrazen z této podpory pouze z části, týká se zákaz podle předchozí věty pouze této části výdaje.</w:t>
      </w:r>
    </w:p>
    <w:p w14:paraId="042FD950" w14:textId="77777777" w:rsidR="000D0871" w:rsidRPr="00FF0F61" w:rsidRDefault="0089241C" w:rsidP="00FF0F61">
      <w:pPr>
        <w:widowControl w:val="0"/>
        <w:spacing w:before="240" w:after="0" w:line="276" w:lineRule="auto"/>
        <w:jc w:val="center"/>
        <w:outlineLvl w:val="1"/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color w:val="000000"/>
          <w:sz w:val="20"/>
          <w:szCs w:val="20"/>
          <w:lang w:eastAsia="cs-CZ"/>
        </w:rPr>
        <w:t>X.</w:t>
      </w:r>
    </w:p>
    <w:p w14:paraId="058D4C0F" w14:textId="77777777" w:rsidR="000D0871" w:rsidRPr="00FF0F61" w:rsidRDefault="000D0871" w:rsidP="00FF0F61">
      <w:pPr>
        <w:widowControl w:val="0"/>
        <w:spacing w:after="240" w:line="276" w:lineRule="auto"/>
        <w:jc w:val="center"/>
        <w:rPr>
          <w:rFonts w:ascii="Arial" w:eastAsia="Courier New" w:hAnsi="Arial" w:cs="Arial"/>
          <w:b/>
          <w:bCs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/>
          <w:bCs/>
          <w:sz w:val="20"/>
          <w:szCs w:val="20"/>
          <w:lang w:eastAsia="cs-CZ"/>
        </w:rPr>
        <w:t>Závěrečná ujednání</w:t>
      </w:r>
    </w:p>
    <w:p w14:paraId="18AB7F1E" w14:textId="496F1AE6" w:rsidR="0089241C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mlouva nabývá platnosti dnem podpisu oběma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smluvními 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stranami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a účinnosti dnem uveřejnění v registru smluv v souladu s § 5 a násl. zákona č. 340/2015 Sb.,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o zvláštních </w:t>
      </w:r>
      <w:r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lastRenderedPageBreak/>
        <w:t>podmínkách účinnosti některých smluv, uveřejňování těchto smluv a o registru smluv (zákon o registru smluv)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ve znění pozdějších předpisů.</w:t>
      </w:r>
      <w:r w:rsidR="00366C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Zveřejnění smlouvy zajistí objednatel.</w:t>
      </w:r>
    </w:p>
    <w:p w14:paraId="06386710" w14:textId="1584487D" w:rsidR="000D0871" w:rsidRPr="000D6464" w:rsidRDefault="0089241C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Tato smlouva je uzavřena na dobu určitou, a to do 3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0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. </w:t>
      </w:r>
      <w:r w:rsidR="0012753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9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 20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25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0AA11373" w14:textId="12CD9BFE" w:rsidR="00A577FD" w:rsidRDefault="00A577FD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Smluvní strany berou na vědomí, že smlouva podléhá povinnosti uveřejnění v registru smluv vedeném Ministerstvem vnitra ČR. Smluvní strany prohlašují, že žádné údaje ve smlouvě netvoří předmět obchodního tajemství. Smluvní strany se dohodly, že uveřejnění smlouvy v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 </w:t>
      </w: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registru smluv zajistí CIRI.</w:t>
      </w:r>
    </w:p>
    <w:p w14:paraId="75E1C728" w14:textId="010B2B25" w:rsid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95509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Jakékoli změny této Smlouvy lze provádět pouze na základě dohody smluvních stran formou písemných, postupně číslovaných dodatků podepsaných oprávněnými zástupci obou smluvních stran.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Toto se nevztahuje na změnu kontaktních osob (čl. VI odst. 2 této smlouvy), kontaktní osoby </w:t>
      </w:r>
      <w:r w:rsidR="00F61C2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mohou být měněny jednostranným písemným oznámením, doručeným smluvní stranou druhé smluvní straně s tím, že takováto změna se stane účinnou následující pracovní den od doručení takového oznámení druhé smluvní straně. </w:t>
      </w:r>
      <w:r w:rsidR="00D77D2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1359E978" w14:textId="51876564" w:rsidR="00955097" w:rsidRPr="00955097" w:rsidRDefault="00955097" w:rsidP="00955097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mohou uzavřít písemnou dohodu o ukončení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s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mlouvy, pokud nastanou okolnosti, které brání dalšímu řádnému plnění smluvních závazků některou ze smluvních stran. Dohoda o ukončení smlouvy musí obsahovat důvod ukončení a způsob úplného vypořádání vzájemných </w:t>
      </w:r>
      <w:r w:rsidR="007A71C8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práv a závazků. </w:t>
      </w:r>
    </w:p>
    <w:p w14:paraId="07CCA0D3" w14:textId="32049AF3" w:rsidR="00366C17" w:rsidRDefault="00366C17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Je-li t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ato Smlouva je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uzavírána v listinné podobě, je vyhotovena</w:t>
      </w:r>
      <w:r w:rsidR="000D0871"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ve dvou vyhotoveních, z nichž 1 výtisk obdrží každá ze smluvních stran. </w:t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V případě, že je smlouva uzavírána v elektronické podobě, připojí ke smlouvě smluvní strany své uznávané elektronické podpisy.</w:t>
      </w:r>
    </w:p>
    <w:p w14:paraId="56F22D28" w14:textId="50426EFB" w:rsidR="000D0871" w:rsidRPr="000D6464" w:rsidRDefault="000D0871" w:rsidP="00FF0F61">
      <w:pPr>
        <w:pStyle w:val="Odstavecseseznamem"/>
        <w:widowControl w:val="0"/>
        <w:numPr>
          <w:ilvl w:val="0"/>
          <w:numId w:val="27"/>
        </w:numPr>
        <w:spacing w:before="120" w:after="240" w:line="276" w:lineRule="auto"/>
        <w:ind w:left="567" w:hanging="567"/>
        <w:contextualSpacing w:val="0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0D646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Smluvní strany po jejím přečtení prohlašují, že souhlasí s jejím obsahem, když na důkaz toho připojují své podpisy. </w:t>
      </w:r>
    </w:p>
    <w:p w14:paraId="23BB2CCD" w14:textId="592F0FF8" w:rsidR="00803088" w:rsidRPr="00FF0F61" w:rsidRDefault="0089241C" w:rsidP="0021633C">
      <w:pPr>
        <w:widowControl w:val="0"/>
        <w:spacing w:before="480" w:after="1320" w:line="276" w:lineRule="auto"/>
        <w:ind w:left="567"/>
        <w:jc w:val="both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poskytovatele </w:t>
      </w:r>
      <w:r w:rsidR="00670F74"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dne </w:t>
      </w:r>
      <w:r w:rsidR="00670F74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8.11.2024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1633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Za objednatele dne </w:t>
      </w:r>
      <w:r w:rsidR="00272F1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13/11/2024</w:t>
      </w:r>
    </w:p>
    <w:p w14:paraId="5EB28312" w14:textId="3727408B" w:rsidR="000D0871" w:rsidRPr="00FF0F61" w:rsidRDefault="0089241C" w:rsidP="0021633C">
      <w:pPr>
        <w:keepNext/>
        <w:keepLines/>
        <w:widowControl w:val="0"/>
        <w:spacing w:before="120" w:after="120" w:line="276" w:lineRule="auto"/>
        <w:ind w:left="567" w:right="40"/>
        <w:outlineLvl w:val="1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………………</w:t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FF0F61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  <w:t>………………</w:t>
      </w:r>
    </w:p>
    <w:p w14:paraId="37BD4E3D" w14:textId="5DC87CB7" w:rsidR="007E20C3" w:rsidRDefault="007E20C3" w:rsidP="007E20C3">
      <w:pPr>
        <w:spacing w:before="120" w:after="120" w:line="276" w:lineRule="auto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          S-</w:t>
      </w:r>
      <w:proofErr w:type="spellStart"/>
      <w:proofErr w:type="gramStart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FIRMA,s.r.o</w:t>
      </w:r>
      <w:proofErr w:type="spellEnd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.</w:t>
      </w:r>
      <w:proofErr w:type="gramEnd"/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Centrum investic, rozvoje a inovací</w:t>
      </w:r>
    </w:p>
    <w:p w14:paraId="76780F84" w14:textId="77777777" w:rsidR="007E20C3" w:rsidRDefault="00670F74" w:rsidP="007E20C3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Petr Kulhavý ředitel</w:t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366C17" w:rsidRPr="004B69E2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7E20C3" w:rsidRP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Mgr. et Mgr. Vendula Hájková</w:t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, MBA</w:t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</w:p>
    <w:p w14:paraId="469FB3F2" w14:textId="3C73504C" w:rsidR="002A2D15" w:rsidRDefault="00670F74" w:rsidP="007E20C3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Ing. Radek Ulrich, jednatel 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7E20C3" w:rsidRP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ředitel</w:t>
      </w:r>
      <w:r w:rsidR="007E20C3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ka</w:t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2D088D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89241C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ab/>
      </w:r>
    </w:p>
    <w:p w14:paraId="2129412A" w14:textId="28BE8B9A" w:rsidR="009D6542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</w:p>
    <w:p w14:paraId="160068BB" w14:textId="65A6F4BE" w:rsidR="009D6542" w:rsidRPr="00FF0F61" w:rsidRDefault="009D6542" w:rsidP="0021633C">
      <w:pPr>
        <w:spacing w:before="120" w:after="120" w:line="276" w:lineRule="auto"/>
        <w:ind w:left="567"/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 xml:space="preserve">Příloha č. 1 Manuál pro realizaci </w:t>
      </w:r>
      <w:r w:rsidR="00DF5C77">
        <w:rPr>
          <w:rFonts w:ascii="Arial" w:eastAsia="Courier New" w:hAnsi="Arial" w:cs="Arial"/>
          <w:bCs/>
          <w:color w:val="000000"/>
          <w:sz w:val="20"/>
          <w:szCs w:val="20"/>
          <w:lang w:eastAsia="cs-CZ"/>
        </w:rPr>
        <w:t>pracovních tréninků</w:t>
      </w:r>
    </w:p>
    <w:sectPr w:rsidR="009D6542" w:rsidRPr="00FF0F61" w:rsidSect="000D0871">
      <w:foot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F1653" w14:textId="77777777" w:rsidR="007C4BB1" w:rsidRDefault="007C4BB1" w:rsidP="006F6231">
      <w:pPr>
        <w:spacing w:after="0" w:line="240" w:lineRule="auto"/>
      </w:pPr>
      <w:r>
        <w:separator/>
      </w:r>
    </w:p>
  </w:endnote>
  <w:endnote w:type="continuationSeparator" w:id="0">
    <w:p w14:paraId="70FD1272" w14:textId="77777777" w:rsidR="007C4BB1" w:rsidRDefault="007C4BB1" w:rsidP="006F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2360090"/>
      <w:docPartObj>
        <w:docPartGallery w:val="Page Numbers (Bottom of Page)"/>
        <w:docPartUnique/>
      </w:docPartObj>
    </w:sdtPr>
    <w:sdtContent>
      <w:p w14:paraId="7E1FB37F" w14:textId="3178D40B" w:rsidR="002D088D" w:rsidRDefault="002D08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C17">
          <w:rPr>
            <w:noProof/>
          </w:rPr>
          <w:t>2</w:t>
        </w:r>
        <w:r>
          <w:fldChar w:fldCharType="end"/>
        </w:r>
      </w:p>
    </w:sdtContent>
  </w:sdt>
  <w:p w14:paraId="79FCEC2E" w14:textId="77777777" w:rsidR="002D088D" w:rsidRDefault="002D08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3824" w14:textId="77777777" w:rsidR="007C4BB1" w:rsidRDefault="007C4BB1" w:rsidP="006F6231">
      <w:pPr>
        <w:spacing w:after="0" w:line="240" w:lineRule="auto"/>
      </w:pPr>
      <w:r>
        <w:separator/>
      </w:r>
    </w:p>
  </w:footnote>
  <w:footnote w:type="continuationSeparator" w:id="0">
    <w:p w14:paraId="4E7F6201" w14:textId="77777777" w:rsidR="007C4BB1" w:rsidRDefault="007C4BB1" w:rsidP="006F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D0B3" w14:textId="77777777" w:rsidR="006F6231" w:rsidRPr="000D6464" w:rsidRDefault="008727D8" w:rsidP="008727D8">
    <w:pPr>
      <w:pStyle w:val="Zhlav"/>
      <w:rPr>
        <w:rFonts w:ascii="Arial" w:hAnsi="Arial" w:cs="Arial"/>
        <w:sz w:val="16"/>
      </w:rPr>
    </w:pPr>
    <w:r w:rsidRPr="000D6464">
      <w:rPr>
        <w:rFonts w:ascii="Arial" w:hAnsi="Arial" w:cs="Arial"/>
        <w:sz w:val="16"/>
      </w:rPr>
      <w:tab/>
    </w:r>
    <w:r w:rsidRPr="000D6464">
      <w:rPr>
        <w:rFonts w:ascii="Arial" w:hAnsi="Arial" w:cs="Arial"/>
        <w:sz w:val="16"/>
      </w:rPr>
      <w:tab/>
    </w:r>
    <w:r w:rsidR="006F6231" w:rsidRPr="000D6464">
      <w:rPr>
        <w:rFonts w:ascii="Arial" w:hAnsi="Arial" w:cs="Arial"/>
        <w:sz w:val="16"/>
      </w:rPr>
      <w:t xml:space="preserve">Číslo smlouvy: </w:t>
    </w:r>
    <w:r w:rsidR="000D6464">
      <w:rPr>
        <w:rFonts w:ascii="Arial" w:hAnsi="Arial" w:cs="Arial"/>
        <w:sz w:val="16"/>
      </w:rPr>
      <w:t>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7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1BB"/>
    <w:multiLevelType w:val="hybridMultilevel"/>
    <w:tmpl w:val="DCA66E9A"/>
    <w:lvl w:ilvl="0" w:tplc="5694020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F51"/>
    <w:multiLevelType w:val="hybridMultilevel"/>
    <w:tmpl w:val="FFC00882"/>
    <w:lvl w:ilvl="0" w:tplc="370066E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5E05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A162E"/>
    <w:multiLevelType w:val="hybridMultilevel"/>
    <w:tmpl w:val="C3808F30"/>
    <w:lvl w:ilvl="0" w:tplc="585E6C9A">
      <w:start w:val="1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2C1116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07EF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B3BCD"/>
    <w:multiLevelType w:val="hybridMultilevel"/>
    <w:tmpl w:val="88EE8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9A0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77D7F"/>
    <w:multiLevelType w:val="hybridMultilevel"/>
    <w:tmpl w:val="513241E4"/>
    <w:lvl w:ilvl="0" w:tplc="32AA2A0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7BFE"/>
    <w:multiLevelType w:val="hybridMultilevel"/>
    <w:tmpl w:val="361C59E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59DA"/>
    <w:multiLevelType w:val="hybridMultilevel"/>
    <w:tmpl w:val="82AEE5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BC023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9B61A19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F6ECD"/>
    <w:multiLevelType w:val="hybridMultilevel"/>
    <w:tmpl w:val="FC9486E0"/>
    <w:lvl w:ilvl="0" w:tplc="FA24D66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0FDD"/>
    <w:multiLevelType w:val="hybridMultilevel"/>
    <w:tmpl w:val="B22CDC5E"/>
    <w:lvl w:ilvl="0" w:tplc="357086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27220CE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A7603"/>
    <w:multiLevelType w:val="hybridMultilevel"/>
    <w:tmpl w:val="0DACC190"/>
    <w:lvl w:ilvl="0" w:tplc="52669646">
      <w:start w:val="1"/>
      <w:numFmt w:val="lowerLetter"/>
      <w:lvlText w:val="%1)"/>
      <w:lvlJc w:val="left"/>
      <w:pPr>
        <w:ind w:left="1080" w:hanging="360"/>
      </w:pPr>
      <w:rPr>
        <w:rFonts w:ascii="Times New Roman" w:eastAsia="Courier New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7A7A5F"/>
    <w:multiLevelType w:val="hybridMultilevel"/>
    <w:tmpl w:val="62F4B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716F"/>
    <w:multiLevelType w:val="multilevel"/>
    <w:tmpl w:val="E60605CA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2" w15:restartNumberingAfterBreak="0">
    <w:nsid w:val="69B74EC2"/>
    <w:multiLevelType w:val="hybridMultilevel"/>
    <w:tmpl w:val="E766BE96"/>
    <w:lvl w:ilvl="0" w:tplc="D206DC1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8327AD"/>
    <w:multiLevelType w:val="hybridMultilevel"/>
    <w:tmpl w:val="90D2604E"/>
    <w:lvl w:ilvl="0" w:tplc="25A0C4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923049"/>
    <w:multiLevelType w:val="hybridMultilevel"/>
    <w:tmpl w:val="B2B447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21B37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A337A"/>
    <w:multiLevelType w:val="hybridMultilevel"/>
    <w:tmpl w:val="7444C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447754">
    <w:abstractNumId w:val="20"/>
  </w:num>
  <w:num w:numId="2" w16cid:durableId="370032664">
    <w:abstractNumId w:val="19"/>
  </w:num>
  <w:num w:numId="3" w16cid:durableId="1332827956">
    <w:abstractNumId w:val="23"/>
  </w:num>
  <w:num w:numId="4" w16cid:durableId="1602686524">
    <w:abstractNumId w:val="17"/>
  </w:num>
  <w:num w:numId="5" w16cid:durableId="1947152086">
    <w:abstractNumId w:val="10"/>
  </w:num>
  <w:num w:numId="6" w16cid:durableId="1312172347">
    <w:abstractNumId w:val="24"/>
  </w:num>
  <w:num w:numId="7" w16cid:durableId="1551765629">
    <w:abstractNumId w:val="22"/>
  </w:num>
  <w:num w:numId="8" w16cid:durableId="1024208564">
    <w:abstractNumId w:val="4"/>
  </w:num>
  <w:num w:numId="9" w16cid:durableId="895897533">
    <w:abstractNumId w:val="2"/>
  </w:num>
  <w:num w:numId="10" w16cid:durableId="875001525">
    <w:abstractNumId w:val="8"/>
  </w:num>
  <w:num w:numId="11" w16cid:durableId="1814132506">
    <w:abstractNumId w:val="14"/>
  </w:num>
  <w:num w:numId="12" w16cid:durableId="40710093">
    <w:abstractNumId w:val="7"/>
  </w:num>
  <w:num w:numId="13" w16cid:durableId="1134324446">
    <w:abstractNumId w:val="16"/>
  </w:num>
  <w:num w:numId="14" w16cid:durableId="1563983619">
    <w:abstractNumId w:val="1"/>
  </w:num>
  <w:num w:numId="15" w16cid:durableId="2145929513">
    <w:abstractNumId w:val="21"/>
  </w:num>
  <w:num w:numId="16" w16cid:durableId="337734188">
    <w:abstractNumId w:val="11"/>
  </w:num>
  <w:num w:numId="17" w16cid:durableId="1439373143">
    <w:abstractNumId w:val="25"/>
  </w:num>
  <w:num w:numId="18" w16cid:durableId="1036659543">
    <w:abstractNumId w:val="0"/>
  </w:num>
  <w:num w:numId="19" w16cid:durableId="2036926190">
    <w:abstractNumId w:val="3"/>
  </w:num>
  <w:num w:numId="20" w16cid:durableId="1532645368">
    <w:abstractNumId w:val="18"/>
  </w:num>
  <w:num w:numId="21" w16cid:durableId="1366249667">
    <w:abstractNumId w:val="15"/>
  </w:num>
  <w:num w:numId="22" w16cid:durableId="1747917373">
    <w:abstractNumId w:val="13"/>
  </w:num>
  <w:num w:numId="23" w16cid:durableId="1839271947">
    <w:abstractNumId w:val="6"/>
  </w:num>
  <w:num w:numId="24" w16cid:durableId="14306628">
    <w:abstractNumId w:val="5"/>
  </w:num>
  <w:num w:numId="25" w16cid:durableId="407465421">
    <w:abstractNumId w:val="12"/>
  </w:num>
  <w:num w:numId="26" w16cid:durableId="569585144">
    <w:abstractNumId w:val="26"/>
  </w:num>
  <w:num w:numId="27" w16cid:durableId="7097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71"/>
    <w:rsid w:val="00027E34"/>
    <w:rsid w:val="000320A6"/>
    <w:rsid w:val="0003701B"/>
    <w:rsid w:val="00040F32"/>
    <w:rsid w:val="000734A4"/>
    <w:rsid w:val="000B0A28"/>
    <w:rsid w:val="000D0871"/>
    <w:rsid w:val="000D6464"/>
    <w:rsid w:val="000D6A34"/>
    <w:rsid w:val="000D76F2"/>
    <w:rsid w:val="000E0EC3"/>
    <w:rsid w:val="0010496D"/>
    <w:rsid w:val="00127537"/>
    <w:rsid w:val="00133940"/>
    <w:rsid w:val="001358B1"/>
    <w:rsid w:val="001359E4"/>
    <w:rsid w:val="00190128"/>
    <w:rsid w:val="001C44C5"/>
    <w:rsid w:val="001D05A0"/>
    <w:rsid w:val="001E0CA9"/>
    <w:rsid w:val="001E2D29"/>
    <w:rsid w:val="00213361"/>
    <w:rsid w:val="0021633C"/>
    <w:rsid w:val="00223CD6"/>
    <w:rsid w:val="00240CCD"/>
    <w:rsid w:val="002636D3"/>
    <w:rsid w:val="00271885"/>
    <w:rsid w:val="00272F17"/>
    <w:rsid w:val="00280B6A"/>
    <w:rsid w:val="00280F4D"/>
    <w:rsid w:val="00281721"/>
    <w:rsid w:val="00287369"/>
    <w:rsid w:val="002A2D15"/>
    <w:rsid w:val="002B12DA"/>
    <w:rsid w:val="002B735F"/>
    <w:rsid w:val="002C670D"/>
    <w:rsid w:val="002D088D"/>
    <w:rsid w:val="002D5F9F"/>
    <w:rsid w:val="002E7645"/>
    <w:rsid w:val="00335305"/>
    <w:rsid w:val="00337B89"/>
    <w:rsid w:val="0034236F"/>
    <w:rsid w:val="00366C17"/>
    <w:rsid w:val="00376FBE"/>
    <w:rsid w:val="00376FE1"/>
    <w:rsid w:val="003826D6"/>
    <w:rsid w:val="00393686"/>
    <w:rsid w:val="003B4FFA"/>
    <w:rsid w:val="003E1C04"/>
    <w:rsid w:val="003F30B0"/>
    <w:rsid w:val="004044F3"/>
    <w:rsid w:val="004047A9"/>
    <w:rsid w:val="004047C8"/>
    <w:rsid w:val="00424FDD"/>
    <w:rsid w:val="004405B8"/>
    <w:rsid w:val="00460CE1"/>
    <w:rsid w:val="00472106"/>
    <w:rsid w:val="004836B2"/>
    <w:rsid w:val="004A4CCF"/>
    <w:rsid w:val="004B2F16"/>
    <w:rsid w:val="004B69E2"/>
    <w:rsid w:val="004D78AF"/>
    <w:rsid w:val="004E5A5F"/>
    <w:rsid w:val="004F2411"/>
    <w:rsid w:val="00506A18"/>
    <w:rsid w:val="00511A78"/>
    <w:rsid w:val="00513206"/>
    <w:rsid w:val="00567F27"/>
    <w:rsid w:val="005B6293"/>
    <w:rsid w:val="005D55EF"/>
    <w:rsid w:val="005E0CC9"/>
    <w:rsid w:val="005F0DF0"/>
    <w:rsid w:val="00600629"/>
    <w:rsid w:val="00602526"/>
    <w:rsid w:val="006306F7"/>
    <w:rsid w:val="0064700A"/>
    <w:rsid w:val="00667078"/>
    <w:rsid w:val="00670F74"/>
    <w:rsid w:val="00670FDD"/>
    <w:rsid w:val="00683BBC"/>
    <w:rsid w:val="006B298B"/>
    <w:rsid w:val="006C00D4"/>
    <w:rsid w:val="006C04AF"/>
    <w:rsid w:val="006D284B"/>
    <w:rsid w:val="006F6231"/>
    <w:rsid w:val="00722BED"/>
    <w:rsid w:val="007255D6"/>
    <w:rsid w:val="0073527A"/>
    <w:rsid w:val="00762084"/>
    <w:rsid w:val="0079638E"/>
    <w:rsid w:val="007A71C8"/>
    <w:rsid w:val="007B4DE5"/>
    <w:rsid w:val="007C2C40"/>
    <w:rsid w:val="007C4BB1"/>
    <w:rsid w:val="007D0584"/>
    <w:rsid w:val="007E20C3"/>
    <w:rsid w:val="007E43AE"/>
    <w:rsid w:val="00803088"/>
    <w:rsid w:val="00806495"/>
    <w:rsid w:val="008304B4"/>
    <w:rsid w:val="0085241F"/>
    <w:rsid w:val="0086247B"/>
    <w:rsid w:val="008727D8"/>
    <w:rsid w:val="008732E4"/>
    <w:rsid w:val="00873621"/>
    <w:rsid w:val="00875A40"/>
    <w:rsid w:val="0089241C"/>
    <w:rsid w:val="008B2F87"/>
    <w:rsid w:val="008C20AC"/>
    <w:rsid w:val="008D5A78"/>
    <w:rsid w:val="008D77CC"/>
    <w:rsid w:val="008F6E3B"/>
    <w:rsid w:val="00946F8A"/>
    <w:rsid w:val="00955097"/>
    <w:rsid w:val="00964749"/>
    <w:rsid w:val="00974378"/>
    <w:rsid w:val="00991A99"/>
    <w:rsid w:val="00991FCF"/>
    <w:rsid w:val="00995615"/>
    <w:rsid w:val="009D6542"/>
    <w:rsid w:val="009F3201"/>
    <w:rsid w:val="00A20FAD"/>
    <w:rsid w:val="00A228D4"/>
    <w:rsid w:val="00A312B7"/>
    <w:rsid w:val="00A401BA"/>
    <w:rsid w:val="00A45FE3"/>
    <w:rsid w:val="00A577FD"/>
    <w:rsid w:val="00A76A9E"/>
    <w:rsid w:val="00A9487A"/>
    <w:rsid w:val="00AC0602"/>
    <w:rsid w:val="00AC5BB3"/>
    <w:rsid w:val="00AC77BF"/>
    <w:rsid w:val="00AF4820"/>
    <w:rsid w:val="00B02AE4"/>
    <w:rsid w:val="00B041BC"/>
    <w:rsid w:val="00B44758"/>
    <w:rsid w:val="00BA36DD"/>
    <w:rsid w:val="00BC79AB"/>
    <w:rsid w:val="00BF5F64"/>
    <w:rsid w:val="00C161CD"/>
    <w:rsid w:val="00C240CB"/>
    <w:rsid w:val="00C5402F"/>
    <w:rsid w:val="00C5663F"/>
    <w:rsid w:val="00C658BF"/>
    <w:rsid w:val="00C91940"/>
    <w:rsid w:val="00CA5753"/>
    <w:rsid w:val="00CB65EC"/>
    <w:rsid w:val="00CC0134"/>
    <w:rsid w:val="00CD7DE2"/>
    <w:rsid w:val="00CE665B"/>
    <w:rsid w:val="00D121E2"/>
    <w:rsid w:val="00D27724"/>
    <w:rsid w:val="00D55585"/>
    <w:rsid w:val="00D57B61"/>
    <w:rsid w:val="00D71D45"/>
    <w:rsid w:val="00D71F67"/>
    <w:rsid w:val="00D758D8"/>
    <w:rsid w:val="00D77D2C"/>
    <w:rsid w:val="00D87499"/>
    <w:rsid w:val="00D9799F"/>
    <w:rsid w:val="00DB593C"/>
    <w:rsid w:val="00DE043E"/>
    <w:rsid w:val="00DE140D"/>
    <w:rsid w:val="00DE16CE"/>
    <w:rsid w:val="00DF2C35"/>
    <w:rsid w:val="00DF47CB"/>
    <w:rsid w:val="00DF5766"/>
    <w:rsid w:val="00DF5C77"/>
    <w:rsid w:val="00DF6A60"/>
    <w:rsid w:val="00E009EB"/>
    <w:rsid w:val="00E23958"/>
    <w:rsid w:val="00E479B1"/>
    <w:rsid w:val="00E95B10"/>
    <w:rsid w:val="00EB5A2D"/>
    <w:rsid w:val="00EC5D01"/>
    <w:rsid w:val="00ED1C59"/>
    <w:rsid w:val="00ED47C9"/>
    <w:rsid w:val="00F61C21"/>
    <w:rsid w:val="00F62E83"/>
    <w:rsid w:val="00FA6CC2"/>
    <w:rsid w:val="00FC6825"/>
    <w:rsid w:val="00FE1DDD"/>
    <w:rsid w:val="00FE660D"/>
    <w:rsid w:val="00FF0F61"/>
    <w:rsid w:val="00FF2588"/>
    <w:rsid w:val="00FF5C8E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4C96"/>
  <w15:docId w15:val="{82EE538F-1F2A-4C94-8D87-EBC096AB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766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rsid w:val="00281721"/>
    <w:pPr>
      <w:keepNext/>
      <w:numPr>
        <w:numId w:val="15"/>
      </w:numPr>
      <w:spacing w:before="240" w:after="60" w:line="276" w:lineRule="auto"/>
      <w:outlineLvl w:val="0"/>
    </w:pPr>
    <w:rPr>
      <w:rFonts w:ascii="Palatino Linotype" w:eastAsia="Times New Roman" w:hAnsi="Palatino Linotype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281721"/>
    <w:pPr>
      <w:keepNext w:val="0"/>
      <w:numPr>
        <w:ilvl w:val="1"/>
      </w:numPr>
      <w:jc w:val="both"/>
      <w:outlineLvl w:val="1"/>
    </w:pPr>
    <w:rPr>
      <w:b w:val="0"/>
      <w:bCs/>
      <w:iCs/>
      <w:sz w:val="24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adpis2"/>
    <w:next w:val="Normln"/>
    <w:link w:val="Nadpis3Char"/>
    <w:qFormat/>
    <w:rsid w:val="00281721"/>
    <w:pPr>
      <w:numPr>
        <w:ilvl w:val="2"/>
      </w:numPr>
      <w:tabs>
        <w:tab w:val="left" w:pos="284"/>
        <w:tab w:val="left" w:pos="567"/>
      </w:tabs>
      <w:outlineLvl w:val="2"/>
    </w:pPr>
    <w:rPr>
      <w:bCs w:val="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0B6A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F62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F6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623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577FD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FC6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2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68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2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6825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133940"/>
    <w:rPr>
      <w:strike w:val="0"/>
      <w:dstrike w:val="0"/>
      <w:color w:val="05507A"/>
      <w:u w:val="none"/>
      <w:effect w:val="none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link w:val="Nadpis1"/>
    <w:rsid w:val="00281721"/>
    <w:rPr>
      <w:rFonts w:ascii="Palatino Linotype" w:eastAsia="Times New Roman" w:hAnsi="Palatino Linotype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281721"/>
    <w:rPr>
      <w:rFonts w:ascii="Palatino Linotype" w:eastAsia="Times New Roman" w:hAnsi="Palatino Linotype"/>
      <w:bCs/>
      <w:iCs/>
      <w:sz w:val="24"/>
      <w:szCs w:val="28"/>
      <w:lang w:val="x-none" w:eastAsia="x-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link w:val="Nadpis3"/>
    <w:rsid w:val="00281721"/>
    <w:rPr>
      <w:rFonts w:ascii="Palatino Linotype" w:eastAsia="Times New Roman" w:hAnsi="Palatino Linotype"/>
      <w:i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281721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F5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39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1aeaca44544e3a6394abd794f33c0f8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bb8104682245b6601f0540d791eac16c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65C05339-D9F5-4C34-B029-F9F2A4F25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16EE2-6F2B-4FCE-9379-524517EC5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78FC9-CDAC-4E66-B8E5-6C03EA3BD5FE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4</cp:revision>
  <cp:lastPrinted>2018-12-07T08:22:00Z</cp:lastPrinted>
  <dcterms:created xsi:type="dcterms:W3CDTF">2024-11-20T12:55:00Z</dcterms:created>
  <dcterms:modified xsi:type="dcterms:W3CDTF">2024-11-21T14:18:00Z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