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8A237" w14:textId="59464DE9" w:rsidR="000D769E" w:rsidRPr="003A14B8" w:rsidRDefault="000D769E" w:rsidP="000D769E">
      <w:pPr>
        <w:spacing w:after="0"/>
        <w:jc w:val="center"/>
        <w:rPr>
          <w:b/>
          <w:sz w:val="36"/>
          <w:szCs w:val="36"/>
        </w:rPr>
      </w:pPr>
      <w:r w:rsidRPr="003A14B8">
        <w:rPr>
          <w:b/>
          <w:sz w:val="36"/>
          <w:szCs w:val="36"/>
        </w:rPr>
        <w:t xml:space="preserve">Dohoda o vypořádání </w:t>
      </w:r>
      <w:r>
        <w:rPr>
          <w:b/>
          <w:sz w:val="36"/>
          <w:szCs w:val="36"/>
        </w:rPr>
        <w:t>závazků (dále jen „Dohoda“)</w:t>
      </w:r>
    </w:p>
    <w:p w14:paraId="22D3F4F8" w14:textId="4B59C0AB" w:rsidR="000D769E" w:rsidRPr="003A14B8" w:rsidRDefault="000D769E" w:rsidP="000D769E">
      <w:pPr>
        <w:tabs>
          <w:tab w:val="left" w:pos="720"/>
        </w:tabs>
        <w:autoSpaceDE w:val="0"/>
        <w:autoSpaceDN w:val="0"/>
        <w:adjustRightInd w:val="0"/>
        <w:jc w:val="center"/>
        <w:rPr>
          <w:bCs/>
          <w:sz w:val="20"/>
        </w:rPr>
      </w:pPr>
      <w:r w:rsidRPr="003A14B8">
        <w:rPr>
          <w:bCs/>
          <w:sz w:val="20"/>
        </w:rPr>
        <w:t>uzavřená níže uvedeného dne,</w:t>
      </w:r>
      <w:r>
        <w:rPr>
          <w:bCs/>
          <w:sz w:val="20"/>
        </w:rPr>
        <w:t xml:space="preserve"> měsíce a roku</w:t>
      </w:r>
      <w:r w:rsidRPr="003A14B8">
        <w:rPr>
          <w:bCs/>
          <w:sz w:val="20"/>
        </w:rPr>
        <w:t xml:space="preserve"> mezi</w:t>
      </w:r>
    </w:p>
    <w:p w14:paraId="38699188" w14:textId="77777777" w:rsidR="000D769E" w:rsidRPr="003A14B8" w:rsidRDefault="000D769E" w:rsidP="000D769E">
      <w:pPr>
        <w:rPr>
          <w:b/>
          <w:sz w:val="20"/>
        </w:rPr>
      </w:pPr>
    </w:p>
    <w:p w14:paraId="4FD9C4C3" w14:textId="6AF0B0A6" w:rsidR="000D769E" w:rsidRPr="003A14B8" w:rsidRDefault="000D769E" w:rsidP="000D769E">
      <w:pPr>
        <w:spacing w:after="0"/>
        <w:rPr>
          <w:sz w:val="20"/>
        </w:rPr>
      </w:pPr>
      <w:r w:rsidRPr="003A14B8">
        <w:rPr>
          <w:b/>
          <w:sz w:val="20"/>
        </w:rPr>
        <w:t>Mateřská škola</w:t>
      </w:r>
      <w:r w:rsidRPr="003A14B8">
        <w:rPr>
          <w:sz w:val="20"/>
        </w:rPr>
        <w:t xml:space="preserve"> </w:t>
      </w:r>
      <w:r w:rsidRPr="00AB2076">
        <w:rPr>
          <w:b/>
          <w:sz w:val="20"/>
        </w:rPr>
        <w:t>Čínská</w:t>
      </w:r>
      <w:r w:rsidR="00364EBB">
        <w:rPr>
          <w:b/>
          <w:sz w:val="20"/>
        </w:rPr>
        <w:t>, příspěvková organizace</w:t>
      </w:r>
    </w:p>
    <w:p w14:paraId="705E58A9" w14:textId="77777777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 xml:space="preserve">IČO : </w:t>
      </w:r>
      <w:r>
        <w:rPr>
          <w:sz w:val="20"/>
        </w:rPr>
        <w:t>70920613</w:t>
      </w:r>
    </w:p>
    <w:p w14:paraId="6E7C33D8" w14:textId="77777777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 xml:space="preserve">se sídlem: </w:t>
      </w:r>
      <w:r>
        <w:rPr>
          <w:sz w:val="20"/>
        </w:rPr>
        <w:t>Čínská 1950/33, Praha 6, 160 00</w:t>
      </w:r>
    </w:p>
    <w:p w14:paraId="2DDDC767" w14:textId="41F9F645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>zast</w:t>
      </w:r>
      <w:r w:rsidR="00D13058">
        <w:rPr>
          <w:sz w:val="20"/>
        </w:rPr>
        <w:t>oupená:</w:t>
      </w:r>
      <w:r w:rsidRPr="003A14B8">
        <w:rPr>
          <w:sz w:val="20"/>
        </w:rPr>
        <w:t xml:space="preserve"> </w:t>
      </w:r>
      <w:r>
        <w:rPr>
          <w:sz w:val="20"/>
        </w:rPr>
        <w:t xml:space="preserve">Veronikou Ryvolovou </w:t>
      </w:r>
      <w:r w:rsidRPr="003A14B8">
        <w:rPr>
          <w:sz w:val="20"/>
        </w:rPr>
        <w:t>ředitelkou</w:t>
      </w:r>
    </w:p>
    <w:p w14:paraId="30377D7B" w14:textId="77777777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 xml:space="preserve">zapsaná v Obchodním rejstříku vedeným </w:t>
      </w:r>
      <w:r>
        <w:rPr>
          <w:sz w:val="20"/>
        </w:rPr>
        <w:t>u Městského soudu v Praze</w:t>
      </w:r>
      <w:r w:rsidRPr="003A14B8">
        <w:rPr>
          <w:sz w:val="20"/>
        </w:rPr>
        <w:t>, vložka</w:t>
      </w:r>
      <w:r>
        <w:rPr>
          <w:sz w:val="20"/>
        </w:rPr>
        <w:t xml:space="preserve"> č.124</w:t>
      </w:r>
    </w:p>
    <w:p w14:paraId="5BD5A0F6" w14:textId="77777777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>bankovní spojení a č. účtu: .</w:t>
      </w:r>
      <w:r>
        <w:rPr>
          <w:sz w:val="20"/>
        </w:rPr>
        <w:t>4631061/0100</w:t>
      </w:r>
      <w:r w:rsidRPr="003A14B8">
        <w:rPr>
          <w:sz w:val="20"/>
        </w:rPr>
        <w:t>, není plátcem DPH</w:t>
      </w:r>
    </w:p>
    <w:p w14:paraId="2D8CEFEF" w14:textId="77777777" w:rsidR="000D769E" w:rsidRPr="003A14B8" w:rsidRDefault="000D769E" w:rsidP="000D769E">
      <w:pPr>
        <w:spacing w:after="0"/>
        <w:rPr>
          <w:sz w:val="20"/>
        </w:rPr>
      </w:pPr>
      <w:bookmarkStart w:id="0" w:name="_Hlk26278640"/>
      <w:r w:rsidRPr="003A14B8">
        <w:rPr>
          <w:sz w:val="20"/>
        </w:rPr>
        <w:t>(dále jen „objednatel“)</w:t>
      </w:r>
    </w:p>
    <w:bookmarkEnd w:id="0"/>
    <w:p w14:paraId="12DD7340" w14:textId="5E17E704" w:rsidR="000D769E" w:rsidRDefault="000D769E" w:rsidP="000D769E">
      <w:pPr>
        <w:spacing w:after="0"/>
        <w:rPr>
          <w:sz w:val="20"/>
        </w:rPr>
      </w:pPr>
    </w:p>
    <w:p w14:paraId="56066B2E" w14:textId="77777777" w:rsidR="000D769E" w:rsidRPr="003A14B8" w:rsidRDefault="000D769E" w:rsidP="000D769E">
      <w:pPr>
        <w:spacing w:after="0"/>
        <w:rPr>
          <w:sz w:val="20"/>
        </w:rPr>
      </w:pPr>
    </w:p>
    <w:p w14:paraId="5F1D3A8C" w14:textId="7889EB61" w:rsidR="000D769E" w:rsidRDefault="000D769E" w:rsidP="000D769E">
      <w:pPr>
        <w:spacing w:after="0"/>
        <w:rPr>
          <w:sz w:val="20"/>
        </w:rPr>
      </w:pPr>
      <w:r>
        <w:rPr>
          <w:sz w:val="20"/>
        </w:rPr>
        <w:t>a</w:t>
      </w:r>
    </w:p>
    <w:p w14:paraId="39376FD2" w14:textId="4F4A9EAC" w:rsidR="000D769E" w:rsidRDefault="000D769E" w:rsidP="000D769E">
      <w:pPr>
        <w:spacing w:after="0"/>
        <w:rPr>
          <w:sz w:val="20"/>
        </w:rPr>
      </w:pPr>
    </w:p>
    <w:p w14:paraId="7CB619F4" w14:textId="77777777" w:rsidR="000D769E" w:rsidRPr="003A14B8" w:rsidRDefault="000D769E" w:rsidP="000D769E">
      <w:pPr>
        <w:spacing w:after="0"/>
        <w:rPr>
          <w:sz w:val="20"/>
        </w:rPr>
      </w:pPr>
    </w:p>
    <w:p w14:paraId="7F5BF3BB" w14:textId="7E83A4D0" w:rsidR="000D769E" w:rsidRPr="003A14B8" w:rsidRDefault="00B71345" w:rsidP="000D769E">
      <w:pPr>
        <w:spacing w:after="0"/>
        <w:rPr>
          <w:sz w:val="20"/>
        </w:rPr>
      </w:pPr>
      <w:proofErr w:type="spellStart"/>
      <w:r>
        <w:rPr>
          <w:b/>
          <w:sz w:val="20"/>
        </w:rPr>
        <w:t>Papera</w:t>
      </w:r>
      <w:proofErr w:type="spellEnd"/>
      <w:r>
        <w:rPr>
          <w:b/>
          <w:sz w:val="20"/>
        </w:rPr>
        <w:t>, s.r.o.</w:t>
      </w:r>
    </w:p>
    <w:p w14:paraId="05A25C33" w14:textId="17FC610E" w:rsidR="000D769E" w:rsidRDefault="000D769E" w:rsidP="000D769E">
      <w:pPr>
        <w:spacing w:after="0"/>
        <w:rPr>
          <w:sz w:val="20"/>
        </w:rPr>
      </w:pPr>
      <w:r w:rsidRPr="003A14B8">
        <w:rPr>
          <w:sz w:val="20"/>
        </w:rPr>
        <w:t>se sídlem</w:t>
      </w:r>
      <w:r w:rsidR="00565AAB">
        <w:rPr>
          <w:sz w:val="20"/>
        </w:rPr>
        <w:t xml:space="preserve">: </w:t>
      </w:r>
      <w:r w:rsidR="00B71345">
        <w:rPr>
          <w:sz w:val="20"/>
        </w:rPr>
        <w:t xml:space="preserve">Svitavy, Hálkova 13, </w:t>
      </w:r>
      <w:r w:rsidR="00963244">
        <w:rPr>
          <w:sz w:val="20"/>
        </w:rPr>
        <w:t>568 02</w:t>
      </w:r>
    </w:p>
    <w:p w14:paraId="0CE34945" w14:textId="50E4ACAD" w:rsidR="006516AF" w:rsidRPr="003A14B8" w:rsidRDefault="006516AF" w:rsidP="000D769E">
      <w:pPr>
        <w:spacing w:after="0"/>
        <w:rPr>
          <w:sz w:val="20"/>
        </w:rPr>
      </w:pPr>
      <w:r w:rsidRPr="003A14B8">
        <w:rPr>
          <w:sz w:val="20"/>
        </w:rPr>
        <w:t>zast</w:t>
      </w:r>
      <w:r>
        <w:rPr>
          <w:sz w:val="20"/>
        </w:rPr>
        <w:t>oupená:</w:t>
      </w:r>
      <w:r w:rsidRPr="003A14B8">
        <w:rPr>
          <w:sz w:val="20"/>
        </w:rPr>
        <w:t xml:space="preserve"> </w:t>
      </w:r>
      <w:r w:rsidR="009A3943">
        <w:rPr>
          <w:sz w:val="20"/>
        </w:rPr>
        <w:t xml:space="preserve">Milanem </w:t>
      </w:r>
      <w:proofErr w:type="spellStart"/>
      <w:r w:rsidR="009A3943">
        <w:rPr>
          <w:sz w:val="20"/>
        </w:rPr>
        <w:t>Vetrem</w:t>
      </w:r>
      <w:proofErr w:type="spellEnd"/>
    </w:p>
    <w:p w14:paraId="49F63DE3" w14:textId="77777777" w:rsidR="00B6019E" w:rsidRDefault="000D769E" w:rsidP="000D769E">
      <w:pPr>
        <w:spacing w:after="0"/>
        <w:rPr>
          <w:sz w:val="20"/>
        </w:rPr>
      </w:pPr>
      <w:r w:rsidRPr="003A14B8">
        <w:rPr>
          <w:sz w:val="20"/>
        </w:rPr>
        <w:t>IČO:</w:t>
      </w:r>
      <w:r>
        <w:rPr>
          <w:sz w:val="20"/>
        </w:rPr>
        <w:t xml:space="preserve"> </w:t>
      </w:r>
      <w:r w:rsidR="00963244">
        <w:rPr>
          <w:sz w:val="20"/>
        </w:rPr>
        <w:t>25945653</w:t>
      </w:r>
      <w:r w:rsidR="00D55AAE">
        <w:rPr>
          <w:sz w:val="20"/>
        </w:rPr>
        <w:t xml:space="preserve">, </w:t>
      </w:r>
      <w:r w:rsidR="00337615">
        <w:rPr>
          <w:sz w:val="20"/>
        </w:rPr>
        <w:t>DIČ:CZ25945653</w:t>
      </w:r>
    </w:p>
    <w:p w14:paraId="6DBE15B3" w14:textId="3E8DBCB7" w:rsidR="000D769E" w:rsidRPr="003A14B8" w:rsidRDefault="00B6019E" w:rsidP="000D769E">
      <w:pPr>
        <w:spacing w:after="0"/>
        <w:rPr>
          <w:sz w:val="20"/>
        </w:rPr>
      </w:pPr>
      <w:r>
        <w:rPr>
          <w:sz w:val="20"/>
        </w:rPr>
        <w:t xml:space="preserve">Zapsaná v obchodním rejstříku </w:t>
      </w:r>
      <w:r w:rsidR="00D04ECC">
        <w:rPr>
          <w:sz w:val="20"/>
        </w:rPr>
        <w:t>vedeném Krajským soudem v Hradci Králové oddíl C, vložka 16618</w:t>
      </w:r>
      <w:r w:rsidR="009C206C">
        <w:rPr>
          <w:sz w:val="20"/>
        </w:rPr>
        <w:br/>
      </w:r>
      <w:r w:rsidR="00181E72" w:rsidRPr="003A14B8">
        <w:rPr>
          <w:sz w:val="20"/>
        </w:rPr>
        <w:t xml:space="preserve"> </w:t>
      </w:r>
      <w:r w:rsidR="000D769E" w:rsidRPr="003A14B8">
        <w:rPr>
          <w:sz w:val="20"/>
        </w:rPr>
        <w:t>(dále jen „</w:t>
      </w:r>
      <w:r w:rsidR="000D769E">
        <w:rPr>
          <w:sz w:val="20"/>
        </w:rPr>
        <w:t>zh</w:t>
      </w:r>
      <w:r w:rsidR="000D769E" w:rsidRPr="003A14B8">
        <w:rPr>
          <w:sz w:val="20"/>
        </w:rPr>
        <w:t>o</w:t>
      </w:r>
      <w:r w:rsidR="000D769E">
        <w:rPr>
          <w:sz w:val="20"/>
        </w:rPr>
        <w:t>tovi</w:t>
      </w:r>
      <w:r w:rsidR="000D769E" w:rsidRPr="003A14B8">
        <w:rPr>
          <w:sz w:val="20"/>
        </w:rPr>
        <w:t>tel“)</w:t>
      </w:r>
    </w:p>
    <w:p w14:paraId="72D16676" w14:textId="77777777" w:rsidR="000D769E" w:rsidRPr="000D769E" w:rsidRDefault="000D769E" w:rsidP="000D769E">
      <w:pPr>
        <w:rPr>
          <w:rFonts w:asciiTheme="minorHAnsi" w:hAnsiTheme="minorHAnsi"/>
          <w:sz w:val="20"/>
          <w:szCs w:val="20"/>
        </w:rPr>
      </w:pPr>
    </w:p>
    <w:p w14:paraId="728B314F" w14:textId="77777777" w:rsidR="000D769E" w:rsidRPr="003A14B8" w:rsidRDefault="000D769E" w:rsidP="000D769E">
      <w:pPr>
        <w:widowControl w:val="0"/>
        <w:tabs>
          <w:tab w:val="left" w:pos="720"/>
        </w:tabs>
        <w:autoSpaceDE w:val="0"/>
        <w:autoSpaceDN w:val="0"/>
        <w:adjustRightInd w:val="0"/>
        <w:spacing w:before="240"/>
        <w:jc w:val="both"/>
        <w:rPr>
          <w:b/>
          <w:bCs/>
          <w:sz w:val="20"/>
        </w:rPr>
      </w:pPr>
      <w:r w:rsidRPr="003A14B8">
        <w:rPr>
          <w:sz w:val="20"/>
        </w:rPr>
        <w:t>(objednatel a zhotovitel společně jen jako „</w:t>
      </w:r>
      <w:r w:rsidRPr="003A14B8">
        <w:rPr>
          <w:b/>
          <w:sz w:val="20"/>
        </w:rPr>
        <w:t>smluvní strany</w:t>
      </w:r>
      <w:r w:rsidRPr="003A14B8">
        <w:rPr>
          <w:sz w:val="20"/>
        </w:rPr>
        <w:t>“)</w:t>
      </w:r>
    </w:p>
    <w:p w14:paraId="5DB8D1A9" w14:textId="77777777" w:rsidR="00511D45" w:rsidRPr="000D769E" w:rsidRDefault="00511D45" w:rsidP="000D769E">
      <w:pPr>
        <w:pStyle w:val="RLdajeosmluvnstran"/>
        <w:jc w:val="left"/>
        <w:rPr>
          <w:rFonts w:asciiTheme="minorHAnsi" w:hAnsiTheme="minorHAnsi" w:cs="Arial"/>
          <w:sz w:val="20"/>
          <w:szCs w:val="20"/>
        </w:rPr>
      </w:pPr>
    </w:p>
    <w:p w14:paraId="0B23B5A2" w14:textId="432C7D0D" w:rsidR="007A4A6D" w:rsidRPr="000D769E" w:rsidRDefault="00DD645D" w:rsidP="00DD645D">
      <w:pPr>
        <w:pStyle w:val="RLlneksmlouvy"/>
        <w:rPr>
          <w:rFonts w:asciiTheme="minorHAnsi" w:hAnsiTheme="minorHAnsi" w:cs="Arial"/>
          <w:sz w:val="20"/>
          <w:szCs w:val="20"/>
        </w:rPr>
      </w:pPr>
      <w:bookmarkStart w:id="1" w:name="_Toc212632745"/>
      <w:bookmarkStart w:id="2" w:name="_Ref212892725"/>
      <w:bookmarkStart w:id="3" w:name="_Toc295034729"/>
      <w:r w:rsidRPr="000D769E">
        <w:rPr>
          <w:rFonts w:asciiTheme="minorHAnsi" w:hAnsiTheme="minorHAnsi" w:cs="Arial"/>
          <w:sz w:val="20"/>
          <w:szCs w:val="20"/>
          <w:lang w:val="cs-CZ"/>
        </w:rPr>
        <w:t>ÚVODNÍ USTANOVENÍ</w:t>
      </w:r>
    </w:p>
    <w:p w14:paraId="61594790" w14:textId="3BCF23EA" w:rsidR="00F37625" w:rsidRPr="00A74BC1" w:rsidRDefault="000D769E" w:rsidP="00DD645D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 w:rsidRPr="00A74BC1">
        <w:rPr>
          <w:rFonts w:asciiTheme="minorHAnsi" w:hAnsiTheme="minorHAnsi" w:cs="Arial"/>
          <w:sz w:val="20"/>
          <w:szCs w:val="20"/>
          <w:lang w:val="cs-CZ"/>
        </w:rPr>
        <w:t>Objednatel</w:t>
      </w:r>
      <w:r w:rsidR="00F96100" w:rsidRPr="00A74BC1">
        <w:rPr>
          <w:rFonts w:asciiTheme="minorHAnsi" w:hAnsiTheme="minorHAnsi" w:cs="Arial"/>
          <w:sz w:val="20"/>
          <w:szCs w:val="20"/>
          <w:lang w:val="cs-CZ"/>
        </w:rPr>
        <w:t xml:space="preserve"> a </w:t>
      </w:r>
      <w:r w:rsidRPr="00A74BC1">
        <w:rPr>
          <w:rFonts w:asciiTheme="minorHAnsi" w:hAnsiTheme="minorHAnsi" w:cs="Arial"/>
          <w:sz w:val="20"/>
          <w:szCs w:val="20"/>
          <w:lang w:val="cs-CZ"/>
        </w:rPr>
        <w:t>Zhotovitel</w:t>
      </w:r>
      <w:r w:rsidR="00427A0F"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7A4A6D" w:rsidRPr="00A74BC1">
        <w:rPr>
          <w:rFonts w:asciiTheme="minorHAnsi" w:hAnsiTheme="minorHAnsi" w:cs="Arial"/>
          <w:sz w:val="20"/>
          <w:szCs w:val="20"/>
          <w:lang w:val="cs-CZ"/>
        </w:rPr>
        <w:t>uzavřel</w:t>
      </w:r>
      <w:r w:rsidR="00FD4459">
        <w:rPr>
          <w:rFonts w:asciiTheme="minorHAnsi" w:hAnsiTheme="minorHAnsi" w:cs="Arial"/>
          <w:sz w:val="20"/>
          <w:szCs w:val="20"/>
          <w:lang w:val="cs-CZ"/>
        </w:rPr>
        <w:t>i</w:t>
      </w:r>
      <w:r w:rsidR="007A4A6D"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F32240">
        <w:rPr>
          <w:rFonts w:asciiTheme="minorHAnsi" w:hAnsiTheme="minorHAnsi" w:cs="Arial"/>
          <w:sz w:val="20"/>
          <w:szCs w:val="20"/>
          <w:lang w:val="cs-CZ"/>
        </w:rPr>
        <w:t xml:space="preserve">dne </w:t>
      </w:r>
      <w:r w:rsidR="00337615">
        <w:rPr>
          <w:rFonts w:asciiTheme="minorHAnsi" w:hAnsiTheme="minorHAnsi" w:cs="Arial"/>
          <w:sz w:val="20"/>
          <w:szCs w:val="20"/>
          <w:lang w:val="cs-CZ"/>
        </w:rPr>
        <w:t>1</w:t>
      </w:r>
      <w:r w:rsidR="00B22A9C">
        <w:rPr>
          <w:rFonts w:asciiTheme="minorHAnsi" w:hAnsiTheme="minorHAnsi" w:cs="Arial"/>
          <w:sz w:val="20"/>
          <w:szCs w:val="20"/>
          <w:lang w:val="cs-CZ"/>
        </w:rPr>
        <w:t>5</w:t>
      </w:r>
      <w:r w:rsidR="00337615">
        <w:rPr>
          <w:rFonts w:asciiTheme="minorHAnsi" w:hAnsiTheme="minorHAnsi" w:cs="Arial"/>
          <w:sz w:val="20"/>
          <w:szCs w:val="20"/>
          <w:lang w:val="cs-CZ"/>
        </w:rPr>
        <w:t>.</w:t>
      </w:r>
      <w:r w:rsidR="00B22A9C">
        <w:rPr>
          <w:rFonts w:asciiTheme="minorHAnsi" w:hAnsiTheme="minorHAnsi" w:cs="Arial"/>
          <w:sz w:val="20"/>
          <w:szCs w:val="20"/>
          <w:lang w:val="cs-CZ"/>
        </w:rPr>
        <w:t>9</w:t>
      </w:r>
      <w:r w:rsidR="00337615">
        <w:rPr>
          <w:rFonts w:asciiTheme="minorHAnsi" w:hAnsiTheme="minorHAnsi" w:cs="Arial"/>
          <w:sz w:val="20"/>
          <w:szCs w:val="20"/>
          <w:lang w:val="cs-CZ"/>
        </w:rPr>
        <w:t>.201</w:t>
      </w:r>
      <w:r w:rsidR="00B22A9C">
        <w:rPr>
          <w:rFonts w:asciiTheme="minorHAnsi" w:hAnsiTheme="minorHAnsi" w:cs="Arial"/>
          <w:sz w:val="20"/>
          <w:szCs w:val="20"/>
          <w:lang w:val="cs-CZ"/>
        </w:rPr>
        <w:t>2</w:t>
      </w:r>
      <w:r w:rsidRPr="008151B8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427A0F" w:rsidRPr="008151B8">
        <w:rPr>
          <w:rFonts w:asciiTheme="minorHAnsi" w:hAnsiTheme="minorHAnsi" w:cs="Arial"/>
          <w:sz w:val="20"/>
          <w:szCs w:val="20"/>
          <w:lang w:val="cs-CZ"/>
        </w:rPr>
        <w:t>„</w:t>
      </w:r>
      <w:r w:rsidR="00017FFB">
        <w:rPr>
          <w:rFonts w:asciiTheme="minorHAnsi" w:hAnsiTheme="minorHAnsi" w:cs="Arial"/>
          <w:sz w:val="20"/>
          <w:szCs w:val="20"/>
          <w:lang w:val="cs-CZ"/>
        </w:rPr>
        <w:t xml:space="preserve">Smlouvu </w:t>
      </w:r>
      <w:r w:rsidR="005D71D4">
        <w:rPr>
          <w:rFonts w:asciiTheme="minorHAnsi" w:hAnsiTheme="minorHAnsi" w:cs="Arial"/>
          <w:sz w:val="20"/>
          <w:szCs w:val="20"/>
          <w:lang w:val="cs-CZ"/>
        </w:rPr>
        <w:t xml:space="preserve">o </w:t>
      </w:r>
      <w:r w:rsidR="00B22A9C">
        <w:rPr>
          <w:rFonts w:asciiTheme="minorHAnsi" w:hAnsiTheme="minorHAnsi" w:cs="Arial"/>
          <w:sz w:val="20"/>
          <w:szCs w:val="20"/>
          <w:lang w:val="cs-CZ"/>
        </w:rPr>
        <w:t>dodávce zboží</w:t>
      </w:r>
      <w:r w:rsidR="004C2574">
        <w:rPr>
          <w:rFonts w:asciiTheme="minorHAnsi" w:hAnsiTheme="minorHAnsi" w:cs="Arial"/>
          <w:sz w:val="20"/>
          <w:szCs w:val="20"/>
          <w:lang w:val="cs-CZ"/>
        </w:rPr>
        <w:t>“</w:t>
      </w:r>
    </w:p>
    <w:p w14:paraId="1AD745F4" w14:textId="6E563A4C" w:rsidR="000735BB" w:rsidRPr="000D769E" w:rsidRDefault="00C92C1E" w:rsidP="000735BB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 w:rsidRPr="00A74BC1">
        <w:rPr>
          <w:rFonts w:asciiTheme="minorHAnsi" w:hAnsiTheme="minorHAnsi" w:cs="Arial"/>
          <w:sz w:val="20"/>
          <w:szCs w:val="20"/>
          <w:lang w:val="cs-CZ"/>
        </w:rPr>
        <w:t xml:space="preserve">Na Smlouvu se vztahuje povinnost </w:t>
      </w:r>
      <w:r w:rsidR="001C2524" w:rsidRPr="00A74BC1">
        <w:rPr>
          <w:rFonts w:asciiTheme="minorHAnsi" w:hAnsiTheme="minorHAnsi" w:cs="Arial"/>
          <w:sz w:val="20"/>
          <w:szCs w:val="20"/>
          <w:lang w:val="cs-CZ"/>
        </w:rPr>
        <w:t xml:space="preserve">jejího </w:t>
      </w:r>
      <w:r w:rsidRPr="00A74BC1">
        <w:rPr>
          <w:rFonts w:asciiTheme="minorHAnsi" w:hAnsiTheme="minorHAnsi" w:cs="Arial"/>
          <w:sz w:val="20"/>
          <w:szCs w:val="20"/>
          <w:lang w:val="cs-CZ"/>
        </w:rPr>
        <w:t>uveřejnění prostřednictvím registru smluv v souladu se zákonem č. 340/2015 Sb., o zvláštních podmínkách účinnosti některých smluv, uveřejňování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 těchto smluv a o registru smluv</w:t>
      </w:r>
      <w:r w:rsidR="00FB5886" w:rsidRPr="000D769E">
        <w:rPr>
          <w:rFonts w:asciiTheme="minorHAnsi" w:hAnsiTheme="minorHAnsi" w:cs="Arial"/>
          <w:sz w:val="20"/>
          <w:szCs w:val="20"/>
          <w:lang w:val="cs-CZ"/>
        </w:rPr>
        <w:t>,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 ve znění pozdějších předpisů (dále jen „</w:t>
      </w:r>
      <w:r w:rsidRPr="000D769E">
        <w:rPr>
          <w:rFonts w:asciiTheme="minorHAnsi" w:hAnsiTheme="minorHAnsi" w:cs="Arial"/>
          <w:b/>
          <w:sz w:val="20"/>
          <w:szCs w:val="20"/>
          <w:lang w:val="cs-CZ"/>
        </w:rPr>
        <w:t>zákon o registru smluv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“). </w:t>
      </w:r>
      <w:r w:rsidR="000D769E">
        <w:rPr>
          <w:rFonts w:asciiTheme="minorHAnsi" w:hAnsiTheme="minorHAnsi" w:cs="Arial"/>
          <w:sz w:val="20"/>
          <w:szCs w:val="20"/>
          <w:lang w:val="cs-CZ"/>
        </w:rPr>
        <w:t>Objednatel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4B3BED" w:rsidRPr="000D769E">
        <w:rPr>
          <w:rFonts w:asciiTheme="minorHAnsi" w:hAnsiTheme="minorHAnsi" w:cs="Arial"/>
          <w:sz w:val="20"/>
          <w:szCs w:val="20"/>
          <w:lang w:val="cs-CZ"/>
        </w:rPr>
        <w:t xml:space="preserve">konstatuje, že 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při aplikaci kontrolních mechani</w:t>
      </w:r>
      <w:r w:rsidR="004C2574">
        <w:rPr>
          <w:rFonts w:asciiTheme="minorHAnsi" w:hAnsiTheme="minorHAnsi" w:cs="Arial"/>
          <w:sz w:val="20"/>
          <w:szCs w:val="20"/>
          <w:lang w:val="cs-CZ"/>
        </w:rPr>
        <w:t>s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mů zjistil, že</w:t>
      </w:r>
      <w:r w:rsidR="00AC119C" w:rsidRPr="000D769E">
        <w:rPr>
          <w:rFonts w:asciiTheme="minorHAnsi" w:hAnsiTheme="minorHAnsi" w:cs="Arial"/>
          <w:sz w:val="20"/>
          <w:szCs w:val="20"/>
          <w:lang w:val="cs-CZ"/>
        </w:rPr>
        <w:t xml:space="preserve"> z důvodu administrativního pochybení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 xml:space="preserve"> Smlouva</w:t>
      </w:r>
      <w:r w:rsidR="00F96100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nebyl</w:t>
      </w:r>
      <w:r w:rsidR="000D769E">
        <w:rPr>
          <w:rFonts w:asciiTheme="minorHAnsi" w:hAnsiTheme="minorHAnsi" w:cs="Arial"/>
          <w:sz w:val="20"/>
          <w:szCs w:val="20"/>
          <w:lang w:val="cs-CZ"/>
        </w:rPr>
        <w:t>a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 xml:space="preserve"> řádně uveřejněn</w:t>
      </w:r>
      <w:r w:rsidR="000D769E">
        <w:rPr>
          <w:rFonts w:asciiTheme="minorHAnsi" w:hAnsiTheme="minorHAnsi" w:cs="Arial"/>
          <w:sz w:val="20"/>
          <w:szCs w:val="20"/>
          <w:lang w:val="cs-CZ"/>
        </w:rPr>
        <w:t>a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 xml:space="preserve"> ve smyslu podmínek </w:t>
      </w:r>
      <w:r w:rsidR="00B42DF2" w:rsidRPr="000D769E">
        <w:rPr>
          <w:rFonts w:asciiTheme="minorHAnsi" w:hAnsiTheme="minorHAnsi" w:cs="Arial"/>
          <w:sz w:val="20"/>
          <w:szCs w:val="20"/>
          <w:lang w:val="cs-CZ"/>
        </w:rPr>
        <w:br/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 xml:space="preserve">dle </w:t>
      </w:r>
      <w:r w:rsidR="000043B5" w:rsidRPr="000D769E">
        <w:rPr>
          <w:rFonts w:asciiTheme="minorHAnsi" w:hAnsiTheme="minorHAnsi" w:cs="Arial"/>
          <w:sz w:val="20"/>
          <w:szCs w:val="20"/>
          <w:lang w:val="cs-CZ"/>
        </w:rPr>
        <w:t>§ 5 odst. 1 zákona o 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registru smluv</w:t>
      </w:r>
      <w:r w:rsidR="00F96100" w:rsidRPr="000D769E">
        <w:rPr>
          <w:rFonts w:asciiTheme="minorHAnsi" w:hAnsiTheme="minorHAnsi" w:cs="Arial"/>
          <w:sz w:val="20"/>
          <w:szCs w:val="20"/>
          <w:lang w:val="cs-CZ"/>
        </w:rPr>
        <w:t>.</w:t>
      </w:r>
    </w:p>
    <w:p w14:paraId="4CABD3F6" w14:textId="5BE7BB4B" w:rsidR="00AD378D" w:rsidRPr="000D769E" w:rsidRDefault="00F96100" w:rsidP="000E4A6E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Smluvní strany</w:t>
      </w:r>
      <w:r w:rsidR="00840334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>uzavír</w:t>
      </w:r>
      <w:r w:rsidRPr="000D769E">
        <w:rPr>
          <w:rFonts w:asciiTheme="minorHAnsi" w:hAnsiTheme="minorHAnsi" w:cs="Arial"/>
          <w:sz w:val="20"/>
          <w:szCs w:val="20"/>
          <w:lang w:val="cs-CZ"/>
        </w:rPr>
        <w:t>ají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 xml:space="preserve"> tuto Dohodu </w:t>
      </w:r>
      <w:r w:rsidR="0023469C" w:rsidRPr="000D769E">
        <w:rPr>
          <w:rFonts w:asciiTheme="minorHAnsi" w:hAnsiTheme="minorHAnsi" w:cs="Arial"/>
          <w:sz w:val="20"/>
          <w:szCs w:val="20"/>
          <w:lang w:val="cs-CZ"/>
        </w:rPr>
        <w:t>za účelem</w:t>
      </w:r>
      <w:r w:rsidR="00B42DF2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 xml:space="preserve">(i) předcházení hrozící újmě </w:t>
      </w:r>
      <w:r w:rsidR="009A6C8C" w:rsidRPr="000D769E">
        <w:rPr>
          <w:rFonts w:asciiTheme="minorHAnsi" w:hAnsiTheme="minorHAnsi" w:cs="Arial"/>
          <w:sz w:val="20"/>
          <w:szCs w:val="20"/>
          <w:lang w:val="cs-CZ"/>
        </w:rPr>
        <w:br/>
      </w:r>
      <w:r w:rsidR="00E06B05" w:rsidRPr="000D769E">
        <w:rPr>
          <w:rFonts w:asciiTheme="minorHAnsi" w:hAnsiTheme="minorHAnsi" w:cs="Arial"/>
          <w:sz w:val="20"/>
          <w:szCs w:val="20"/>
          <w:lang w:val="cs-CZ"/>
        </w:rPr>
        <w:t>a/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>nebo případným</w:t>
      </w:r>
      <w:r w:rsidR="00E06B05" w:rsidRPr="000D769E">
        <w:rPr>
          <w:rFonts w:asciiTheme="minorHAnsi" w:hAnsiTheme="minorHAnsi" w:cs="Arial"/>
          <w:sz w:val="20"/>
          <w:szCs w:val="20"/>
          <w:lang w:val="cs-CZ"/>
        </w:rPr>
        <w:t xml:space="preserve"> soudním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 xml:space="preserve"> sporům, (ii) zachování všech práv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 xml:space="preserve"> a povinností smluvních stran</w:t>
      </w:r>
      <w:r w:rsidR="003E5616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 xml:space="preserve"> vypl</w:t>
      </w:r>
      <w:r w:rsidR="00427A0F" w:rsidRPr="000D769E">
        <w:rPr>
          <w:rFonts w:asciiTheme="minorHAnsi" w:hAnsiTheme="minorHAnsi" w:cs="Arial"/>
          <w:sz w:val="20"/>
          <w:szCs w:val="20"/>
          <w:lang w:val="cs-CZ"/>
        </w:rPr>
        <w:t>ý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>vajících z</w:t>
      </w:r>
      <w:r w:rsidR="000D769E">
        <w:rPr>
          <w:rFonts w:asciiTheme="minorHAnsi" w:hAnsiTheme="minorHAnsi" w:cs="Arial"/>
          <w:sz w:val="20"/>
          <w:szCs w:val="20"/>
          <w:lang w:val="cs-CZ"/>
        </w:rPr>
        <w:t>e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> </w:t>
      </w:r>
      <w:r w:rsidR="000D769E">
        <w:rPr>
          <w:rFonts w:asciiTheme="minorHAnsi" w:hAnsiTheme="minorHAnsi" w:cs="Arial"/>
          <w:sz w:val="20"/>
          <w:szCs w:val="20"/>
          <w:lang w:val="cs-CZ"/>
        </w:rPr>
        <w:t>Smlouvy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2D026B" w:rsidRPr="000D769E">
        <w:rPr>
          <w:rFonts w:asciiTheme="minorHAnsi" w:hAnsiTheme="minorHAnsi" w:cs="Arial"/>
          <w:sz w:val="20"/>
          <w:szCs w:val="20"/>
          <w:lang w:val="cs-CZ"/>
        </w:rPr>
        <w:t xml:space="preserve">a 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za účelem</w:t>
      </w:r>
      <w:r w:rsidR="003E5616" w:rsidRPr="000D769E">
        <w:rPr>
          <w:rFonts w:asciiTheme="minorHAnsi" w:hAnsiTheme="minorHAnsi" w:cs="Arial"/>
          <w:sz w:val="20"/>
          <w:szCs w:val="20"/>
          <w:lang w:val="cs-CZ"/>
        </w:rPr>
        <w:t xml:space="preserve"> (iii) maximálního možného naplnění zásad 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3E (hospodárnosti, účelnosti a </w:t>
      </w:r>
      <w:r w:rsidR="003E5616" w:rsidRPr="000D769E">
        <w:rPr>
          <w:rFonts w:asciiTheme="minorHAnsi" w:hAnsiTheme="minorHAnsi" w:cs="Arial"/>
          <w:sz w:val="20"/>
          <w:szCs w:val="20"/>
          <w:lang w:val="cs-CZ"/>
        </w:rPr>
        <w:t>efektivity)</w:t>
      </w:r>
      <w:r w:rsidR="002A5E40" w:rsidRPr="000D769E">
        <w:rPr>
          <w:rFonts w:asciiTheme="minorHAnsi" w:hAnsiTheme="minorHAnsi" w:cs="Arial"/>
          <w:sz w:val="20"/>
          <w:szCs w:val="20"/>
          <w:lang w:val="cs-CZ"/>
        </w:rPr>
        <w:t>.</w:t>
      </w:r>
      <w:r w:rsidR="00931F29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>Smluvní strany</w:t>
      </w:r>
      <w:r w:rsidR="00931F29" w:rsidRPr="000D769E">
        <w:rPr>
          <w:rFonts w:asciiTheme="minorHAnsi" w:hAnsiTheme="minorHAnsi" w:cs="Arial"/>
          <w:sz w:val="20"/>
          <w:szCs w:val="20"/>
          <w:lang w:val="cs-CZ"/>
        </w:rPr>
        <w:t xml:space="preserve"> uzavír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 xml:space="preserve">ají </w:t>
      </w:r>
      <w:r w:rsidR="00931F29" w:rsidRPr="000D769E">
        <w:rPr>
          <w:rFonts w:asciiTheme="minorHAnsi" w:hAnsiTheme="minorHAnsi" w:cs="Arial"/>
          <w:sz w:val="20"/>
          <w:szCs w:val="20"/>
          <w:lang w:val="cs-CZ"/>
        </w:rPr>
        <w:t>tuto Dohodu v souladu s příslušnými metodickým</w:t>
      </w:r>
      <w:r w:rsidR="009B7FC1" w:rsidRPr="000D769E">
        <w:rPr>
          <w:rFonts w:asciiTheme="minorHAnsi" w:hAnsiTheme="minorHAnsi" w:cs="Arial"/>
          <w:sz w:val="20"/>
          <w:szCs w:val="20"/>
          <w:lang w:val="cs-CZ"/>
        </w:rPr>
        <w:t>i</w:t>
      </w:r>
      <w:r w:rsidR="00931F29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9B7FC1" w:rsidRPr="000D769E">
        <w:rPr>
          <w:rFonts w:asciiTheme="minorHAnsi" w:hAnsiTheme="minorHAnsi" w:cs="Arial"/>
          <w:sz w:val="20"/>
          <w:szCs w:val="20"/>
          <w:lang w:val="cs-CZ"/>
        </w:rPr>
        <w:t>pokyny Ministerstva</w:t>
      </w:r>
      <w:r w:rsidR="00931F29" w:rsidRPr="000D769E">
        <w:rPr>
          <w:rFonts w:asciiTheme="minorHAnsi" w:hAnsiTheme="minorHAnsi" w:cs="Arial"/>
          <w:sz w:val="20"/>
          <w:szCs w:val="20"/>
          <w:lang w:val="cs-CZ"/>
        </w:rPr>
        <w:t xml:space="preserve"> vnitra, jakožto </w:t>
      </w:r>
      <w:r w:rsidR="009B7FC1" w:rsidRPr="000D769E">
        <w:rPr>
          <w:rFonts w:asciiTheme="minorHAnsi" w:hAnsiTheme="minorHAnsi" w:cs="Arial"/>
          <w:sz w:val="20"/>
          <w:szCs w:val="20"/>
          <w:shd w:val="clear" w:color="auto" w:fill="FFFFFF"/>
        </w:rPr>
        <w:t>správce</w:t>
      </w:r>
      <w:r w:rsidR="00931F29" w:rsidRPr="000D769E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registru smluv</w:t>
      </w:r>
      <w:r w:rsidR="00931F29" w:rsidRPr="000D769E">
        <w:rPr>
          <w:rFonts w:asciiTheme="minorHAnsi" w:hAnsiTheme="minorHAnsi" w:cs="Arial"/>
          <w:sz w:val="20"/>
          <w:szCs w:val="20"/>
          <w:shd w:val="clear" w:color="auto" w:fill="FFFFFF"/>
          <w:lang w:val="cs-CZ"/>
        </w:rPr>
        <w:t xml:space="preserve"> ve smyslu § 4 odst. 2 zákona o registru smluv.</w:t>
      </w:r>
    </w:p>
    <w:p w14:paraId="70B1AEE5" w14:textId="4AF7E594" w:rsidR="0086526C" w:rsidRPr="000D769E" w:rsidRDefault="0086526C" w:rsidP="000E4A6E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Veškeré pojmy uvedené v této Dohodě budou vykládány v souladu s jejich definicí uvedenou v</w:t>
      </w:r>
      <w:r w:rsidR="000D769E">
        <w:rPr>
          <w:rFonts w:asciiTheme="minorHAnsi" w:hAnsiTheme="minorHAnsi" w:cs="Arial"/>
          <w:sz w:val="20"/>
          <w:szCs w:val="20"/>
          <w:lang w:val="cs-CZ"/>
        </w:rPr>
        <w:t>e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0D769E">
        <w:rPr>
          <w:rFonts w:asciiTheme="minorHAnsi" w:hAnsiTheme="minorHAnsi" w:cs="Arial"/>
          <w:sz w:val="20"/>
          <w:szCs w:val="20"/>
          <w:lang w:val="cs-CZ"/>
        </w:rPr>
        <w:t>Smlouvě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. </w:t>
      </w:r>
    </w:p>
    <w:bookmarkEnd w:id="1"/>
    <w:bookmarkEnd w:id="2"/>
    <w:bookmarkEnd w:id="3"/>
    <w:p w14:paraId="259AD30F" w14:textId="2990EF1A" w:rsidR="0032073B" w:rsidRPr="000D769E" w:rsidRDefault="00D2249F" w:rsidP="0032073B">
      <w:pPr>
        <w:pStyle w:val="RLlneksmlouvy"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PŘEDMĚT DOHODY</w:t>
      </w:r>
    </w:p>
    <w:p w14:paraId="4CD44585" w14:textId="213D7D8F" w:rsidR="00101791" w:rsidRPr="000D769E" w:rsidRDefault="000D769E" w:rsidP="00E6515F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>
        <w:rPr>
          <w:rFonts w:asciiTheme="minorHAnsi" w:hAnsiTheme="minorHAnsi" w:cs="Arial"/>
          <w:sz w:val="20"/>
          <w:szCs w:val="20"/>
          <w:lang w:val="cs-CZ"/>
        </w:rPr>
        <w:t>Zhotovitel</w:t>
      </w:r>
      <w:r w:rsidR="0086526C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9C3D5B" w:rsidRPr="000D769E">
        <w:rPr>
          <w:rFonts w:asciiTheme="minorHAnsi" w:hAnsiTheme="minorHAnsi" w:cs="Arial"/>
          <w:sz w:val="20"/>
          <w:szCs w:val="20"/>
          <w:lang w:val="cs-CZ"/>
        </w:rPr>
        <w:t>poskytuje</w:t>
      </w:r>
      <w:r w:rsidR="0086526C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o</w:t>
      </w:r>
      <w:r>
        <w:rPr>
          <w:rFonts w:asciiTheme="minorHAnsi" w:hAnsiTheme="minorHAnsi" w:cs="Arial"/>
          <w:sz w:val="20"/>
          <w:szCs w:val="20"/>
          <w:lang w:val="cs-CZ"/>
        </w:rPr>
        <w:t>bjednatel</w:t>
      </w:r>
      <w:r w:rsidR="009C3D5B" w:rsidRPr="000D769E">
        <w:rPr>
          <w:rFonts w:asciiTheme="minorHAnsi" w:hAnsiTheme="minorHAnsi" w:cs="Arial"/>
          <w:sz w:val="20"/>
          <w:szCs w:val="20"/>
          <w:lang w:val="cs-CZ"/>
        </w:rPr>
        <w:t xml:space="preserve">i služby spočívající </w:t>
      </w:r>
      <w:r w:rsidR="00D7767C">
        <w:rPr>
          <w:rFonts w:asciiTheme="minorHAnsi" w:hAnsiTheme="minorHAnsi" w:cs="Arial"/>
          <w:sz w:val="20"/>
          <w:szCs w:val="20"/>
          <w:lang w:val="cs-CZ"/>
        </w:rPr>
        <w:t>v</w:t>
      </w:r>
      <w:r w:rsidR="00B6019E">
        <w:rPr>
          <w:rFonts w:asciiTheme="minorHAnsi" w:hAnsiTheme="minorHAnsi" w:cs="Arial"/>
          <w:sz w:val="20"/>
          <w:szCs w:val="20"/>
          <w:lang w:val="cs-CZ"/>
        </w:rPr>
        <w:t> dodávce kancelářských a výtvarných potřeb</w:t>
      </w:r>
      <w:r w:rsidR="00106FFD">
        <w:rPr>
          <w:rFonts w:asciiTheme="minorHAnsi" w:hAnsiTheme="minorHAnsi" w:cs="Arial"/>
          <w:sz w:val="20"/>
          <w:szCs w:val="20"/>
          <w:lang w:val="cs-CZ"/>
        </w:rPr>
        <w:t>. Sm</w:t>
      </w:r>
      <w:r w:rsidR="009F7DD4" w:rsidRPr="000D769E">
        <w:rPr>
          <w:rFonts w:asciiTheme="minorHAnsi" w:hAnsiTheme="minorHAnsi" w:cs="Arial"/>
          <w:sz w:val="20"/>
          <w:szCs w:val="20"/>
          <w:lang w:val="cs-CZ"/>
        </w:rPr>
        <w:t xml:space="preserve">luvní strany </w:t>
      </w:r>
      <w:r w:rsidR="00E06B05" w:rsidRPr="000D769E">
        <w:rPr>
          <w:rFonts w:asciiTheme="minorHAnsi" w:hAnsiTheme="minorHAnsi" w:cs="Arial"/>
          <w:sz w:val="20"/>
          <w:szCs w:val="20"/>
          <w:lang w:val="cs-CZ"/>
        </w:rPr>
        <w:t xml:space="preserve">se </w:t>
      </w:r>
      <w:r w:rsidR="009F7DD4" w:rsidRPr="000D769E">
        <w:rPr>
          <w:rFonts w:asciiTheme="minorHAnsi" w:hAnsiTheme="minorHAnsi" w:cs="Arial"/>
          <w:sz w:val="20"/>
          <w:szCs w:val="20"/>
          <w:lang w:val="cs-CZ"/>
        </w:rPr>
        <w:t xml:space="preserve">dohodly, že si ponechají již poskytnutá plnění dle </w:t>
      </w:r>
      <w:r>
        <w:rPr>
          <w:rFonts w:asciiTheme="minorHAnsi" w:hAnsiTheme="minorHAnsi" w:cs="Arial"/>
          <w:sz w:val="20"/>
          <w:szCs w:val="20"/>
          <w:lang w:val="cs-CZ"/>
        </w:rPr>
        <w:t>Smlouvy</w:t>
      </w:r>
      <w:r w:rsidR="007F3E1C" w:rsidRPr="000D769E">
        <w:rPr>
          <w:rFonts w:asciiTheme="minorHAnsi" w:hAnsiTheme="minorHAnsi" w:cs="Arial"/>
          <w:sz w:val="20"/>
          <w:szCs w:val="20"/>
          <w:lang w:val="cs-CZ"/>
        </w:rPr>
        <w:t xml:space="preserve">, která byla </w:t>
      </w:r>
      <w:r w:rsidR="007F3E1C" w:rsidRPr="000D769E">
        <w:rPr>
          <w:rFonts w:asciiTheme="minorHAnsi" w:hAnsiTheme="minorHAnsi" w:cs="Arial"/>
          <w:sz w:val="20"/>
          <w:szCs w:val="20"/>
          <w:lang w:val="cs-CZ"/>
        </w:rPr>
        <w:lastRenderedPageBreak/>
        <w:t xml:space="preserve">poskytnuta a uhrazena na základě platné, </w:t>
      </w:r>
      <w:r w:rsidR="009A6C8C" w:rsidRPr="000D769E">
        <w:rPr>
          <w:rFonts w:asciiTheme="minorHAnsi" w:hAnsiTheme="minorHAnsi" w:cs="Arial"/>
          <w:sz w:val="20"/>
          <w:szCs w:val="20"/>
          <w:lang w:val="cs-CZ"/>
        </w:rPr>
        <w:br/>
      </w:r>
      <w:r w:rsidR="007F3E1C" w:rsidRPr="000D769E">
        <w:rPr>
          <w:rFonts w:asciiTheme="minorHAnsi" w:hAnsiTheme="minorHAnsi" w:cs="Arial"/>
          <w:sz w:val="20"/>
          <w:szCs w:val="20"/>
          <w:lang w:val="cs-CZ"/>
        </w:rPr>
        <w:t>ale neúčinné</w:t>
      </w:r>
      <w:r w:rsidR="009C3D5B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>
        <w:rPr>
          <w:rFonts w:asciiTheme="minorHAnsi" w:hAnsiTheme="minorHAnsi" w:cs="Arial"/>
          <w:sz w:val="20"/>
          <w:szCs w:val="20"/>
          <w:lang w:val="cs-CZ"/>
        </w:rPr>
        <w:t>Smlouvy</w:t>
      </w:r>
      <w:r w:rsidR="007F3E1C" w:rsidRPr="000D769E">
        <w:rPr>
          <w:rFonts w:asciiTheme="minorHAnsi" w:hAnsiTheme="minorHAnsi" w:cs="Arial"/>
          <w:sz w:val="20"/>
          <w:szCs w:val="20"/>
          <w:lang w:val="cs-CZ"/>
        </w:rPr>
        <w:t>. Výše poskytnutého plnění a jeho úhrada nejsou mezi smluvním</w:t>
      </w:r>
      <w:r w:rsidR="00AD7898" w:rsidRPr="000D769E">
        <w:rPr>
          <w:rFonts w:asciiTheme="minorHAnsi" w:hAnsiTheme="minorHAnsi" w:cs="Arial"/>
          <w:sz w:val="20"/>
          <w:szCs w:val="20"/>
          <w:lang w:val="cs-CZ"/>
        </w:rPr>
        <w:t>i</w:t>
      </w:r>
      <w:r w:rsidR="007F3E1C" w:rsidRPr="000D769E">
        <w:rPr>
          <w:rFonts w:asciiTheme="minorHAnsi" w:hAnsiTheme="minorHAnsi" w:cs="Arial"/>
          <w:sz w:val="20"/>
          <w:szCs w:val="20"/>
          <w:lang w:val="cs-CZ"/>
        </w:rPr>
        <w:t xml:space="preserve"> stranami sporné. </w:t>
      </w:r>
    </w:p>
    <w:p w14:paraId="098118EF" w14:textId="5B710511" w:rsidR="00B36E4F" w:rsidRPr="000D769E" w:rsidRDefault="00B36E4F" w:rsidP="007D19C2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Smluvní strany prohlašují, že veškerá budoucí plnění z Dohody, která mají být </w:t>
      </w:r>
      <w:r w:rsidR="009A6C8C" w:rsidRPr="000D769E">
        <w:rPr>
          <w:rFonts w:asciiTheme="minorHAnsi" w:hAnsiTheme="minorHAnsi" w:cs="Arial"/>
          <w:sz w:val="20"/>
          <w:szCs w:val="20"/>
          <w:lang w:val="cs-CZ"/>
        </w:rPr>
        <w:br/>
      </w:r>
      <w:r w:rsidRPr="000D769E">
        <w:rPr>
          <w:rFonts w:asciiTheme="minorHAnsi" w:hAnsiTheme="minorHAnsi" w:cs="Arial"/>
          <w:sz w:val="20"/>
          <w:szCs w:val="20"/>
          <w:lang w:val="cs-CZ"/>
        </w:rPr>
        <w:t>od okamžiku jejího uveřejnění v registru smluv plněna v souladu s obsahem vzájemných závazků vyjádřeným v</w:t>
      </w:r>
      <w:r w:rsidR="00A74BC1">
        <w:rPr>
          <w:rFonts w:asciiTheme="minorHAnsi" w:hAnsiTheme="minorHAnsi" w:cs="Arial"/>
          <w:sz w:val="20"/>
          <w:szCs w:val="20"/>
          <w:lang w:val="cs-CZ"/>
        </w:rPr>
        <w:t>e</w:t>
      </w:r>
      <w:r w:rsidR="007D19C2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Smlouvě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, budou plněna podle </w:t>
      </w:r>
      <w:r w:rsidR="00513EBA" w:rsidRPr="000D769E">
        <w:rPr>
          <w:rFonts w:asciiTheme="minorHAnsi" w:hAnsiTheme="minorHAnsi" w:cs="Arial"/>
          <w:sz w:val="20"/>
          <w:szCs w:val="20"/>
          <w:lang w:val="cs-CZ"/>
        </w:rPr>
        <w:t xml:space="preserve">podmínek 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sjednaných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Smlouvou</w:t>
      </w:r>
      <w:r w:rsidRPr="000D769E">
        <w:rPr>
          <w:rFonts w:asciiTheme="minorHAnsi" w:hAnsiTheme="minorHAnsi" w:cs="Arial"/>
          <w:sz w:val="20"/>
          <w:szCs w:val="20"/>
          <w:lang w:val="cs-CZ"/>
        </w:rPr>
        <w:t>.</w:t>
      </w:r>
    </w:p>
    <w:p w14:paraId="7591D389" w14:textId="6A9AD4B4" w:rsidR="0032073B" w:rsidRPr="000D769E" w:rsidRDefault="00357CAA" w:rsidP="0032073B">
      <w:pPr>
        <w:pStyle w:val="RLlneksmlouvy"/>
        <w:rPr>
          <w:rFonts w:asciiTheme="minorHAnsi" w:hAnsiTheme="minorHAnsi" w:cs="Arial"/>
          <w:sz w:val="20"/>
          <w:szCs w:val="20"/>
          <w:lang w:val="cs-CZ"/>
        </w:rPr>
      </w:pPr>
      <w:bookmarkStart w:id="4" w:name="VeřZ"/>
      <w:bookmarkStart w:id="5" w:name="ZVZ"/>
      <w:bookmarkEnd w:id="4"/>
      <w:bookmarkEnd w:id="5"/>
      <w:r w:rsidRPr="000D769E">
        <w:rPr>
          <w:rFonts w:asciiTheme="minorHAnsi" w:hAnsiTheme="minorHAnsi" w:cs="Arial"/>
          <w:sz w:val="20"/>
          <w:szCs w:val="20"/>
          <w:lang w:val="cs-CZ"/>
        </w:rPr>
        <w:t>ZÁVĚREČNÁ USTANOVENÍ</w:t>
      </w:r>
    </w:p>
    <w:p w14:paraId="2FC6DBA5" w14:textId="6E13AE7B" w:rsidR="00B10223" w:rsidRPr="00A74BC1" w:rsidRDefault="00B10223" w:rsidP="00F66571">
      <w:pPr>
        <w:pStyle w:val="RLTextlnkuslovan"/>
        <w:tabs>
          <w:tab w:val="num" w:pos="2211"/>
        </w:tabs>
        <w:rPr>
          <w:rFonts w:asciiTheme="minorHAnsi" w:hAnsiTheme="minorHAnsi" w:cs="Arial"/>
          <w:bCs/>
          <w:sz w:val="20"/>
          <w:szCs w:val="20"/>
        </w:rPr>
      </w:pPr>
      <w:bookmarkStart w:id="6" w:name="_Ref311472254"/>
      <w:bookmarkStart w:id="7" w:name="_Ref371012264"/>
      <w:r w:rsidRPr="00A74BC1">
        <w:rPr>
          <w:rFonts w:asciiTheme="minorHAnsi" w:hAnsiTheme="minorHAnsi" w:cs="Arial"/>
          <w:sz w:val="20"/>
          <w:szCs w:val="20"/>
        </w:rPr>
        <w:t>Smluvní strany  jsou srozuměny se skutečností, že touto Dohodou bude  odstraněna spornost vzájemných práv a povinností, která spočívala v</w:t>
      </w:r>
      <w:r w:rsidR="00463A07" w:rsidRPr="00A74BC1">
        <w:rPr>
          <w:rFonts w:asciiTheme="minorHAnsi" w:hAnsiTheme="minorHAnsi" w:cs="Arial"/>
          <w:sz w:val="20"/>
          <w:szCs w:val="20"/>
        </w:rPr>
        <w:t> </w:t>
      </w:r>
      <w:r w:rsidR="00463A07" w:rsidRPr="00A74BC1">
        <w:rPr>
          <w:rFonts w:asciiTheme="minorHAnsi" w:hAnsiTheme="minorHAnsi" w:cs="Arial"/>
          <w:sz w:val="20"/>
          <w:szCs w:val="20"/>
          <w:lang w:val="cs-CZ"/>
        </w:rPr>
        <w:t>poskytování služeb</w:t>
      </w:r>
      <w:r w:rsidRPr="00A74BC1">
        <w:rPr>
          <w:rFonts w:asciiTheme="minorHAnsi" w:hAnsiTheme="minorHAnsi" w:cs="Arial"/>
          <w:sz w:val="20"/>
          <w:szCs w:val="20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zhotovitelem</w:t>
      </w:r>
      <w:r w:rsidRPr="00A74BC1">
        <w:rPr>
          <w:rFonts w:asciiTheme="minorHAnsi" w:hAnsiTheme="minorHAnsi" w:cs="Arial"/>
          <w:sz w:val="20"/>
          <w:szCs w:val="20"/>
        </w:rPr>
        <w:t xml:space="preserve"> na základě platné, ale dosud neúčinné</w:t>
      </w:r>
      <w:r w:rsidR="00463A07"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</w:t>
      </w:r>
      <w:proofErr w:type="spellStart"/>
      <w:r w:rsidRPr="00A74BC1">
        <w:rPr>
          <w:rFonts w:asciiTheme="minorHAnsi" w:hAnsiTheme="minorHAnsi" w:cs="Arial"/>
          <w:sz w:val="20"/>
          <w:szCs w:val="20"/>
        </w:rPr>
        <w:t>mlouvy</w:t>
      </w:r>
      <w:proofErr w:type="spellEnd"/>
      <w:r w:rsidRPr="00A74BC1">
        <w:rPr>
          <w:rFonts w:asciiTheme="minorHAnsi" w:hAnsiTheme="minorHAnsi" w:cs="Arial"/>
          <w:sz w:val="20"/>
          <w:szCs w:val="20"/>
        </w:rPr>
        <w:t>,</w:t>
      </w:r>
      <w:r w:rsidR="00A74BC1">
        <w:rPr>
          <w:rFonts w:asciiTheme="minorHAnsi" w:hAnsiTheme="minorHAnsi" w:cs="Arial"/>
          <w:sz w:val="20"/>
          <w:szCs w:val="20"/>
          <w:lang w:val="cs-CZ"/>
        </w:rPr>
        <w:t xml:space="preserve"> a</w:t>
      </w:r>
      <w:r w:rsidRPr="00A74BC1">
        <w:rPr>
          <w:rFonts w:asciiTheme="minorHAnsi" w:hAnsiTheme="minorHAnsi" w:cs="Arial"/>
          <w:sz w:val="20"/>
          <w:szCs w:val="20"/>
        </w:rPr>
        <w:t xml:space="preserve"> které byl</w:t>
      </w:r>
      <w:r w:rsidR="00A74BC1">
        <w:rPr>
          <w:rFonts w:asciiTheme="minorHAnsi" w:hAnsiTheme="minorHAnsi" w:cs="Arial"/>
          <w:sz w:val="20"/>
          <w:szCs w:val="20"/>
          <w:lang w:val="cs-CZ"/>
        </w:rPr>
        <w:t>y</w:t>
      </w:r>
      <w:r w:rsidRPr="00A74BC1">
        <w:rPr>
          <w:rFonts w:asciiTheme="minorHAnsi" w:hAnsiTheme="minorHAnsi" w:cs="Arial"/>
          <w:sz w:val="20"/>
          <w:szCs w:val="20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objedna</w:t>
      </w:r>
      <w:r w:rsidR="000D72FC" w:rsidRPr="00A74BC1">
        <w:rPr>
          <w:rFonts w:asciiTheme="minorHAnsi" w:hAnsiTheme="minorHAnsi" w:cs="Arial"/>
          <w:sz w:val="20"/>
          <w:szCs w:val="20"/>
          <w:lang w:val="cs-CZ"/>
        </w:rPr>
        <w:t>t</w:t>
      </w:r>
      <w:r w:rsidR="00A74BC1">
        <w:rPr>
          <w:rFonts w:asciiTheme="minorHAnsi" w:hAnsiTheme="minorHAnsi" w:cs="Arial"/>
          <w:sz w:val="20"/>
          <w:szCs w:val="20"/>
          <w:lang w:val="cs-CZ"/>
        </w:rPr>
        <w:t>el</w:t>
      </w:r>
      <w:r w:rsidR="000D72FC" w:rsidRPr="00A74BC1">
        <w:rPr>
          <w:rFonts w:asciiTheme="minorHAnsi" w:hAnsiTheme="minorHAnsi" w:cs="Arial"/>
          <w:sz w:val="20"/>
          <w:szCs w:val="20"/>
          <w:lang w:val="cs-CZ"/>
        </w:rPr>
        <w:t>em</w:t>
      </w:r>
      <w:r w:rsidRPr="00A74BC1">
        <w:rPr>
          <w:rFonts w:asciiTheme="minorHAnsi" w:hAnsiTheme="minorHAnsi" w:cs="Arial"/>
          <w:sz w:val="20"/>
          <w:szCs w:val="20"/>
        </w:rPr>
        <w:t xml:space="preserve"> zaplacen</w:t>
      </w:r>
      <w:r w:rsidR="00A74BC1">
        <w:rPr>
          <w:rFonts w:asciiTheme="minorHAnsi" w:hAnsiTheme="minorHAnsi" w:cs="Arial"/>
          <w:sz w:val="20"/>
          <w:szCs w:val="20"/>
          <w:lang w:val="cs-CZ"/>
        </w:rPr>
        <w:t>é</w:t>
      </w:r>
      <w:r w:rsidRPr="00A74BC1">
        <w:rPr>
          <w:rFonts w:asciiTheme="minorHAnsi" w:hAnsiTheme="minorHAnsi" w:cs="Arial"/>
          <w:sz w:val="20"/>
          <w:szCs w:val="20"/>
        </w:rPr>
        <w:t xml:space="preserve"> bez existence účinné</w:t>
      </w:r>
      <w:r w:rsidR="00AE5428" w:rsidRPr="00A74BC1">
        <w:rPr>
          <w:rFonts w:asciiTheme="minorHAnsi" w:hAnsiTheme="minorHAnsi" w:cs="Arial"/>
          <w:sz w:val="20"/>
          <w:szCs w:val="20"/>
          <w:lang w:val="cs-CZ"/>
        </w:rPr>
        <w:t xml:space="preserve"> smlouvy.</w:t>
      </w:r>
      <w:r w:rsidRPr="00A74BC1">
        <w:rPr>
          <w:rFonts w:asciiTheme="minorHAnsi" w:hAnsiTheme="minorHAnsi" w:cs="Arial"/>
          <w:sz w:val="20"/>
          <w:szCs w:val="20"/>
        </w:rPr>
        <w:t xml:space="preserve"> Dosavadní závazky smluvních stran </w:t>
      </w:r>
      <w:r w:rsidRPr="00A74BC1">
        <w:rPr>
          <w:rFonts w:asciiTheme="minorHAnsi" w:hAnsiTheme="minorHAnsi" w:cs="Arial"/>
          <w:sz w:val="20"/>
          <w:szCs w:val="20"/>
          <w:lang w:val="cs-CZ"/>
        </w:rPr>
        <w:t>ujednané v</w:t>
      </w:r>
      <w:r w:rsidR="00A74BC1">
        <w:rPr>
          <w:rFonts w:asciiTheme="minorHAnsi" w:hAnsiTheme="minorHAnsi" w:cs="Arial"/>
          <w:sz w:val="20"/>
          <w:szCs w:val="20"/>
          <w:lang w:val="cs-CZ"/>
        </w:rPr>
        <w:t>e</w:t>
      </w:r>
      <w:r w:rsidR="007D19C2"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Smlouvě</w:t>
      </w:r>
      <w:r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Pr="00A74BC1">
        <w:rPr>
          <w:rFonts w:asciiTheme="minorHAnsi" w:hAnsiTheme="minorHAnsi" w:cs="Arial"/>
          <w:sz w:val="20"/>
          <w:szCs w:val="20"/>
        </w:rPr>
        <w:t xml:space="preserve">nezanikají a </w:t>
      </w:r>
      <w:r w:rsidRPr="00A74BC1">
        <w:rPr>
          <w:rFonts w:asciiTheme="minorHAnsi" w:hAnsiTheme="minorHAnsi" w:cs="Arial"/>
          <w:sz w:val="20"/>
          <w:szCs w:val="20"/>
          <w:lang w:val="cs-CZ"/>
        </w:rPr>
        <w:t>neruší se, měn</w:t>
      </w:r>
      <w:r w:rsidR="00E90384" w:rsidRPr="00A74BC1">
        <w:rPr>
          <w:rFonts w:asciiTheme="minorHAnsi" w:hAnsiTheme="minorHAnsi" w:cs="Arial"/>
          <w:sz w:val="20"/>
          <w:szCs w:val="20"/>
          <w:lang w:val="cs-CZ"/>
        </w:rPr>
        <w:t xml:space="preserve">í se pouze účinnost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Smlouvy</w:t>
      </w:r>
      <w:r w:rsidRPr="00A74BC1">
        <w:rPr>
          <w:rFonts w:asciiTheme="minorHAnsi" w:hAnsiTheme="minorHAnsi" w:cs="Arial"/>
          <w:sz w:val="20"/>
          <w:szCs w:val="20"/>
          <w:lang w:val="cs-CZ"/>
        </w:rPr>
        <w:t>, kter</w:t>
      </w:r>
      <w:r w:rsidR="00A74BC1">
        <w:rPr>
          <w:rFonts w:asciiTheme="minorHAnsi" w:hAnsiTheme="minorHAnsi" w:cs="Arial"/>
          <w:sz w:val="20"/>
          <w:szCs w:val="20"/>
          <w:lang w:val="cs-CZ"/>
        </w:rPr>
        <w:t>á</w:t>
      </w:r>
      <w:r w:rsidRPr="00A74BC1">
        <w:rPr>
          <w:rFonts w:asciiTheme="minorHAnsi" w:hAnsiTheme="minorHAnsi" w:cs="Arial"/>
          <w:sz w:val="20"/>
          <w:szCs w:val="20"/>
          <w:lang w:val="cs-CZ"/>
        </w:rPr>
        <w:t xml:space="preserve"> nabude účinnosti dodatečným uveřejněním v registru smluv s odvoláním na § 6 zákona </w:t>
      </w:r>
      <w:r w:rsidR="0027230A" w:rsidRPr="00A74BC1">
        <w:rPr>
          <w:rFonts w:asciiTheme="minorHAnsi" w:hAnsiTheme="minorHAnsi" w:cs="Arial"/>
          <w:sz w:val="20"/>
          <w:szCs w:val="20"/>
          <w:lang w:val="cs-CZ"/>
        </w:rPr>
        <w:t>o registru smluv.</w:t>
      </w:r>
      <w:r w:rsidRPr="00A74BC1">
        <w:rPr>
          <w:rFonts w:asciiTheme="minorHAnsi" w:hAnsiTheme="minorHAnsi" w:cs="Arial"/>
          <w:bCs/>
          <w:sz w:val="20"/>
          <w:szCs w:val="20"/>
          <w:lang w:val="cs-CZ"/>
        </w:rPr>
        <w:t xml:space="preserve"> </w:t>
      </w:r>
    </w:p>
    <w:p w14:paraId="635403A6" w14:textId="19C8BD72" w:rsidR="00357CAA" w:rsidRPr="000D769E" w:rsidRDefault="000D72FC" w:rsidP="00357CAA">
      <w:pPr>
        <w:pStyle w:val="RLTextlnkuslovan"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Smluvní strany</w:t>
      </w:r>
      <w:r w:rsidR="00575C79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357CAA" w:rsidRPr="000D769E">
        <w:rPr>
          <w:rFonts w:asciiTheme="minorHAnsi" w:hAnsiTheme="minorHAnsi" w:cs="Arial"/>
          <w:sz w:val="20"/>
          <w:szCs w:val="20"/>
          <w:lang w:val="cs-CZ"/>
        </w:rPr>
        <w:t xml:space="preserve">souhlasí s uveřejněním </w:t>
      </w:r>
      <w:r w:rsidR="00E06B05" w:rsidRPr="000D769E">
        <w:rPr>
          <w:rFonts w:asciiTheme="minorHAnsi" w:hAnsiTheme="minorHAnsi" w:cs="Arial"/>
          <w:sz w:val="20"/>
          <w:szCs w:val="20"/>
          <w:lang w:val="cs-CZ"/>
        </w:rPr>
        <w:t>ú</w:t>
      </w:r>
      <w:r w:rsidR="004729AC" w:rsidRPr="000D769E">
        <w:rPr>
          <w:rFonts w:asciiTheme="minorHAnsi" w:hAnsiTheme="minorHAnsi" w:cs="Arial"/>
          <w:sz w:val="20"/>
          <w:szCs w:val="20"/>
          <w:lang w:val="cs-CZ"/>
        </w:rPr>
        <w:t>plného znění této Dohody v registru smluv.</w:t>
      </w:r>
      <w:r w:rsidR="00357CAA" w:rsidRPr="000D769E">
        <w:rPr>
          <w:rFonts w:asciiTheme="minorHAnsi" w:hAnsiTheme="minorHAnsi" w:cs="Arial"/>
          <w:sz w:val="20"/>
          <w:szCs w:val="20"/>
          <w:lang w:val="cs-CZ"/>
        </w:rPr>
        <w:t xml:space="preserve"> Uveřejnění této Dohody prostřednictvím registru smluv zajistí </w:t>
      </w:r>
      <w:r w:rsidR="00A74BC1">
        <w:rPr>
          <w:rFonts w:asciiTheme="minorHAnsi" w:hAnsiTheme="minorHAnsi" w:cs="Arial"/>
          <w:sz w:val="20"/>
          <w:szCs w:val="20"/>
          <w:lang w:val="cs-CZ"/>
        </w:rPr>
        <w:t>objednatel</w:t>
      </w:r>
      <w:r w:rsidR="00357CAA" w:rsidRPr="000D769E">
        <w:rPr>
          <w:rFonts w:asciiTheme="minorHAnsi" w:hAnsiTheme="minorHAnsi" w:cs="Arial"/>
          <w:sz w:val="20"/>
          <w:szCs w:val="20"/>
          <w:lang w:val="cs-CZ"/>
        </w:rPr>
        <w:t>.</w:t>
      </w:r>
    </w:p>
    <w:p w14:paraId="579C3625" w14:textId="1C25E3ED" w:rsidR="00775BDC" w:rsidRPr="000D769E" w:rsidRDefault="00775BDC" w:rsidP="00357CAA">
      <w:pPr>
        <w:pStyle w:val="RLTextlnkuslovan"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Smluvní strany se dohodly, že v souvislosti s neuveřejněním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Smlouvy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 v registru smluv nemá žádná ze smluvních stran právo na náhradu újmy.  </w:t>
      </w:r>
    </w:p>
    <w:p w14:paraId="7D3956D0" w14:textId="044DDD74" w:rsidR="0041755D" w:rsidRPr="000D769E" w:rsidRDefault="0041755D" w:rsidP="00A94099">
      <w:pPr>
        <w:pStyle w:val="RLTextlnkuslovan"/>
        <w:rPr>
          <w:rFonts w:asciiTheme="minorHAnsi" w:hAnsiTheme="minorHAnsi" w:cs="Arial"/>
          <w:sz w:val="20"/>
          <w:szCs w:val="20"/>
        </w:rPr>
      </w:pPr>
      <w:r w:rsidRPr="000D769E">
        <w:rPr>
          <w:rFonts w:asciiTheme="minorHAnsi" w:hAnsiTheme="minorHAnsi" w:cs="Arial"/>
          <w:sz w:val="20"/>
          <w:szCs w:val="20"/>
        </w:rPr>
        <w:t xml:space="preserve">Práva a povinnosti smluvních stran touto Dohodou výslovně neupravené se řídí právními předpisy České republiky, zejména </w:t>
      </w:r>
      <w:r w:rsidR="002D026B" w:rsidRPr="000D769E">
        <w:rPr>
          <w:rFonts w:asciiTheme="minorHAnsi" w:hAnsiTheme="minorHAnsi" w:cs="Arial"/>
          <w:sz w:val="20"/>
          <w:szCs w:val="20"/>
          <w:lang w:val="cs-CZ"/>
        </w:rPr>
        <w:t xml:space="preserve">zákonem č. 89/2012 Sb., občanským zákoníkem, ve znění pozdějších předpisů </w:t>
      </w:r>
      <w:r w:rsidR="000735BB" w:rsidRPr="000D769E">
        <w:rPr>
          <w:rFonts w:asciiTheme="minorHAnsi" w:hAnsiTheme="minorHAnsi" w:cs="Arial"/>
          <w:sz w:val="20"/>
          <w:szCs w:val="20"/>
        </w:rPr>
        <w:t>a </w:t>
      </w:r>
      <w:r w:rsidRPr="000D769E">
        <w:rPr>
          <w:rFonts w:asciiTheme="minorHAnsi" w:hAnsiTheme="minorHAnsi" w:cs="Arial"/>
          <w:sz w:val="20"/>
          <w:szCs w:val="20"/>
        </w:rPr>
        <w:t>příslušnými právními předpisy souvisejícími.</w:t>
      </w:r>
    </w:p>
    <w:p w14:paraId="2823E126" w14:textId="54F6FE0F" w:rsidR="0041755D" w:rsidRPr="000D769E" w:rsidRDefault="0041755D" w:rsidP="0041755D">
      <w:pPr>
        <w:pStyle w:val="RLTextlnkuslovan"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Tato Dohoda představuje úplnou dohodu smluvních stran o předmětu této Dohody. Tuto Dohodu je možné měnit pouze písemnou dohodou smluvních stran ve formě číslovaných dodatků.</w:t>
      </w:r>
    </w:p>
    <w:bookmarkEnd w:id="6"/>
    <w:bookmarkEnd w:id="7"/>
    <w:p w14:paraId="3C9EE05E" w14:textId="3ED38FDC" w:rsidR="00B86E73" w:rsidRPr="007A7DB6" w:rsidRDefault="00B86E73" w:rsidP="00A74BC1">
      <w:pPr>
        <w:pStyle w:val="RLProhlensmluvnchstran"/>
        <w:spacing w:after="0"/>
        <w:rPr>
          <w:rFonts w:asciiTheme="minorHAnsi" w:hAnsiTheme="minorHAnsi" w:cs="Arial"/>
          <w:b w:val="0"/>
          <w:sz w:val="20"/>
          <w:szCs w:val="20"/>
          <w:lang w:val="cs-CZ"/>
        </w:rPr>
      </w:pPr>
    </w:p>
    <w:p w14:paraId="73147FBB" w14:textId="77777777" w:rsidR="007A7DB6" w:rsidRPr="000D769E" w:rsidRDefault="007A7DB6" w:rsidP="00A74BC1">
      <w:pPr>
        <w:pStyle w:val="RLProhlensmluvnchstran"/>
        <w:spacing w:after="0"/>
        <w:rPr>
          <w:rFonts w:asciiTheme="minorHAnsi" w:hAnsiTheme="minorHAnsi" w:cs="Arial"/>
          <w:sz w:val="20"/>
          <w:szCs w:val="20"/>
          <w:lang w:val="cs-CZ"/>
        </w:rPr>
      </w:pPr>
    </w:p>
    <w:p w14:paraId="2207BD44" w14:textId="005C1748" w:rsidR="0032073B" w:rsidRDefault="0032073B" w:rsidP="00A74BC1">
      <w:pPr>
        <w:pStyle w:val="RLProhlensmluvnchstran"/>
        <w:jc w:val="left"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Smluvní strany prohlašují, že si tuto </w:t>
      </w:r>
      <w:r w:rsidR="003D7E72" w:rsidRPr="000D769E">
        <w:rPr>
          <w:rFonts w:asciiTheme="minorHAnsi" w:hAnsiTheme="minorHAnsi" w:cs="Arial"/>
          <w:sz w:val="20"/>
          <w:szCs w:val="20"/>
          <w:lang w:val="cs-CZ"/>
        </w:rPr>
        <w:t>Dohodu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 přečetly, že s jejím obsahem souhlasí a na důkaz toho k ní připojují svoje podpisy.</w:t>
      </w:r>
    </w:p>
    <w:p w14:paraId="67F5CA8B" w14:textId="77777777" w:rsidR="007A7DB6" w:rsidRDefault="007A7DB6" w:rsidP="00A74BC1">
      <w:pPr>
        <w:pStyle w:val="RLProhlensmluvnchstran"/>
        <w:jc w:val="left"/>
        <w:rPr>
          <w:rFonts w:asciiTheme="minorHAnsi" w:hAnsiTheme="minorHAnsi" w:cs="Arial"/>
          <w:sz w:val="20"/>
          <w:szCs w:val="20"/>
          <w:lang w:val="cs-CZ"/>
        </w:rPr>
      </w:pPr>
    </w:p>
    <w:p w14:paraId="650C6EFE" w14:textId="290AEC2D" w:rsidR="00A74BC1" w:rsidRDefault="00A74BC1" w:rsidP="0086793B">
      <w:pPr>
        <w:pStyle w:val="RLProhlensmluvnchstran"/>
        <w:spacing w:after="0"/>
        <w:jc w:val="left"/>
        <w:rPr>
          <w:rFonts w:asciiTheme="minorHAnsi" w:hAnsiTheme="minorHAnsi" w:cs="Arial"/>
          <w:sz w:val="20"/>
          <w:szCs w:val="20"/>
          <w:lang w:val="cs-CZ"/>
        </w:rPr>
      </w:pPr>
    </w:p>
    <w:p w14:paraId="77A863C7" w14:textId="77777777" w:rsidR="00A74BC1" w:rsidRPr="003A14B8" w:rsidRDefault="00A74BC1" w:rsidP="0086793B">
      <w:pPr>
        <w:spacing w:after="0"/>
        <w:jc w:val="both"/>
        <w:rPr>
          <w:sz w:val="20"/>
        </w:rPr>
      </w:pPr>
    </w:p>
    <w:p w14:paraId="1208CFCB" w14:textId="05837776" w:rsidR="00A74BC1" w:rsidRPr="003A14B8" w:rsidRDefault="00A74BC1" w:rsidP="0086793B">
      <w:pPr>
        <w:spacing w:after="0"/>
        <w:jc w:val="both"/>
        <w:rPr>
          <w:sz w:val="20"/>
        </w:rPr>
      </w:pPr>
      <w:r w:rsidRPr="003A14B8">
        <w:rPr>
          <w:sz w:val="20"/>
        </w:rPr>
        <w:t xml:space="preserve">V Praze dne </w:t>
      </w:r>
      <w:r w:rsidR="00526547">
        <w:rPr>
          <w:sz w:val="20"/>
        </w:rPr>
        <w:t>18</w:t>
      </w:r>
      <w:r w:rsidR="00251942">
        <w:rPr>
          <w:sz w:val="20"/>
        </w:rPr>
        <w:t>. 11</w:t>
      </w:r>
      <w:r>
        <w:rPr>
          <w:sz w:val="20"/>
        </w:rPr>
        <w:t>.</w:t>
      </w:r>
      <w:r w:rsidR="00251942">
        <w:rPr>
          <w:sz w:val="20"/>
        </w:rPr>
        <w:t xml:space="preserve"> </w:t>
      </w:r>
      <w:r>
        <w:rPr>
          <w:sz w:val="20"/>
        </w:rPr>
        <w:t>20</w:t>
      </w:r>
      <w:r w:rsidR="00565AAB">
        <w:rPr>
          <w:sz w:val="20"/>
        </w:rPr>
        <w:t>2</w:t>
      </w:r>
      <w:r w:rsidR="00D7767C">
        <w:rPr>
          <w:sz w:val="20"/>
        </w:rPr>
        <w:t>4</w:t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  <w:t xml:space="preserve"> </w:t>
      </w:r>
    </w:p>
    <w:p w14:paraId="77185404" w14:textId="77777777" w:rsidR="00A74BC1" w:rsidRPr="003A14B8" w:rsidRDefault="00A74BC1" w:rsidP="0086793B">
      <w:pPr>
        <w:spacing w:after="0"/>
        <w:rPr>
          <w:sz w:val="20"/>
        </w:rPr>
      </w:pPr>
    </w:p>
    <w:p w14:paraId="7B5C2346" w14:textId="77777777" w:rsidR="00A74BC1" w:rsidRPr="003A14B8" w:rsidRDefault="00A74BC1" w:rsidP="0086793B">
      <w:pPr>
        <w:spacing w:after="0"/>
        <w:rPr>
          <w:sz w:val="20"/>
        </w:rPr>
      </w:pPr>
    </w:p>
    <w:p w14:paraId="5B8842BD" w14:textId="77777777" w:rsidR="00A74BC1" w:rsidRPr="003A14B8" w:rsidRDefault="00A74BC1" w:rsidP="0086793B">
      <w:pPr>
        <w:spacing w:after="0"/>
        <w:rPr>
          <w:sz w:val="20"/>
        </w:rPr>
      </w:pPr>
      <w:r w:rsidRPr="003A14B8">
        <w:rPr>
          <w:sz w:val="20"/>
        </w:rPr>
        <w:t>___________________</w:t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  <w:t>______________________</w:t>
      </w:r>
    </w:p>
    <w:p w14:paraId="15753FD4" w14:textId="77777777" w:rsidR="00A74BC1" w:rsidRPr="003A14B8" w:rsidRDefault="00A74BC1" w:rsidP="00A74BC1">
      <w:pPr>
        <w:rPr>
          <w:sz w:val="20"/>
        </w:rPr>
      </w:pPr>
      <w:r w:rsidRPr="003A14B8">
        <w:rPr>
          <w:sz w:val="20"/>
        </w:rPr>
        <w:t>objednatel</w:t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  <w:t>zhotovitel</w:t>
      </w:r>
    </w:p>
    <w:sectPr w:rsidR="00A74BC1" w:rsidRPr="003A14B8" w:rsidSect="00B417E6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B9F72" w14:textId="77777777" w:rsidR="009732A2" w:rsidRDefault="009732A2" w:rsidP="00554369">
      <w:pPr>
        <w:spacing w:after="0" w:line="240" w:lineRule="auto"/>
      </w:pPr>
      <w:r>
        <w:separator/>
      </w:r>
    </w:p>
  </w:endnote>
  <w:endnote w:type="continuationSeparator" w:id="0">
    <w:p w14:paraId="28493518" w14:textId="77777777" w:rsidR="009732A2" w:rsidRDefault="009732A2" w:rsidP="0055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utiger LT Com 45 Light">
    <w:altName w:val="Corbe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varese Bk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7242" w14:textId="2744BDD0" w:rsidR="009A17B5" w:rsidRPr="0064018A" w:rsidRDefault="009A17B5" w:rsidP="00101166">
    <w:pPr>
      <w:pStyle w:val="Zpat"/>
      <w:pBdr>
        <w:top w:val="dotted" w:sz="6" w:space="0" w:color="auto"/>
      </w:pBdr>
      <w:rPr>
        <w:rFonts w:ascii="Calibri" w:hAnsi="Calibri"/>
        <w:lang w:val="cs-CZ"/>
      </w:rPr>
    </w:pPr>
    <w:r w:rsidRPr="000E07B2">
      <w:rPr>
        <w:rFonts w:ascii="Calibri" w:hAnsi="Calibri"/>
      </w:rPr>
      <w:t xml:space="preserve">Strana </w:t>
    </w:r>
    <w:r w:rsidRPr="000E07B2">
      <w:rPr>
        <w:rStyle w:val="slostrnky"/>
        <w:rFonts w:ascii="Calibri" w:hAnsi="Calibri"/>
      </w:rPr>
      <w:fldChar w:fldCharType="begin"/>
    </w:r>
    <w:r w:rsidRPr="000E07B2">
      <w:rPr>
        <w:rStyle w:val="slostrnky"/>
        <w:rFonts w:ascii="Calibri" w:hAnsi="Calibri"/>
      </w:rPr>
      <w:instrText xml:space="preserve"> PAGE </w:instrText>
    </w:r>
    <w:r w:rsidRPr="000E07B2">
      <w:rPr>
        <w:rStyle w:val="slostrnky"/>
        <w:rFonts w:ascii="Calibri" w:hAnsi="Calibri"/>
      </w:rPr>
      <w:fldChar w:fldCharType="separate"/>
    </w:r>
    <w:r w:rsidR="003B0FBB">
      <w:rPr>
        <w:rStyle w:val="slostrnky"/>
        <w:rFonts w:ascii="Calibri" w:hAnsi="Calibri"/>
        <w:noProof/>
      </w:rPr>
      <w:t>2</w:t>
    </w:r>
    <w:r w:rsidRPr="000E07B2">
      <w:rPr>
        <w:rStyle w:val="slostrnky"/>
        <w:rFonts w:ascii="Calibri" w:hAnsi="Calibri"/>
      </w:rPr>
      <w:fldChar w:fldCharType="end"/>
    </w:r>
    <w:r w:rsidRPr="000E07B2">
      <w:rPr>
        <w:rStyle w:val="slostrnky"/>
        <w:rFonts w:ascii="Calibri" w:hAnsi="Calibri"/>
      </w:rPr>
      <w:t xml:space="preserve"> </w:t>
    </w:r>
    <w:r>
      <w:rPr>
        <w:rStyle w:val="slostrnky"/>
        <w:rFonts w:ascii="Calibri" w:hAnsi="Calibri"/>
        <w:lang w:val="cs-CZ"/>
      </w:rPr>
      <w:t>z</w:t>
    </w:r>
    <w:r w:rsidRPr="000E07B2">
      <w:rPr>
        <w:rStyle w:val="slostrnky"/>
        <w:rFonts w:ascii="Calibri" w:hAnsi="Calibri"/>
      </w:rPr>
      <w:t xml:space="preserve"> </w:t>
    </w:r>
    <w:r w:rsidR="002E65C0">
      <w:rPr>
        <w:noProof/>
      </w:rPr>
      <w:fldChar w:fldCharType="begin"/>
    </w:r>
    <w:r w:rsidR="002E65C0">
      <w:rPr>
        <w:noProof/>
      </w:rPr>
      <w:instrText xml:space="preserve"> numpages </w:instrText>
    </w:r>
    <w:r w:rsidR="002E65C0">
      <w:rPr>
        <w:noProof/>
      </w:rPr>
      <w:fldChar w:fldCharType="separate"/>
    </w:r>
    <w:r w:rsidR="003B0FBB">
      <w:rPr>
        <w:noProof/>
      </w:rPr>
      <w:t>2</w:t>
    </w:r>
    <w:r w:rsidR="002E65C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0B1CD" w14:textId="77777777" w:rsidR="009732A2" w:rsidRDefault="009732A2" w:rsidP="00554369">
      <w:pPr>
        <w:spacing w:after="0" w:line="240" w:lineRule="auto"/>
      </w:pPr>
      <w:r>
        <w:separator/>
      </w:r>
    </w:p>
  </w:footnote>
  <w:footnote w:type="continuationSeparator" w:id="0">
    <w:p w14:paraId="3C65374C" w14:textId="77777777" w:rsidR="009732A2" w:rsidRDefault="009732A2" w:rsidP="00554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DDCD" w14:textId="5EAFB9BF" w:rsidR="00DE328D" w:rsidRPr="00DE328D" w:rsidRDefault="004002DF" w:rsidP="00DE328D">
    <w:pPr>
      <w:pStyle w:val="Zhlav"/>
      <w:pBdr>
        <w:bottom w:val="none" w:sz="0" w:space="0" w:color="auto"/>
      </w:pBdr>
      <w:rPr>
        <w:rFonts w:ascii="Arial" w:hAnsi="Arial" w:cs="Arial"/>
        <w:b w:val="0"/>
        <w:sz w:val="22"/>
        <w:szCs w:val="22"/>
        <w:lang w:val="cs-CZ"/>
      </w:rPr>
    </w:pPr>
    <w:r>
      <w:rPr>
        <w:rFonts w:ascii="Arial" w:hAnsi="Arial" w:cs="Arial"/>
        <w:b w:val="0"/>
        <w:sz w:val="22"/>
        <w:szCs w:val="22"/>
        <w:lang w:val="cs-CZ"/>
      </w:rPr>
      <w:t xml:space="preserve">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4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ABC0FC5"/>
    <w:multiLevelType w:val="multilevel"/>
    <w:tmpl w:val="2620E20A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7" w15:restartNumberingAfterBreak="0">
    <w:nsid w:val="1AEC731A"/>
    <w:multiLevelType w:val="hybridMultilevel"/>
    <w:tmpl w:val="524E059A"/>
    <w:lvl w:ilvl="0" w:tplc="04050001">
      <w:start w:val="1"/>
      <w:numFmt w:val="bullet"/>
      <w:pStyle w:val="SAPtext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pStyle w:val="SAPtextod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C658F"/>
    <w:multiLevelType w:val="hybridMultilevel"/>
    <w:tmpl w:val="F18C099A"/>
    <w:lvl w:ilvl="0" w:tplc="7D1402AC">
      <w:start w:val="1"/>
      <w:numFmt w:val="decimal"/>
      <w:pStyle w:val="Level3"/>
      <w:lvlText w:val="%1."/>
      <w:lvlJc w:val="left"/>
      <w:pPr>
        <w:tabs>
          <w:tab w:val="num" w:pos="0"/>
        </w:tabs>
        <w:ind w:left="454" w:hanging="45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1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00444CF"/>
    <w:multiLevelType w:val="multilevel"/>
    <w:tmpl w:val="447A8504"/>
    <w:lvl w:ilvl="0">
      <w:start w:val="1"/>
      <w:numFmt w:val="upperRoman"/>
      <w:pStyle w:val="1lneksmlouvy"/>
      <w:lvlText w:val="%1."/>
      <w:lvlJc w:val="left"/>
      <w:pPr>
        <w:ind w:left="0" w:firstLine="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000000"/>
        <w:sz w:val="20"/>
        <w:szCs w:val="22"/>
        <w:vertAlign w:val="baseline"/>
      </w:rPr>
    </w:lvl>
    <w:lvl w:ilvl="1">
      <w:start w:val="1"/>
      <w:numFmt w:val="decimal"/>
      <w:pStyle w:val="11slovantext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62C6FCD"/>
    <w:multiLevelType w:val="multilevel"/>
    <w:tmpl w:val="020E549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7296DDC"/>
    <w:multiLevelType w:val="hybridMultilevel"/>
    <w:tmpl w:val="E676F23A"/>
    <w:lvl w:ilvl="0" w:tplc="4B7C30C4">
      <w:start w:val="1"/>
      <w:numFmt w:val="bullet"/>
      <w:lvlText w:val=""/>
      <w:lvlJc w:val="left"/>
      <w:pPr>
        <w:ind w:left="21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15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8"/>
        </w:tabs>
        <w:ind w:left="1588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81"/>
        </w:tabs>
        <w:ind w:left="2381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8"/>
        </w:tabs>
        <w:ind w:left="2778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5"/>
        </w:tabs>
        <w:ind w:left="3175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72"/>
        </w:tabs>
        <w:ind w:left="3572" w:hanging="397"/>
      </w:pPr>
      <w:rPr>
        <w:rFonts w:ascii="Courier New" w:hAnsi="Courier New" w:hint="default"/>
        <w:color w:val="auto"/>
      </w:rPr>
    </w:lvl>
  </w:abstractNum>
  <w:abstractNum w:abstractNumId="16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17" w15:restartNumberingAfterBreak="0">
    <w:nsid w:val="406404DB"/>
    <w:multiLevelType w:val="multilevel"/>
    <w:tmpl w:val="F1144720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22300BD"/>
    <w:multiLevelType w:val="hybridMultilevel"/>
    <w:tmpl w:val="D7B01A64"/>
    <w:lvl w:ilvl="0" w:tplc="26C836DA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20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21" w15:restartNumberingAfterBreak="0">
    <w:nsid w:val="4CD539FD"/>
    <w:multiLevelType w:val="hybridMultilevel"/>
    <w:tmpl w:val="C6F43C50"/>
    <w:lvl w:ilvl="0" w:tplc="880CD9EA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3" w15:restartNumberingAfterBreak="0">
    <w:nsid w:val="500D3E8D"/>
    <w:multiLevelType w:val="hybridMultilevel"/>
    <w:tmpl w:val="D2326AC4"/>
    <w:lvl w:ilvl="0" w:tplc="4A9A63E6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CE7DC4"/>
    <w:multiLevelType w:val="hybridMultilevel"/>
    <w:tmpl w:val="CD06D6B8"/>
    <w:lvl w:ilvl="0" w:tplc="FFFFFFFF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6227A5D"/>
    <w:multiLevelType w:val="hybridMultilevel"/>
    <w:tmpl w:val="2D78C3EC"/>
    <w:lvl w:ilvl="0" w:tplc="5F0E1230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4326983C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9379F"/>
    <w:multiLevelType w:val="multilevel"/>
    <w:tmpl w:val="6E8081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color w:val="auto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0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1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3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65738552">
    <w:abstractNumId w:val="13"/>
  </w:num>
  <w:num w:numId="2" w16cid:durableId="1466123860">
    <w:abstractNumId w:val="15"/>
  </w:num>
  <w:num w:numId="3" w16cid:durableId="1556813460">
    <w:abstractNumId w:val="20"/>
  </w:num>
  <w:num w:numId="4" w16cid:durableId="1583683579">
    <w:abstractNumId w:val="5"/>
  </w:num>
  <w:num w:numId="5" w16cid:durableId="53360142">
    <w:abstractNumId w:val="27"/>
  </w:num>
  <w:num w:numId="6" w16cid:durableId="1637105230">
    <w:abstractNumId w:val="6"/>
  </w:num>
  <w:num w:numId="7" w16cid:durableId="1177308984">
    <w:abstractNumId w:val="3"/>
  </w:num>
  <w:num w:numId="8" w16cid:durableId="1389302570">
    <w:abstractNumId w:val="1"/>
  </w:num>
  <w:num w:numId="9" w16cid:durableId="1891459027">
    <w:abstractNumId w:val="0"/>
  </w:num>
  <w:num w:numId="10" w16cid:durableId="2095012525">
    <w:abstractNumId w:val="19"/>
  </w:num>
  <w:num w:numId="11" w16cid:durableId="2142110712">
    <w:abstractNumId w:val="23"/>
  </w:num>
  <w:num w:numId="12" w16cid:durableId="1238437422">
    <w:abstractNumId w:val="25"/>
  </w:num>
  <w:num w:numId="13" w16cid:durableId="1960185423">
    <w:abstractNumId w:val="7"/>
  </w:num>
  <w:num w:numId="14" w16cid:durableId="1011831826">
    <w:abstractNumId w:val="26"/>
  </w:num>
  <w:num w:numId="15" w16cid:durableId="6888900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3853057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83344531">
    <w:abstractNumId w:val="33"/>
  </w:num>
  <w:num w:numId="18" w16cid:durableId="1545557782">
    <w:abstractNumId w:val="4"/>
  </w:num>
  <w:num w:numId="19" w16cid:durableId="473176983">
    <w:abstractNumId w:val="11"/>
  </w:num>
  <w:num w:numId="20" w16cid:durableId="1209031854">
    <w:abstractNumId w:val="24"/>
  </w:num>
  <w:num w:numId="21" w16cid:durableId="1856798051">
    <w:abstractNumId w:val="31"/>
  </w:num>
  <w:num w:numId="22" w16cid:durableId="170685191">
    <w:abstractNumId w:val="32"/>
  </w:num>
  <w:num w:numId="23" w16cid:durableId="331297812">
    <w:abstractNumId w:val="16"/>
  </w:num>
  <w:num w:numId="24" w16cid:durableId="577061137">
    <w:abstractNumId w:val="22"/>
  </w:num>
  <w:num w:numId="25" w16cid:durableId="126705240">
    <w:abstractNumId w:val="29"/>
  </w:num>
  <w:num w:numId="26" w16cid:durableId="415978721">
    <w:abstractNumId w:val="21"/>
  </w:num>
  <w:num w:numId="27" w16cid:durableId="995113979">
    <w:abstractNumId w:val="10"/>
  </w:num>
  <w:num w:numId="28" w16cid:durableId="771517155">
    <w:abstractNumId w:val="18"/>
  </w:num>
  <w:num w:numId="29" w16cid:durableId="778334776">
    <w:abstractNumId w:val="2"/>
  </w:num>
  <w:num w:numId="30" w16cid:durableId="320893227">
    <w:abstractNumId w:val="28"/>
  </w:num>
  <w:num w:numId="31" w16cid:durableId="5412851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5514188">
    <w:abstractNumId w:val="9"/>
  </w:num>
  <w:num w:numId="33" w16cid:durableId="1293369178">
    <w:abstractNumId w:val="8"/>
  </w:num>
  <w:num w:numId="34" w16cid:durableId="383679863">
    <w:abstractNumId w:val="12"/>
  </w:num>
  <w:num w:numId="35" w16cid:durableId="150023835">
    <w:abstractNumId w:val="14"/>
  </w:num>
  <w:num w:numId="36" w16cid:durableId="1732578643">
    <w:abstractNumId w:val="13"/>
  </w:num>
  <w:num w:numId="37" w16cid:durableId="833492906">
    <w:abstractNumId w:val="13"/>
  </w:num>
  <w:num w:numId="38" w16cid:durableId="894704619">
    <w:abstractNumId w:val="13"/>
  </w:num>
  <w:num w:numId="39" w16cid:durableId="1796563344">
    <w:abstractNumId w:val="13"/>
  </w:num>
  <w:num w:numId="40" w16cid:durableId="1279753806">
    <w:abstractNumId w:val="13"/>
  </w:num>
  <w:num w:numId="41" w16cid:durableId="494490570">
    <w:abstractNumId w:val="13"/>
  </w:num>
  <w:num w:numId="42" w16cid:durableId="1237787996">
    <w:abstractNumId w:val="13"/>
  </w:num>
  <w:num w:numId="43" w16cid:durableId="437256801">
    <w:abstractNumId w:val="13"/>
  </w:num>
  <w:num w:numId="44" w16cid:durableId="375202391">
    <w:abstractNumId w:val="1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3B"/>
    <w:rsid w:val="000043B5"/>
    <w:rsid w:val="00011920"/>
    <w:rsid w:val="0001243B"/>
    <w:rsid w:val="00017FEF"/>
    <w:rsid w:val="00017FFB"/>
    <w:rsid w:val="00027B27"/>
    <w:rsid w:val="000332BE"/>
    <w:rsid w:val="0004070C"/>
    <w:rsid w:val="00044371"/>
    <w:rsid w:val="00044E76"/>
    <w:rsid w:val="00053BE0"/>
    <w:rsid w:val="0006473D"/>
    <w:rsid w:val="00066FBA"/>
    <w:rsid w:val="000735BB"/>
    <w:rsid w:val="00080244"/>
    <w:rsid w:val="00090B7D"/>
    <w:rsid w:val="00095D90"/>
    <w:rsid w:val="000A64DA"/>
    <w:rsid w:val="000B06B1"/>
    <w:rsid w:val="000B13BC"/>
    <w:rsid w:val="000D6D29"/>
    <w:rsid w:val="000D72FC"/>
    <w:rsid w:val="000D769E"/>
    <w:rsid w:val="000D76CB"/>
    <w:rsid w:val="000E0922"/>
    <w:rsid w:val="000F0E75"/>
    <w:rsid w:val="000F29DB"/>
    <w:rsid w:val="00101166"/>
    <w:rsid w:val="00101791"/>
    <w:rsid w:val="00106FFD"/>
    <w:rsid w:val="001074ED"/>
    <w:rsid w:val="0011045C"/>
    <w:rsid w:val="001116FF"/>
    <w:rsid w:val="00112105"/>
    <w:rsid w:val="00137DDE"/>
    <w:rsid w:val="001411AC"/>
    <w:rsid w:val="00147560"/>
    <w:rsid w:val="001565CE"/>
    <w:rsid w:val="001720A0"/>
    <w:rsid w:val="00174F82"/>
    <w:rsid w:val="0017625D"/>
    <w:rsid w:val="00177CE3"/>
    <w:rsid w:val="00181E72"/>
    <w:rsid w:val="00191089"/>
    <w:rsid w:val="00192E18"/>
    <w:rsid w:val="00193A9F"/>
    <w:rsid w:val="00194F81"/>
    <w:rsid w:val="00196929"/>
    <w:rsid w:val="00196FE2"/>
    <w:rsid w:val="00197941"/>
    <w:rsid w:val="001A1823"/>
    <w:rsid w:val="001A3AAF"/>
    <w:rsid w:val="001A6638"/>
    <w:rsid w:val="001C2524"/>
    <w:rsid w:val="001C33A1"/>
    <w:rsid w:val="001C70BC"/>
    <w:rsid w:val="001E28D1"/>
    <w:rsid w:val="001E35C3"/>
    <w:rsid w:val="001E3D31"/>
    <w:rsid w:val="001F23E2"/>
    <w:rsid w:val="001F51FB"/>
    <w:rsid w:val="001F6C83"/>
    <w:rsid w:val="00202363"/>
    <w:rsid w:val="0020469A"/>
    <w:rsid w:val="00206C75"/>
    <w:rsid w:val="00210158"/>
    <w:rsid w:val="00210B38"/>
    <w:rsid w:val="002141D7"/>
    <w:rsid w:val="002155A0"/>
    <w:rsid w:val="00222D2B"/>
    <w:rsid w:val="00224239"/>
    <w:rsid w:val="0023469C"/>
    <w:rsid w:val="002360ED"/>
    <w:rsid w:val="00244A2A"/>
    <w:rsid w:val="00251942"/>
    <w:rsid w:val="00252A17"/>
    <w:rsid w:val="00254406"/>
    <w:rsid w:val="002558AA"/>
    <w:rsid w:val="00256313"/>
    <w:rsid w:val="002567BA"/>
    <w:rsid w:val="00257477"/>
    <w:rsid w:val="0026564E"/>
    <w:rsid w:val="00266749"/>
    <w:rsid w:val="002714B4"/>
    <w:rsid w:val="0027230A"/>
    <w:rsid w:val="0027476C"/>
    <w:rsid w:val="00292387"/>
    <w:rsid w:val="002A3C47"/>
    <w:rsid w:val="002A5E40"/>
    <w:rsid w:val="002B4888"/>
    <w:rsid w:val="002B6687"/>
    <w:rsid w:val="002B7E5C"/>
    <w:rsid w:val="002C1887"/>
    <w:rsid w:val="002C3B39"/>
    <w:rsid w:val="002C41F8"/>
    <w:rsid w:val="002D026B"/>
    <w:rsid w:val="002D6787"/>
    <w:rsid w:val="002E3552"/>
    <w:rsid w:val="002E625E"/>
    <w:rsid w:val="002E65C0"/>
    <w:rsid w:val="002E65E1"/>
    <w:rsid w:val="002F5C0D"/>
    <w:rsid w:val="002F612F"/>
    <w:rsid w:val="00301643"/>
    <w:rsid w:val="00302F09"/>
    <w:rsid w:val="00306509"/>
    <w:rsid w:val="0030774B"/>
    <w:rsid w:val="00312260"/>
    <w:rsid w:val="0032073B"/>
    <w:rsid w:val="00336C0F"/>
    <w:rsid w:val="00337615"/>
    <w:rsid w:val="00342CA5"/>
    <w:rsid w:val="00344B03"/>
    <w:rsid w:val="003504EB"/>
    <w:rsid w:val="00357CAA"/>
    <w:rsid w:val="00360833"/>
    <w:rsid w:val="00364EBB"/>
    <w:rsid w:val="00366202"/>
    <w:rsid w:val="003715C0"/>
    <w:rsid w:val="00372659"/>
    <w:rsid w:val="0038221E"/>
    <w:rsid w:val="003833A1"/>
    <w:rsid w:val="0039783D"/>
    <w:rsid w:val="003B0FBB"/>
    <w:rsid w:val="003B59C0"/>
    <w:rsid w:val="003B5C04"/>
    <w:rsid w:val="003B672D"/>
    <w:rsid w:val="003B7F05"/>
    <w:rsid w:val="003C1660"/>
    <w:rsid w:val="003C5D16"/>
    <w:rsid w:val="003D6598"/>
    <w:rsid w:val="003D7E72"/>
    <w:rsid w:val="003E2687"/>
    <w:rsid w:val="003E5616"/>
    <w:rsid w:val="003F46BF"/>
    <w:rsid w:val="004002DF"/>
    <w:rsid w:val="00400A55"/>
    <w:rsid w:val="00402D52"/>
    <w:rsid w:val="00403D66"/>
    <w:rsid w:val="00407E00"/>
    <w:rsid w:val="00410EB0"/>
    <w:rsid w:val="00415BA6"/>
    <w:rsid w:val="0041755D"/>
    <w:rsid w:val="004257C1"/>
    <w:rsid w:val="00426F55"/>
    <w:rsid w:val="0042759E"/>
    <w:rsid w:val="00427A0F"/>
    <w:rsid w:val="004320CF"/>
    <w:rsid w:val="00440BF1"/>
    <w:rsid w:val="00444455"/>
    <w:rsid w:val="004454F3"/>
    <w:rsid w:val="004526A1"/>
    <w:rsid w:val="00454E4E"/>
    <w:rsid w:val="00463A07"/>
    <w:rsid w:val="00464716"/>
    <w:rsid w:val="00465D5A"/>
    <w:rsid w:val="004670E8"/>
    <w:rsid w:val="00471780"/>
    <w:rsid w:val="004729AC"/>
    <w:rsid w:val="00476F7C"/>
    <w:rsid w:val="00477173"/>
    <w:rsid w:val="00481442"/>
    <w:rsid w:val="00486CF6"/>
    <w:rsid w:val="004907AA"/>
    <w:rsid w:val="00494664"/>
    <w:rsid w:val="00496175"/>
    <w:rsid w:val="004A7180"/>
    <w:rsid w:val="004B2C18"/>
    <w:rsid w:val="004B2E99"/>
    <w:rsid w:val="004B3BED"/>
    <w:rsid w:val="004B7A65"/>
    <w:rsid w:val="004C21AC"/>
    <w:rsid w:val="004C2574"/>
    <w:rsid w:val="004C5244"/>
    <w:rsid w:val="004D0572"/>
    <w:rsid w:val="004D48B5"/>
    <w:rsid w:val="004D5C6B"/>
    <w:rsid w:val="004E1E5D"/>
    <w:rsid w:val="004E21F6"/>
    <w:rsid w:val="004E34EF"/>
    <w:rsid w:val="004F5194"/>
    <w:rsid w:val="004F7302"/>
    <w:rsid w:val="00505F86"/>
    <w:rsid w:val="005064C0"/>
    <w:rsid w:val="00511D45"/>
    <w:rsid w:val="0051344D"/>
    <w:rsid w:val="00513EBA"/>
    <w:rsid w:val="00516641"/>
    <w:rsid w:val="00521AD5"/>
    <w:rsid w:val="00522380"/>
    <w:rsid w:val="00526547"/>
    <w:rsid w:val="005345E4"/>
    <w:rsid w:val="00541626"/>
    <w:rsid w:val="00542695"/>
    <w:rsid w:val="005443E2"/>
    <w:rsid w:val="00546B6E"/>
    <w:rsid w:val="00551C2D"/>
    <w:rsid w:val="00554369"/>
    <w:rsid w:val="0055482E"/>
    <w:rsid w:val="00556971"/>
    <w:rsid w:val="00561877"/>
    <w:rsid w:val="00565AAB"/>
    <w:rsid w:val="005703CC"/>
    <w:rsid w:val="00572377"/>
    <w:rsid w:val="0057410C"/>
    <w:rsid w:val="00575C79"/>
    <w:rsid w:val="00576C86"/>
    <w:rsid w:val="00591201"/>
    <w:rsid w:val="00592DD9"/>
    <w:rsid w:val="005963B4"/>
    <w:rsid w:val="005964A2"/>
    <w:rsid w:val="005977D9"/>
    <w:rsid w:val="005A0410"/>
    <w:rsid w:val="005A113C"/>
    <w:rsid w:val="005A5584"/>
    <w:rsid w:val="005B005C"/>
    <w:rsid w:val="005B18FF"/>
    <w:rsid w:val="005B2AD7"/>
    <w:rsid w:val="005B3B0C"/>
    <w:rsid w:val="005C5AB3"/>
    <w:rsid w:val="005D043B"/>
    <w:rsid w:val="005D0BCE"/>
    <w:rsid w:val="005D71D4"/>
    <w:rsid w:val="005E0333"/>
    <w:rsid w:val="005E2E87"/>
    <w:rsid w:val="005E5149"/>
    <w:rsid w:val="005E60CA"/>
    <w:rsid w:val="005F33B6"/>
    <w:rsid w:val="005F485A"/>
    <w:rsid w:val="005F7CC0"/>
    <w:rsid w:val="00602285"/>
    <w:rsid w:val="0060505A"/>
    <w:rsid w:val="00605CE4"/>
    <w:rsid w:val="006158DF"/>
    <w:rsid w:val="00615CB4"/>
    <w:rsid w:val="006270C1"/>
    <w:rsid w:val="00630C38"/>
    <w:rsid w:val="00644104"/>
    <w:rsid w:val="006516AF"/>
    <w:rsid w:val="00655335"/>
    <w:rsid w:val="00655C32"/>
    <w:rsid w:val="0066295F"/>
    <w:rsid w:val="00664375"/>
    <w:rsid w:val="0066561F"/>
    <w:rsid w:val="00666589"/>
    <w:rsid w:val="00666777"/>
    <w:rsid w:val="006704C9"/>
    <w:rsid w:val="006711AB"/>
    <w:rsid w:val="006716E9"/>
    <w:rsid w:val="00671F6B"/>
    <w:rsid w:val="00681B2A"/>
    <w:rsid w:val="00687786"/>
    <w:rsid w:val="0069336E"/>
    <w:rsid w:val="00696BBF"/>
    <w:rsid w:val="0069761B"/>
    <w:rsid w:val="006A74A3"/>
    <w:rsid w:val="006A7ADC"/>
    <w:rsid w:val="006B6F89"/>
    <w:rsid w:val="006C4030"/>
    <w:rsid w:val="006C56FE"/>
    <w:rsid w:val="006C72A6"/>
    <w:rsid w:val="006D2055"/>
    <w:rsid w:val="006D3535"/>
    <w:rsid w:val="006D75BA"/>
    <w:rsid w:val="006F2B02"/>
    <w:rsid w:val="006F4054"/>
    <w:rsid w:val="00700729"/>
    <w:rsid w:val="00704EE2"/>
    <w:rsid w:val="00705D6E"/>
    <w:rsid w:val="00707873"/>
    <w:rsid w:val="00711EBF"/>
    <w:rsid w:val="00713DF9"/>
    <w:rsid w:val="007240A9"/>
    <w:rsid w:val="00727D89"/>
    <w:rsid w:val="00730E42"/>
    <w:rsid w:val="00745E69"/>
    <w:rsid w:val="00762626"/>
    <w:rsid w:val="0076380C"/>
    <w:rsid w:val="00767775"/>
    <w:rsid w:val="00767CD7"/>
    <w:rsid w:val="00775BDC"/>
    <w:rsid w:val="00784CD1"/>
    <w:rsid w:val="00791A34"/>
    <w:rsid w:val="007A4A6D"/>
    <w:rsid w:val="007A7DB6"/>
    <w:rsid w:val="007B140A"/>
    <w:rsid w:val="007B2B68"/>
    <w:rsid w:val="007B37E6"/>
    <w:rsid w:val="007D19C2"/>
    <w:rsid w:val="007D1B00"/>
    <w:rsid w:val="007D207D"/>
    <w:rsid w:val="007D354F"/>
    <w:rsid w:val="007E1BBE"/>
    <w:rsid w:val="007E2590"/>
    <w:rsid w:val="007E4AE0"/>
    <w:rsid w:val="007F146C"/>
    <w:rsid w:val="007F3E1C"/>
    <w:rsid w:val="007F43B2"/>
    <w:rsid w:val="00802EC4"/>
    <w:rsid w:val="00804A57"/>
    <w:rsid w:val="00807691"/>
    <w:rsid w:val="00814D20"/>
    <w:rsid w:val="008151B8"/>
    <w:rsid w:val="00815B7D"/>
    <w:rsid w:val="008172F3"/>
    <w:rsid w:val="00817ACC"/>
    <w:rsid w:val="008220C2"/>
    <w:rsid w:val="00823A05"/>
    <w:rsid w:val="00825E0D"/>
    <w:rsid w:val="008264BF"/>
    <w:rsid w:val="0083340F"/>
    <w:rsid w:val="00840334"/>
    <w:rsid w:val="00840A7A"/>
    <w:rsid w:val="00840EEE"/>
    <w:rsid w:val="00841B76"/>
    <w:rsid w:val="008469FF"/>
    <w:rsid w:val="008520D4"/>
    <w:rsid w:val="0085258C"/>
    <w:rsid w:val="0086526C"/>
    <w:rsid w:val="008671F6"/>
    <w:rsid w:val="0086793B"/>
    <w:rsid w:val="00875A33"/>
    <w:rsid w:val="00884B31"/>
    <w:rsid w:val="00885D22"/>
    <w:rsid w:val="00890338"/>
    <w:rsid w:val="008916D3"/>
    <w:rsid w:val="00892DC8"/>
    <w:rsid w:val="008A3B7A"/>
    <w:rsid w:val="008B148E"/>
    <w:rsid w:val="008B3464"/>
    <w:rsid w:val="008C61C8"/>
    <w:rsid w:val="008D1955"/>
    <w:rsid w:val="008D1D5C"/>
    <w:rsid w:val="008D4452"/>
    <w:rsid w:val="008D4CDC"/>
    <w:rsid w:val="008D5AC1"/>
    <w:rsid w:val="008D742F"/>
    <w:rsid w:val="008E0719"/>
    <w:rsid w:val="008F21D2"/>
    <w:rsid w:val="008F6679"/>
    <w:rsid w:val="009001B3"/>
    <w:rsid w:val="00904989"/>
    <w:rsid w:val="00912B61"/>
    <w:rsid w:val="00920373"/>
    <w:rsid w:val="00920521"/>
    <w:rsid w:val="009213C5"/>
    <w:rsid w:val="00924F17"/>
    <w:rsid w:val="00931F29"/>
    <w:rsid w:val="0093438D"/>
    <w:rsid w:val="00934766"/>
    <w:rsid w:val="009352BF"/>
    <w:rsid w:val="00941764"/>
    <w:rsid w:val="0095782E"/>
    <w:rsid w:val="00957D3E"/>
    <w:rsid w:val="009618C1"/>
    <w:rsid w:val="00963244"/>
    <w:rsid w:val="00967AE3"/>
    <w:rsid w:val="009732A2"/>
    <w:rsid w:val="0097532B"/>
    <w:rsid w:val="009820F8"/>
    <w:rsid w:val="00991282"/>
    <w:rsid w:val="00995F56"/>
    <w:rsid w:val="009A17B5"/>
    <w:rsid w:val="009A223E"/>
    <w:rsid w:val="009A3943"/>
    <w:rsid w:val="009A6C8C"/>
    <w:rsid w:val="009B6684"/>
    <w:rsid w:val="009B7FC1"/>
    <w:rsid w:val="009C1A42"/>
    <w:rsid w:val="009C206C"/>
    <w:rsid w:val="009C2C1B"/>
    <w:rsid w:val="009C3D5B"/>
    <w:rsid w:val="009C52E2"/>
    <w:rsid w:val="009C53ED"/>
    <w:rsid w:val="009C6975"/>
    <w:rsid w:val="009C6D8B"/>
    <w:rsid w:val="009C6DBE"/>
    <w:rsid w:val="009E070F"/>
    <w:rsid w:val="009E2D82"/>
    <w:rsid w:val="009E3D79"/>
    <w:rsid w:val="009F25A0"/>
    <w:rsid w:val="009F3EBD"/>
    <w:rsid w:val="009F7DD4"/>
    <w:rsid w:val="00A1095B"/>
    <w:rsid w:val="00A160C7"/>
    <w:rsid w:val="00A163BD"/>
    <w:rsid w:val="00A249F8"/>
    <w:rsid w:val="00A43295"/>
    <w:rsid w:val="00A46136"/>
    <w:rsid w:val="00A5365C"/>
    <w:rsid w:val="00A54819"/>
    <w:rsid w:val="00A642C3"/>
    <w:rsid w:val="00A642CA"/>
    <w:rsid w:val="00A67987"/>
    <w:rsid w:val="00A70545"/>
    <w:rsid w:val="00A72A28"/>
    <w:rsid w:val="00A74033"/>
    <w:rsid w:val="00A74BC1"/>
    <w:rsid w:val="00A77DDC"/>
    <w:rsid w:val="00A806DE"/>
    <w:rsid w:val="00A834AB"/>
    <w:rsid w:val="00A90A9B"/>
    <w:rsid w:val="00A97712"/>
    <w:rsid w:val="00AA4F02"/>
    <w:rsid w:val="00AA5ABA"/>
    <w:rsid w:val="00AB0AC1"/>
    <w:rsid w:val="00AC0E1F"/>
    <w:rsid w:val="00AC119C"/>
    <w:rsid w:val="00AC1A27"/>
    <w:rsid w:val="00AC5C00"/>
    <w:rsid w:val="00AD378D"/>
    <w:rsid w:val="00AD7898"/>
    <w:rsid w:val="00AD7D32"/>
    <w:rsid w:val="00AE3C9E"/>
    <w:rsid w:val="00AE3F66"/>
    <w:rsid w:val="00AE5415"/>
    <w:rsid w:val="00AE5428"/>
    <w:rsid w:val="00AE7CAB"/>
    <w:rsid w:val="00AF2946"/>
    <w:rsid w:val="00B0737A"/>
    <w:rsid w:val="00B10223"/>
    <w:rsid w:val="00B13674"/>
    <w:rsid w:val="00B13683"/>
    <w:rsid w:val="00B14B1D"/>
    <w:rsid w:val="00B1779F"/>
    <w:rsid w:val="00B2200C"/>
    <w:rsid w:val="00B2261D"/>
    <w:rsid w:val="00B22A9C"/>
    <w:rsid w:val="00B25F2F"/>
    <w:rsid w:val="00B36E4F"/>
    <w:rsid w:val="00B37C35"/>
    <w:rsid w:val="00B405C6"/>
    <w:rsid w:val="00B417E6"/>
    <w:rsid w:val="00B42DF2"/>
    <w:rsid w:val="00B454E4"/>
    <w:rsid w:val="00B47C45"/>
    <w:rsid w:val="00B535C7"/>
    <w:rsid w:val="00B550B6"/>
    <w:rsid w:val="00B6019E"/>
    <w:rsid w:val="00B6206C"/>
    <w:rsid w:val="00B71345"/>
    <w:rsid w:val="00B72350"/>
    <w:rsid w:val="00B73109"/>
    <w:rsid w:val="00B77A53"/>
    <w:rsid w:val="00B81C20"/>
    <w:rsid w:val="00B82D00"/>
    <w:rsid w:val="00B86E73"/>
    <w:rsid w:val="00B94217"/>
    <w:rsid w:val="00B94CFC"/>
    <w:rsid w:val="00BA00C7"/>
    <w:rsid w:val="00BA2136"/>
    <w:rsid w:val="00BA5B99"/>
    <w:rsid w:val="00BB1927"/>
    <w:rsid w:val="00BB3419"/>
    <w:rsid w:val="00BB6BEE"/>
    <w:rsid w:val="00BC37C3"/>
    <w:rsid w:val="00BC41A8"/>
    <w:rsid w:val="00BD006E"/>
    <w:rsid w:val="00BD6E0F"/>
    <w:rsid w:val="00BE5EF5"/>
    <w:rsid w:val="00C019F1"/>
    <w:rsid w:val="00C040A2"/>
    <w:rsid w:val="00C05DFA"/>
    <w:rsid w:val="00C07330"/>
    <w:rsid w:val="00C13362"/>
    <w:rsid w:val="00C17246"/>
    <w:rsid w:val="00C20A22"/>
    <w:rsid w:val="00C24D3D"/>
    <w:rsid w:val="00C32913"/>
    <w:rsid w:val="00C32D9B"/>
    <w:rsid w:val="00C34CA3"/>
    <w:rsid w:val="00C356C8"/>
    <w:rsid w:val="00C3609E"/>
    <w:rsid w:val="00C36EC8"/>
    <w:rsid w:val="00C41970"/>
    <w:rsid w:val="00C45548"/>
    <w:rsid w:val="00C50A51"/>
    <w:rsid w:val="00C6009D"/>
    <w:rsid w:val="00C61E85"/>
    <w:rsid w:val="00C6359D"/>
    <w:rsid w:val="00C642AD"/>
    <w:rsid w:val="00C64958"/>
    <w:rsid w:val="00C7195E"/>
    <w:rsid w:val="00C73B6A"/>
    <w:rsid w:val="00C77C74"/>
    <w:rsid w:val="00C8033A"/>
    <w:rsid w:val="00C82470"/>
    <w:rsid w:val="00C84AFF"/>
    <w:rsid w:val="00C92326"/>
    <w:rsid w:val="00C92797"/>
    <w:rsid w:val="00C92C1E"/>
    <w:rsid w:val="00C92CC4"/>
    <w:rsid w:val="00C97CFC"/>
    <w:rsid w:val="00CA2DCF"/>
    <w:rsid w:val="00CA2F08"/>
    <w:rsid w:val="00CA34C0"/>
    <w:rsid w:val="00CA583B"/>
    <w:rsid w:val="00CA6920"/>
    <w:rsid w:val="00CB0EA0"/>
    <w:rsid w:val="00CB2F4A"/>
    <w:rsid w:val="00CC2D7F"/>
    <w:rsid w:val="00CD6811"/>
    <w:rsid w:val="00CD78CC"/>
    <w:rsid w:val="00CE3DB5"/>
    <w:rsid w:val="00CE5ED7"/>
    <w:rsid w:val="00CE7A67"/>
    <w:rsid w:val="00CF0918"/>
    <w:rsid w:val="00D03068"/>
    <w:rsid w:val="00D04ECC"/>
    <w:rsid w:val="00D064F0"/>
    <w:rsid w:val="00D06F46"/>
    <w:rsid w:val="00D13058"/>
    <w:rsid w:val="00D17D7E"/>
    <w:rsid w:val="00D2249F"/>
    <w:rsid w:val="00D30904"/>
    <w:rsid w:val="00D31384"/>
    <w:rsid w:val="00D3420B"/>
    <w:rsid w:val="00D34F3A"/>
    <w:rsid w:val="00D50389"/>
    <w:rsid w:val="00D55AAE"/>
    <w:rsid w:val="00D56AA8"/>
    <w:rsid w:val="00D5787E"/>
    <w:rsid w:val="00D61328"/>
    <w:rsid w:val="00D71D37"/>
    <w:rsid w:val="00D76183"/>
    <w:rsid w:val="00D7767C"/>
    <w:rsid w:val="00D81525"/>
    <w:rsid w:val="00D8346B"/>
    <w:rsid w:val="00D83D65"/>
    <w:rsid w:val="00D95440"/>
    <w:rsid w:val="00DA39C9"/>
    <w:rsid w:val="00DB220E"/>
    <w:rsid w:val="00DB51EA"/>
    <w:rsid w:val="00DB6C76"/>
    <w:rsid w:val="00DC0DE7"/>
    <w:rsid w:val="00DC3223"/>
    <w:rsid w:val="00DD2A69"/>
    <w:rsid w:val="00DD370C"/>
    <w:rsid w:val="00DD567A"/>
    <w:rsid w:val="00DD645D"/>
    <w:rsid w:val="00DE0F24"/>
    <w:rsid w:val="00DE2067"/>
    <w:rsid w:val="00DE328D"/>
    <w:rsid w:val="00DE47F4"/>
    <w:rsid w:val="00DF0F4B"/>
    <w:rsid w:val="00E03F34"/>
    <w:rsid w:val="00E04D41"/>
    <w:rsid w:val="00E06B05"/>
    <w:rsid w:val="00E0754D"/>
    <w:rsid w:val="00E10B53"/>
    <w:rsid w:val="00E27B75"/>
    <w:rsid w:val="00E307E0"/>
    <w:rsid w:val="00E37EC6"/>
    <w:rsid w:val="00E423C2"/>
    <w:rsid w:val="00E578D4"/>
    <w:rsid w:val="00E6473D"/>
    <w:rsid w:val="00E6515F"/>
    <w:rsid w:val="00E658CE"/>
    <w:rsid w:val="00E676C1"/>
    <w:rsid w:val="00E71262"/>
    <w:rsid w:val="00E8257E"/>
    <w:rsid w:val="00E90384"/>
    <w:rsid w:val="00E907E0"/>
    <w:rsid w:val="00E92FD6"/>
    <w:rsid w:val="00EA4AC2"/>
    <w:rsid w:val="00EA5CB9"/>
    <w:rsid w:val="00EB012E"/>
    <w:rsid w:val="00EB3881"/>
    <w:rsid w:val="00EB50D5"/>
    <w:rsid w:val="00EB68D8"/>
    <w:rsid w:val="00EC5389"/>
    <w:rsid w:val="00EC781D"/>
    <w:rsid w:val="00ED2404"/>
    <w:rsid w:val="00ED4982"/>
    <w:rsid w:val="00EE2E00"/>
    <w:rsid w:val="00EE60EA"/>
    <w:rsid w:val="00EF7F19"/>
    <w:rsid w:val="00F116D8"/>
    <w:rsid w:val="00F136AE"/>
    <w:rsid w:val="00F1536A"/>
    <w:rsid w:val="00F15A4A"/>
    <w:rsid w:val="00F17DCD"/>
    <w:rsid w:val="00F262E9"/>
    <w:rsid w:val="00F312DC"/>
    <w:rsid w:val="00F32240"/>
    <w:rsid w:val="00F35EA1"/>
    <w:rsid w:val="00F3627B"/>
    <w:rsid w:val="00F37625"/>
    <w:rsid w:val="00F439F4"/>
    <w:rsid w:val="00F5681B"/>
    <w:rsid w:val="00F66571"/>
    <w:rsid w:val="00F805D9"/>
    <w:rsid w:val="00F82EE1"/>
    <w:rsid w:val="00F85E11"/>
    <w:rsid w:val="00F90229"/>
    <w:rsid w:val="00F91D85"/>
    <w:rsid w:val="00F96100"/>
    <w:rsid w:val="00FA0C28"/>
    <w:rsid w:val="00FA2D28"/>
    <w:rsid w:val="00FB0592"/>
    <w:rsid w:val="00FB0AB1"/>
    <w:rsid w:val="00FB1E37"/>
    <w:rsid w:val="00FB5886"/>
    <w:rsid w:val="00FC268D"/>
    <w:rsid w:val="00FC2B17"/>
    <w:rsid w:val="00FC4C47"/>
    <w:rsid w:val="00FC6219"/>
    <w:rsid w:val="00FC69AB"/>
    <w:rsid w:val="00FC6DFD"/>
    <w:rsid w:val="00FC71F5"/>
    <w:rsid w:val="00FC7393"/>
    <w:rsid w:val="00FD158C"/>
    <w:rsid w:val="00FD4346"/>
    <w:rsid w:val="00FD4459"/>
    <w:rsid w:val="00FD5AAC"/>
    <w:rsid w:val="00FD68E3"/>
    <w:rsid w:val="00FE0440"/>
    <w:rsid w:val="00FE0E92"/>
    <w:rsid w:val="00FE11E7"/>
    <w:rsid w:val="00FE18E1"/>
    <w:rsid w:val="00FE1D98"/>
    <w:rsid w:val="00FE4142"/>
    <w:rsid w:val="00FE6D3D"/>
    <w:rsid w:val="00FF0B04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189044"/>
  <w15:docId w15:val="{DE17973E-573F-408B-AE4C-29CA45B9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73B"/>
    <w:pPr>
      <w:spacing w:after="120" w:line="280" w:lineRule="exact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aliases w:val="h1,H1,Kapitola,Nadpis 11,V_Head1,TOC 11,Nadpis dokumentu,ASAPHeading 1,Jméno organizace,kapitola,Level 1 Topic Heading,F8,Kapitola1,Kapitola2,Kapitola3,Kapitola4,Kapitola5,Kapitola11,Kapitola21,Kapitola31,Kapitola41,Kapitola6,Kapitola12,Titulo "/>
    <w:basedOn w:val="Normln"/>
    <w:next w:val="Normln"/>
    <w:link w:val="Nadpis1Char"/>
    <w:qFormat/>
    <w:rsid w:val="0032073B"/>
    <w:pPr>
      <w:keepNext/>
      <w:numPr>
        <w:numId w:val="30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2"/>
    <w:basedOn w:val="Normln"/>
    <w:next w:val="Normln"/>
    <w:link w:val="Nadpis2Char"/>
    <w:qFormat/>
    <w:rsid w:val="0032073B"/>
    <w:pPr>
      <w:keepNext/>
      <w:numPr>
        <w:ilvl w:val="1"/>
        <w:numId w:val="30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,l"/>
    <w:basedOn w:val="Normln"/>
    <w:next w:val="Normln"/>
    <w:link w:val="Nadpis3Char"/>
    <w:qFormat/>
    <w:rsid w:val="0032073B"/>
    <w:pPr>
      <w:keepNext/>
      <w:numPr>
        <w:ilvl w:val="2"/>
        <w:numId w:val="30"/>
      </w:numPr>
      <w:pBdr>
        <w:bottom w:val="single" w:sz="8" w:space="1" w:color="000066"/>
      </w:pBdr>
      <w:spacing w:before="240" w:line="300" w:lineRule="exact"/>
      <w:outlineLvl w:val="2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,d"/>
    <w:basedOn w:val="Normln"/>
    <w:next w:val="Normln"/>
    <w:link w:val="Nadpis4Char"/>
    <w:uiPriority w:val="99"/>
    <w:qFormat/>
    <w:rsid w:val="0032073B"/>
    <w:pPr>
      <w:keepNext/>
      <w:numPr>
        <w:ilvl w:val="3"/>
        <w:numId w:val="30"/>
      </w:numPr>
      <w:spacing w:before="120" w:after="60" w:line="300" w:lineRule="exact"/>
      <w:outlineLvl w:val="3"/>
    </w:pPr>
    <w:rPr>
      <w:rFonts w:ascii="Frutiger LT Com 45 Light" w:hAnsi="Frutiger LT Com 45 Light"/>
      <w:b/>
      <w:i/>
      <w:color w:val="000066"/>
      <w:sz w:val="24"/>
      <w:szCs w:val="20"/>
      <w:u w:val="single"/>
      <w:lang w:val="x-none" w:eastAsia="en-US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iPriority w:val="99"/>
    <w:qFormat/>
    <w:rsid w:val="0032073B"/>
    <w:pPr>
      <w:keepNext/>
      <w:numPr>
        <w:ilvl w:val="4"/>
        <w:numId w:val="30"/>
      </w:numPr>
      <w:spacing w:before="120" w:after="60" w:line="300" w:lineRule="exact"/>
      <w:outlineLvl w:val="4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uiPriority w:val="99"/>
    <w:qFormat/>
    <w:rsid w:val="0032073B"/>
    <w:pPr>
      <w:keepNext/>
      <w:numPr>
        <w:ilvl w:val="5"/>
        <w:numId w:val="30"/>
      </w:numPr>
      <w:spacing w:before="120" w:after="60" w:line="300" w:lineRule="exact"/>
      <w:outlineLvl w:val="5"/>
    </w:pPr>
    <w:rPr>
      <w:rFonts w:ascii="Frutiger LT Com 45 Light" w:hAnsi="Frutiger LT Com 45 Light"/>
      <w:i/>
      <w:color w:val="000066"/>
      <w:sz w:val="24"/>
      <w:szCs w:val="20"/>
      <w:lang w:val="x-none" w:eastAsia="en-US"/>
    </w:rPr>
  </w:style>
  <w:style w:type="paragraph" w:styleId="Nadpis7">
    <w:name w:val="heading 7"/>
    <w:aliases w:val="ASAPHeading 7,MUS7,H7,PA Appendix Major,7,Objective,req3,heading&#10;7,heading7,71,Objective1,Header 7,Clause level 2,Paragraph 2,NV_Überschrift 7,Smlouva 2"/>
    <w:basedOn w:val="Normln"/>
    <w:next w:val="Normln"/>
    <w:link w:val="Nadpis7Char"/>
    <w:uiPriority w:val="99"/>
    <w:qFormat/>
    <w:rsid w:val="0032073B"/>
    <w:pPr>
      <w:numPr>
        <w:ilvl w:val="6"/>
        <w:numId w:val="30"/>
      </w:numPr>
      <w:spacing w:before="240" w:after="60" w:line="300" w:lineRule="exact"/>
      <w:jc w:val="both"/>
      <w:outlineLvl w:val="6"/>
    </w:pPr>
    <w:rPr>
      <w:rFonts w:ascii="Frutiger LT Com 45 Light" w:hAnsi="Frutiger LT Com 45 Light"/>
      <w:color w:val="000066"/>
      <w:sz w:val="20"/>
      <w:szCs w:val="20"/>
      <w:lang w:val="x-none"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uiPriority w:val="99"/>
    <w:qFormat/>
    <w:rsid w:val="0032073B"/>
    <w:pPr>
      <w:numPr>
        <w:ilvl w:val="7"/>
        <w:numId w:val="30"/>
      </w:numPr>
      <w:spacing w:before="240" w:after="60" w:line="300" w:lineRule="exact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val="x-none"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uiPriority w:val="99"/>
    <w:qFormat/>
    <w:rsid w:val="0032073B"/>
    <w:pPr>
      <w:numPr>
        <w:ilvl w:val="8"/>
        <w:numId w:val="30"/>
      </w:numPr>
      <w:spacing w:before="240" w:after="60" w:line="300" w:lineRule="exact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Kapitola Char,Nadpis 11 Char,V_Head1 Char,TOC 11 Char,Nadpis dokumentu Char,ASAPHeading 1 Char,Jméno organizace Char,kapitola Char,Level 1 Topic Heading Char,F8 Char,Kapitola1 Char,Kapitola2 Char,Kapitola3 Char,Titulo  Char"/>
    <w:basedOn w:val="Standardnpsmoodstavce"/>
    <w:link w:val="Nadpis1"/>
    <w:rsid w:val="0032073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basedOn w:val="Standardnpsmoodstavce"/>
    <w:link w:val="Nadpis2"/>
    <w:rsid w:val="0032073B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basedOn w:val="Standardnpsmoodstavce"/>
    <w:link w:val="Nadpis4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u w:val="single"/>
      <w:lang w:val="x-none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4"/>
      <w:szCs w:val="20"/>
      <w:lang w:val="x-none"/>
    </w:rPr>
  </w:style>
  <w:style w:type="character" w:customStyle="1" w:styleId="Nadpis7Char">
    <w:name w:val="Nadpis 7 Char"/>
    <w:aliases w:val="ASAPHeading 7 Char,MUS7 Char,H7 Char,PA Appendix Major Char,7 Char,Objective Char,req3 Char,heading&#10;7 Char,heading7 Char,71 Char,Objective1 Char,Header 7 Char,Clause level 2 Char,Paragraph 2 Char,NV_Überschrift 7 Char,Smlouva 2 Char"/>
    <w:basedOn w:val="Standardnpsmoodstavce"/>
    <w:link w:val="Nadpis7"/>
    <w:uiPriority w:val="99"/>
    <w:rsid w:val="0032073B"/>
    <w:rPr>
      <w:rFonts w:ascii="Frutiger LT Com 45 Light" w:eastAsia="Times New Roman" w:hAnsi="Frutiger LT Com 45 Light" w:cs="Times New Roman"/>
      <w:color w:val="000066"/>
      <w:sz w:val="20"/>
      <w:szCs w:val="20"/>
      <w:lang w:val="x-none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0"/>
      <w:szCs w:val="20"/>
      <w:lang w:val="x-none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18"/>
      <w:szCs w:val="20"/>
      <w:lang w:val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32073B"/>
    <w:pPr>
      <w:numPr>
        <w:ilvl w:val="1"/>
        <w:numId w:val="1"/>
      </w:numPr>
      <w:jc w:val="both"/>
    </w:pPr>
    <w:rPr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rsid w:val="0032073B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">
    <w:name w:val="RL Článek smlouvy Char"/>
    <w:link w:val="RLlneksmlouvy"/>
    <w:rsid w:val="0032073B"/>
    <w:rPr>
      <w:rFonts w:ascii="Calibri" w:eastAsia="Times New Roman" w:hAnsi="Calibri" w:cs="Times New Roman"/>
      <w:b/>
      <w:szCs w:val="24"/>
      <w:lang w:val="x-none"/>
    </w:rPr>
  </w:style>
  <w:style w:type="paragraph" w:customStyle="1" w:styleId="RLdajeosmluvnstran">
    <w:name w:val="RL  údaje o smluvní straně"/>
    <w:basedOn w:val="Normln"/>
    <w:rsid w:val="0032073B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32073B"/>
    <w:pPr>
      <w:jc w:val="center"/>
    </w:pPr>
    <w:rPr>
      <w:b/>
      <w:lang w:val="x-none" w:eastAsia="x-none"/>
    </w:rPr>
  </w:style>
  <w:style w:type="character" w:styleId="Hypertextovodkaz">
    <w:name w:val="Hyperlink"/>
    <w:uiPriority w:val="99"/>
    <w:qFormat/>
    <w:rsid w:val="0032073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207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2073B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eznamploh">
    <w:name w:val="Seznam příloh"/>
    <w:basedOn w:val="RLTextlnkuslovan"/>
    <w:link w:val="SeznamplohChar"/>
    <w:rsid w:val="0032073B"/>
    <w:pPr>
      <w:numPr>
        <w:ilvl w:val="0"/>
        <w:numId w:val="0"/>
      </w:numPr>
      <w:ind w:left="3572" w:hanging="1361"/>
    </w:pPr>
    <w:rPr>
      <w:lang w:eastAsia="en-US"/>
    </w:rPr>
  </w:style>
  <w:style w:type="paragraph" w:customStyle="1" w:styleId="RLnzevsmlouvy">
    <w:name w:val="RL název smlouvy"/>
    <w:basedOn w:val="Normln"/>
    <w:next w:val="Normln"/>
    <w:rsid w:val="0032073B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32073B"/>
    <w:pPr>
      <w:pBdr>
        <w:top w:val="dotted" w:sz="6" w:space="6" w:color="auto"/>
      </w:pBdr>
      <w:spacing w:after="0"/>
      <w:jc w:val="center"/>
    </w:pPr>
    <w:rPr>
      <w:rFonts w:ascii="Garamond" w:hAnsi="Garamond"/>
      <w:color w:val="808080"/>
      <w:sz w:val="16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32073B"/>
    <w:rPr>
      <w:rFonts w:ascii="Garamond" w:eastAsia="Times New Roman" w:hAnsi="Garamond" w:cs="Times New Roman"/>
      <w:color w:val="808080"/>
      <w:sz w:val="16"/>
      <w:szCs w:val="24"/>
      <w:lang w:val="x-none" w:eastAsia="x-none"/>
    </w:rPr>
  </w:style>
  <w:style w:type="paragraph" w:styleId="Zhlav">
    <w:name w:val="header"/>
    <w:aliases w:val="En-tête 1.1,ContentsHeader,hd"/>
    <w:basedOn w:val="Normln"/>
    <w:link w:val="ZhlavChar"/>
    <w:rsid w:val="0032073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rFonts w:ascii="Garamond" w:hAnsi="Garamond"/>
      <w:b/>
      <w:sz w:val="16"/>
      <w:lang w:val="x-none" w:eastAsia="x-none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rsid w:val="0032073B"/>
    <w:rPr>
      <w:rFonts w:ascii="Garamond" w:eastAsia="Times New Roman" w:hAnsi="Garamond" w:cs="Times New Roman"/>
      <w:b/>
      <w:sz w:val="16"/>
      <w:szCs w:val="24"/>
      <w:lang w:val="x-none" w:eastAsia="x-none"/>
    </w:rPr>
  </w:style>
  <w:style w:type="character" w:styleId="Odkaznakoment">
    <w:name w:val="annotation reference"/>
    <w:rsid w:val="0032073B"/>
    <w:rPr>
      <w:sz w:val="16"/>
      <w:szCs w:val="16"/>
    </w:rPr>
  </w:style>
  <w:style w:type="character" w:styleId="Sledovanodkaz">
    <w:name w:val="FollowedHyperlink"/>
    <w:uiPriority w:val="99"/>
    <w:rsid w:val="0032073B"/>
    <w:rPr>
      <w:color w:val="0000FF"/>
      <w:u w:val="single"/>
    </w:rPr>
  </w:style>
  <w:style w:type="character" w:customStyle="1" w:styleId="Kurzva">
    <w:name w:val="Kurzíva"/>
    <w:uiPriority w:val="99"/>
    <w:rsid w:val="0032073B"/>
    <w:rPr>
      <w:i/>
    </w:rPr>
  </w:style>
  <w:style w:type="character" w:customStyle="1" w:styleId="RLProhlensmluvnchstranChar">
    <w:name w:val="RL Prohlášení smluvních stran Char"/>
    <w:link w:val="RLProhlensmluvnchstran"/>
    <w:rsid w:val="0032073B"/>
    <w:rPr>
      <w:rFonts w:ascii="Calibri" w:eastAsia="Times New Roman" w:hAnsi="Calibri" w:cs="Times New Roman"/>
      <w:b/>
      <w:szCs w:val="24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rsid w:val="0032073B"/>
    <w:rPr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073B"/>
    <w:rPr>
      <w:rFonts w:ascii="Calibri" w:eastAsia="Times New Roman" w:hAnsi="Calibri" w:cs="Times New Roman"/>
      <w:szCs w:val="20"/>
      <w:lang w:val="x-none" w:eastAsia="x-none"/>
    </w:rPr>
  </w:style>
  <w:style w:type="character" w:styleId="slostrnky">
    <w:name w:val="page number"/>
    <w:basedOn w:val="Standardnpsmoodstavce"/>
    <w:uiPriority w:val="99"/>
    <w:rsid w:val="0032073B"/>
  </w:style>
  <w:style w:type="paragraph" w:styleId="Pedmtkomente">
    <w:name w:val="annotation subject"/>
    <w:basedOn w:val="Textkomente"/>
    <w:next w:val="Textkomente"/>
    <w:link w:val="PedmtkomenteChar"/>
    <w:uiPriority w:val="99"/>
    <w:rsid w:val="0032073B"/>
    <w:rPr>
      <w:rFonts w:ascii="Garamond" w:hAnsi="Garamond"/>
      <w:b/>
      <w:bCs/>
      <w:sz w:val="20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32073B"/>
    <w:rPr>
      <w:rFonts w:ascii="Garamond" w:eastAsia="Times New Roman" w:hAnsi="Garamond" w:cs="Times New Roman"/>
      <w:b/>
      <w:bCs/>
      <w:sz w:val="20"/>
      <w:szCs w:val="20"/>
      <w:lang w:val="x-none" w:eastAsia="cs-CZ"/>
    </w:rPr>
  </w:style>
  <w:style w:type="table" w:styleId="Mkatabulky">
    <w:name w:val="Table Grid"/>
    <w:basedOn w:val="Normlntabulka"/>
    <w:uiPriority w:val="59"/>
    <w:rsid w:val="0032073B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32073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3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32073B"/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SeznamplohChar">
    <w:name w:val="Seznam příloh Char"/>
    <w:link w:val="Seznamploh"/>
    <w:rsid w:val="0032073B"/>
    <w:rPr>
      <w:rFonts w:ascii="Calibri" w:eastAsia="Times New Roman" w:hAnsi="Calibri" w:cs="Times New Roman"/>
      <w:szCs w:val="24"/>
      <w:lang w:val="x-none"/>
    </w:rPr>
  </w:style>
  <w:style w:type="paragraph" w:styleId="Zkladntextodsazen">
    <w:name w:val="Body Text Indent"/>
    <w:basedOn w:val="Normln"/>
    <w:link w:val="ZkladntextodsazenChar"/>
    <w:uiPriority w:val="99"/>
    <w:rsid w:val="0032073B"/>
    <w:pPr>
      <w:spacing w:line="24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2073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sid w:val="0032073B"/>
    <w:rPr>
      <w:rFonts w:ascii="Garamond" w:hAnsi="Garamond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2073B"/>
    <w:rPr>
      <w:rFonts w:ascii="Garamond" w:eastAsia="Times New Roman" w:hAnsi="Garamond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rsid w:val="0032073B"/>
    <w:rPr>
      <w:vertAlign w:val="superscript"/>
    </w:rPr>
  </w:style>
  <w:style w:type="character" w:customStyle="1" w:styleId="RLlneksmlouvyCharChar">
    <w:name w:val="RL Článek smlouvy Char Char"/>
    <w:locked/>
    <w:rsid w:val="0032073B"/>
    <w:rPr>
      <w:rFonts w:ascii="Garamond" w:hAnsi="Garamond" w:cs="Times New Roman"/>
      <w:b/>
      <w:caps/>
      <w:sz w:val="24"/>
      <w:szCs w:val="24"/>
      <w:lang w:val="cs-CZ" w:eastAsia="en-US" w:bidi="ar-SA"/>
    </w:rPr>
  </w:style>
  <w:style w:type="paragraph" w:styleId="Zkladntext">
    <w:name w:val="Body Text"/>
    <w:basedOn w:val="Normln"/>
    <w:link w:val="ZkladntextChar"/>
    <w:uiPriority w:val="99"/>
    <w:rsid w:val="0032073B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2073B"/>
    <w:rPr>
      <w:rFonts w:ascii="Garamond" w:eastAsia="Times New Roman" w:hAnsi="Garamond" w:cs="Times New Roman"/>
      <w:sz w:val="24"/>
      <w:szCs w:val="24"/>
      <w:lang w:val="x-none" w:eastAsia="x-none"/>
    </w:rPr>
  </w:style>
  <w:style w:type="paragraph" w:styleId="Prosttext">
    <w:name w:val="Plain Text"/>
    <w:basedOn w:val="Normln"/>
    <w:link w:val="ProsttextChar"/>
    <w:rsid w:val="0032073B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3207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KLADNChar">
    <w:name w:val="ZÁKLADNÍ Char"/>
    <w:link w:val="ZKLADN"/>
    <w:locked/>
    <w:rsid w:val="0032073B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32073B"/>
    <w:pPr>
      <w:widowControl w:val="0"/>
      <w:spacing w:before="120" w:line="280" w:lineRule="atLeast"/>
      <w:jc w:val="both"/>
    </w:pPr>
    <w:rPr>
      <w:rFonts w:eastAsiaTheme="minorHAnsi" w:cstheme="minorBidi"/>
      <w:lang w:val="cs-CZ" w:eastAsia="en-US"/>
    </w:rPr>
  </w:style>
  <w:style w:type="character" w:customStyle="1" w:styleId="platne1">
    <w:name w:val="platne1"/>
    <w:basedOn w:val="Standardnpsmoodstavce"/>
    <w:rsid w:val="0032073B"/>
  </w:style>
  <w:style w:type="paragraph" w:styleId="Odstavecseseznamem">
    <w:name w:val="List Paragraph"/>
    <w:basedOn w:val="Normln"/>
    <w:link w:val="OdstavecseseznamemChar"/>
    <w:uiPriority w:val="34"/>
    <w:qFormat/>
    <w:rsid w:val="0032073B"/>
    <w:pPr>
      <w:spacing w:after="0" w:line="240" w:lineRule="auto"/>
      <w:ind w:left="720"/>
    </w:pPr>
    <w:rPr>
      <w:rFonts w:eastAsia="Calibri"/>
      <w:szCs w:val="22"/>
      <w:lang w:val="x-none" w:eastAsia="x-none"/>
    </w:rPr>
  </w:style>
  <w:style w:type="paragraph" w:styleId="Obsah1">
    <w:name w:val="toc 1"/>
    <w:basedOn w:val="Normln"/>
    <w:next w:val="Normln"/>
    <w:autoRedefine/>
    <w:uiPriority w:val="39"/>
    <w:rsid w:val="003207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3207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3207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3207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uiPriority w:val="39"/>
    <w:rsid w:val="003207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uiPriority w:val="39"/>
    <w:rsid w:val="003207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uiPriority w:val="39"/>
    <w:rsid w:val="003207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uiPriority w:val="39"/>
    <w:rsid w:val="003207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3207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semiHidden/>
    <w:rsid w:val="003207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32073B"/>
    <w:pPr>
      <w:numPr>
        <w:numId w:val="2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  <w:lang w:val="x-none" w:eastAsia="x-none"/>
    </w:rPr>
  </w:style>
  <w:style w:type="character" w:customStyle="1" w:styleId="SeznamsodrkamiChar">
    <w:name w:val="Seznam s odrážkami Char"/>
    <w:aliases w:val="Round Bullet Char"/>
    <w:link w:val="Seznamsodrkami"/>
    <w:rsid w:val="0032073B"/>
    <w:rPr>
      <w:rFonts w:ascii="Times New Roman" w:eastAsia="Times New Roman" w:hAnsi="Times New Roman" w:cs="Times New Roman"/>
      <w:kern w:val="24"/>
      <w:szCs w:val="24"/>
      <w:lang w:val="x-none" w:eastAsia="x-none"/>
    </w:rPr>
  </w:style>
  <w:style w:type="paragraph" w:styleId="Seznamsodrkami2">
    <w:name w:val="List Bullet 2"/>
    <w:basedOn w:val="Normln"/>
    <w:rsid w:val="0032073B"/>
    <w:pPr>
      <w:numPr>
        <w:ilvl w:val="1"/>
        <w:numId w:val="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rsid w:val="003207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rsid w:val="003207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rsid w:val="003207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uiPriority w:val="99"/>
    <w:qFormat/>
    <w:rsid w:val="003207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"/>
    <w:next w:val="Normln"/>
    <w:rsid w:val="0032073B"/>
    <w:pPr>
      <w:numPr>
        <w:numId w:val="4"/>
      </w:numPr>
      <w:tabs>
        <w:tab w:val="left" w:pos="720"/>
      </w:tabs>
      <w:spacing w:line="240" w:lineRule="auto"/>
    </w:pPr>
    <w:rPr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rsid w:val="0032073B"/>
    <w:pPr>
      <w:numPr>
        <w:numId w:val="4"/>
      </w:numPr>
      <w:spacing w:line="240" w:lineRule="auto"/>
    </w:pPr>
    <w:rPr>
      <w:bCs w:val="0"/>
      <w:i w:val="0"/>
      <w:iCs w:val="0"/>
      <w:sz w:val="24"/>
      <w:szCs w:val="20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rsid w:val="0032073B"/>
    <w:pPr>
      <w:numPr>
        <w:numId w:val="4"/>
      </w:numPr>
      <w:pBdr>
        <w:bottom w:val="none" w:sz="0" w:space="0" w:color="auto"/>
      </w:pBdr>
      <w:tabs>
        <w:tab w:val="left" w:pos="1080"/>
      </w:tabs>
      <w:spacing w:after="60" w:line="240" w:lineRule="auto"/>
    </w:pPr>
    <w:rPr>
      <w:rFonts w:ascii="Arial" w:hAnsi="Arial"/>
      <w:i w:val="0"/>
      <w:color w:val="auto"/>
      <w:lang w:val="en-US"/>
    </w:rPr>
  </w:style>
  <w:style w:type="paragraph" w:customStyle="1" w:styleId="NumberedHeadingStyleA4">
    <w:name w:val="Numbered Heading Style A.4"/>
    <w:basedOn w:val="Nadpis4"/>
    <w:next w:val="Normln"/>
    <w:rsid w:val="0032073B"/>
    <w:pPr>
      <w:numPr>
        <w:numId w:val="4"/>
      </w:numPr>
      <w:tabs>
        <w:tab w:val="left" w:pos="1440"/>
        <w:tab w:val="left" w:pos="1800"/>
      </w:tabs>
      <w:spacing w:before="240" w:line="240" w:lineRule="auto"/>
    </w:pPr>
    <w:rPr>
      <w:rFonts w:ascii="Arial" w:hAnsi="Arial"/>
      <w:i w:val="0"/>
      <w:color w:val="auto"/>
      <w:sz w:val="20"/>
      <w:u w:val="none"/>
      <w:lang w:val="en-US"/>
    </w:rPr>
  </w:style>
  <w:style w:type="paragraph" w:customStyle="1" w:styleId="NumberedHeadingStyleA5">
    <w:name w:val="Numbered Heading Style A.5"/>
    <w:basedOn w:val="Nadpis5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6">
    <w:name w:val="Numbered Heading Style A.6"/>
    <w:basedOn w:val="Nadpis6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rsid w:val="003207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rsid w:val="0032073B"/>
    <w:pPr>
      <w:spacing w:before="180" w:after="72"/>
      <w:jc w:val="center"/>
    </w:pPr>
    <w:rPr>
      <w:b/>
    </w:rPr>
  </w:style>
  <w:style w:type="numbering" w:customStyle="1" w:styleId="odrka1">
    <w:name w:val="odrážka 1"/>
    <w:basedOn w:val="Bezseznamu"/>
    <w:rsid w:val="0032073B"/>
    <w:pPr>
      <w:numPr>
        <w:numId w:val="5"/>
      </w:numPr>
    </w:pPr>
  </w:style>
  <w:style w:type="paragraph" w:customStyle="1" w:styleId="Char1CharCharCharCharCharCharChar1">
    <w:name w:val="Char1 Char Char Char Char Char Char Char1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uiPriority w:val="99"/>
    <w:rsid w:val="003207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rsid w:val="0032073B"/>
    <w:pPr>
      <w:numPr>
        <w:numId w:val="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rsid w:val="0032073B"/>
    <w:pPr>
      <w:numPr>
        <w:numId w:val="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uiPriority w:val="99"/>
    <w:rsid w:val="003207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rsid w:val="003207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32073B"/>
    <w:rPr>
      <w:rFonts w:ascii="Times New Roman" w:eastAsia="Times New Roman" w:hAnsi="Times New Roman"/>
      <w:kern w:val="24"/>
      <w:sz w:val="24"/>
      <w:szCs w:val="24"/>
    </w:rPr>
  </w:style>
  <w:style w:type="paragraph" w:customStyle="1" w:styleId="Odrka10">
    <w:name w:val="Odrážka 1"/>
    <w:basedOn w:val="Normln"/>
    <w:uiPriority w:val="99"/>
    <w:rsid w:val="003207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paragraph" w:customStyle="1" w:styleId="ACNormln">
    <w:name w:val="AC Normální"/>
    <w:basedOn w:val="Normln"/>
    <w:rsid w:val="003207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styleId="Nadpisobsahu">
    <w:name w:val="TOC Heading"/>
    <w:basedOn w:val="Nadpis1"/>
    <w:next w:val="Normln"/>
    <w:qFormat/>
    <w:rsid w:val="0032073B"/>
    <w:pPr>
      <w:keepLines/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styleId="slovanseznam">
    <w:name w:val="List Number"/>
    <w:basedOn w:val="Normln"/>
    <w:rsid w:val="003207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">
    <w:name w:val="Nečíslovaný Nadpis 1"/>
    <w:basedOn w:val="Nadpis1"/>
    <w:next w:val="Normln"/>
    <w:rsid w:val="0032073B"/>
    <w:pPr>
      <w:spacing w:line="240" w:lineRule="auto"/>
    </w:pPr>
    <w:rPr>
      <w:sz w:val="44"/>
    </w:rPr>
  </w:style>
  <w:style w:type="paragraph" w:customStyle="1" w:styleId="code">
    <w:name w:val="code"/>
    <w:basedOn w:val="Normln"/>
    <w:rsid w:val="003207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customStyle="1" w:styleId="Neslovannadpis2rovn">
    <w:name w:val="Nečíslovaný nadpis 2. úrovně"/>
    <w:basedOn w:val="Nadpis2"/>
    <w:next w:val="Normln"/>
    <w:rsid w:val="0032073B"/>
    <w:pPr>
      <w:spacing w:line="240" w:lineRule="auto"/>
    </w:pPr>
    <w:rPr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3207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3207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3207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slovanseznam2">
    <w:name w:val="List Number 2"/>
    <w:basedOn w:val="Normln"/>
    <w:rsid w:val="003207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3207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3207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3">
    <w:name w:val="List Number 3"/>
    <w:basedOn w:val="Normln"/>
    <w:rsid w:val="003207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3207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32073B"/>
    <w:pPr>
      <w:numPr>
        <w:ilvl w:val="2"/>
        <w:numId w:val="1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rsid w:val="0032073B"/>
    <w:pPr>
      <w:pageBreakBefore/>
    </w:pPr>
  </w:style>
  <w:style w:type="paragraph" w:customStyle="1" w:styleId="Nadpis1LF">
    <w:name w:val="Nadpis 1 LF"/>
    <w:basedOn w:val="Nadpis1"/>
    <w:next w:val="Normln"/>
    <w:rsid w:val="0032073B"/>
    <w:pPr>
      <w:pageBreakBefore/>
      <w:tabs>
        <w:tab w:val="num" w:pos="709"/>
      </w:tabs>
      <w:spacing w:line="240" w:lineRule="auto"/>
      <w:ind w:left="709" w:hanging="709"/>
    </w:pPr>
    <w:rPr>
      <w:sz w:val="44"/>
    </w:rPr>
  </w:style>
  <w:style w:type="paragraph" w:styleId="Rozloendokumentu">
    <w:name w:val="Document Map"/>
    <w:basedOn w:val="Normln"/>
    <w:link w:val="RozloendokumentuChar1"/>
    <w:uiPriority w:val="99"/>
    <w:rsid w:val="003207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  <w:lang w:val="x-none" w:eastAsia="x-none"/>
    </w:rPr>
  </w:style>
  <w:style w:type="character" w:customStyle="1" w:styleId="RozloendokumentuChar">
    <w:name w:val="Rozložení dokumentu Char"/>
    <w:basedOn w:val="Standardnpsmoodstavce"/>
    <w:link w:val="1"/>
    <w:rsid w:val="0032073B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RozloendokumentuChar1">
    <w:name w:val="Rozložení dokumentu Char1"/>
    <w:link w:val="Rozloendokumentu"/>
    <w:uiPriority w:val="99"/>
    <w:rsid w:val="0032073B"/>
    <w:rPr>
      <w:rFonts w:ascii="Tahoma" w:eastAsia="Times New Roman" w:hAnsi="Tahoma" w:cs="Times New Roman"/>
      <w:kern w:val="24"/>
      <w:sz w:val="20"/>
      <w:szCs w:val="20"/>
      <w:shd w:val="clear" w:color="auto" w:fill="000080"/>
      <w:lang w:val="x-none" w:eastAsia="x-none"/>
    </w:rPr>
  </w:style>
  <w:style w:type="paragraph" w:customStyle="1" w:styleId="NeslovanNadpis3">
    <w:name w:val="Nečíslovaný Nadpis 3"/>
    <w:basedOn w:val="Nadpis3"/>
    <w:next w:val="Normln"/>
    <w:rsid w:val="0032073B"/>
    <w:pPr>
      <w:pBdr>
        <w:bottom w:val="none" w:sz="0" w:space="0" w:color="auto"/>
      </w:pBdr>
      <w:spacing w:after="60" w:line="240" w:lineRule="auto"/>
      <w:ind w:left="0" w:firstLine="0"/>
    </w:pPr>
    <w:rPr>
      <w:rFonts w:ascii="Arial" w:hAnsi="Arial" w:cs="Arial"/>
      <w:bCs/>
      <w:i w:val="0"/>
      <w:color w:val="auto"/>
      <w:kern w:val="24"/>
      <w:sz w:val="36"/>
      <w:szCs w:val="26"/>
      <w:lang w:eastAsia="cs-CZ"/>
    </w:rPr>
  </w:style>
  <w:style w:type="paragraph" w:customStyle="1" w:styleId="NeslovanNadpis4">
    <w:name w:val="Nečíslovaný Nadpis 4"/>
    <w:basedOn w:val="Nadpis4"/>
    <w:next w:val="Normln"/>
    <w:rsid w:val="0032073B"/>
    <w:pPr>
      <w:tabs>
        <w:tab w:val="left" w:pos="2552"/>
      </w:tabs>
      <w:spacing w:before="240" w:line="240" w:lineRule="auto"/>
      <w:ind w:left="0" w:firstLine="0"/>
    </w:pPr>
    <w:rPr>
      <w:rFonts w:ascii="Arial" w:hAnsi="Arial"/>
      <w:bCs/>
      <w:color w:val="auto"/>
      <w:kern w:val="24"/>
      <w:sz w:val="32"/>
      <w:szCs w:val="28"/>
      <w:u w:val="none"/>
      <w:lang w:eastAsia="cs-CZ"/>
    </w:rPr>
  </w:style>
  <w:style w:type="paragraph" w:customStyle="1" w:styleId="NeslovanNadpis5">
    <w:name w:val="Nečíslovaný Nadpis 5"/>
    <w:basedOn w:val="Nadpis5"/>
    <w:next w:val="Normln"/>
    <w:rsid w:val="0032073B"/>
    <w:pPr>
      <w:keepNext w:val="0"/>
      <w:spacing w:before="240" w:line="240" w:lineRule="auto"/>
      <w:ind w:left="0" w:firstLine="0"/>
    </w:pPr>
    <w:rPr>
      <w:rFonts w:ascii="Arial" w:hAnsi="Arial"/>
      <w:bCs/>
      <w:i w:val="0"/>
      <w:iCs/>
      <w:color w:val="auto"/>
      <w:kern w:val="24"/>
      <w:sz w:val="28"/>
      <w:szCs w:val="26"/>
      <w:lang w:eastAsia="cs-CZ"/>
    </w:rPr>
  </w:style>
  <w:style w:type="paragraph" w:customStyle="1" w:styleId="Neslovannadpis6rovn">
    <w:name w:val="Nečíslovaný nadpis 6 úrovně"/>
    <w:basedOn w:val="Nadpis6"/>
    <w:next w:val="Normln"/>
    <w:rsid w:val="0032073B"/>
    <w:pPr>
      <w:keepNext w:val="0"/>
      <w:tabs>
        <w:tab w:val="left" w:pos="3402"/>
      </w:tabs>
      <w:spacing w:before="240" w:line="240" w:lineRule="auto"/>
      <w:ind w:left="0" w:firstLine="0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paragraph" w:customStyle="1" w:styleId="Nzevdokumentu">
    <w:name w:val="Název dokumentu"/>
    <w:basedOn w:val="Normln"/>
    <w:rsid w:val="003207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32073B"/>
    <w:pPr>
      <w:numPr>
        <w:numId w:val="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32073B"/>
    <w:pPr>
      <w:numPr>
        <w:numId w:val="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uiPriority w:val="99"/>
    <w:qFormat/>
    <w:rsid w:val="003207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  <w:lang w:val="x-none" w:eastAsia="x-none"/>
    </w:rPr>
  </w:style>
  <w:style w:type="character" w:customStyle="1" w:styleId="PodnadpisChar">
    <w:name w:val="Podnadpis Char"/>
    <w:basedOn w:val="Standardnpsmoodstavce"/>
    <w:link w:val="Podnadpis"/>
    <w:uiPriority w:val="99"/>
    <w:rsid w:val="0032073B"/>
    <w:rPr>
      <w:rFonts w:ascii="Arial" w:eastAsia="Times New Roman" w:hAnsi="Arial" w:cs="Times New Roman"/>
      <w:kern w:val="24"/>
      <w:sz w:val="24"/>
      <w:szCs w:val="24"/>
      <w:lang w:val="x-none" w:eastAsia="x-none"/>
    </w:rPr>
  </w:style>
  <w:style w:type="paragraph" w:customStyle="1" w:styleId="Stylslovanseznam2">
    <w:name w:val="Styl Číslovaný seznam 2 +"/>
    <w:basedOn w:val="slovanseznam2"/>
    <w:rsid w:val="0032073B"/>
    <w:pPr>
      <w:contextualSpacing/>
    </w:pPr>
    <w:rPr>
      <w:kern w:val="0"/>
    </w:rPr>
  </w:style>
  <w:style w:type="character" w:styleId="Zdraznnintenzivn">
    <w:name w:val="Intense Emphasis"/>
    <w:qFormat/>
    <w:rsid w:val="0032073B"/>
    <w:rPr>
      <w:b/>
      <w:bCs/>
      <w:i/>
      <w:iCs/>
      <w:color w:val="4F81BD"/>
    </w:rPr>
  </w:style>
  <w:style w:type="paragraph" w:customStyle="1" w:styleId="Odrazky1">
    <w:name w:val="Odrazky1"/>
    <w:basedOn w:val="Normln"/>
    <w:rsid w:val="0032073B"/>
    <w:pPr>
      <w:numPr>
        <w:numId w:val="1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32073B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eznamsodrkamiCharChar">
    <w:name w:val="Seznam s odrážkami Char Char"/>
    <w:rsid w:val="0032073B"/>
    <w:rPr>
      <w:kern w:val="24"/>
      <w:sz w:val="24"/>
      <w:szCs w:val="24"/>
      <w:lang w:val="cs-CZ" w:eastAsia="cs-CZ" w:bidi="ar-SA"/>
    </w:rPr>
  </w:style>
  <w:style w:type="paragraph" w:styleId="Revize">
    <w:name w:val="Revision"/>
    <w:hidden/>
    <w:uiPriority w:val="71"/>
    <w:rsid w:val="0032073B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cs-CZ"/>
    </w:rPr>
  </w:style>
  <w:style w:type="paragraph" w:customStyle="1" w:styleId="xl66">
    <w:name w:val="xl6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rsid w:val="003207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bCs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rsid w:val="003207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  <w:lang w:val="x-none" w:eastAsia="en-US"/>
    </w:rPr>
  </w:style>
  <w:style w:type="paragraph" w:customStyle="1" w:styleId="StylObsah2Vlevo25cm">
    <w:name w:val="Styl Obsah 2 + Vlevo:  25 cm"/>
    <w:basedOn w:val="Obsah2"/>
    <w:autoRedefine/>
    <w:rsid w:val="003207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rsid w:val="0032073B"/>
    <w:rPr>
      <w:rFonts w:ascii="Arial" w:eastAsia="Times New Roman" w:hAnsi="Arial" w:cs="Times New Roman"/>
      <w:b/>
      <w:color w:val="000080"/>
      <w:sz w:val="24"/>
      <w:szCs w:val="20"/>
      <w:lang w:val="x-none"/>
    </w:rPr>
  </w:style>
  <w:style w:type="paragraph" w:customStyle="1" w:styleId="Odrka4">
    <w:name w:val="Odrážka 4"/>
    <w:basedOn w:val="Normln"/>
    <w:rsid w:val="0032073B"/>
    <w:pPr>
      <w:numPr>
        <w:numId w:val="1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rsid w:val="0032073B"/>
    <w:pPr>
      <w:tabs>
        <w:tab w:val="num" w:pos="709"/>
      </w:tabs>
      <w:spacing w:line="240" w:lineRule="auto"/>
      <w:ind w:left="709" w:hanging="709"/>
    </w:pPr>
    <w:rPr>
      <w:rFonts w:ascii="Calibri" w:hAnsi="Calibri"/>
      <w:sz w:val="40"/>
      <w:szCs w:val="20"/>
    </w:rPr>
  </w:style>
  <w:style w:type="paragraph" w:customStyle="1" w:styleId="Seznamtabulek">
    <w:name w:val="Seznam tabulek"/>
    <w:basedOn w:val="Normln"/>
    <w:next w:val="Normln"/>
    <w:rsid w:val="003207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rsid w:val="0032073B"/>
    <w:pPr>
      <w:jc w:val="center"/>
    </w:pPr>
    <w:rPr>
      <w:b/>
      <w:bCs/>
      <w:i/>
      <w:iCs/>
    </w:rPr>
  </w:style>
  <w:style w:type="character" w:customStyle="1" w:styleId="b1">
    <w:name w:val="b1"/>
    <w:rsid w:val="0032073B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sid w:val="0032073B"/>
    <w:rPr>
      <w:color w:val="0000FF"/>
    </w:rPr>
  </w:style>
  <w:style w:type="character" w:customStyle="1" w:styleId="pi1">
    <w:name w:val="pi1"/>
    <w:rsid w:val="0032073B"/>
    <w:rPr>
      <w:color w:val="0000FF"/>
    </w:rPr>
  </w:style>
  <w:style w:type="character" w:customStyle="1" w:styleId="t1">
    <w:name w:val="t1"/>
    <w:rsid w:val="0032073B"/>
    <w:rPr>
      <w:color w:val="990000"/>
    </w:rPr>
  </w:style>
  <w:style w:type="paragraph" w:customStyle="1" w:styleId="RLP1">
    <w:name w:val="RL PČ 1"/>
    <w:basedOn w:val="Normln"/>
    <w:qFormat/>
    <w:rsid w:val="0032073B"/>
    <w:pPr>
      <w:keepNext/>
      <w:numPr>
        <w:numId w:val="32"/>
      </w:numPr>
      <w:spacing w:line="240" w:lineRule="auto"/>
    </w:pPr>
    <w:rPr>
      <w:b/>
      <w:sz w:val="28"/>
    </w:rPr>
  </w:style>
  <w:style w:type="paragraph" w:styleId="Normlnweb">
    <w:name w:val="Normal (Web)"/>
    <w:basedOn w:val="Normln"/>
    <w:uiPriority w:val="99"/>
    <w:rsid w:val="0032073B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SAP1nadpis">
    <w:name w:val="SAP_1nadpis"/>
    <w:basedOn w:val="Nadpis1"/>
    <w:rsid w:val="003207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/>
      <w:sz w:val="40"/>
    </w:rPr>
  </w:style>
  <w:style w:type="paragraph" w:customStyle="1" w:styleId="SAP2nadpis">
    <w:name w:val="SAP_2nadpis"/>
    <w:basedOn w:val="Nadpis2"/>
    <w:rsid w:val="0032073B"/>
    <w:pPr>
      <w:tabs>
        <w:tab w:val="num" w:pos="576"/>
        <w:tab w:val="num" w:pos="1276"/>
      </w:tabs>
      <w:spacing w:before="480" w:after="300" w:line="240" w:lineRule="auto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"/>
    <w:rsid w:val="0032073B"/>
    <w:pPr>
      <w:pBdr>
        <w:bottom w:val="none" w:sz="0" w:space="0" w:color="auto"/>
      </w:pBd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i w:val="0"/>
      <w:color w:val="auto"/>
      <w:kern w:val="24"/>
      <w:sz w:val="28"/>
      <w:szCs w:val="26"/>
      <w:lang w:eastAsia="cs-CZ"/>
    </w:rPr>
  </w:style>
  <w:style w:type="paragraph" w:customStyle="1" w:styleId="SAP4nadpis">
    <w:name w:val="SAP_4nadpis"/>
    <w:basedOn w:val="Nadpis4"/>
    <w:rsid w:val="0032073B"/>
    <w:p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rFonts w:ascii="Calibri" w:hAnsi="Calibri"/>
      <w:b w:val="0"/>
      <w:bCs/>
      <w:color w:val="auto"/>
      <w:kern w:val="24"/>
      <w:sz w:val="28"/>
      <w:szCs w:val="28"/>
      <w:u w:val="none"/>
      <w:lang w:eastAsia="cs-CZ"/>
    </w:rPr>
  </w:style>
  <w:style w:type="paragraph" w:customStyle="1" w:styleId="SAPtext">
    <w:name w:val="SAP_text"/>
    <w:basedOn w:val="Normln"/>
    <w:link w:val="SAPtextChar"/>
    <w:rsid w:val="0032073B"/>
    <w:pPr>
      <w:spacing w:before="120" w:after="60" w:line="240" w:lineRule="auto"/>
      <w:jc w:val="both"/>
    </w:pPr>
    <w:rPr>
      <w:kern w:val="24"/>
      <w:sz w:val="24"/>
      <w:lang w:val="x-none" w:eastAsia="x-none"/>
    </w:rPr>
  </w:style>
  <w:style w:type="paragraph" w:customStyle="1" w:styleId="SAPtextodr">
    <w:name w:val="SAP_text_odr"/>
    <w:basedOn w:val="SAPtext"/>
    <w:rsid w:val="0032073B"/>
    <w:pPr>
      <w:numPr>
        <w:numId w:val="13"/>
      </w:numPr>
      <w:tabs>
        <w:tab w:val="clear" w:pos="720"/>
        <w:tab w:val="num" w:pos="420"/>
      </w:tabs>
      <w:ind w:left="420" w:hanging="420"/>
    </w:pPr>
  </w:style>
  <w:style w:type="paragraph" w:customStyle="1" w:styleId="SAPtextcisl">
    <w:name w:val="SAP_text_cisl"/>
    <w:basedOn w:val="SAPtext"/>
    <w:rsid w:val="0032073B"/>
    <w:pPr>
      <w:numPr>
        <w:numId w:val="14"/>
      </w:numPr>
      <w:tabs>
        <w:tab w:val="clear" w:pos="900"/>
        <w:tab w:val="num" w:pos="360"/>
        <w:tab w:val="num" w:pos="420"/>
      </w:tabs>
      <w:ind w:left="0" w:firstLine="0"/>
    </w:pPr>
  </w:style>
  <w:style w:type="paragraph" w:customStyle="1" w:styleId="SAPtextabc">
    <w:name w:val="SAP_text_abc"/>
    <w:basedOn w:val="SAPtext"/>
    <w:rsid w:val="0032073B"/>
    <w:pPr>
      <w:numPr>
        <w:ilvl w:val="1"/>
        <w:numId w:val="14"/>
      </w:numPr>
      <w:tabs>
        <w:tab w:val="clear" w:pos="1440"/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rsid w:val="0032073B"/>
    <w:pPr>
      <w:numPr>
        <w:ilvl w:val="1"/>
      </w:numPr>
      <w:tabs>
        <w:tab w:val="clear" w:pos="1440"/>
        <w:tab w:val="num" w:pos="1474"/>
      </w:tabs>
      <w:ind w:left="1474" w:hanging="737"/>
    </w:pPr>
  </w:style>
  <w:style w:type="character" w:customStyle="1" w:styleId="SAPtextChar">
    <w:name w:val="SAP_text Char"/>
    <w:link w:val="SAPtext"/>
    <w:rsid w:val="0032073B"/>
    <w:rPr>
      <w:rFonts w:ascii="Calibri" w:eastAsia="Times New Roman" w:hAnsi="Calibri" w:cs="Times New Roman"/>
      <w:kern w:val="24"/>
      <w:sz w:val="24"/>
      <w:szCs w:val="24"/>
      <w:lang w:val="x-none" w:eastAsia="x-none"/>
    </w:rPr>
  </w:style>
  <w:style w:type="paragraph" w:customStyle="1" w:styleId="SAPdokument">
    <w:name w:val="SAP_dokument"/>
    <w:basedOn w:val="Normln"/>
    <w:rsid w:val="003207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rsid w:val="003207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Odstavec">
    <w:name w:val="Odstavec"/>
    <w:basedOn w:val="Normln"/>
    <w:link w:val="OdstavecChar"/>
    <w:rsid w:val="003207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lang w:val="x-none" w:eastAsia="ar-SA"/>
    </w:rPr>
  </w:style>
  <w:style w:type="paragraph" w:styleId="Zkladntext3">
    <w:name w:val="Body Text 3"/>
    <w:basedOn w:val="Normln"/>
    <w:link w:val="Zkladntext3Char"/>
    <w:rsid w:val="0032073B"/>
    <w:pPr>
      <w:suppressAutoHyphens/>
      <w:spacing w:line="240" w:lineRule="auto"/>
    </w:pPr>
    <w:rPr>
      <w:rFonts w:ascii="Times New Roman" w:hAnsi="Times New Roman"/>
      <w:sz w:val="16"/>
      <w:szCs w:val="16"/>
      <w:lang w:val="x-none" w:eastAsia="ar-SA"/>
    </w:rPr>
  </w:style>
  <w:style w:type="character" w:customStyle="1" w:styleId="Zkladntext3Char">
    <w:name w:val="Základní text 3 Char"/>
    <w:basedOn w:val="Standardnpsmoodstavce"/>
    <w:link w:val="Zkladntext3"/>
    <w:rsid w:val="0032073B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OdstavecChar">
    <w:name w:val="Odstavec Char"/>
    <w:link w:val="Odstavec"/>
    <w:rsid w:val="003207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harChar3Char">
    <w:name w:val="Char Char3 Char"/>
    <w:basedOn w:val="Normln"/>
    <w:rsid w:val="003207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character" w:styleId="Siln">
    <w:name w:val="Strong"/>
    <w:uiPriority w:val="99"/>
    <w:qFormat/>
    <w:rsid w:val="0032073B"/>
    <w:rPr>
      <w:b/>
      <w:bCs/>
    </w:rPr>
  </w:style>
  <w:style w:type="paragraph" w:customStyle="1" w:styleId="RLlnek">
    <w:name w:val="RL Článek"/>
    <w:basedOn w:val="Normln"/>
    <w:uiPriority w:val="99"/>
    <w:rsid w:val="0032073B"/>
    <w:pPr>
      <w:keepNext/>
      <w:numPr>
        <w:numId w:val="15"/>
      </w:numPr>
      <w:spacing w:before="360" w:after="240" w:line="240" w:lineRule="auto"/>
      <w:jc w:val="both"/>
    </w:pPr>
    <w:rPr>
      <w:rFonts w:ascii="Arial" w:eastAsia="Calibri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32073B"/>
    <w:pPr>
      <w:numPr>
        <w:ilvl w:val="1"/>
        <w:numId w:val="15"/>
      </w:numPr>
      <w:spacing w:line="240" w:lineRule="auto"/>
      <w:jc w:val="both"/>
    </w:pPr>
    <w:rPr>
      <w:rFonts w:ascii="Arial" w:eastAsia="Calibri" w:hAnsi="Arial" w:cs="Arial"/>
    </w:rPr>
  </w:style>
  <w:style w:type="paragraph" w:customStyle="1" w:styleId="doplnuchaze">
    <w:name w:val="doplní uchazeč"/>
    <w:basedOn w:val="Normln"/>
    <w:link w:val="doplnuchazeChar"/>
    <w:qFormat/>
    <w:rsid w:val="0032073B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32073B"/>
    <w:rPr>
      <w:rFonts w:ascii="Calibri" w:eastAsia="Times New Roman" w:hAnsi="Calibri" w:cs="Times New Roman"/>
      <w:b/>
      <w:snapToGrid w:val="0"/>
      <w:lang w:val="x-none" w:eastAsia="x-none"/>
    </w:rPr>
  </w:style>
  <w:style w:type="paragraph" w:customStyle="1" w:styleId="doplnzadavatel">
    <w:name w:val="doplní zadavatel"/>
    <w:basedOn w:val="doplnuchaze"/>
    <w:qFormat/>
    <w:rsid w:val="0032073B"/>
    <w:rPr>
      <w:lang w:eastAsia="en-US"/>
    </w:rPr>
  </w:style>
  <w:style w:type="paragraph" w:customStyle="1" w:styleId="StyldoplnuchazeBlVechnavelk">
    <w:name w:val="Styl doplní uchazeč + Bílá Všechna velká"/>
    <w:basedOn w:val="doplnuchaze"/>
    <w:rsid w:val="0032073B"/>
    <w:rPr>
      <w:bCs/>
      <w:color w:val="FFFFFF"/>
    </w:rPr>
  </w:style>
  <w:style w:type="paragraph" w:styleId="Zkladntextodsazen2">
    <w:name w:val="Body Text Indent 2"/>
    <w:basedOn w:val="Normln"/>
    <w:link w:val="Zkladntextodsazen2Char"/>
    <w:rsid w:val="0032073B"/>
    <w:pPr>
      <w:spacing w:line="480" w:lineRule="auto"/>
      <w:ind w:left="283"/>
    </w:pPr>
    <w:rPr>
      <w:rFonts w:ascii="Times New Roman" w:hAnsi="Times New Roman"/>
      <w:sz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2">
    <w:name w:val="Styl2"/>
    <w:basedOn w:val="Nadpis1"/>
    <w:autoRedefine/>
    <w:qFormat/>
    <w:rsid w:val="003207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qFormat/>
    <w:rsid w:val="0032073B"/>
    <w:pPr>
      <w:keepNext w:val="0"/>
      <w:shd w:val="solid" w:color="FFFFFF" w:fill="FFFFFF"/>
      <w:spacing w:before="360" w:after="240" w:line="240" w:lineRule="auto"/>
      <w:jc w:val="both"/>
    </w:pPr>
    <w:rPr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rsid w:val="003207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rsid w:val="0032073B"/>
    <w:pPr>
      <w:numPr>
        <w:ilvl w:val="6"/>
        <w:numId w:val="16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rsid w:val="0032073B"/>
    <w:pPr>
      <w:numPr>
        <w:ilvl w:val="8"/>
        <w:numId w:val="16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32073B"/>
    <w:pPr>
      <w:numPr>
        <w:ilvl w:val="7"/>
        <w:numId w:val="16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rsid w:val="003207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character" w:customStyle="1" w:styleId="CharChar">
    <w:name w:val="Char Char"/>
    <w:rsid w:val="0032073B"/>
    <w:rPr>
      <w:rFonts w:ascii="Arial" w:hAnsi="Arial" w:cs="Arial" w:hint="default"/>
      <w:b/>
      <w:bCs/>
      <w:kern w:val="32"/>
      <w:sz w:val="32"/>
      <w:szCs w:val="32"/>
      <w:lang w:val="cs-CZ" w:eastAsia="cs-CZ" w:bidi="ar-SA"/>
    </w:rPr>
  </w:style>
  <w:style w:type="paragraph" w:customStyle="1" w:styleId="Textkolonky">
    <w:name w:val="Text kolonky"/>
    <w:basedOn w:val="Normln"/>
    <w:rsid w:val="003207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BodySingle">
    <w:name w:val="Body Single"/>
    <w:basedOn w:val="Zkladntext"/>
    <w:link w:val="BodySingleChar1"/>
    <w:rsid w:val="0032073B"/>
    <w:pPr>
      <w:spacing w:before="40" w:after="80" w:line="240" w:lineRule="exact"/>
      <w:jc w:val="both"/>
    </w:pPr>
    <w:rPr>
      <w:rFonts w:ascii="Verdana" w:hAnsi="Verdana"/>
      <w:sz w:val="16"/>
      <w:szCs w:val="16"/>
    </w:rPr>
  </w:style>
  <w:style w:type="character" w:customStyle="1" w:styleId="BodySingleChar1">
    <w:name w:val="Body Single Char1"/>
    <w:link w:val="BodySingle"/>
    <w:rsid w:val="0032073B"/>
    <w:rPr>
      <w:rFonts w:ascii="Verdana" w:eastAsia="Times New Roman" w:hAnsi="Verdana" w:cs="Times New Roman"/>
      <w:sz w:val="16"/>
      <w:szCs w:val="16"/>
      <w:lang w:val="x-none" w:eastAsia="x-none"/>
    </w:rPr>
  </w:style>
  <w:style w:type="paragraph" w:styleId="Zkladntextodsazen3">
    <w:name w:val="Body Text Indent 3"/>
    <w:basedOn w:val="Normln"/>
    <w:link w:val="Zkladntextodsazen3Char"/>
    <w:rsid w:val="0032073B"/>
    <w:pPr>
      <w:spacing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32073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Zdraznn">
    <w:name w:val="Emphasis"/>
    <w:uiPriority w:val="20"/>
    <w:qFormat/>
    <w:rsid w:val="0032073B"/>
    <w:rPr>
      <w:i/>
      <w:iCs/>
    </w:rPr>
  </w:style>
  <w:style w:type="character" w:customStyle="1" w:styleId="CharChar1">
    <w:name w:val="Char Char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Arial10bZa6bdkovnNejmn16b">
    <w:name w:val="Styl Arial 10 b. Za:  6 b. Řádkování:  Nejméně 16 b."/>
    <w:basedOn w:val="Normln"/>
    <w:rsid w:val="0032073B"/>
    <w:pPr>
      <w:numPr>
        <w:numId w:val="17"/>
      </w:numPr>
      <w:spacing w:line="320" w:lineRule="atLeast"/>
    </w:pPr>
    <w:rPr>
      <w:rFonts w:ascii="Arial" w:hAnsi="Arial"/>
      <w:sz w:val="20"/>
      <w:szCs w:val="20"/>
    </w:rPr>
  </w:style>
  <w:style w:type="paragraph" w:customStyle="1" w:styleId="RLlnekzadvacdokumentace">
    <w:name w:val="RL Článek zadávací dokumentace"/>
    <w:basedOn w:val="Normln"/>
    <w:next w:val="RLTextlnkuslovan"/>
    <w:rsid w:val="003207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rsid w:val="0032073B"/>
    <w:pPr>
      <w:numPr>
        <w:numId w:val="18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rsid w:val="0032073B"/>
    <w:pPr>
      <w:numPr>
        <w:numId w:val="19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RLTextodstavceslovan">
    <w:name w:val="RL Text odstavce číslovaný"/>
    <w:basedOn w:val="Normln"/>
    <w:rsid w:val="003207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Zadvacdokumentacenadpis">
    <w:name w:val="Zadávací dokumentace nadpis"/>
    <w:basedOn w:val="RLTextodstavceslovan"/>
    <w:rsid w:val="0032073B"/>
    <w:pPr>
      <w:tabs>
        <w:tab w:val="clear" w:pos="1474"/>
      </w:tabs>
      <w:ind w:left="0" w:firstLine="0"/>
    </w:pPr>
  </w:style>
  <w:style w:type="paragraph" w:customStyle="1" w:styleId="1">
    <w:name w:val="1"/>
    <w:basedOn w:val="Normln"/>
    <w:next w:val="Rozloendokumentu"/>
    <w:link w:val="RozloendokumentuChar"/>
    <w:rsid w:val="0032073B"/>
    <w:pPr>
      <w:shd w:val="clear" w:color="auto" w:fill="000080"/>
      <w:spacing w:before="120" w:after="60" w:line="240" w:lineRule="auto"/>
      <w:jc w:val="both"/>
    </w:pPr>
    <w:rPr>
      <w:rFonts w:ascii="Segoe UI" w:hAnsi="Segoe UI" w:cs="Segoe UI"/>
      <w:sz w:val="16"/>
      <w:szCs w:val="16"/>
    </w:rPr>
  </w:style>
  <w:style w:type="paragraph" w:customStyle="1" w:styleId="Styl1">
    <w:name w:val="Styl1"/>
    <w:basedOn w:val="Nadpis1"/>
    <w:qFormat/>
    <w:rsid w:val="003207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/>
    </w:rPr>
  </w:style>
  <w:style w:type="paragraph" w:customStyle="1" w:styleId="Styl4">
    <w:name w:val="Styl4"/>
    <w:basedOn w:val="Nadpis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/>
    </w:rPr>
  </w:style>
  <w:style w:type="paragraph" w:customStyle="1" w:styleId="Styl5">
    <w:name w:val="Styl5"/>
    <w:basedOn w:val="Nadpis2"/>
    <w:qFormat/>
    <w:rsid w:val="0032073B"/>
    <w:p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"/>
    <w:qFormat/>
    <w:rsid w:val="0032073B"/>
    <w:p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  <w:szCs w:val="24"/>
    </w:rPr>
  </w:style>
  <w:style w:type="paragraph" w:customStyle="1" w:styleId="Styl10">
    <w:name w:val="Styl10"/>
    <w:basedOn w:val="Nadpis2"/>
    <w:qFormat/>
    <w:rsid w:val="0032073B"/>
    <w:pPr>
      <w:pageBreakBefore/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2">
    <w:name w:val="Styl12"/>
    <w:basedOn w:val="Nadpis2"/>
    <w:qFormat/>
    <w:rsid w:val="0032073B"/>
    <w:pPr>
      <w:pageBreakBefore/>
      <w:numPr>
        <w:numId w:val="21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4">
    <w:name w:val="Styl14"/>
    <w:basedOn w:val="Nadpis3"/>
    <w:qFormat/>
    <w:rsid w:val="0032073B"/>
    <w:pPr>
      <w:numPr>
        <w:numId w:val="21"/>
      </w:num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5">
    <w:name w:val="Styl15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qFormat/>
    <w:rsid w:val="003207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qFormat/>
    <w:rsid w:val="0032073B"/>
    <w:pPr>
      <w:numPr>
        <w:numId w:val="20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3207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3207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Cs w:val="22"/>
      <w:lang w:val="x-none" w:eastAsia="x-none"/>
    </w:rPr>
  </w:style>
  <w:style w:type="paragraph" w:customStyle="1" w:styleId="Souhrn">
    <w:name w:val="Souhrn"/>
    <w:basedOn w:val="Normln"/>
    <w:next w:val="Normlntext"/>
    <w:uiPriority w:val="99"/>
    <w:rsid w:val="003207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3207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32073B"/>
    <w:pPr>
      <w:ind w:left="1418"/>
    </w:pPr>
  </w:style>
  <w:style w:type="paragraph" w:customStyle="1" w:styleId="Pata">
    <w:name w:val="Pata"/>
    <w:basedOn w:val="Normln"/>
    <w:uiPriority w:val="99"/>
    <w:rsid w:val="003207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32073B"/>
    <w:rPr>
      <w:b/>
      <w:bCs/>
      <w:sz w:val="34"/>
      <w:szCs w:val="34"/>
    </w:rPr>
  </w:style>
  <w:style w:type="paragraph" w:customStyle="1" w:styleId="BDONzevdokumentu">
    <w:name w:val="BDO Název dokumentu"/>
    <w:basedOn w:val="BDOVerze"/>
    <w:uiPriority w:val="99"/>
    <w:rsid w:val="0032073B"/>
    <w:pPr>
      <w:framePr w:wrap="auto" w:vAnchor="text" w:hAnchor="text" w:y="1"/>
      <w:suppressAutoHyphens/>
    </w:pPr>
    <w:rPr>
      <w:sz w:val="36"/>
      <w:szCs w:val="36"/>
    </w:rPr>
  </w:style>
  <w:style w:type="paragraph" w:customStyle="1" w:styleId="Upozornn">
    <w:name w:val="Upozornění"/>
    <w:basedOn w:val="Normln"/>
    <w:uiPriority w:val="99"/>
    <w:rsid w:val="003207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3207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3207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3207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3207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32073B"/>
    <w:pPr>
      <w:jc w:val="center"/>
    </w:pPr>
  </w:style>
  <w:style w:type="paragraph" w:customStyle="1" w:styleId="ra">
    <w:name w:val="Čára"/>
    <w:basedOn w:val="Normln"/>
    <w:uiPriority w:val="99"/>
    <w:rsid w:val="003207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32073B"/>
    <w:pPr>
      <w:jc w:val="right"/>
    </w:pPr>
  </w:style>
  <w:style w:type="paragraph" w:customStyle="1" w:styleId="BDOLogo">
    <w:name w:val="BDO Logo"/>
    <w:basedOn w:val="BDOVerze"/>
    <w:uiPriority w:val="99"/>
    <w:rsid w:val="0032073B"/>
    <w:pPr>
      <w:tabs>
        <w:tab w:val="right" w:pos="9639"/>
      </w:tabs>
    </w:pPr>
    <w:rPr>
      <w:color w:val="003399"/>
      <w:sz w:val="22"/>
    </w:rPr>
  </w:style>
  <w:style w:type="character" w:customStyle="1" w:styleId="Texttun">
    <w:name w:val="Text tučně"/>
    <w:uiPriority w:val="99"/>
    <w:rsid w:val="0032073B"/>
    <w:rPr>
      <w:b/>
    </w:rPr>
  </w:style>
  <w:style w:type="character" w:customStyle="1" w:styleId="Textkurzva">
    <w:name w:val="Text kurzíva"/>
    <w:uiPriority w:val="99"/>
    <w:rsid w:val="0032073B"/>
    <w:rPr>
      <w:i/>
    </w:rPr>
  </w:style>
  <w:style w:type="paragraph" w:customStyle="1" w:styleId="CPopis">
    <w:name w:val="CPopis"/>
    <w:basedOn w:val="Normlntext"/>
    <w:next w:val="Normln"/>
    <w:uiPriority w:val="99"/>
    <w:rsid w:val="003207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32073B"/>
    <w:rPr>
      <w:b/>
      <w:i/>
    </w:rPr>
  </w:style>
  <w:style w:type="paragraph" w:customStyle="1" w:styleId="Odrkabod2">
    <w:name w:val="Odrážka bod2"/>
    <w:basedOn w:val="Zkladntext"/>
    <w:uiPriority w:val="99"/>
    <w:rsid w:val="0032073B"/>
    <w:pPr>
      <w:keepNext/>
      <w:keepLines/>
      <w:numPr>
        <w:ilvl w:val="1"/>
        <w:numId w:val="22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32073B"/>
    <w:pPr>
      <w:numPr>
        <w:numId w:val="25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32073B"/>
    <w:pPr>
      <w:numPr>
        <w:numId w:val="23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3207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3207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3207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32073B"/>
    <w:rPr>
      <w:smallCaps/>
    </w:rPr>
  </w:style>
  <w:style w:type="paragraph" w:customStyle="1" w:styleId="Textvysvtlivky">
    <w:name w:val="Text vysvětliv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32073B"/>
    <w:rPr>
      <w:sz w:val="16"/>
      <w:szCs w:val="16"/>
    </w:rPr>
  </w:style>
  <w:style w:type="paragraph" w:customStyle="1" w:styleId="Textpoznmky">
    <w:name w:val="Text poznám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Ploha1">
    <w:name w:val="Příloha 1"/>
    <w:basedOn w:val="Nadpis1"/>
    <w:next w:val="Zkladntext"/>
    <w:uiPriority w:val="99"/>
    <w:rsid w:val="0032073B"/>
    <w:pPr>
      <w:pageBreakBefore/>
      <w:numPr>
        <w:numId w:val="2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32073B"/>
    <w:pPr>
      <w:numPr>
        <w:numId w:val="27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32073B"/>
    <w:pPr>
      <w:numPr>
        <w:numId w:val="27"/>
      </w:numPr>
      <w:pBdr>
        <w:bottom w:val="none" w:sz="0" w:space="0" w:color="auto"/>
      </w:pBdr>
      <w:spacing w:line="240" w:lineRule="auto"/>
      <w:jc w:val="both"/>
      <w:outlineLvl w:val="3"/>
    </w:pPr>
    <w:rPr>
      <w:rFonts w:ascii="Times New Roman" w:hAnsi="Times New Roman"/>
      <w:bCs/>
      <w:i w:val="0"/>
      <w:color w:val="auto"/>
      <w:lang w:eastAsia="cs-CZ"/>
    </w:rPr>
  </w:style>
  <w:style w:type="paragraph" w:customStyle="1" w:styleId="Zkladpoznmkypodarou">
    <w:name w:val="Základ poznámky pod čarou"/>
    <w:basedOn w:val="Normln"/>
    <w:uiPriority w:val="99"/>
    <w:rsid w:val="003207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207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sWWW">
    <w:name w:val="Normální (síť WWW)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32073B"/>
    <w:rPr>
      <w:b/>
      <w:i/>
    </w:rPr>
  </w:style>
  <w:style w:type="paragraph" w:customStyle="1" w:styleId="Mezerapedtabulkou">
    <w:name w:val="Mezera před tabulkou"/>
    <w:basedOn w:val="Normln"/>
    <w:uiPriority w:val="99"/>
    <w:rsid w:val="003207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3207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32073B"/>
    <w:pPr>
      <w:numPr>
        <w:numId w:val="26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3207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3207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3207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32073B"/>
    <w:rPr>
      <w:sz w:val="18"/>
    </w:rPr>
  </w:style>
  <w:style w:type="paragraph" w:customStyle="1" w:styleId="Tabulkavlevomal">
    <w:name w:val="Tabulka vlevo malá"/>
    <w:basedOn w:val="Tabulkavlevo"/>
    <w:uiPriority w:val="99"/>
    <w:rsid w:val="003207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32073B"/>
    <w:pPr>
      <w:jc w:val="center"/>
    </w:pPr>
  </w:style>
  <w:style w:type="character" w:customStyle="1" w:styleId="NormlntextChar1">
    <w:name w:val="Normální text Char1"/>
    <w:link w:val="Normlntext"/>
    <w:uiPriority w:val="99"/>
    <w:rsid w:val="0032073B"/>
    <w:rPr>
      <w:rFonts w:ascii="Times New Roman" w:eastAsia="Times New Roman" w:hAnsi="Times New Roman" w:cs="Times New Roman"/>
      <w:lang w:val="x-none" w:eastAsia="x-none"/>
    </w:rPr>
  </w:style>
  <w:style w:type="paragraph" w:customStyle="1" w:styleId="Praco">
    <w:name w:val="Praco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320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uiPriority w:val="99"/>
    <w:rsid w:val="003207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character" w:styleId="Odkaznavysvtlivky">
    <w:name w:val="endnote reference"/>
    <w:uiPriority w:val="99"/>
    <w:rsid w:val="0032073B"/>
    <w:rPr>
      <w:vertAlign w:val="superscript"/>
    </w:rPr>
  </w:style>
  <w:style w:type="paragraph" w:styleId="Rejstk2">
    <w:name w:val="index 2"/>
    <w:basedOn w:val="Normln"/>
    <w:next w:val="Normln"/>
    <w:autoRedefine/>
    <w:uiPriority w:val="99"/>
    <w:rsid w:val="003207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uiPriority w:val="99"/>
    <w:rsid w:val="003207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uiPriority w:val="99"/>
    <w:rsid w:val="003207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uiPriority w:val="99"/>
    <w:rsid w:val="003207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uiPriority w:val="99"/>
    <w:rsid w:val="003207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uiPriority w:val="99"/>
    <w:rsid w:val="003207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uiPriority w:val="99"/>
    <w:rsid w:val="003207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uiPriority w:val="99"/>
    <w:rsid w:val="003207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uiPriority w:val="99"/>
    <w:rsid w:val="003207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TextmakraChar">
    <w:name w:val="Text makra Char"/>
    <w:basedOn w:val="Standardnpsmoodstavce"/>
    <w:link w:val="Textmakra"/>
    <w:uiPriority w:val="99"/>
    <w:rsid w:val="0032073B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Koment">
    <w:name w:val="Komentář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32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32073B"/>
    <w:pPr>
      <w:numPr>
        <w:numId w:val="28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paragraph" w:customStyle="1" w:styleId="Ploha4">
    <w:name w:val="Příloha 4"/>
    <w:basedOn w:val="Nadpis4"/>
    <w:next w:val="Zkladntext"/>
    <w:uiPriority w:val="99"/>
    <w:rsid w:val="0032073B"/>
    <w:pPr>
      <w:numPr>
        <w:numId w:val="27"/>
      </w:numPr>
      <w:spacing w:before="180" w:line="240" w:lineRule="auto"/>
      <w:jc w:val="both"/>
    </w:pPr>
    <w:rPr>
      <w:rFonts w:ascii="Times New Roman" w:hAnsi="Times New Roman"/>
      <w:bCs/>
      <w:i w:val="0"/>
      <w:color w:val="auto"/>
      <w:szCs w:val="24"/>
      <w:u w:val="none"/>
      <w:lang w:eastAsia="cs-CZ"/>
    </w:rPr>
  </w:style>
  <w:style w:type="table" w:customStyle="1" w:styleId="Projekt">
    <w:name w:val="Projekt"/>
    <w:uiPriority w:val="99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numbering" w:customStyle="1" w:styleId="Seznamsla">
    <w:name w:val="Seznam čísla"/>
    <w:rsid w:val="0032073B"/>
    <w:pPr>
      <w:numPr>
        <w:numId w:val="23"/>
      </w:numPr>
    </w:pPr>
  </w:style>
  <w:style w:type="numbering" w:customStyle="1" w:styleId="Seznamnadpisy">
    <w:name w:val="Seznam nadpisy"/>
    <w:rsid w:val="0032073B"/>
    <w:pPr>
      <w:numPr>
        <w:numId w:val="24"/>
      </w:numPr>
    </w:pPr>
  </w:style>
  <w:style w:type="numbering" w:customStyle="1" w:styleId="Seznampsmena">
    <w:name w:val="Seznam písmena"/>
    <w:rsid w:val="0032073B"/>
    <w:pPr>
      <w:numPr>
        <w:numId w:val="25"/>
      </w:numPr>
    </w:pPr>
  </w:style>
  <w:style w:type="numbering" w:customStyle="1" w:styleId="Seznamodrky">
    <w:name w:val="Seznam odrážky"/>
    <w:rsid w:val="0032073B"/>
    <w:pPr>
      <w:numPr>
        <w:numId w:val="22"/>
      </w:numPr>
    </w:pPr>
  </w:style>
  <w:style w:type="paragraph" w:customStyle="1" w:styleId="ColorfulList-Accent11">
    <w:name w:val="Colorful List - Accent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font0">
    <w:name w:val="font0"/>
    <w:basedOn w:val="Normln"/>
    <w:uiPriority w:val="99"/>
    <w:rsid w:val="003207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numbering" w:styleId="111111">
    <w:name w:val="Outline List 2"/>
    <w:basedOn w:val="Bezseznamu"/>
    <w:uiPriority w:val="99"/>
    <w:rsid w:val="0032073B"/>
    <w:pPr>
      <w:numPr>
        <w:numId w:val="29"/>
      </w:numPr>
    </w:pPr>
  </w:style>
  <w:style w:type="paragraph" w:customStyle="1" w:styleId="Default">
    <w:name w:val="Default"/>
    <w:rsid w:val="003207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customStyle="1" w:styleId="RLslovanodstavec">
    <w:name w:val="RL Číslovaný odstavec"/>
    <w:basedOn w:val="Normln"/>
    <w:qFormat/>
    <w:rsid w:val="0032073B"/>
    <w:pPr>
      <w:spacing w:line="340" w:lineRule="exact"/>
      <w:jc w:val="both"/>
    </w:pPr>
    <w:rPr>
      <w:b/>
      <w:spacing w:val="-4"/>
    </w:rPr>
  </w:style>
  <w:style w:type="paragraph" w:customStyle="1" w:styleId="RLNadpis1rovn">
    <w:name w:val="RL Nadpis 1. úrovně"/>
    <w:basedOn w:val="Normln"/>
    <w:next w:val="Normln"/>
    <w:qFormat/>
    <w:rsid w:val="0032073B"/>
    <w:pPr>
      <w:pageBreakBefore/>
      <w:numPr>
        <w:numId w:val="31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32073B"/>
    <w:pPr>
      <w:keepNext/>
      <w:numPr>
        <w:ilvl w:val="1"/>
        <w:numId w:val="31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32073B"/>
    <w:pPr>
      <w:keepNext/>
      <w:numPr>
        <w:ilvl w:val="2"/>
        <w:numId w:val="31"/>
      </w:numPr>
      <w:spacing w:before="360" w:line="340" w:lineRule="exact"/>
    </w:pPr>
    <w:rPr>
      <w:b/>
      <w:szCs w:val="22"/>
    </w:rPr>
  </w:style>
  <w:style w:type="character" w:customStyle="1" w:styleId="CharChar11">
    <w:name w:val="Char Char1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RLNormlntextplohyTimesNewRoman12b">
    <w:name w:val="Styl RL Normální text přílohy + Times New Roman 12 b."/>
    <w:basedOn w:val="Normln"/>
    <w:rsid w:val="0032073B"/>
    <w:pPr>
      <w:spacing w:line="320" w:lineRule="atLeast"/>
      <w:jc w:val="both"/>
    </w:pPr>
    <w:rPr>
      <w:rFonts w:ascii="Garamond" w:hAnsi="Garamond"/>
      <w:sz w:val="24"/>
    </w:rPr>
  </w:style>
  <w:style w:type="table" w:customStyle="1" w:styleId="Mkatabulky1">
    <w:name w:val="Mřížka tabulky1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txtstd5">
    <w:name w:val="urtxtstd5"/>
    <w:rsid w:val="0032073B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paragraph" w:customStyle="1" w:styleId="StylRLlnekzadvacdokumentacePed0bdkovnNej">
    <w:name w:val="Styl RL Článek zadávací dokumentace + Před:  0 b. Řádkování:  Nej..."/>
    <w:basedOn w:val="RLlnekzadvacdokumentace"/>
    <w:rsid w:val="0032073B"/>
    <w:pPr>
      <w:spacing w:after="360" w:line="240" w:lineRule="auto"/>
    </w:pPr>
    <w:rPr>
      <w:bCs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2073B"/>
    <w:rPr>
      <w:rFonts w:ascii="Calibri" w:eastAsia="Calibri" w:hAnsi="Calibri" w:cs="Times New Roman"/>
      <w:lang w:val="x-none" w:eastAsia="x-none"/>
    </w:rPr>
  </w:style>
  <w:style w:type="table" w:customStyle="1" w:styleId="Mkatabulky3">
    <w:name w:val="Mřížka tabulky3"/>
    <w:basedOn w:val="Normlntabulka"/>
    <w:next w:val="Mkatabulky"/>
    <w:uiPriority w:val="59"/>
    <w:rsid w:val="0032073B"/>
    <w:pPr>
      <w:spacing w:after="0" w:line="240" w:lineRule="auto"/>
    </w:pPr>
    <w:rPr>
      <w:rFonts w:ascii="Gill Sans MT" w:eastAsia="Times New Roman" w:hAnsi="Gill Sans MT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073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Level2">
    <w:name w:val="Level 2"/>
    <w:basedOn w:val="Zkladntext"/>
    <w:qFormat/>
    <w:rsid w:val="0032073B"/>
    <w:pPr>
      <w:numPr>
        <w:ilvl w:val="1"/>
      </w:numPr>
      <w:tabs>
        <w:tab w:val="num" w:pos="1361"/>
      </w:tabs>
      <w:spacing w:after="200" w:line="264" w:lineRule="auto"/>
      <w:ind w:left="1361" w:hanging="681"/>
      <w:jc w:val="both"/>
      <w:outlineLvl w:val="1"/>
    </w:pPr>
    <w:rPr>
      <w:rFonts w:ascii="Times New Roman" w:hAnsi="Times New Roman"/>
      <w:szCs w:val="20"/>
      <w:lang w:val="cs-CZ" w:eastAsia="cs-CZ"/>
    </w:rPr>
  </w:style>
  <w:style w:type="paragraph" w:customStyle="1" w:styleId="Level3">
    <w:name w:val="Level 3"/>
    <w:basedOn w:val="Zkladntext"/>
    <w:qFormat/>
    <w:rsid w:val="0032073B"/>
    <w:pPr>
      <w:numPr>
        <w:numId w:val="33"/>
      </w:numPr>
      <w:tabs>
        <w:tab w:val="num" w:pos="2041"/>
      </w:tabs>
      <w:spacing w:after="200" w:line="264" w:lineRule="auto"/>
      <w:ind w:left="2041"/>
      <w:jc w:val="both"/>
      <w:outlineLvl w:val="2"/>
    </w:pPr>
    <w:rPr>
      <w:rFonts w:ascii="Times New Roman" w:hAnsi="Times New Roman"/>
      <w:szCs w:val="20"/>
      <w:lang w:val="cs-CZ" w:eastAsia="cs-CZ"/>
    </w:rPr>
  </w:style>
  <w:style w:type="paragraph" w:customStyle="1" w:styleId="Tlotextu">
    <w:name w:val="Tělo textu"/>
    <w:basedOn w:val="Normln"/>
    <w:uiPriority w:val="99"/>
    <w:rsid w:val="0032073B"/>
    <w:pPr>
      <w:suppressAutoHyphens/>
      <w:spacing w:line="288" w:lineRule="auto"/>
    </w:pPr>
    <w:rPr>
      <w:rFonts w:ascii="Garamond" w:hAnsi="Garamond"/>
      <w:sz w:val="24"/>
    </w:rPr>
  </w:style>
  <w:style w:type="paragraph" w:customStyle="1" w:styleId="11slovantext">
    <w:name w:val="1.1 Číslovaný text"/>
    <w:basedOn w:val="Normln"/>
    <w:link w:val="11slovantextChar"/>
    <w:rsid w:val="0032073B"/>
    <w:pPr>
      <w:numPr>
        <w:ilvl w:val="1"/>
        <w:numId w:val="34"/>
      </w:numPr>
      <w:spacing w:line="240" w:lineRule="auto"/>
      <w:jc w:val="both"/>
    </w:pPr>
    <w:rPr>
      <w:rFonts w:ascii="Verdana" w:hAnsi="Verdana"/>
      <w:sz w:val="20"/>
      <w:lang w:val="x-none" w:eastAsia="x-none"/>
    </w:rPr>
  </w:style>
  <w:style w:type="character" w:customStyle="1" w:styleId="11slovantextChar">
    <w:name w:val="1.1 Číslovaný text Char"/>
    <w:link w:val="11slovantext"/>
    <w:rsid w:val="0032073B"/>
    <w:rPr>
      <w:rFonts w:ascii="Verdana" w:eastAsia="Times New Roman" w:hAnsi="Verdana" w:cs="Times New Roman"/>
      <w:sz w:val="20"/>
      <w:szCs w:val="24"/>
      <w:lang w:val="x-none" w:eastAsia="x-none"/>
    </w:rPr>
  </w:style>
  <w:style w:type="paragraph" w:customStyle="1" w:styleId="1lneksmlouvy">
    <w:name w:val="1 Článek smlouvy"/>
    <w:basedOn w:val="Normln"/>
    <w:next w:val="11slovantext"/>
    <w:rsid w:val="0032073B"/>
    <w:pPr>
      <w:keepNext/>
      <w:numPr>
        <w:numId w:val="34"/>
      </w:numPr>
      <w:suppressAutoHyphens/>
      <w:spacing w:after="0" w:line="240" w:lineRule="auto"/>
      <w:jc w:val="center"/>
      <w:outlineLvl w:val="0"/>
    </w:pPr>
    <w:rPr>
      <w:rFonts w:ascii="Verdana" w:hAnsi="Verdana"/>
      <w:b/>
      <w:caps/>
      <w:spacing w:val="6"/>
      <w:sz w:val="20"/>
      <w:lang w:eastAsia="en-US"/>
    </w:rPr>
  </w:style>
  <w:style w:type="paragraph" w:customStyle="1" w:styleId="Clanek11">
    <w:name w:val="Clanek 1.1"/>
    <w:basedOn w:val="Nadpis2"/>
    <w:link w:val="Clanek11Char"/>
    <w:qFormat/>
    <w:rsid w:val="0032073B"/>
    <w:pPr>
      <w:keepNext w:val="0"/>
      <w:widowControl w:val="0"/>
      <w:numPr>
        <w:ilvl w:val="0"/>
        <w:numId w:val="0"/>
      </w:numPr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hAnsi="Times New Roman" w:cs="Arial"/>
      <w:b w:val="0"/>
      <w:i w:val="0"/>
      <w:sz w:val="22"/>
      <w:lang w:val="cs-CZ" w:eastAsia="en-US"/>
    </w:rPr>
  </w:style>
  <w:style w:type="paragraph" w:customStyle="1" w:styleId="Claneka">
    <w:name w:val="Clanek (a)"/>
    <w:basedOn w:val="Normln"/>
    <w:qFormat/>
    <w:rsid w:val="0032073B"/>
    <w:pPr>
      <w:keepLines/>
      <w:widowControl w:val="0"/>
      <w:tabs>
        <w:tab w:val="num" w:pos="992"/>
      </w:tabs>
      <w:spacing w:before="120" w:line="240" w:lineRule="auto"/>
      <w:ind w:left="992" w:hanging="425"/>
      <w:jc w:val="both"/>
    </w:pPr>
    <w:rPr>
      <w:rFonts w:ascii="Times New Roman" w:hAnsi="Times New Roman"/>
      <w:lang w:eastAsia="en-US"/>
    </w:rPr>
  </w:style>
  <w:style w:type="paragraph" w:customStyle="1" w:styleId="Claneki">
    <w:name w:val="Clanek (i)"/>
    <w:basedOn w:val="Normln"/>
    <w:qFormat/>
    <w:rsid w:val="0032073B"/>
    <w:pPr>
      <w:keepNext/>
      <w:tabs>
        <w:tab w:val="num" w:pos="1418"/>
      </w:tabs>
      <w:spacing w:before="120" w:line="240" w:lineRule="auto"/>
      <w:ind w:left="1418" w:hanging="426"/>
      <w:jc w:val="both"/>
    </w:pPr>
    <w:rPr>
      <w:rFonts w:ascii="Times New Roman" w:hAnsi="Times New Roman"/>
      <w:color w:val="000000"/>
      <w:lang w:eastAsia="en-US"/>
    </w:rPr>
  </w:style>
  <w:style w:type="character" w:customStyle="1" w:styleId="Clanek11Char">
    <w:name w:val="Clanek 1.1 Char"/>
    <w:link w:val="Clanek11"/>
    <w:locked/>
    <w:rsid w:val="0032073B"/>
    <w:rPr>
      <w:rFonts w:ascii="Times New Roman" w:eastAsia="Times New Roman" w:hAnsi="Times New Roman" w:cs="Arial"/>
      <w:bCs/>
      <w:iCs/>
      <w:szCs w:val="28"/>
    </w:rPr>
  </w:style>
  <w:style w:type="paragraph" w:customStyle="1" w:styleId="Level1">
    <w:name w:val="Level 1"/>
    <w:basedOn w:val="Normln"/>
    <w:next w:val="Normln"/>
    <w:qFormat/>
    <w:rsid w:val="0032073B"/>
    <w:pPr>
      <w:keepNext/>
      <w:tabs>
        <w:tab w:val="num" w:pos="567"/>
      </w:tabs>
      <w:spacing w:before="280" w:after="140" w:line="290" w:lineRule="auto"/>
      <w:ind w:left="567" w:hanging="567"/>
      <w:jc w:val="both"/>
      <w:outlineLvl w:val="0"/>
    </w:pPr>
    <w:rPr>
      <w:rFonts w:ascii="Arial" w:hAnsi="Arial"/>
      <w:b/>
      <w:bCs/>
      <w:caps/>
      <w:kern w:val="20"/>
      <w:szCs w:val="32"/>
      <w:lang w:eastAsia="en-US"/>
    </w:rPr>
  </w:style>
  <w:style w:type="paragraph" w:customStyle="1" w:styleId="Level4">
    <w:name w:val="Level 4"/>
    <w:basedOn w:val="Normln"/>
    <w:qFormat/>
    <w:rsid w:val="0032073B"/>
    <w:pPr>
      <w:tabs>
        <w:tab w:val="num" w:pos="2722"/>
      </w:tabs>
      <w:spacing w:before="120" w:after="140" w:line="290" w:lineRule="auto"/>
      <w:ind w:left="2722" w:hanging="681"/>
      <w:jc w:val="both"/>
      <w:outlineLvl w:val="3"/>
    </w:pPr>
    <w:rPr>
      <w:rFonts w:ascii="Arial" w:hAnsi="Arial"/>
      <w:kern w:val="20"/>
      <w:sz w:val="20"/>
      <w:lang w:eastAsia="en-US"/>
    </w:rPr>
  </w:style>
  <w:style w:type="paragraph" w:customStyle="1" w:styleId="Level5">
    <w:name w:val="Level 5"/>
    <w:basedOn w:val="Normln"/>
    <w:qFormat/>
    <w:rsid w:val="0032073B"/>
    <w:pPr>
      <w:tabs>
        <w:tab w:val="num" w:pos="3289"/>
      </w:tabs>
      <w:spacing w:before="120" w:after="140" w:line="290" w:lineRule="auto"/>
      <w:ind w:left="3289" w:hanging="567"/>
      <w:jc w:val="both"/>
      <w:outlineLvl w:val="4"/>
    </w:pPr>
    <w:rPr>
      <w:rFonts w:ascii="Arial" w:hAnsi="Arial"/>
      <w:kern w:val="20"/>
      <w:sz w:val="20"/>
      <w:lang w:eastAsia="en-US"/>
    </w:rPr>
  </w:style>
  <w:style w:type="paragraph" w:customStyle="1" w:styleId="Level7">
    <w:name w:val="Level 7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8"/>
    </w:pPr>
    <w:rPr>
      <w:rFonts w:ascii="Arial" w:hAnsi="Arial"/>
      <w:kern w:val="2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BA12C4B709845B5506A667249A6D3" ma:contentTypeVersion="12" ma:contentTypeDescription="Vytvoří nový dokument" ma:contentTypeScope="" ma:versionID="038b3a364e97a99be03b7e912e488760">
  <xsd:schema xmlns:xsd="http://www.w3.org/2001/XMLSchema" xmlns:xs="http://www.w3.org/2001/XMLSchema" xmlns:p="http://schemas.microsoft.com/office/2006/metadata/properties" xmlns:ns3="1ba0805d-b1ea-44b6-b84f-d9643799bc88" xmlns:ns4="5f206444-8ea3-4cc3-a085-7d1c299c5848" targetNamespace="http://schemas.microsoft.com/office/2006/metadata/properties" ma:root="true" ma:fieldsID="5d0209ed7a7c4d2cdc009b5e48d9ab7e" ns3:_="" ns4:_="">
    <xsd:import namespace="1ba0805d-b1ea-44b6-b84f-d9643799bc88"/>
    <xsd:import namespace="5f206444-8ea3-4cc3-a085-7d1c299c58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0805d-b1ea-44b6-b84f-d9643799b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06444-8ea3-4cc3-a085-7d1c299c5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D38CB8-2849-4FEC-BAE3-32B1E00F5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0805d-b1ea-44b6-b84f-d9643799bc88"/>
    <ds:schemaRef ds:uri="5f206444-8ea3-4cc3-a085-7d1c299c5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8580AA-62AC-405B-8970-00461E3D8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7D94CD-7F3E-4423-AA57-6268115685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6E2939-CBA6-4370-9EBE-87D5ADA943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06_2018 - Příloha č. 5 - Dohoda o vypořádání závazků (1. 1. 2019) ČISTOPIS</vt:lpstr>
    </vt:vector>
  </TitlesOfParts>
  <Company>JUDr. Jan Strelička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06_2018 - Příloha č. 5 - Dohoda o vypořádání závazků (1. 1. 2019) ČISTOPIS</dc:title>
  <dc:creator>Strelička &amp; Partners, advokátní kancelář, s.r.o.</dc:creator>
  <cp:lastModifiedBy>Veronika Ryvolová</cp:lastModifiedBy>
  <cp:revision>3</cp:revision>
  <cp:lastPrinted>2019-02-08T07:39:00Z</cp:lastPrinted>
  <dcterms:created xsi:type="dcterms:W3CDTF">2024-11-04T12:38:00Z</dcterms:created>
  <dcterms:modified xsi:type="dcterms:W3CDTF">2024-11-18T10:54:00Z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0x010100929BA12C4B709845B5506A667249A6D3</vt:lpwstr>
  </property>
</Properties>
</file>