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560"/>
        <w:gridCol w:w="1500"/>
        <w:gridCol w:w="1074"/>
        <w:gridCol w:w="820"/>
        <w:gridCol w:w="1720"/>
        <w:gridCol w:w="1280"/>
      </w:tblGrid>
      <w:tr w:rsidR="00DA625C" w:rsidRPr="00DA625C" w14:paraId="1B669AC6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0110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F23"/>
            <w:bookmarkEnd w:id="0"/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8859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876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BEA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BEA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70A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CBF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7DE38AD6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1D0" w14:textId="7FEE0725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AE34752" wp14:editId="7B58277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76200</wp:posOffset>
                  </wp:positionV>
                  <wp:extent cx="2616200" cy="1003300"/>
                  <wp:effectExtent l="0" t="0" r="0" b="6350"/>
                  <wp:wrapNone/>
                  <wp:docPr id="1046" name="Obrázek 10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4EE543-C32B-484D-BE3A-E3EAD1100E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13">
                            <a:extLst>
                              <a:ext uri="{FF2B5EF4-FFF2-40B4-BE49-F238E27FC236}">
                                <a16:creationId xmlns:a16="http://schemas.microsoft.com/office/drawing/2014/main" id="{DB4EE543-C32B-484D-BE3A-E3EAD1100E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DA625C" w:rsidRPr="00DA625C" w14:paraId="1EAED596" w14:textId="77777777">
              <w:trPr>
                <w:trHeight w:val="360"/>
                <w:tblCellSpacing w:w="0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15821" w14:textId="77777777" w:rsidR="00DA625C" w:rsidRPr="00DA625C" w:rsidRDefault="00DA625C" w:rsidP="00DA625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3444AF0A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DA6A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ECB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D3A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11A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4C8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C093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4EA385C2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1FD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3F5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050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C30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AE52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44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4C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5193F32A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408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B889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7D8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0EC5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proofErr w:type="gramStart"/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Jméno :</w:t>
            </w:r>
            <w:proofErr w:type="gramEnd"/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9B8B9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</w:pPr>
            <w:proofErr w:type="spellStart"/>
            <w:r w:rsidRPr="00DA625C"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  <w:t>Zš</w:t>
            </w:r>
            <w:proofErr w:type="spellEnd"/>
            <w:r w:rsidRPr="00DA625C"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  <w:t xml:space="preserve"> Na Slovance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C22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</w:pPr>
          </w:p>
        </w:tc>
      </w:tr>
      <w:tr w:rsidR="00DA625C" w:rsidRPr="00DA625C" w14:paraId="2158D52E" w14:textId="77777777" w:rsidTr="00DA625C">
        <w:trPr>
          <w:trHeight w:val="3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82A7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5D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29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2D1E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proofErr w:type="gramStart"/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Datum :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BD82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  <w:t>14.11.2024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0EF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4"/>
                <w:szCs w:val="24"/>
                <w:lang w:eastAsia="cs-CZ"/>
              </w:rPr>
            </w:pPr>
          </w:p>
        </w:tc>
      </w:tr>
      <w:tr w:rsidR="00DA625C" w:rsidRPr="00DA625C" w14:paraId="0442F496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144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094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5FFC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02F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9A75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292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5D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398203C4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CE4D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F1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3BF4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BB83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601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17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3E5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69156C91" w14:textId="77777777" w:rsidTr="00DA625C">
        <w:trPr>
          <w:trHeight w:val="460"/>
        </w:trPr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4BD75B95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color w:val="000000"/>
                <w:sz w:val="36"/>
                <w:szCs w:val="36"/>
                <w:lang w:eastAsia="cs-CZ"/>
              </w:rPr>
              <w:t>Cenová nabídka 081/2024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1FE133C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1D8B37AD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00E3A30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sazba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37F2A38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62C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</w:p>
        </w:tc>
      </w:tr>
      <w:tr w:rsidR="00DA625C" w:rsidRPr="00DA625C" w14:paraId="5A5F93E8" w14:textId="77777777" w:rsidTr="00DA625C">
        <w:trPr>
          <w:trHeight w:val="4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F5AD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E97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0454E270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s DPH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477F927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0423C14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6ABA313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07D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</w:p>
        </w:tc>
      </w:tr>
      <w:tr w:rsidR="00DA625C" w:rsidRPr="00DA625C" w14:paraId="6EEE4DB7" w14:textId="77777777" w:rsidTr="00DA625C">
        <w:trPr>
          <w:trHeight w:val="37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1FBA0379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Courier New CYR" w:eastAsia="Times New Roman" w:hAnsi="Courier New CYR" w:cs="Courier New CYR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A625C">
              <w:rPr>
                <w:rFonts w:ascii="Courier New CYR" w:eastAsia="Times New Roman" w:hAnsi="Courier New CYR" w:cs="Courier New CYR"/>
                <w:b/>
                <w:bCs/>
                <w:color w:val="000000"/>
                <w:sz w:val="28"/>
                <w:szCs w:val="28"/>
                <w:lang w:eastAsia="cs-CZ"/>
              </w:rPr>
              <w:t>Školní nábytek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AC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Courier New CYR" w:eastAsia="Times New Roman" w:hAnsi="Courier New CYR" w:cs="Courier New CYR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5B9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A8B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73E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B6C2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4E0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1409391C" w14:textId="77777777" w:rsidTr="00DA625C">
        <w:trPr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8453D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Židle</w:t>
            </w:r>
          </w:p>
        </w:tc>
        <w:tc>
          <w:tcPr>
            <w:tcW w:w="6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1464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žákovská, pevná, vel.č.7, </w:t>
            </w:r>
            <w:proofErr w:type="spellStart"/>
            <w:r w:rsidRPr="00DA625C">
              <w:rPr>
                <w:rFonts w:ascii="Arial CE" w:eastAsia="Times New Roman" w:hAnsi="Arial CE" w:cs="Arial CE"/>
                <w:lang w:eastAsia="cs-CZ"/>
              </w:rPr>
              <w:t>plochooválová</w:t>
            </w:r>
            <w:proofErr w:type="spellEnd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 konstrukce žlutá 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C3B5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2 178,00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E1C2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AD4F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DA625C">
              <w:rPr>
                <w:rFonts w:ascii="Arial CE" w:eastAsia="Times New Roman" w:hAnsi="Arial CE" w:cs="Arial CE"/>
                <w:lang w:eastAsia="cs-CZ"/>
              </w:rPr>
              <w:t>21%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F40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113 256,00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9AD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5A756E80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090AF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B552E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DA625C">
              <w:rPr>
                <w:rFonts w:ascii="Arial CE" w:eastAsia="Times New Roman" w:hAnsi="Arial CE" w:cs="Arial CE"/>
                <w:lang w:eastAsia="cs-CZ"/>
              </w:rPr>
              <w:t>RAL</w:t>
            </w:r>
            <w:proofErr w:type="spellEnd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 1018, </w:t>
            </w:r>
            <w:proofErr w:type="gramStart"/>
            <w:r w:rsidRPr="00DA625C">
              <w:rPr>
                <w:rFonts w:ascii="Arial CE" w:eastAsia="Times New Roman" w:hAnsi="Arial CE" w:cs="Arial CE"/>
                <w:lang w:eastAsia="cs-CZ"/>
              </w:rPr>
              <w:t>sedák - buková</w:t>
            </w:r>
            <w:proofErr w:type="gramEnd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 překližka lakovaná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F83C0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E45E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B8D26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2BE6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2A5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547BFEDF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CFA24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52886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0504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9FF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5E386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7900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F5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3EFAE330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93E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Židle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06F38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žákovská, výškově stavitelná, vel.č.5-7, </w:t>
            </w:r>
            <w:proofErr w:type="spellStart"/>
            <w:r w:rsidRPr="00DA625C">
              <w:rPr>
                <w:rFonts w:ascii="Arial CE" w:eastAsia="Times New Roman" w:hAnsi="Arial CE" w:cs="Arial CE"/>
                <w:lang w:eastAsia="cs-CZ"/>
              </w:rPr>
              <w:t>plochooválová</w:t>
            </w:r>
            <w:proofErr w:type="spellEnd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 konstrukce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790C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2 316,00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2A6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62C6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DA625C">
              <w:rPr>
                <w:rFonts w:ascii="Arial CE" w:eastAsia="Times New Roman" w:hAnsi="Arial CE" w:cs="Arial CE"/>
                <w:lang w:eastAsia="cs-CZ"/>
              </w:rPr>
              <w:t>21%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21860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18 528,00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F41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26073DCD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A7C6F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4798D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žlutá - </w:t>
            </w:r>
            <w:proofErr w:type="spellStart"/>
            <w:r w:rsidRPr="00DA625C">
              <w:rPr>
                <w:rFonts w:ascii="Arial CE" w:eastAsia="Times New Roman" w:hAnsi="Arial CE" w:cs="Arial CE"/>
                <w:lang w:eastAsia="cs-CZ"/>
              </w:rPr>
              <w:t>RAL</w:t>
            </w:r>
            <w:proofErr w:type="spellEnd"/>
            <w:proofErr w:type="gramEnd"/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 1018, sedák - buková překližka lakovaná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FE2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CF3F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7CD3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9BC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9F3A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6A27E33D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AB11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9CF53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36DB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4885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ED49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3333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CC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389B370F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7D8C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E1AEE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 xml:space="preserve">doprava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C09B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ZDARMA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D3826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FEA04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579F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321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A625C" w:rsidRPr="00DA625C" w14:paraId="66ACE92A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C0DC5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917CE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sestava 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3207D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2F6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7403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14:paraId="174C58A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131 784,00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60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A625C" w:rsidRPr="00DA625C" w14:paraId="0C85C057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E8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AF72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9BA8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3D72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7D7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C39B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EEE" w14:textId="77777777" w:rsidR="00DA625C" w:rsidRPr="00DA625C" w:rsidRDefault="00DA625C" w:rsidP="00DA6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1B36E034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ED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CCCCC"/>
            <w:noWrap/>
            <w:vAlign w:val="center"/>
            <w:hideMark/>
          </w:tcPr>
          <w:p w14:paraId="171938E0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Rekapitulace DPH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14:paraId="3DA7AC24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Základ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14:paraId="6483A57C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14:paraId="29708008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Včetně DPH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81A8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625C" w:rsidRPr="00DA625C" w14:paraId="5194A669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DA06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FD551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8D05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9D7BF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6BFEA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B7E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625C" w:rsidRPr="00DA625C" w14:paraId="1D2079B4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EABA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9C094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DD3E4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108 912,40 Kč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6C1C5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22 871,60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48AA3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131 784,00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9AF5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625C" w:rsidRPr="00DA625C" w14:paraId="7C53A708" w14:textId="77777777" w:rsidTr="00DA625C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B9EC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8E49CE" w14:textId="77777777" w:rsidR="00DA625C" w:rsidRPr="00DA625C" w:rsidRDefault="00DA625C" w:rsidP="00DA625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25116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108 912,40 Kč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D7D1A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22 871,60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2C8D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625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131 784,00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22D3" w14:textId="77777777" w:rsidR="00DA625C" w:rsidRPr="00DA625C" w:rsidRDefault="00DA625C" w:rsidP="00DA625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625C" w:rsidRPr="00DA625C" w14:paraId="461D6A52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C875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F5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23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B55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1D4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87DA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905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6115366B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B58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47B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2640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A78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7C4D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4F71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881B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1B6E133D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9312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D81A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50FD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B0FC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A6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A15B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0044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49E5E534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B93D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4E3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C9B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E2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F434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54B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AEB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543591B8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DFB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768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6F27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2B39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ED84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98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5F2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625C" w:rsidRPr="00DA625C" w14:paraId="416A7775" w14:textId="77777777" w:rsidTr="00DA625C"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18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71F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7381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480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370E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1C03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3F62" w14:textId="77777777" w:rsidR="00DA625C" w:rsidRPr="00DA625C" w:rsidRDefault="00DA625C" w:rsidP="00DA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8852D26" w14:textId="77777777" w:rsidR="00DA625C" w:rsidRDefault="00DA625C"/>
    <w:sectPr w:rsidR="00DA625C" w:rsidSect="00DA6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5513" w14:textId="77777777" w:rsidR="00BE7273" w:rsidRDefault="00BE7273" w:rsidP="00DA625C">
      <w:pPr>
        <w:spacing w:after="0" w:line="240" w:lineRule="auto"/>
      </w:pPr>
      <w:r>
        <w:separator/>
      </w:r>
    </w:p>
  </w:endnote>
  <w:endnote w:type="continuationSeparator" w:id="0">
    <w:p w14:paraId="02F8F1F5" w14:textId="77777777" w:rsidR="00BE7273" w:rsidRDefault="00BE7273" w:rsidP="00DA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 CYR"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5B2D" w14:textId="77777777" w:rsidR="00DA625C" w:rsidRDefault="00DA6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E713" w14:textId="77777777" w:rsidR="00DA625C" w:rsidRDefault="00DA62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8B81" w14:textId="77777777" w:rsidR="00DA625C" w:rsidRDefault="00DA6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47E4" w14:textId="77777777" w:rsidR="00BE7273" w:rsidRDefault="00BE7273" w:rsidP="00DA625C">
      <w:pPr>
        <w:spacing w:after="0" w:line="240" w:lineRule="auto"/>
      </w:pPr>
      <w:r>
        <w:separator/>
      </w:r>
    </w:p>
  </w:footnote>
  <w:footnote w:type="continuationSeparator" w:id="0">
    <w:p w14:paraId="21002FC6" w14:textId="77777777" w:rsidR="00BE7273" w:rsidRDefault="00BE7273" w:rsidP="00DA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BFBA" w14:textId="77777777" w:rsidR="00DA625C" w:rsidRDefault="00DA6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9CF9" w14:textId="77777777" w:rsidR="00DA625C" w:rsidRPr="00DA625C" w:rsidRDefault="00DA625C" w:rsidP="00DA62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8867" w14:textId="77777777" w:rsidR="00DA625C" w:rsidRDefault="00DA62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C"/>
    <w:rsid w:val="00BE7273"/>
    <w:rsid w:val="00D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AF81"/>
  <w15:chartTrackingRefBased/>
  <w15:docId w15:val="{A052DFE6-882C-459E-AE4A-87B1F7C1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25C"/>
  </w:style>
  <w:style w:type="paragraph" w:styleId="Zpat">
    <w:name w:val="footer"/>
    <w:basedOn w:val="Normln"/>
    <w:link w:val="ZpatChar"/>
    <w:uiPriority w:val="99"/>
    <w:unhideWhenUsed/>
    <w:rsid w:val="00D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2024-11-21T12:22:00Z</dcterms:created>
  <dcterms:modified xsi:type="dcterms:W3CDTF">2024-11-21T12:23:00Z</dcterms:modified>
</cp:coreProperties>
</file>