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4F" w:rsidRDefault="0030754F">
      <w:pPr>
        <w:pStyle w:val="Zkladntext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Smlouva o kontrole OOP</w:t>
      </w:r>
      <w:r w:rsidR="00544A0C">
        <w:rPr>
          <w:b/>
          <w:sz w:val="32"/>
        </w:rPr>
        <w:t xml:space="preserve"> podle modulu C2</w:t>
      </w:r>
      <w:r>
        <w:rPr>
          <w:b/>
          <w:sz w:val="32"/>
        </w:rPr>
        <w:t xml:space="preserve"> </w:t>
      </w:r>
      <w:r>
        <w:rPr>
          <w:b/>
          <w:sz w:val="32"/>
        </w:rPr>
        <w:br/>
      </w:r>
      <w:r w:rsidR="00544A0C">
        <w:rPr>
          <w:b/>
          <w:sz w:val="32"/>
        </w:rPr>
        <w:t>podle přílohy VII nařízení (EU) 2016/425</w:t>
      </w:r>
      <w:r>
        <w:rPr>
          <w:b/>
          <w:sz w:val="32"/>
        </w:rPr>
        <w:t xml:space="preserve"> </w:t>
      </w:r>
    </w:p>
    <w:p w:rsidR="0030754F" w:rsidRPr="00D862F5" w:rsidRDefault="0030754F">
      <w:pPr>
        <w:pStyle w:val="Zkladntext"/>
        <w:jc w:val="center"/>
        <w:rPr>
          <w:sz w:val="32"/>
        </w:rPr>
      </w:pPr>
      <w:r w:rsidRPr="00D862F5">
        <w:rPr>
          <w:sz w:val="32"/>
        </w:rPr>
        <w:t xml:space="preserve">č. </w:t>
      </w:r>
      <w:r w:rsidR="002F1DB3">
        <w:rPr>
          <w:sz w:val="32"/>
        </w:rPr>
        <w:t>107</w:t>
      </w:r>
      <w:r w:rsidR="00305DF3" w:rsidRPr="00A24523">
        <w:rPr>
          <w:sz w:val="32"/>
        </w:rPr>
        <w:t>/202</w:t>
      </w:r>
      <w:r w:rsidR="002F1DB3">
        <w:rPr>
          <w:sz w:val="32"/>
        </w:rPr>
        <w:t>4</w:t>
      </w:r>
    </w:p>
    <w:p w:rsidR="00E24AE9" w:rsidRPr="00D862F5" w:rsidRDefault="00E24AE9" w:rsidP="00E24AE9">
      <w:pPr>
        <w:pStyle w:val="Zkladntext"/>
        <w:pBdr>
          <w:bottom w:val="single" w:sz="6" w:space="1" w:color="auto"/>
        </w:pBdr>
        <w:jc w:val="center"/>
        <w:rPr>
          <w:sz w:val="28"/>
        </w:rPr>
      </w:pPr>
      <w:r w:rsidRPr="00D862F5">
        <w:rPr>
          <w:sz w:val="28"/>
        </w:rPr>
        <w:t>uzavřená podle obč</w:t>
      </w:r>
      <w:r w:rsidR="00740CAB" w:rsidRPr="00D862F5">
        <w:rPr>
          <w:sz w:val="28"/>
        </w:rPr>
        <w:t>anského</w:t>
      </w:r>
      <w:r w:rsidRPr="00D862F5">
        <w:rPr>
          <w:sz w:val="28"/>
        </w:rPr>
        <w:t xml:space="preserve"> zákoníku č. 89/2012 Sb., § 1724 a další</w:t>
      </w:r>
    </w:p>
    <w:p w:rsidR="0030754F" w:rsidRPr="00D862F5" w:rsidRDefault="0030754F">
      <w:pPr>
        <w:pStyle w:val="Nadpis1"/>
      </w:pPr>
      <w:r w:rsidRPr="00D862F5">
        <w:t>Účastníci smlouvy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7"/>
      </w:tblGrid>
      <w:tr w:rsidR="0030754F" w:rsidRPr="00D862F5">
        <w:tc>
          <w:tcPr>
            <w:tcW w:w="1913" w:type="dxa"/>
          </w:tcPr>
          <w:p w:rsidR="0030754F" w:rsidRPr="00D862F5" w:rsidRDefault="0030754F">
            <w:pPr>
              <w:pStyle w:val="Zkladntext"/>
            </w:pPr>
            <w:r w:rsidRPr="00D862F5">
              <w:t>Objednavatel:</w:t>
            </w:r>
          </w:p>
        </w:tc>
        <w:tc>
          <w:tcPr>
            <w:tcW w:w="7297" w:type="dxa"/>
          </w:tcPr>
          <w:p w:rsidR="002F1DB3" w:rsidRPr="002F1DB3" w:rsidRDefault="002F1DB3" w:rsidP="002F1DB3">
            <w:pPr>
              <w:pStyle w:val="Zkladntext"/>
              <w:spacing w:after="0"/>
              <w:contextualSpacing/>
            </w:pPr>
            <w:r w:rsidRPr="002F1DB3">
              <w:t xml:space="preserve">Taste </w:t>
            </w:r>
            <w:proofErr w:type="spellStart"/>
            <w:r w:rsidRPr="002F1DB3">
              <w:t>One</w:t>
            </w:r>
            <w:proofErr w:type="spellEnd"/>
            <w:r w:rsidRPr="002F1DB3">
              <w:t>, s. r. o.,</w:t>
            </w:r>
          </w:p>
          <w:p w:rsidR="002F1DB3" w:rsidRDefault="002F1DB3" w:rsidP="002F1DB3">
            <w:pPr>
              <w:pStyle w:val="Zkladntext"/>
              <w:spacing w:before="0" w:after="120"/>
              <w:contextualSpacing/>
            </w:pPr>
            <w:r w:rsidRPr="002F1DB3">
              <w:t xml:space="preserve">Kaprova 42/14, Praha 1, 110 00, Česká republika </w:t>
            </w:r>
          </w:p>
          <w:p w:rsidR="002F1DB3" w:rsidRPr="002F1DB3" w:rsidRDefault="002F1DB3" w:rsidP="002F1DB3">
            <w:pPr>
              <w:pStyle w:val="Zkladntext"/>
              <w:spacing w:after="0"/>
              <w:contextualSpacing/>
            </w:pPr>
            <w:r w:rsidRPr="002F1DB3">
              <w:t>IČ: 01957465</w:t>
            </w:r>
          </w:p>
          <w:p w:rsidR="0030754F" w:rsidRPr="00D862F5" w:rsidRDefault="002F1DB3" w:rsidP="002F1DB3">
            <w:pPr>
              <w:pStyle w:val="Zkladntext"/>
              <w:spacing w:before="0" w:after="0"/>
            </w:pPr>
            <w:r w:rsidRPr="002F1DB3">
              <w:t>DIČ: CZ01957465</w:t>
            </w:r>
          </w:p>
        </w:tc>
      </w:tr>
      <w:tr w:rsidR="0030754F" w:rsidRPr="00D862F5">
        <w:tc>
          <w:tcPr>
            <w:tcW w:w="1913" w:type="dxa"/>
          </w:tcPr>
          <w:p w:rsidR="0030754F" w:rsidRPr="00D862F5" w:rsidRDefault="0030754F">
            <w:pPr>
              <w:pStyle w:val="Zkladntext"/>
            </w:pPr>
            <w:r w:rsidRPr="00D862F5">
              <w:t>kterého zastupuje:</w:t>
            </w:r>
          </w:p>
        </w:tc>
        <w:tc>
          <w:tcPr>
            <w:tcW w:w="7297" w:type="dxa"/>
          </w:tcPr>
          <w:p w:rsidR="0030754F" w:rsidRPr="00D862F5" w:rsidRDefault="00D17E62">
            <w:pPr>
              <w:pStyle w:val="Zkladntext"/>
            </w:pPr>
            <w:proofErr w:type="spellStart"/>
            <w:r>
              <w:t>xxxxxxxxxxxxxxxxxxx</w:t>
            </w:r>
            <w:proofErr w:type="spellEnd"/>
          </w:p>
        </w:tc>
      </w:tr>
      <w:tr w:rsidR="0030754F" w:rsidRPr="00D862F5">
        <w:tc>
          <w:tcPr>
            <w:tcW w:w="1913" w:type="dxa"/>
          </w:tcPr>
          <w:p w:rsidR="0030754F" w:rsidRPr="00D862F5" w:rsidRDefault="0030754F">
            <w:pPr>
              <w:pStyle w:val="Zkladntext"/>
              <w:jc w:val="center"/>
            </w:pPr>
            <w:r w:rsidRPr="00D862F5">
              <w:t>a</w:t>
            </w:r>
          </w:p>
        </w:tc>
        <w:tc>
          <w:tcPr>
            <w:tcW w:w="7297" w:type="dxa"/>
          </w:tcPr>
          <w:p w:rsidR="0030754F" w:rsidRPr="00D862F5" w:rsidRDefault="0030754F">
            <w:pPr>
              <w:pStyle w:val="Zkladntext"/>
            </w:pPr>
          </w:p>
        </w:tc>
      </w:tr>
      <w:tr w:rsidR="0030754F" w:rsidRPr="00D862F5">
        <w:tc>
          <w:tcPr>
            <w:tcW w:w="1913" w:type="dxa"/>
          </w:tcPr>
          <w:p w:rsidR="0030754F" w:rsidRPr="00D862F5" w:rsidRDefault="0030754F">
            <w:pPr>
              <w:pStyle w:val="Zkladntext"/>
            </w:pPr>
            <w:r w:rsidRPr="00D862F5">
              <w:t>Vykonavatel:</w:t>
            </w:r>
          </w:p>
        </w:tc>
        <w:tc>
          <w:tcPr>
            <w:tcW w:w="7297" w:type="dxa"/>
          </w:tcPr>
          <w:p w:rsidR="0030754F" w:rsidRPr="00D862F5" w:rsidRDefault="0030754F">
            <w:pPr>
              <w:pStyle w:val="Zkladntext"/>
            </w:pPr>
            <w:r w:rsidRPr="00D862F5">
              <w:t xml:space="preserve">VÚBP, </w:t>
            </w:r>
            <w:proofErr w:type="spellStart"/>
            <w:proofErr w:type="gramStart"/>
            <w:r w:rsidRPr="00D862F5">
              <w:t>v.v.</w:t>
            </w:r>
            <w:proofErr w:type="gramEnd"/>
            <w:r w:rsidRPr="00D862F5">
              <w:t>i</w:t>
            </w:r>
            <w:proofErr w:type="spellEnd"/>
            <w:r w:rsidRPr="00D862F5">
              <w:t xml:space="preserve">. </w:t>
            </w:r>
            <w:r w:rsidRPr="00D862F5">
              <w:br/>
            </w:r>
            <w:r w:rsidR="00544A0C" w:rsidRPr="00D862F5">
              <w:t>Oznámený subjekt 1024</w:t>
            </w:r>
            <w:r w:rsidRPr="00D862F5">
              <w:br/>
              <w:t xml:space="preserve">Jeruzalémská </w:t>
            </w:r>
            <w:r w:rsidR="00544A0C" w:rsidRPr="00D862F5">
              <w:t>1283/</w:t>
            </w:r>
            <w:r w:rsidRPr="00D862F5">
              <w:t>9, 11</w:t>
            </w:r>
            <w:r w:rsidR="00544A0C" w:rsidRPr="00D862F5">
              <w:t>0</w:t>
            </w:r>
            <w:r w:rsidRPr="00D862F5">
              <w:t xml:space="preserve"> </w:t>
            </w:r>
            <w:r w:rsidR="00544A0C" w:rsidRPr="00D862F5">
              <w:t>00</w:t>
            </w:r>
            <w:r w:rsidRPr="00D862F5">
              <w:t xml:space="preserve"> Praha 1</w:t>
            </w:r>
          </w:p>
          <w:p w:rsidR="0030754F" w:rsidRPr="00D862F5" w:rsidRDefault="0030754F">
            <w:pPr>
              <w:pStyle w:val="Zkladntext"/>
            </w:pPr>
            <w:r w:rsidRPr="00D862F5">
              <w:t>IČ: 00025950</w:t>
            </w:r>
            <w:r w:rsidRPr="00D862F5">
              <w:br/>
              <w:t>DIČ: CZ00025950</w:t>
            </w:r>
          </w:p>
          <w:p w:rsidR="003059D5" w:rsidRPr="00D862F5" w:rsidRDefault="003059D5">
            <w:pPr>
              <w:pStyle w:val="Zkladntext"/>
            </w:pPr>
            <w:r w:rsidRPr="00D862F5">
              <w:rPr>
                <w:i/>
                <w:sz w:val="18"/>
              </w:rPr>
              <w:t>veřejná výzkumná instituce zřízena MPSV ČR k </w:t>
            </w:r>
            <w:proofErr w:type="gramStart"/>
            <w:r w:rsidRPr="00D862F5">
              <w:rPr>
                <w:i/>
                <w:sz w:val="18"/>
              </w:rPr>
              <w:t>1.1.2007</w:t>
            </w:r>
            <w:proofErr w:type="gramEnd"/>
            <w:r w:rsidRPr="00D862F5">
              <w:rPr>
                <w:i/>
                <w:sz w:val="18"/>
              </w:rPr>
              <w:t>, číslo jednací 2008/15605-63</w:t>
            </w:r>
          </w:p>
        </w:tc>
      </w:tr>
      <w:tr w:rsidR="0030754F" w:rsidRPr="00D862F5">
        <w:tc>
          <w:tcPr>
            <w:tcW w:w="1913" w:type="dxa"/>
          </w:tcPr>
          <w:p w:rsidR="0030754F" w:rsidRPr="00D862F5" w:rsidRDefault="0030754F">
            <w:pPr>
              <w:pStyle w:val="Zkladntext"/>
            </w:pPr>
            <w:r w:rsidRPr="00D862F5">
              <w:t>kterého zastupuje:</w:t>
            </w:r>
          </w:p>
        </w:tc>
        <w:tc>
          <w:tcPr>
            <w:tcW w:w="7297" w:type="dxa"/>
          </w:tcPr>
          <w:p w:rsidR="0030754F" w:rsidRPr="00D862F5" w:rsidRDefault="0030754F" w:rsidP="004857E9">
            <w:pPr>
              <w:pStyle w:val="Zkladntext"/>
            </w:pPr>
            <w:r w:rsidRPr="00D862F5">
              <w:t xml:space="preserve">Ing. </w:t>
            </w:r>
            <w:r w:rsidR="00E45C7F" w:rsidRPr="00D862F5">
              <w:t xml:space="preserve">Jiří Tilhon </w:t>
            </w:r>
            <w:proofErr w:type="spellStart"/>
            <w:r w:rsidR="00E45C7F" w:rsidRPr="00D862F5">
              <w:t>Ph</w:t>
            </w:r>
            <w:proofErr w:type="spellEnd"/>
            <w:r w:rsidR="00E45C7F" w:rsidRPr="00D862F5">
              <w:t>. D.</w:t>
            </w:r>
            <w:r w:rsidR="004857E9" w:rsidRPr="00D862F5">
              <w:t xml:space="preserve">, </w:t>
            </w:r>
            <w:proofErr w:type="gramStart"/>
            <w:r w:rsidR="004857E9" w:rsidRPr="00D862F5">
              <w:t>LL.M.</w:t>
            </w:r>
            <w:proofErr w:type="gramEnd"/>
          </w:p>
          <w:p w:rsidR="001C3657" w:rsidRPr="00D862F5" w:rsidRDefault="001C3657" w:rsidP="004857E9">
            <w:pPr>
              <w:pStyle w:val="Zkladntext"/>
            </w:pPr>
            <w:r w:rsidRPr="00D862F5">
              <w:rPr>
                <w:i/>
                <w:sz w:val="18"/>
                <w:szCs w:val="18"/>
              </w:rPr>
              <w:t>na základě delegování pravomoci pro vedoucího OZC ze dne 1. 2. 2019</w:t>
            </w:r>
          </w:p>
        </w:tc>
      </w:tr>
    </w:tbl>
    <w:p w:rsidR="0030754F" w:rsidRPr="00D862F5" w:rsidRDefault="0030754F">
      <w:pPr>
        <w:pStyle w:val="Zkladntext"/>
        <w:jc w:val="center"/>
      </w:pPr>
    </w:p>
    <w:p w:rsidR="00544A0C" w:rsidRPr="00D862F5" w:rsidRDefault="00544A0C" w:rsidP="00544A0C">
      <w:pPr>
        <w:pStyle w:val="Zkladntext"/>
        <w:jc w:val="center"/>
      </w:pPr>
      <w:r w:rsidRPr="00D862F5">
        <w:t xml:space="preserve">na základě žádosti zaregistrované </w:t>
      </w:r>
      <w:r w:rsidR="00F13176" w:rsidRPr="00D862F5">
        <w:t>dne</w:t>
      </w:r>
      <w:r w:rsidR="00802773" w:rsidRPr="00D862F5">
        <w:t xml:space="preserve"> </w:t>
      </w:r>
      <w:r w:rsidR="002F1DB3">
        <w:t>4</w:t>
      </w:r>
      <w:r w:rsidR="00173440">
        <w:t xml:space="preserve">. </w:t>
      </w:r>
      <w:r w:rsidR="002F1DB3">
        <w:t>9</w:t>
      </w:r>
      <w:r w:rsidR="00177898" w:rsidRPr="00D862F5">
        <w:t>. 202</w:t>
      </w:r>
      <w:r w:rsidR="002F1DB3">
        <w:t>4</w:t>
      </w:r>
      <w:r w:rsidR="00305DF3" w:rsidRPr="00D862F5">
        <w:t xml:space="preserve"> </w:t>
      </w:r>
      <w:r w:rsidR="00F13176" w:rsidRPr="00D862F5">
        <w:t>pod číslem</w:t>
      </w:r>
      <w:r w:rsidR="00802773" w:rsidRPr="00D862F5">
        <w:t xml:space="preserve"> </w:t>
      </w:r>
      <w:r w:rsidR="00AD0288" w:rsidRPr="00D862F5">
        <w:t>S-</w:t>
      </w:r>
      <w:r w:rsidR="002F1DB3">
        <w:t>185</w:t>
      </w:r>
      <w:r w:rsidR="007802F5" w:rsidRPr="00D862F5">
        <w:t>/202</w:t>
      </w:r>
      <w:r w:rsidR="002F1DB3">
        <w:t>4</w:t>
      </w:r>
      <w:r w:rsidR="00305DF3" w:rsidRPr="00D862F5">
        <w:t xml:space="preserve">  </w:t>
      </w:r>
    </w:p>
    <w:p w:rsidR="0030754F" w:rsidRDefault="0030754F">
      <w:pPr>
        <w:pStyle w:val="Zkladntext"/>
        <w:jc w:val="center"/>
        <w:rPr>
          <w:b/>
        </w:rPr>
      </w:pPr>
      <w:r w:rsidRPr="00D862F5">
        <w:rPr>
          <w:b/>
        </w:rPr>
        <w:t>uzavřeli spolu tuto smlouvu</w:t>
      </w:r>
    </w:p>
    <w:p w:rsidR="0030754F" w:rsidRDefault="0030754F">
      <w:pPr>
        <w:pStyle w:val="Nadpis1"/>
      </w:pPr>
      <w:r>
        <w:t>Předmět smlouvy</w:t>
      </w:r>
    </w:p>
    <w:p w:rsidR="0030754F" w:rsidRDefault="0030754F">
      <w:pPr>
        <w:pStyle w:val="Zkladntext"/>
      </w:pPr>
      <w:r>
        <w:t xml:space="preserve">Vykonavatel provede pro objednavatele kontrolu </w:t>
      </w:r>
      <w:r w:rsidR="00544A0C">
        <w:t xml:space="preserve">dále uvedeného </w:t>
      </w:r>
      <w:r>
        <w:t>osobního ochranného prostředku, vyhotoví protokol o zkoušce a kontrolní zprávu.</w:t>
      </w:r>
    </w:p>
    <w:p w:rsidR="0030754F" w:rsidRDefault="0030754F">
      <w:pPr>
        <w:pStyle w:val="Zkladntext"/>
      </w:pPr>
      <w:r>
        <w:t>Vykonavatel bude postupovat nestranně a s náležitou odbornou péčí, v souladu s</w:t>
      </w:r>
      <w:r w:rsidR="00544A0C">
        <w:t> </w:t>
      </w:r>
      <w:r>
        <w:t>požadavky</w:t>
      </w:r>
      <w:r w:rsidR="00544A0C">
        <w:t xml:space="preserve"> nařízení Evropského parlamentu a Rady (EU) 2016/425 o OOP</w:t>
      </w:r>
      <w:r w:rsidR="00D61A3B">
        <w:t>,</w:t>
      </w:r>
      <w:r>
        <w:t xml:space="preserve"> </w:t>
      </w:r>
      <w:r w:rsidR="00544A0C">
        <w:t>při použití</w:t>
      </w:r>
      <w:r>
        <w:t xml:space="preserve"> dále uvedených harmonizovaných norem a </w:t>
      </w:r>
      <w:r w:rsidR="00544A0C">
        <w:t>specifikací</w:t>
      </w:r>
      <w:r>
        <w:t>.</w:t>
      </w:r>
    </w:p>
    <w:p w:rsidR="0030754F" w:rsidRDefault="0030754F">
      <w:pPr>
        <w:pStyle w:val="Nadpis1"/>
      </w:pPr>
      <w:r>
        <w:t>Identifikační údaje o výrobku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2F1DB3" w:rsidRPr="00D862F5">
        <w:tc>
          <w:tcPr>
            <w:tcW w:w="2338" w:type="dxa"/>
          </w:tcPr>
          <w:p w:rsidR="002F1DB3" w:rsidRPr="00D862F5" w:rsidRDefault="002F1DB3" w:rsidP="002F1DB3">
            <w:pPr>
              <w:pStyle w:val="Zkladntext"/>
              <w:spacing w:before="120" w:after="120"/>
            </w:pPr>
            <w:r w:rsidRPr="00D862F5">
              <w:t>Název:</w:t>
            </w:r>
            <w:r w:rsidRPr="00D862F5">
              <w:tab/>
            </w:r>
          </w:p>
        </w:tc>
        <w:tc>
          <w:tcPr>
            <w:tcW w:w="6872" w:type="dxa"/>
          </w:tcPr>
          <w:p w:rsidR="002F1DB3" w:rsidRPr="00401640" w:rsidRDefault="002F1DB3" w:rsidP="002F1DB3">
            <w:pPr>
              <w:pStyle w:val="Zkladntext"/>
              <w:spacing w:before="120"/>
              <w:rPr>
                <w:b/>
              </w:rPr>
            </w:pPr>
            <w:r w:rsidRPr="00401640">
              <w:rPr>
                <w:b/>
              </w:rPr>
              <w:t xml:space="preserve">Respirátor GREAT PROTECTION </w:t>
            </w:r>
          </w:p>
        </w:tc>
      </w:tr>
      <w:tr w:rsidR="002F1DB3" w:rsidRPr="00D862F5">
        <w:tc>
          <w:tcPr>
            <w:tcW w:w="2338" w:type="dxa"/>
          </w:tcPr>
          <w:p w:rsidR="002F1DB3" w:rsidRPr="00D862F5" w:rsidRDefault="002F1DB3" w:rsidP="002F1DB3">
            <w:pPr>
              <w:pStyle w:val="Zkladntext"/>
              <w:spacing w:before="120"/>
            </w:pPr>
            <w:r w:rsidRPr="00D862F5">
              <w:t>Typ:</w:t>
            </w:r>
          </w:p>
        </w:tc>
        <w:tc>
          <w:tcPr>
            <w:tcW w:w="6872" w:type="dxa"/>
          </w:tcPr>
          <w:p w:rsidR="002F1DB3" w:rsidRPr="00401640" w:rsidRDefault="002F1DB3" w:rsidP="002F1DB3">
            <w:pPr>
              <w:pStyle w:val="Zkladntext"/>
              <w:spacing w:before="120"/>
              <w:rPr>
                <w:b/>
              </w:rPr>
            </w:pPr>
            <w:r w:rsidRPr="00401640">
              <w:rPr>
                <w:b/>
              </w:rPr>
              <w:t>TOP 2</w:t>
            </w:r>
          </w:p>
        </w:tc>
      </w:tr>
      <w:tr w:rsidR="002F1DB3" w:rsidRPr="00D862F5">
        <w:tc>
          <w:tcPr>
            <w:tcW w:w="2338" w:type="dxa"/>
          </w:tcPr>
          <w:p w:rsidR="002F1DB3" w:rsidRPr="00D862F5" w:rsidRDefault="002F1DB3" w:rsidP="002F1DB3">
            <w:pPr>
              <w:pStyle w:val="Zkladntext"/>
              <w:spacing w:before="120"/>
            </w:pPr>
            <w:r w:rsidRPr="00D862F5">
              <w:t>Výrobce:</w:t>
            </w:r>
          </w:p>
        </w:tc>
        <w:tc>
          <w:tcPr>
            <w:tcW w:w="6872" w:type="dxa"/>
          </w:tcPr>
          <w:p w:rsidR="002F1DB3" w:rsidRPr="00401640" w:rsidRDefault="002F1DB3" w:rsidP="002F1DB3">
            <w:pPr>
              <w:pStyle w:val="Zkladntext"/>
              <w:spacing w:before="120"/>
              <w:rPr>
                <w:lang w:val="en-GB"/>
              </w:rPr>
            </w:pPr>
            <w:r w:rsidRPr="00401640">
              <w:t xml:space="preserve">Taste </w:t>
            </w:r>
            <w:proofErr w:type="spellStart"/>
            <w:r w:rsidRPr="00401640">
              <w:t>One</w:t>
            </w:r>
            <w:proofErr w:type="spellEnd"/>
            <w:r w:rsidRPr="00401640">
              <w:t>, s.r.o., Kaprova 42/14, Praha 1, 110 00, Česká republika</w:t>
            </w:r>
          </w:p>
        </w:tc>
      </w:tr>
      <w:tr w:rsidR="00F13176" w:rsidRPr="00D862F5">
        <w:tc>
          <w:tcPr>
            <w:tcW w:w="2338" w:type="dxa"/>
          </w:tcPr>
          <w:p w:rsidR="00F13176" w:rsidRPr="00D862F5" w:rsidRDefault="00F13176" w:rsidP="00F13176">
            <w:pPr>
              <w:pStyle w:val="Zkladntext"/>
              <w:spacing w:before="120"/>
            </w:pPr>
            <w:r w:rsidRPr="00D862F5">
              <w:t>Popis a určení výrobku:</w:t>
            </w:r>
          </w:p>
        </w:tc>
        <w:tc>
          <w:tcPr>
            <w:tcW w:w="6872" w:type="dxa"/>
          </w:tcPr>
          <w:p w:rsidR="00F13176" w:rsidRPr="00D862F5" w:rsidRDefault="002F1DB3" w:rsidP="00CD4A96">
            <w:pPr>
              <w:pStyle w:val="Zkladntext"/>
              <w:spacing w:before="120"/>
            </w:pPr>
            <w:r w:rsidRPr="00401640">
              <w:t>Filtrační polomasky proti částicím pro jednorázové použití slouží k ochraně dýchacích orgánů proti pevným a kapalným aerosolům.</w:t>
            </w:r>
          </w:p>
        </w:tc>
      </w:tr>
      <w:tr w:rsidR="0030754F" w:rsidRPr="00D862F5">
        <w:tc>
          <w:tcPr>
            <w:tcW w:w="2338" w:type="dxa"/>
          </w:tcPr>
          <w:p w:rsidR="0030754F" w:rsidRPr="00D862F5" w:rsidRDefault="0030754F">
            <w:pPr>
              <w:pStyle w:val="Zkladntext"/>
              <w:spacing w:before="120" w:after="120"/>
            </w:pPr>
            <w:r w:rsidRPr="00D862F5">
              <w:t>Kategorie OOP:</w:t>
            </w:r>
          </w:p>
        </w:tc>
        <w:tc>
          <w:tcPr>
            <w:tcW w:w="6872" w:type="dxa"/>
          </w:tcPr>
          <w:p w:rsidR="0030754F" w:rsidRPr="00D862F5" w:rsidRDefault="0030754F">
            <w:pPr>
              <w:pStyle w:val="Zkladntext"/>
              <w:spacing w:before="120" w:after="120"/>
            </w:pPr>
            <w:r w:rsidRPr="00D862F5">
              <w:t xml:space="preserve">III. </w:t>
            </w:r>
            <w:r w:rsidR="00544A0C" w:rsidRPr="00D862F5">
              <w:t>podle přílohy I nařízení (EU) 2016/425</w:t>
            </w:r>
          </w:p>
        </w:tc>
      </w:tr>
    </w:tbl>
    <w:p w:rsidR="00544A0C" w:rsidRPr="00D862F5" w:rsidRDefault="00544A0C">
      <w:pPr>
        <w:pStyle w:val="Zkladntext"/>
      </w:pPr>
    </w:p>
    <w:p w:rsidR="00544A0C" w:rsidRPr="00D862F5" w:rsidRDefault="00D61A3B">
      <w:pPr>
        <w:pStyle w:val="Zkladntext"/>
      </w:pPr>
      <w:r w:rsidRPr="00D862F5">
        <w:t>U výrobku bude použita kontrola podle modulu C2 nařízení (EU) 2016/425, příloha VII Shoda s typem založená na interním řízení výroby spolu s kontrolami výrobků pod dohledem v náhodně stanovených intervalech.</w:t>
      </w:r>
    </w:p>
    <w:p w:rsidR="0030754F" w:rsidRDefault="0030754F">
      <w:pPr>
        <w:pStyle w:val="Nadpis1"/>
      </w:pPr>
      <w:r>
        <w:lastRenderedPageBreak/>
        <w:t>Technická dokumentace výrobku</w:t>
      </w:r>
    </w:p>
    <w:p w:rsidR="00D61A3B" w:rsidRDefault="00D61A3B" w:rsidP="00D61A3B">
      <w:pPr>
        <w:pStyle w:val="Zkladntext"/>
      </w:pPr>
      <w:r>
        <w:t>Objednavatel dodá nebo potvrdí vykonavateli veškerou technickou dokumentaci potřebnou k ověření shody v rozsahu požadavků nařízení (EU) 2016/425 přílohy č. 3: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</w:tblGrid>
      <w:tr w:rsidR="00D61A3B" w:rsidRPr="0082287E" w:rsidTr="00AD24EE">
        <w:tc>
          <w:tcPr>
            <w:tcW w:w="8755" w:type="dxa"/>
            <w:shd w:val="clear" w:color="auto" w:fill="auto"/>
          </w:tcPr>
          <w:p w:rsidR="00D61A3B" w:rsidRPr="0082287E" w:rsidRDefault="00D61A3B" w:rsidP="00D61A3B">
            <w:pPr>
              <w:pStyle w:val="Zkladntext"/>
              <w:numPr>
                <w:ilvl w:val="0"/>
                <w:numId w:val="19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úplný popis OOP a jeho zamýšleného použití</w:t>
            </w:r>
          </w:p>
        </w:tc>
      </w:tr>
      <w:tr w:rsidR="00D61A3B" w:rsidRPr="0082287E" w:rsidTr="00AD24EE">
        <w:tc>
          <w:tcPr>
            <w:tcW w:w="8755" w:type="dxa"/>
            <w:shd w:val="clear" w:color="auto" w:fill="auto"/>
          </w:tcPr>
          <w:p w:rsidR="00D61A3B" w:rsidRPr="0082287E" w:rsidRDefault="00D61A3B" w:rsidP="00D61A3B">
            <w:pPr>
              <w:pStyle w:val="Zkladntext"/>
              <w:numPr>
                <w:ilvl w:val="0"/>
                <w:numId w:val="19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posouzení rizika či rizik, proti kterým má OOP chránit</w:t>
            </w:r>
          </w:p>
        </w:tc>
      </w:tr>
      <w:tr w:rsidR="00D61A3B" w:rsidRPr="0082287E" w:rsidTr="00AD24EE">
        <w:tc>
          <w:tcPr>
            <w:tcW w:w="8755" w:type="dxa"/>
            <w:shd w:val="clear" w:color="auto" w:fill="auto"/>
          </w:tcPr>
          <w:p w:rsidR="00D61A3B" w:rsidRPr="0082287E" w:rsidRDefault="00D61A3B" w:rsidP="00D61A3B">
            <w:pPr>
              <w:pStyle w:val="Zkladntext"/>
              <w:numPr>
                <w:ilvl w:val="0"/>
                <w:numId w:val="19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seznam základních požadavků na ochranu zdraví a bezpečnost, které se na OOP vztahují</w:t>
            </w:r>
          </w:p>
        </w:tc>
      </w:tr>
      <w:tr w:rsidR="00D61A3B" w:rsidRPr="0082287E" w:rsidTr="00AD24EE">
        <w:tc>
          <w:tcPr>
            <w:tcW w:w="8755" w:type="dxa"/>
            <w:shd w:val="clear" w:color="auto" w:fill="auto"/>
          </w:tcPr>
          <w:p w:rsidR="00D61A3B" w:rsidRPr="0082287E" w:rsidRDefault="00D61A3B" w:rsidP="00D61A3B">
            <w:pPr>
              <w:pStyle w:val="Zkladntext"/>
              <w:numPr>
                <w:ilvl w:val="0"/>
                <w:numId w:val="19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konstrukční a výrobní výkresy a schémata OOP a jeho součástí, podsestav a obvodů</w:t>
            </w:r>
          </w:p>
        </w:tc>
      </w:tr>
      <w:tr w:rsidR="00D61A3B" w:rsidRPr="0082287E" w:rsidTr="00AD24EE">
        <w:tc>
          <w:tcPr>
            <w:tcW w:w="8755" w:type="dxa"/>
            <w:shd w:val="clear" w:color="auto" w:fill="auto"/>
          </w:tcPr>
          <w:p w:rsidR="00D61A3B" w:rsidRPr="0082287E" w:rsidRDefault="00D61A3B" w:rsidP="00D61A3B">
            <w:pPr>
              <w:pStyle w:val="Zkladntext"/>
              <w:numPr>
                <w:ilvl w:val="0"/>
                <w:numId w:val="19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 xml:space="preserve">popisy a vysvětlivky potřebné pro pochopení výkresů a schémat uvedených v písmeni d) </w:t>
            </w:r>
            <w:r w:rsidRPr="0082287E">
              <w:rPr>
                <w:rFonts w:cs="Arial"/>
              </w:rPr>
              <w:br/>
              <w:t>a fungování OOP;</w:t>
            </w:r>
          </w:p>
        </w:tc>
      </w:tr>
      <w:tr w:rsidR="00D61A3B" w:rsidRPr="0082287E" w:rsidTr="00AD24EE">
        <w:tc>
          <w:tcPr>
            <w:tcW w:w="8755" w:type="dxa"/>
            <w:shd w:val="clear" w:color="auto" w:fill="auto"/>
          </w:tcPr>
          <w:p w:rsidR="00D61A3B" w:rsidRPr="0082287E" w:rsidRDefault="00D61A3B" w:rsidP="00D61A3B">
            <w:pPr>
              <w:pStyle w:val="Zkladntext"/>
              <w:numPr>
                <w:ilvl w:val="0"/>
                <w:numId w:val="19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odkazy na harmonizované normy, které byly použity pro návrh a výrobu OOP. V případě částečného použití harmonizovaných norem se v technické dokumentaci uvedou ty části, jež byly použity;</w:t>
            </w:r>
          </w:p>
        </w:tc>
      </w:tr>
      <w:tr w:rsidR="00D61A3B" w:rsidRPr="0082287E" w:rsidTr="00AD24EE">
        <w:tc>
          <w:tcPr>
            <w:tcW w:w="8755" w:type="dxa"/>
            <w:shd w:val="clear" w:color="auto" w:fill="auto"/>
          </w:tcPr>
          <w:p w:rsidR="00D61A3B" w:rsidRPr="0082287E" w:rsidRDefault="00D61A3B" w:rsidP="00D61A3B">
            <w:pPr>
              <w:pStyle w:val="Zkladntext"/>
              <w:numPr>
                <w:ilvl w:val="0"/>
                <w:numId w:val="19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pokud harmonizované normy použity nebyly anebo byly použity pouze částečně, popisy jiných technických specifikací, které byly použity s cílem splnit příslušné základní požadavky na ochranu zdraví a bezpečnost</w:t>
            </w:r>
          </w:p>
        </w:tc>
      </w:tr>
      <w:tr w:rsidR="00D61A3B" w:rsidRPr="0082287E" w:rsidTr="00AD24EE">
        <w:tc>
          <w:tcPr>
            <w:tcW w:w="8755" w:type="dxa"/>
            <w:shd w:val="clear" w:color="auto" w:fill="auto"/>
          </w:tcPr>
          <w:p w:rsidR="00D61A3B" w:rsidRPr="0082287E" w:rsidRDefault="00D61A3B" w:rsidP="00D61A3B">
            <w:pPr>
              <w:pStyle w:val="Zkladntext"/>
              <w:numPr>
                <w:ilvl w:val="0"/>
                <w:numId w:val="19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výsledky konstrukčních výpočtů, kontrol a přezkoušení provedených za účelem ověření shody OOP s příslušnými základními požadavky na ochranu zdraví a bezpečnost</w:t>
            </w:r>
          </w:p>
        </w:tc>
      </w:tr>
      <w:tr w:rsidR="00D61A3B" w:rsidRPr="0082287E" w:rsidTr="00AD24EE">
        <w:tc>
          <w:tcPr>
            <w:tcW w:w="8755" w:type="dxa"/>
            <w:shd w:val="clear" w:color="auto" w:fill="auto"/>
          </w:tcPr>
          <w:p w:rsidR="00D61A3B" w:rsidRPr="0082287E" w:rsidRDefault="00D61A3B" w:rsidP="00D61A3B">
            <w:pPr>
              <w:pStyle w:val="Zkladntext"/>
              <w:numPr>
                <w:ilvl w:val="0"/>
                <w:numId w:val="19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protokoly o zkouškách provedených k ověření shody OOP s příslušnými základními požadavky na ochranu zdraví a bezpečnost a případně ke stanovení příslušné třídy ochrany</w:t>
            </w:r>
          </w:p>
        </w:tc>
      </w:tr>
      <w:tr w:rsidR="00D61A3B" w:rsidRPr="0082287E" w:rsidTr="00AD24EE">
        <w:tc>
          <w:tcPr>
            <w:tcW w:w="8755" w:type="dxa"/>
            <w:shd w:val="clear" w:color="auto" w:fill="auto"/>
          </w:tcPr>
          <w:p w:rsidR="00D61A3B" w:rsidRPr="0082287E" w:rsidRDefault="00D61A3B" w:rsidP="00D61A3B">
            <w:pPr>
              <w:pStyle w:val="Zkladntext"/>
              <w:numPr>
                <w:ilvl w:val="0"/>
                <w:numId w:val="19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popis prostředků použitých výrobcem během výroby OOP k zajištění shody vyráběných OOP se specifikacemi návrhu</w:t>
            </w:r>
          </w:p>
        </w:tc>
      </w:tr>
      <w:tr w:rsidR="00D61A3B" w:rsidRPr="0082287E" w:rsidTr="00AD24EE">
        <w:tc>
          <w:tcPr>
            <w:tcW w:w="8755" w:type="dxa"/>
            <w:shd w:val="clear" w:color="auto" w:fill="auto"/>
          </w:tcPr>
          <w:p w:rsidR="00D61A3B" w:rsidRPr="0082287E" w:rsidRDefault="00D61A3B" w:rsidP="00D61A3B">
            <w:pPr>
              <w:pStyle w:val="Zkladntext"/>
              <w:numPr>
                <w:ilvl w:val="0"/>
                <w:numId w:val="19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kopii návodu a informací výrobce uvedených v bodě 1.4 přílohy II</w:t>
            </w:r>
            <w:r>
              <w:rPr>
                <w:rFonts w:cs="Arial"/>
              </w:rPr>
              <w:t xml:space="preserve"> nařízení</w:t>
            </w:r>
          </w:p>
        </w:tc>
      </w:tr>
      <w:tr w:rsidR="00D61A3B" w:rsidRPr="0082287E" w:rsidTr="00AD24EE">
        <w:tc>
          <w:tcPr>
            <w:tcW w:w="8755" w:type="dxa"/>
            <w:shd w:val="clear" w:color="auto" w:fill="auto"/>
          </w:tcPr>
          <w:p w:rsidR="00D61A3B" w:rsidRPr="0082287E" w:rsidRDefault="00D61A3B" w:rsidP="00D61A3B">
            <w:pPr>
              <w:pStyle w:val="Zkladntext"/>
              <w:numPr>
                <w:ilvl w:val="0"/>
                <w:numId w:val="19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u OOP vyráběných jako samostatné jednotky přizpůsobené konkrétnímu uživateli všechny nezbytné pokyny pro výrobu takového OOP na základě schváleného základního modelu</w:t>
            </w:r>
          </w:p>
        </w:tc>
      </w:tr>
      <w:tr w:rsidR="00D61A3B" w:rsidRPr="0082287E" w:rsidTr="00AD24EE">
        <w:tc>
          <w:tcPr>
            <w:tcW w:w="8755" w:type="dxa"/>
            <w:shd w:val="clear" w:color="auto" w:fill="auto"/>
          </w:tcPr>
          <w:p w:rsidR="00D61A3B" w:rsidRDefault="00D61A3B" w:rsidP="00D61A3B">
            <w:pPr>
              <w:pStyle w:val="Zkladntext"/>
              <w:numPr>
                <w:ilvl w:val="0"/>
                <w:numId w:val="19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u sériově vyráběných OOP, u nichž má být každý kus přizpůsoben konkrétnímu uživateli, popis opatření, která mají být přijata výrobcem během přizpůsobování a výrobního procesu s cílem zajistit, aby byl každý OOP ve shodě se schváleným typem a s</w:t>
            </w:r>
            <w:r>
              <w:rPr>
                <w:rFonts w:cs="Arial"/>
              </w:rPr>
              <w:t> </w:t>
            </w:r>
            <w:r w:rsidRPr="0082287E">
              <w:rPr>
                <w:rFonts w:cs="Arial"/>
              </w:rPr>
              <w:t>příslušnými základními požadavky na ochranu zdraví a bezpečnost.</w:t>
            </w:r>
          </w:p>
          <w:p w:rsidR="00D61A3B" w:rsidRPr="0082287E" w:rsidRDefault="00D61A3B" w:rsidP="00AD24EE">
            <w:pPr>
              <w:pStyle w:val="Zkladntext"/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Pozn.: Pokud nebude k dispozici aktuální dokumentace podle bodů a), b), c), f) a k) nebude kontrola zahájena. Dokumentace podle bodů g), i) a m) je požadována jen v popsaných případech, které nejsou běžné. </w:t>
            </w:r>
          </w:p>
        </w:tc>
      </w:tr>
    </w:tbl>
    <w:p w:rsidR="0030754F" w:rsidRDefault="0030754F">
      <w:pPr>
        <w:pStyle w:val="Nadpis1"/>
      </w:pPr>
      <w:r>
        <w:t>Předpisy použité pro kontrolu</w:t>
      </w:r>
    </w:p>
    <w:p w:rsidR="0030754F" w:rsidRPr="00D862F5" w:rsidRDefault="0030754F">
      <w:pPr>
        <w:pStyle w:val="Zkladntext"/>
      </w:pPr>
      <w:r>
        <w:t xml:space="preserve">Seznam českých technických harmonizovaných norem nebo jiných technických specifikací, které budou </w:t>
      </w:r>
      <w:r w:rsidRPr="00D862F5">
        <w:t xml:space="preserve">použity pro kontrolu: </w:t>
      </w:r>
    </w:p>
    <w:p w:rsidR="00305DF3" w:rsidRPr="00D862F5" w:rsidRDefault="00D17E62" w:rsidP="009236BB">
      <w:pPr>
        <w:numPr>
          <w:ilvl w:val="0"/>
          <w:numId w:val="22"/>
        </w:numPr>
      </w:pPr>
      <w:r>
        <w:rPr>
          <w:rFonts w:ascii="Arial" w:hAnsi="Arial"/>
        </w:rPr>
        <w:t>xxxxxxxxxxxxxxxxxxxxxxxxxxxxxxxxxxxxxxxxxxxxxxxxxxxxxxxxxxxxxxxxxxxxxxxxxxxxxxxxxxxxxxxxxxxxxxxxxxxxxxxxxxxxxxxxxxxxxxxxxxxxxxxxxxxxxxxxxxxxxxxxxxxxxxxxxxxxxxxxxxxxxxxxxxxxxxxxxxxxxxxxxxxxxxxxxxxxxxxxxxxx</w:t>
      </w:r>
    </w:p>
    <w:p w:rsidR="0030754F" w:rsidRPr="00D862F5" w:rsidRDefault="0030754F">
      <w:pPr>
        <w:pStyle w:val="Nadpis1"/>
      </w:pPr>
      <w:r w:rsidRPr="00D862F5">
        <w:t>Zkušební vzorky</w:t>
      </w:r>
    </w:p>
    <w:p w:rsidR="00305DF3" w:rsidRPr="00D862F5" w:rsidRDefault="00604E45" w:rsidP="002742FD">
      <w:pPr>
        <w:pStyle w:val="Prosttext"/>
        <w:spacing w:after="60"/>
        <w:rPr>
          <w:rFonts w:ascii="Arial" w:eastAsia="Times New Roman" w:hAnsi="Arial"/>
          <w:sz w:val="20"/>
          <w:szCs w:val="20"/>
          <w:lang w:eastAsia="cs-CZ"/>
        </w:rPr>
      </w:pPr>
      <w:r w:rsidRPr="00D862F5">
        <w:rPr>
          <w:rFonts w:ascii="Arial" w:hAnsi="Arial" w:cs="Arial"/>
          <w:sz w:val="20"/>
          <w:szCs w:val="20"/>
        </w:rPr>
        <w:t>Pro přezko</w:t>
      </w:r>
      <w:r w:rsidR="00F13176" w:rsidRPr="00D862F5">
        <w:rPr>
          <w:rFonts w:ascii="Arial" w:hAnsi="Arial" w:cs="Arial"/>
          <w:sz w:val="20"/>
          <w:szCs w:val="20"/>
        </w:rPr>
        <w:t xml:space="preserve">ušení typu odebere vykonavatel </w:t>
      </w:r>
      <w:proofErr w:type="spellStart"/>
      <w:r w:rsidR="00D17E62">
        <w:rPr>
          <w:rFonts w:ascii="Arial" w:hAnsi="Arial" w:cs="Arial"/>
          <w:sz w:val="20"/>
          <w:szCs w:val="20"/>
        </w:rPr>
        <w:t>xxxxxxxxxxxxxxxxxxxxxxxxxxxxxxxxxxxxxxxxxxxxxxxxxxx</w:t>
      </w:r>
      <w:proofErr w:type="spellEnd"/>
      <w:r w:rsidR="00D17E62">
        <w:rPr>
          <w:rFonts w:ascii="Arial" w:hAnsi="Arial" w:cs="Arial"/>
          <w:sz w:val="20"/>
          <w:szCs w:val="20"/>
        </w:rPr>
        <w:t xml:space="preserve"> xxxxxxxxxxxxxxxxxxxxxxxxxxxxxxxxxxxxxxxxxxxxxxxxxxxxxxxxxxxxxxxxxxxxxxxxxxxxxxxxxxxxxxxxxxxxxxxxxxxxxxxxxxxxxxxxxxxxxxx</w:t>
      </w:r>
      <w:r w:rsidR="00305DF3" w:rsidRPr="00D862F5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:rsidR="0030754F" w:rsidRDefault="00604E45">
      <w:pPr>
        <w:pStyle w:val="Zkladntext"/>
      </w:pPr>
      <w:r>
        <w:lastRenderedPageBreak/>
        <w:t xml:space="preserve">Objednavatel umožní vykonavateli odběr vzorků v dohodnutém množství na dohodnutém místě a v dohodnutém termínu. </w:t>
      </w:r>
      <w:r w:rsidR="0030754F">
        <w:t>Náklady za vzorky a jejich dodání na místo zkoušek nese objednavatel.</w:t>
      </w:r>
      <w:r w:rsidR="00F13176">
        <w:t xml:space="preserve"> </w:t>
      </w:r>
      <w:r w:rsidR="0030754F">
        <w:t>Způsob výběru vzorků stanoví vykonavatel.</w:t>
      </w:r>
      <w:r w:rsidR="00F13176">
        <w:t xml:space="preserve"> </w:t>
      </w:r>
      <w:r w:rsidR="0030754F">
        <w:t>Zkušební vzorky, které si objednavatel nepřevezme do 30 kalendářních dnů po předání dokumentace o provedených zkouškách, budou vykonavatelem zlikvidovány.</w:t>
      </w:r>
    </w:p>
    <w:p w:rsidR="0030754F" w:rsidRDefault="0030754F">
      <w:pPr>
        <w:pStyle w:val="Nadpis1"/>
      </w:pPr>
      <w:r>
        <w:t>Seznam zkoušek a požadavků</w:t>
      </w:r>
    </w:p>
    <w:p w:rsidR="00F13176" w:rsidRPr="00D862F5" w:rsidRDefault="0030754F">
      <w:pPr>
        <w:pStyle w:val="Zkladntext"/>
      </w:pPr>
      <w:r>
        <w:t>Vykonavatel provede na odebraných vzorcích dále uvedené zkoušky, o jejichž výsledcích zpracuje pro</w:t>
      </w:r>
      <w:r w:rsidRPr="00D862F5">
        <w:t xml:space="preserve">tokol o zkoušce. </w:t>
      </w:r>
    </w:p>
    <w:p w:rsidR="00F13176" w:rsidRPr="00D862F5" w:rsidRDefault="00D17E62" w:rsidP="00632AE6">
      <w:pPr>
        <w:pStyle w:val="Zkladntext"/>
        <w:numPr>
          <w:ilvl w:val="0"/>
          <w:numId w:val="21"/>
        </w:numPr>
        <w:spacing w:before="0"/>
      </w:pPr>
      <w:proofErr w:type="spellStart"/>
      <w:r>
        <w:t>xxxxxxxxxxxxxxxxxxxxxxxxxxxxxxxx</w:t>
      </w:r>
      <w:proofErr w:type="spellEnd"/>
    </w:p>
    <w:tbl>
      <w:tblPr>
        <w:tblW w:w="8505" w:type="dxa"/>
        <w:tblInd w:w="108" w:type="dxa"/>
        <w:tblLook w:val="01E0" w:firstRow="1" w:lastRow="1" w:firstColumn="1" w:lastColumn="1" w:noHBand="0" w:noVBand="0"/>
      </w:tblPr>
      <w:tblGrid>
        <w:gridCol w:w="709"/>
        <w:gridCol w:w="7796"/>
      </w:tblGrid>
      <w:tr w:rsidR="001C3657" w:rsidRPr="00D862F5" w:rsidTr="002F1DB3">
        <w:tc>
          <w:tcPr>
            <w:tcW w:w="709" w:type="dxa"/>
            <w:shd w:val="clear" w:color="auto" w:fill="auto"/>
            <w:vAlign w:val="bottom"/>
          </w:tcPr>
          <w:p w:rsidR="001C3657" w:rsidRPr="00D862F5" w:rsidRDefault="00D17E62" w:rsidP="002F1DB3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1C3657" w:rsidRPr="00D862F5" w:rsidRDefault="00D17E62" w:rsidP="002F1DB3">
            <w:pPr>
              <w:pStyle w:val="Zkladn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xxxxxxxxxxxxxxxxxxxxxx</w:t>
            </w:r>
            <w:proofErr w:type="spellEnd"/>
          </w:p>
        </w:tc>
      </w:tr>
      <w:tr w:rsidR="00D17E62" w:rsidRPr="00D862F5" w:rsidTr="002F1DB3">
        <w:tc>
          <w:tcPr>
            <w:tcW w:w="709" w:type="dxa"/>
            <w:shd w:val="clear" w:color="auto" w:fill="auto"/>
            <w:vAlign w:val="bottom"/>
          </w:tcPr>
          <w:p w:rsidR="00D17E62" w:rsidRPr="00D862F5" w:rsidRDefault="00D17E62" w:rsidP="00D17E62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D17E62" w:rsidRPr="00D862F5" w:rsidRDefault="00D17E62" w:rsidP="00D17E62">
            <w:pPr>
              <w:pStyle w:val="Zkladn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xxxxxxxxxxxxxxxxxxxxxx</w:t>
            </w:r>
            <w:proofErr w:type="spellEnd"/>
          </w:p>
        </w:tc>
      </w:tr>
      <w:tr w:rsidR="00D17E62" w:rsidRPr="00D862F5" w:rsidTr="00926AD9">
        <w:tc>
          <w:tcPr>
            <w:tcW w:w="709" w:type="dxa"/>
            <w:shd w:val="clear" w:color="auto" w:fill="auto"/>
            <w:vAlign w:val="bottom"/>
          </w:tcPr>
          <w:p w:rsidR="00D17E62" w:rsidRPr="00D862F5" w:rsidRDefault="00D17E62" w:rsidP="00D17E62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D17E62" w:rsidRPr="00D862F5" w:rsidRDefault="00D17E62" w:rsidP="00D17E62">
            <w:pPr>
              <w:pStyle w:val="Zkladn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xxxxxxxxxxxxxxxxxxxxxx</w:t>
            </w:r>
            <w:proofErr w:type="spellEnd"/>
          </w:p>
        </w:tc>
      </w:tr>
      <w:tr w:rsidR="00D17E62" w:rsidRPr="00D862F5" w:rsidTr="00926AD9">
        <w:tc>
          <w:tcPr>
            <w:tcW w:w="709" w:type="dxa"/>
            <w:shd w:val="clear" w:color="auto" w:fill="auto"/>
            <w:vAlign w:val="bottom"/>
          </w:tcPr>
          <w:p w:rsidR="00D17E62" w:rsidRPr="00D862F5" w:rsidRDefault="00D17E62" w:rsidP="00D17E62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D17E62" w:rsidRPr="00D862F5" w:rsidRDefault="00D17E62" w:rsidP="00D17E62">
            <w:pPr>
              <w:pStyle w:val="Zkladn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xxxxxxxxxxxxxxxxxxxxxx</w:t>
            </w:r>
            <w:proofErr w:type="spellEnd"/>
          </w:p>
        </w:tc>
      </w:tr>
      <w:tr w:rsidR="00D17E62" w:rsidRPr="00D862F5" w:rsidTr="006E0192">
        <w:tc>
          <w:tcPr>
            <w:tcW w:w="709" w:type="dxa"/>
            <w:shd w:val="clear" w:color="auto" w:fill="auto"/>
            <w:vAlign w:val="bottom"/>
          </w:tcPr>
          <w:p w:rsidR="00D17E62" w:rsidRPr="00D862F5" w:rsidRDefault="00D17E62" w:rsidP="00D17E62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D17E62" w:rsidRPr="00D862F5" w:rsidRDefault="00D17E62" w:rsidP="00D17E62">
            <w:pPr>
              <w:pStyle w:val="Zkladn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xxxxxxxxxxxxxxxxxxxxxx</w:t>
            </w:r>
            <w:proofErr w:type="spellEnd"/>
          </w:p>
        </w:tc>
      </w:tr>
      <w:tr w:rsidR="00D17E62" w:rsidRPr="00D862F5" w:rsidTr="006E0192">
        <w:tc>
          <w:tcPr>
            <w:tcW w:w="709" w:type="dxa"/>
            <w:shd w:val="clear" w:color="auto" w:fill="auto"/>
            <w:vAlign w:val="bottom"/>
          </w:tcPr>
          <w:p w:rsidR="00D17E62" w:rsidRPr="00D862F5" w:rsidRDefault="00D17E62" w:rsidP="00D17E62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D17E62" w:rsidRPr="00D862F5" w:rsidRDefault="00D17E62" w:rsidP="00D17E62">
            <w:pPr>
              <w:pStyle w:val="Zkladn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xxxxxxxxxxxxxxxxxxxxxx</w:t>
            </w:r>
            <w:proofErr w:type="spellEnd"/>
          </w:p>
        </w:tc>
      </w:tr>
    </w:tbl>
    <w:p w:rsidR="00632AE6" w:rsidRPr="00D862F5" w:rsidRDefault="00632AE6" w:rsidP="00632AE6">
      <w:pPr>
        <w:pStyle w:val="Zkladntext"/>
        <w:spacing w:before="0" w:after="0"/>
      </w:pPr>
    </w:p>
    <w:p w:rsidR="002F1DB3" w:rsidRDefault="00D17E62">
      <w:pPr>
        <w:pStyle w:val="Zkladntext"/>
      </w:pPr>
      <w:r>
        <w:t>xxxxxxxxxxxxxxxxxxxxxxxxxxxxxxxxxxxxxxxxxxxxxxxxxxxxxxxxxxxxxxxxxxxxxxxxxxxxxxxxxxxxxxxx</w:t>
      </w:r>
      <w:r w:rsidR="003C11ED">
        <w:t xml:space="preserve">. </w:t>
      </w:r>
    </w:p>
    <w:p w:rsidR="00A579C7" w:rsidRPr="00D862F5" w:rsidRDefault="0030754F">
      <w:pPr>
        <w:pStyle w:val="Zkladntext"/>
      </w:pPr>
      <w:r w:rsidRPr="00D862F5">
        <w:t xml:space="preserve">Vykonavatel provede kontrolu předložených dokumentů a jejich soulad s požadavky vyplývajícími z nařízení </w:t>
      </w:r>
      <w:r w:rsidR="006130D9" w:rsidRPr="00D862F5">
        <w:t>(EU) 2016/425</w:t>
      </w:r>
      <w:r w:rsidRPr="00D862F5">
        <w:t xml:space="preserve"> a z harmonizovaných norem</w:t>
      </w:r>
    </w:p>
    <w:p w:rsidR="00A579C7" w:rsidRPr="00D862F5" w:rsidRDefault="00D17E62">
      <w:pPr>
        <w:pStyle w:val="Zkladntext"/>
      </w:pPr>
      <w:r>
        <w:t>xxxxxxxxxxxxxxxxxxxxxxxxxxxxxxxxxxxxxxxxxxxxxxxxxxxxxxxxxxxxxxxxxxxxxxxxxxxxxxxxxxxxxxxxxxxxxxxxxxxxxxxxxxxxxxxxxxxxxxxxxxxxxxxxxxxxxx</w:t>
      </w:r>
      <w:r w:rsidR="00A579C7" w:rsidRPr="00D862F5">
        <w:t xml:space="preserve">.  </w:t>
      </w:r>
    </w:p>
    <w:p w:rsidR="00A10544" w:rsidRPr="00D862F5" w:rsidRDefault="00A579C7">
      <w:pPr>
        <w:pStyle w:val="Zkladntext"/>
      </w:pPr>
      <w:r w:rsidRPr="00D862F5">
        <w:t>O</w:t>
      </w:r>
      <w:r w:rsidR="0030754F" w:rsidRPr="00D862F5">
        <w:t xml:space="preserve"> výsledcích zpracuje </w:t>
      </w:r>
      <w:r w:rsidRPr="00D862F5">
        <w:t xml:space="preserve">vykonavatel </w:t>
      </w:r>
      <w:r w:rsidR="0030754F" w:rsidRPr="00D862F5">
        <w:t xml:space="preserve">závěrečnou kontrolní zprávu </w:t>
      </w:r>
      <w:r w:rsidR="00A10544" w:rsidRPr="00D862F5">
        <w:t xml:space="preserve">(protokol o zkoušce) </w:t>
      </w:r>
      <w:r w:rsidR="0030754F" w:rsidRPr="00D862F5">
        <w:t xml:space="preserve">ve smyslu </w:t>
      </w:r>
      <w:r w:rsidRPr="00D862F5">
        <w:t xml:space="preserve">požadavků </w:t>
      </w:r>
      <w:r w:rsidR="00A10544" w:rsidRPr="00D862F5">
        <w:t>nařízení (EU) 2016/425, příloha VII čl. 5.</w:t>
      </w:r>
    </w:p>
    <w:p w:rsidR="0030754F" w:rsidRPr="00D862F5" w:rsidRDefault="0030754F">
      <w:pPr>
        <w:pStyle w:val="Nadpis1"/>
      </w:pPr>
      <w:r w:rsidRPr="00D862F5">
        <w:t>Termíny</w:t>
      </w:r>
    </w:p>
    <w:p w:rsidR="0030754F" w:rsidRPr="00D862F5" w:rsidRDefault="0030754F">
      <w:pPr>
        <w:pStyle w:val="Zkladntext"/>
      </w:pPr>
      <w:r w:rsidRPr="00D862F5">
        <w:t xml:space="preserve">Vykonavatel provede zkoušky a zpracuje protokol o zkoušce a kontrolní zprávu v termínu do </w:t>
      </w:r>
      <w:r w:rsidR="008F419C">
        <w:t>2</w:t>
      </w:r>
      <w:r w:rsidRPr="00D862F5">
        <w:t xml:space="preserve"> měsíců </w:t>
      </w:r>
      <w:r w:rsidR="00A579C7" w:rsidRPr="00D862F5">
        <w:t>a</w:t>
      </w:r>
      <w:r w:rsidR="00632AE6" w:rsidRPr="00D862F5">
        <w:t>  </w:t>
      </w:r>
      <w:r w:rsidRPr="00D862F5">
        <w:t>po splnění těchto podmínek:</w:t>
      </w:r>
    </w:p>
    <w:p w:rsidR="0030754F" w:rsidRPr="00D862F5" w:rsidRDefault="0030754F">
      <w:pPr>
        <w:pStyle w:val="Zkladntext"/>
        <w:numPr>
          <w:ilvl w:val="0"/>
          <w:numId w:val="13"/>
        </w:numPr>
      </w:pPr>
      <w:r w:rsidRPr="00D862F5">
        <w:t>dodání dokumentace podle části IV. této smlouvy</w:t>
      </w:r>
    </w:p>
    <w:p w:rsidR="0030754F" w:rsidRPr="00D862F5" w:rsidRDefault="0030754F">
      <w:pPr>
        <w:pStyle w:val="Zkladntext"/>
        <w:numPr>
          <w:ilvl w:val="0"/>
          <w:numId w:val="13"/>
        </w:numPr>
      </w:pPr>
      <w:r w:rsidRPr="00D862F5">
        <w:t>dodání vzorků podle části VI. této smlouvy</w:t>
      </w:r>
    </w:p>
    <w:p w:rsidR="0030754F" w:rsidRPr="00D862F5" w:rsidRDefault="0030754F">
      <w:pPr>
        <w:pStyle w:val="Zkladntext"/>
        <w:numPr>
          <w:ilvl w:val="0"/>
          <w:numId w:val="13"/>
        </w:numPr>
      </w:pPr>
      <w:r w:rsidRPr="00D862F5">
        <w:t>vykonavatel obdrží platbu podle části IX. této smlouvy.</w:t>
      </w:r>
    </w:p>
    <w:p w:rsidR="0030754F" w:rsidRPr="00D862F5" w:rsidRDefault="0030754F">
      <w:pPr>
        <w:pStyle w:val="Zkladntext"/>
      </w:pPr>
      <w:r w:rsidRPr="00D862F5">
        <w:t xml:space="preserve">Nejpozději po uplynutí výše uvedených termínů a proplacení celkové ceny podle části IX. této smlouvy předá vykonavatel objednavateli dokumentaci o </w:t>
      </w:r>
      <w:r w:rsidR="00A10544" w:rsidRPr="00D862F5">
        <w:t>kontrole</w:t>
      </w:r>
      <w:r w:rsidRPr="00D862F5">
        <w:t>.</w:t>
      </w:r>
    </w:p>
    <w:p w:rsidR="0030754F" w:rsidRPr="00D862F5" w:rsidRDefault="0030754F">
      <w:pPr>
        <w:pStyle w:val="Nadpis1"/>
      </w:pPr>
      <w:r w:rsidRPr="00D862F5">
        <w:t>Platební podmínky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336"/>
      </w:tblGrid>
      <w:tr w:rsidR="00D144BC" w:rsidRPr="00D862F5" w:rsidTr="00567533">
        <w:tc>
          <w:tcPr>
            <w:tcW w:w="6874" w:type="dxa"/>
          </w:tcPr>
          <w:p w:rsidR="00D144BC" w:rsidRPr="00D862F5" w:rsidRDefault="00D17E62" w:rsidP="00567533">
            <w:pPr>
              <w:pStyle w:val="Textnormy"/>
              <w:spacing w:before="60" w:after="6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xxxxxxxxxxxxxxxxxxxxxxxxxxxxxxxxxxxxxxxxxxxxxxxxxxxxxxx</w:t>
            </w:r>
            <w:proofErr w:type="spellEnd"/>
            <w:r w:rsidR="00D144BC" w:rsidRPr="00D862F5">
              <w:rPr>
                <w:rFonts w:cs="Arial"/>
              </w:rPr>
              <w:t>:</w:t>
            </w:r>
          </w:p>
        </w:tc>
        <w:tc>
          <w:tcPr>
            <w:tcW w:w="2336" w:type="dxa"/>
          </w:tcPr>
          <w:p w:rsidR="00D144BC" w:rsidRPr="00D862F5" w:rsidRDefault="00D17E62" w:rsidP="008F419C">
            <w:pPr>
              <w:pStyle w:val="Textnormy"/>
              <w:spacing w:before="60" w:after="6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</w:t>
            </w:r>
            <w:proofErr w:type="spellEnd"/>
            <w:r w:rsidR="00D144BC" w:rsidRPr="00D862F5">
              <w:rPr>
                <w:rFonts w:cs="Arial"/>
              </w:rPr>
              <w:t>,- Kč</w:t>
            </w:r>
          </w:p>
        </w:tc>
      </w:tr>
      <w:tr w:rsidR="00D17E62" w:rsidRPr="00D862F5" w:rsidTr="00567533">
        <w:tc>
          <w:tcPr>
            <w:tcW w:w="6874" w:type="dxa"/>
          </w:tcPr>
          <w:p w:rsidR="00D17E62" w:rsidRPr="00D862F5" w:rsidRDefault="00D17E62" w:rsidP="00D17E62">
            <w:pPr>
              <w:pStyle w:val="Textnormy"/>
              <w:spacing w:before="60" w:after="6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xxxxxxxxxxxxxxxxxxxxxxxxxxxxxxxxxxxxxxxxxxxxxxxxxxxxxxx</w:t>
            </w:r>
            <w:proofErr w:type="spellEnd"/>
            <w:r w:rsidRPr="00D862F5">
              <w:rPr>
                <w:rFonts w:cs="Arial"/>
              </w:rPr>
              <w:t>:</w:t>
            </w:r>
          </w:p>
        </w:tc>
        <w:tc>
          <w:tcPr>
            <w:tcW w:w="2336" w:type="dxa"/>
          </w:tcPr>
          <w:p w:rsidR="00D17E62" w:rsidRPr="00D862F5" w:rsidRDefault="00D17E62" w:rsidP="00D17E62">
            <w:pPr>
              <w:pStyle w:val="Textnormy"/>
              <w:spacing w:before="60" w:after="6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</w:t>
            </w:r>
            <w:proofErr w:type="spellEnd"/>
            <w:r w:rsidRPr="00D862F5">
              <w:rPr>
                <w:rFonts w:cs="Arial"/>
              </w:rPr>
              <w:t>,- Kč</w:t>
            </w:r>
          </w:p>
        </w:tc>
      </w:tr>
      <w:tr w:rsidR="00D17E62" w:rsidRPr="00D862F5" w:rsidTr="00567533">
        <w:tc>
          <w:tcPr>
            <w:tcW w:w="6874" w:type="dxa"/>
            <w:tcBorders>
              <w:bottom w:val="single" w:sz="4" w:space="0" w:color="auto"/>
            </w:tcBorders>
          </w:tcPr>
          <w:p w:rsidR="00D17E62" w:rsidRPr="00D862F5" w:rsidRDefault="00D17E62" w:rsidP="00D17E62">
            <w:pPr>
              <w:pStyle w:val="Textnormy"/>
              <w:spacing w:before="60" w:after="6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xxxxxxxxxxxxxxxxxxxxxxxxxxxxxxxxxxxxxxxxxxxxxxxxxxxxxxx</w:t>
            </w:r>
            <w:proofErr w:type="spellEnd"/>
            <w:r w:rsidRPr="00D862F5">
              <w:rPr>
                <w:rFonts w:cs="Arial"/>
              </w:rPr>
              <w:t>: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D17E62" w:rsidRPr="00D862F5" w:rsidRDefault="00D17E62" w:rsidP="00D17E62">
            <w:pPr>
              <w:pStyle w:val="Textnormy"/>
              <w:spacing w:before="60" w:after="6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</w:t>
            </w:r>
            <w:proofErr w:type="spellEnd"/>
            <w:r w:rsidRPr="00D862F5">
              <w:rPr>
                <w:rFonts w:cs="Arial"/>
              </w:rPr>
              <w:t>,- Kč</w:t>
            </w:r>
          </w:p>
        </w:tc>
      </w:tr>
      <w:tr w:rsidR="00D144BC" w:rsidTr="00567533">
        <w:tc>
          <w:tcPr>
            <w:tcW w:w="6874" w:type="dxa"/>
            <w:tcBorders>
              <w:top w:val="single" w:sz="4" w:space="0" w:color="auto"/>
            </w:tcBorders>
          </w:tcPr>
          <w:p w:rsidR="00D144BC" w:rsidRPr="00D862F5" w:rsidRDefault="00D144BC" w:rsidP="00567533">
            <w:pPr>
              <w:pStyle w:val="Textnormy"/>
              <w:spacing w:before="60" w:after="60"/>
              <w:jc w:val="left"/>
              <w:rPr>
                <w:rFonts w:cs="Arial"/>
              </w:rPr>
            </w:pPr>
            <w:r w:rsidRPr="00D862F5">
              <w:rPr>
                <w:rFonts w:cs="Arial"/>
              </w:rPr>
              <w:t>Celkem: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D144BC" w:rsidRPr="00D862F5" w:rsidRDefault="002F1DB3" w:rsidP="00830F11">
            <w:pPr>
              <w:pStyle w:val="Textnormy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95</w:t>
            </w:r>
            <w:r w:rsidR="00D144BC" w:rsidRPr="00D862F5">
              <w:rPr>
                <w:rFonts w:cs="Arial"/>
              </w:rPr>
              <w:t xml:space="preserve"> 000,- Kč</w:t>
            </w:r>
          </w:p>
        </w:tc>
      </w:tr>
    </w:tbl>
    <w:p w:rsidR="0030754F" w:rsidRDefault="0030754F">
      <w:pPr>
        <w:pStyle w:val="Zkladntext"/>
        <w:spacing w:before="240"/>
      </w:pPr>
      <w:r>
        <w:t>Ceny jsou uvedeny bez DPH.</w:t>
      </w:r>
    </w:p>
    <w:p w:rsidR="0030754F" w:rsidRDefault="0030754F">
      <w:pPr>
        <w:pStyle w:val="Zkladntext"/>
      </w:pPr>
      <w:r>
        <w:t>Pokud náklady na kontrolu převýší dohodnutou cenu, vzniká objednavateli povinnost k jejich úhradě jen tehdy, dal-li k jejich vynaložení předem nebo následně souhlas.</w:t>
      </w:r>
    </w:p>
    <w:p w:rsidR="005D3131" w:rsidRDefault="005D3131" w:rsidP="005D3131">
      <w:pPr>
        <w:pStyle w:val="Nadpis1"/>
      </w:pPr>
      <w:r>
        <w:t>Prohlášení objednavatele</w:t>
      </w:r>
    </w:p>
    <w:p w:rsidR="005D3131" w:rsidRDefault="005D3131" w:rsidP="005D3131">
      <w:pPr>
        <w:pStyle w:val="Zkladntext"/>
      </w:pPr>
      <w:r>
        <w:t>Objednavatel prohlašuje, že:</w:t>
      </w:r>
    </w:p>
    <w:p w:rsidR="00A10544" w:rsidRDefault="00A10544" w:rsidP="00A10544">
      <w:pPr>
        <w:pStyle w:val="Zkladntext"/>
        <w:numPr>
          <w:ilvl w:val="0"/>
          <w:numId w:val="18"/>
        </w:numPr>
      </w:pPr>
      <w:r>
        <w:lastRenderedPageBreak/>
        <w:t>bude dodržovat příslušné požadavky související s EU přezkoušením typu;</w:t>
      </w:r>
    </w:p>
    <w:p w:rsidR="005D3131" w:rsidRDefault="005D3131" w:rsidP="005D3131">
      <w:pPr>
        <w:pStyle w:val="Zkladntext"/>
        <w:numPr>
          <w:ilvl w:val="0"/>
          <w:numId w:val="18"/>
        </w:numPr>
      </w:pPr>
      <w:r>
        <w:t>přijal pro účely této kontroly veškerá opatření nezbytná k jeho provedení, včetně možnosti prostudování dokumentace a přístupu do všech prostorů, k záznamům a k pracovníkům;</w:t>
      </w:r>
    </w:p>
    <w:p w:rsidR="005D3131" w:rsidRDefault="005D3131" w:rsidP="005D3131">
      <w:pPr>
        <w:pStyle w:val="Zkladntext"/>
        <w:numPr>
          <w:ilvl w:val="0"/>
          <w:numId w:val="18"/>
        </w:numPr>
      </w:pPr>
      <w:r>
        <w:t>bude uplatňovat nároky, pokud jde o certifikaci, pouze v rozsahu, pro který byl certifikát udělen;</w:t>
      </w:r>
    </w:p>
    <w:p w:rsidR="005D3131" w:rsidRDefault="005D3131" w:rsidP="005D3131">
      <w:pPr>
        <w:pStyle w:val="Zkladntext"/>
        <w:numPr>
          <w:ilvl w:val="0"/>
          <w:numId w:val="18"/>
        </w:numPr>
      </w:pPr>
      <w:r>
        <w:t>nebude používat svou certifikaci výrobku způsobem, který by mohl ohrozit pověst autorizované osoby a nebude činit žádná vyjádření stran své certifikace výrobku, která by mohla autorizovaná osoba považovat za zavádějící nebo neoprávněná;</w:t>
      </w:r>
    </w:p>
    <w:p w:rsidR="005D3131" w:rsidRDefault="005D3131" w:rsidP="005D3131">
      <w:pPr>
        <w:pStyle w:val="Zkladntext"/>
        <w:numPr>
          <w:ilvl w:val="0"/>
          <w:numId w:val="18"/>
        </w:numPr>
      </w:pPr>
      <w:r>
        <w:t>při zrušení certifikátu přestane používat veškerý propagační materiál obsahující jakýkoli odkaz na E</w:t>
      </w:r>
      <w:r w:rsidR="00A10544">
        <w:t>U</w:t>
      </w:r>
      <w:r>
        <w:t xml:space="preserve"> přezkoušení typu a vrátí všechny certifikační dokumenty, které si autorizovaná osoba vyžádá;</w:t>
      </w:r>
    </w:p>
    <w:p w:rsidR="005D3131" w:rsidRDefault="005D3131" w:rsidP="005D3131">
      <w:pPr>
        <w:pStyle w:val="Zkladntext"/>
        <w:numPr>
          <w:ilvl w:val="0"/>
          <w:numId w:val="18"/>
        </w:numPr>
      </w:pPr>
      <w:r>
        <w:t>bude využívat certifikaci pouze k vyjádření toho, že certifikované výrobky jsou ve shodě se specifikovanými normami;</w:t>
      </w:r>
    </w:p>
    <w:p w:rsidR="005D3131" w:rsidRDefault="005D3131" w:rsidP="005D3131">
      <w:pPr>
        <w:pStyle w:val="Zkladntext"/>
        <w:numPr>
          <w:ilvl w:val="0"/>
          <w:numId w:val="18"/>
        </w:numPr>
      </w:pPr>
      <w:r>
        <w:t>bude se snažit zajistit, aby žádný certifikát nebo zpráva ani jakákoli jejich část nebyly používány zavádějícím způsobem;</w:t>
      </w:r>
    </w:p>
    <w:p w:rsidR="005D3131" w:rsidRDefault="005D3131" w:rsidP="005D3131">
      <w:pPr>
        <w:pStyle w:val="Zkladntext"/>
        <w:numPr>
          <w:ilvl w:val="0"/>
          <w:numId w:val="18"/>
        </w:numPr>
      </w:pPr>
      <w:r>
        <w:t>při odkazování na svou certifikaci ve sdělovacích prostředcích, jako např. v dokumentech, brožurách nebo v reklamě, vyhoví požadavkům autorizované osoby.</w:t>
      </w:r>
    </w:p>
    <w:p w:rsidR="005D3131" w:rsidRDefault="005D3131" w:rsidP="005D3131">
      <w:pPr>
        <w:pStyle w:val="Zkladntext"/>
        <w:numPr>
          <w:ilvl w:val="0"/>
          <w:numId w:val="18"/>
        </w:numPr>
      </w:pPr>
      <w:r>
        <w:t xml:space="preserve">v případě </w:t>
      </w:r>
      <w:r w:rsidR="00025675">
        <w:t>potvrzení platnosti</w:t>
      </w:r>
      <w:r>
        <w:t xml:space="preserve"> certifikátu povede záznamy o stížnostech a o všech opatřeních k nápravě, které se týkají certifikovaného výrobku. Tyto záznamy na žádost vykonavatele předloží ke kontrole v rámci dozoru nad certifikátem.</w:t>
      </w:r>
    </w:p>
    <w:p w:rsidR="005D3131" w:rsidRDefault="005D3131" w:rsidP="005D3131">
      <w:pPr>
        <w:pStyle w:val="Zkladntext"/>
        <w:numPr>
          <w:ilvl w:val="0"/>
          <w:numId w:val="18"/>
        </w:numPr>
      </w:pPr>
      <w:r>
        <w:t>bude informovat vykonavatele o všech změnách, které významně ovlivní provedení nebo specifikaci výrobku, z nichž by mohlo vyplývat, že výrobek již nevyhovuje požadavkům certifikačního systému. Jedná se například o zamýšlenou modifikaci výrobku, výrobního procesu nebo systému jakosti, který má vliv na shodu výrobku.</w:t>
      </w:r>
    </w:p>
    <w:p w:rsidR="0030754F" w:rsidRDefault="0030754F">
      <w:pPr>
        <w:pStyle w:val="Nadpis1"/>
      </w:pPr>
      <w:r>
        <w:t>Závěrečná ustanovení</w:t>
      </w:r>
    </w:p>
    <w:p w:rsidR="0030754F" w:rsidRDefault="0030754F">
      <w:pPr>
        <w:pStyle w:val="Zkladntext"/>
        <w:jc w:val="both"/>
      </w:pPr>
      <w:r w:rsidRPr="00D862F5">
        <w:t xml:space="preserve">Tato smlouva má </w:t>
      </w:r>
      <w:r w:rsidR="00632AE6" w:rsidRPr="00D862F5">
        <w:t>4</w:t>
      </w:r>
      <w:r w:rsidRPr="00D862F5">
        <w:t xml:space="preserve"> strany a byla sepsána ve dvou vyhotoveních, z nichž jedno obdrží objednavatel a</w:t>
      </w:r>
      <w:r>
        <w:t xml:space="preserve"> jedno obdrží vykonavatel. Obě vyhotovení mají platnost originálu smlouvy.</w:t>
      </w:r>
    </w:p>
    <w:p w:rsidR="0030754F" w:rsidRDefault="0030754F">
      <w:pPr>
        <w:pStyle w:val="Zkladntext"/>
      </w:pPr>
      <w:r>
        <w:t>Doplňky k této smlouvě i jakékoli její změny mohou být provedeny jen písemně a musí s nimi souhlasit obě strany. Jinak se k nim nepřihlíží.</w:t>
      </w:r>
    </w:p>
    <w:p w:rsidR="002F1DB3" w:rsidRDefault="002F1DB3" w:rsidP="002F1DB3">
      <w:pPr>
        <w:pStyle w:val="Zkladntext"/>
      </w:pPr>
      <w:r w:rsidRPr="00401640">
        <w:t>Tato smlouva bude uveřejněna v registru smluv podle zákona č. 340/2015 Sb., o registru smluv.</w:t>
      </w:r>
    </w:p>
    <w:p w:rsidR="0030754F" w:rsidRDefault="0030754F">
      <w:pPr>
        <w:pStyle w:val="Zkladntext"/>
        <w:jc w:val="both"/>
      </w:pPr>
      <w:r>
        <w:t>Smluvní strany prohlašují, že tuto smlouvu uzavřely podle svého svobodného rozhodnutí, nikoli pod nátlakem nebo v tísni.</w:t>
      </w:r>
    </w:p>
    <w:p w:rsidR="0030754F" w:rsidRDefault="0030754F">
      <w:pPr>
        <w:pStyle w:val="Zkladntext"/>
        <w:jc w:val="center"/>
      </w:pPr>
      <w:r>
        <w:t>Podpisy</w:t>
      </w:r>
    </w:p>
    <w:p w:rsidR="0030754F" w:rsidRDefault="0030754F">
      <w:pPr>
        <w:pStyle w:val="Zkladntext"/>
      </w:pPr>
    </w:p>
    <w:p w:rsidR="0030754F" w:rsidRDefault="0030754F">
      <w:pPr>
        <w:pStyle w:val="Zkladntext"/>
      </w:pPr>
      <w:r>
        <w:tab/>
        <w:t>Objednavatel: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Vykonavatel:</w:t>
      </w:r>
    </w:p>
    <w:p w:rsidR="00632AE6" w:rsidRDefault="00632AE6">
      <w:pPr>
        <w:pStyle w:val="Zkladntext"/>
      </w:pPr>
    </w:p>
    <w:p w:rsidR="0030754F" w:rsidRDefault="0030754F">
      <w:pPr>
        <w:pStyle w:val="Zkladntext"/>
      </w:pPr>
    </w:p>
    <w:p w:rsidR="0030754F" w:rsidRDefault="0030754F">
      <w:pPr>
        <w:pStyle w:val="Zkladntext"/>
      </w:pPr>
      <w:r>
        <w:tab/>
        <w:t xml:space="preserve">V </w:t>
      </w:r>
      <w:r w:rsidR="00D17E62">
        <w:t>Praze</w:t>
      </w:r>
      <w:r>
        <w:t xml:space="preserve"> dne:</w:t>
      </w:r>
      <w:r w:rsidR="00D17E62">
        <w:t xml:space="preserve"> 5. 11. 2024</w:t>
      </w:r>
      <w:r w:rsidR="00D17E62">
        <w:tab/>
      </w:r>
      <w:r w:rsidR="00D17E62">
        <w:tab/>
      </w:r>
      <w:r w:rsidR="00D17E62">
        <w:tab/>
      </w:r>
      <w:r w:rsidR="00D17E62">
        <w:tab/>
      </w:r>
      <w:r w:rsidR="00D17E62">
        <w:tab/>
      </w:r>
      <w:r>
        <w:t xml:space="preserve">V Praze, dne: </w:t>
      </w:r>
      <w:r w:rsidR="00D02AE0">
        <w:t>5</w:t>
      </w:r>
      <w:r w:rsidR="00CB50EA" w:rsidRPr="0084548C">
        <w:t xml:space="preserve">. </w:t>
      </w:r>
      <w:r w:rsidR="0084548C" w:rsidRPr="0084548C">
        <w:t>1</w:t>
      </w:r>
      <w:r w:rsidR="002F1DB3">
        <w:t>1</w:t>
      </w:r>
      <w:r w:rsidR="008F419C" w:rsidRPr="0084548C">
        <w:t>. 202</w:t>
      </w:r>
      <w:r w:rsidR="002F1DB3">
        <w:t>4</w:t>
      </w:r>
    </w:p>
    <w:sectPr w:rsidR="0030754F">
      <w:footerReference w:type="default" r:id="rId11"/>
      <w:pgSz w:w="11907" w:h="16840"/>
      <w:pgMar w:top="1135" w:right="1275" w:bottom="1560" w:left="1418" w:header="708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DAE" w:rsidRDefault="005C1DAE">
      <w:r>
        <w:separator/>
      </w:r>
    </w:p>
  </w:endnote>
  <w:endnote w:type="continuationSeparator" w:id="0">
    <w:p w:rsidR="005C1DAE" w:rsidRDefault="005C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6D6" w:rsidRPr="00F13176" w:rsidRDefault="003636D6" w:rsidP="003636D6">
    <w:pPr>
      <w:pStyle w:val="Zpat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D862F5">
      <w:rPr>
        <w:rFonts w:ascii="Arial" w:hAnsi="Arial" w:cs="Arial"/>
        <w:sz w:val="16"/>
        <w:szCs w:val="16"/>
      </w:rPr>
      <w:t>S</w:t>
    </w:r>
    <w:r w:rsidR="003010D3" w:rsidRPr="00D862F5">
      <w:rPr>
        <w:rFonts w:ascii="Arial" w:hAnsi="Arial" w:cs="Arial"/>
        <w:sz w:val="16"/>
        <w:szCs w:val="16"/>
      </w:rPr>
      <w:t xml:space="preserve">mlouva o kontrole č. </w:t>
    </w:r>
    <w:r w:rsidR="002F1DB3">
      <w:rPr>
        <w:rFonts w:ascii="Arial" w:hAnsi="Arial" w:cs="Arial"/>
        <w:sz w:val="16"/>
        <w:szCs w:val="16"/>
      </w:rPr>
      <w:t>107</w:t>
    </w:r>
    <w:r w:rsidR="00F13176" w:rsidRPr="00D862F5">
      <w:rPr>
        <w:rFonts w:ascii="Arial" w:hAnsi="Arial" w:cs="Arial"/>
        <w:sz w:val="16"/>
        <w:szCs w:val="16"/>
      </w:rPr>
      <w:t>/20</w:t>
    </w:r>
    <w:r w:rsidR="00E44177">
      <w:rPr>
        <w:rFonts w:ascii="Arial" w:hAnsi="Arial" w:cs="Arial"/>
        <w:sz w:val="16"/>
        <w:szCs w:val="16"/>
      </w:rPr>
      <w:t>2</w:t>
    </w:r>
    <w:r w:rsidR="002F1DB3">
      <w:rPr>
        <w:rFonts w:ascii="Arial" w:hAnsi="Arial" w:cs="Arial"/>
        <w:sz w:val="16"/>
        <w:szCs w:val="16"/>
      </w:rPr>
      <w:t>4</w:t>
    </w:r>
    <w:r w:rsidRPr="00D862F5">
      <w:rPr>
        <w:rFonts w:ascii="Arial" w:hAnsi="Arial" w:cs="Arial"/>
        <w:sz w:val="16"/>
        <w:szCs w:val="16"/>
      </w:rPr>
      <w:tab/>
    </w:r>
    <w:r w:rsidRPr="00D862F5">
      <w:rPr>
        <w:rFonts w:ascii="Arial" w:hAnsi="Arial" w:cs="Arial"/>
        <w:sz w:val="16"/>
        <w:szCs w:val="16"/>
      </w:rPr>
      <w:tab/>
    </w:r>
    <w:proofErr w:type="gramStart"/>
    <w:r w:rsidRPr="00D862F5">
      <w:rPr>
        <w:rFonts w:ascii="Arial" w:hAnsi="Arial" w:cs="Arial"/>
        <w:sz w:val="16"/>
        <w:szCs w:val="16"/>
      </w:rPr>
      <w:t xml:space="preserve">Stránka </w:t>
    </w:r>
    <w:proofErr w:type="gramEnd"/>
    <w:r w:rsidRPr="00D862F5">
      <w:rPr>
        <w:rFonts w:ascii="Arial" w:hAnsi="Arial" w:cs="Arial"/>
        <w:bCs/>
        <w:sz w:val="16"/>
        <w:szCs w:val="16"/>
      </w:rPr>
      <w:fldChar w:fldCharType="begin"/>
    </w:r>
    <w:r w:rsidRPr="00D862F5">
      <w:rPr>
        <w:rFonts w:ascii="Arial" w:hAnsi="Arial" w:cs="Arial"/>
        <w:bCs/>
        <w:sz w:val="16"/>
        <w:szCs w:val="16"/>
      </w:rPr>
      <w:instrText>PAGE</w:instrText>
    </w:r>
    <w:r w:rsidRPr="00D862F5">
      <w:rPr>
        <w:rFonts w:ascii="Arial" w:hAnsi="Arial" w:cs="Arial"/>
        <w:bCs/>
        <w:sz w:val="16"/>
        <w:szCs w:val="16"/>
      </w:rPr>
      <w:fldChar w:fldCharType="separate"/>
    </w:r>
    <w:r w:rsidR="00D17E62">
      <w:rPr>
        <w:rFonts w:ascii="Arial" w:hAnsi="Arial" w:cs="Arial"/>
        <w:bCs/>
        <w:noProof/>
        <w:sz w:val="16"/>
        <w:szCs w:val="16"/>
      </w:rPr>
      <w:t>2</w:t>
    </w:r>
    <w:r w:rsidRPr="00D862F5">
      <w:rPr>
        <w:rFonts w:ascii="Arial" w:hAnsi="Arial" w:cs="Arial"/>
        <w:bCs/>
        <w:sz w:val="16"/>
        <w:szCs w:val="16"/>
      </w:rPr>
      <w:fldChar w:fldCharType="end"/>
    </w:r>
    <w:proofErr w:type="gramStart"/>
    <w:r w:rsidRPr="00D862F5">
      <w:rPr>
        <w:rFonts w:ascii="Arial" w:hAnsi="Arial" w:cs="Arial"/>
        <w:sz w:val="16"/>
        <w:szCs w:val="16"/>
      </w:rPr>
      <w:t xml:space="preserve"> z </w:t>
    </w:r>
    <w:proofErr w:type="gramEnd"/>
    <w:r w:rsidRPr="00D862F5">
      <w:rPr>
        <w:rFonts w:ascii="Arial" w:hAnsi="Arial" w:cs="Arial"/>
        <w:bCs/>
        <w:sz w:val="16"/>
        <w:szCs w:val="16"/>
      </w:rPr>
      <w:fldChar w:fldCharType="begin"/>
    </w:r>
    <w:r w:rsidRPr="00D862F5">
      <w:rPr>
        <w:rFonts w:ascii="Arial" w:hAnsi="Arial" w:cs="Arial"/>
        <w:bCs/>
        <w:sz w:val="16"/>
        <w:szCs w:val="16"/>
      </w:rPr>
      <w:instrText>NUMPAGES</w:instrText>
    </w:r>
    <w:r w:rsidRPr="00D862F5">
      <w:rPr>
        <w:rFonts w:ascii="Arial" w:hAnsi="Arial" w:cs="Arial"/>
        <w:bCs/>
        <w:sz w:val="16"/>
        <w:szCs w:val="16"/>
      </w:rPr>
      <w:fldChar w:fldCharType="separate"/>
    </w:r>
    <w:r w:rsidR="00D17E62">
      <w:rPr>
        <w:rFonts w:ascii="Arial" w:hAnsi="Arial" w:cs="Arial"/>
        <w:bCs/>
        <w:noProof/>
        <w:sz w:val="16"/>
        <w:szCs w:val="16"/>
      </w:rPr>
      <w:t>4</w:t>
    </w:r>
    <w:r w:rsidRPr="00D862F5">
      <w:rPr>
        <w:rFonts w:ascii="Arial" w:hAnsi="Arial" w:cs="Arial"/>
        <w:bCs/>
        <w:sz w:val="16"/>
        <w:szCs w:val="16"/>
      </w:rPr>
      <w:fldChar w:fldCharType="end"/>
    </w:r>
  </w:p>
  <w:p w:rsidR="0030754F" w:rsidRDefault="0030754F" w:rsidP="003636D6">
    <w:pPr>
      <w:pStyle w:val="Zpa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DAE" w:rsidRDefault="005C1DAE">
      <w:r>
        <w:separator/>
      </w:r>
    </w:p>
  </w:footnote>
  <w:footnote w:type="continuationSeparator" w:id="0">
    <w:p w:rsidR="005C1DAE" w:rsidRDefault="005C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1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21508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2" w15:restartNumberingAfterBreak="0">
    <w:nsid w:val="05F958B3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3" w15:restartNumberingAfterBreak="0">
    <w:nsid w:val="072847A9"/>
    <w:multiLevelType w:val="multilevel"/>
    <w:tmpl w:val="24F66004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340" w:hanging="34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7F574C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3620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3103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556D05"/>
    <w:multiLevelType w:val="hybridMultilevel"/>
    <w:tmpl w:val="68AAB836"/>
    <w:lvl w:ilvl="0" w:tplc="DF36B6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2D24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9" w15:restartNumberingAfterBreak="0">
    <w:nsid w:val="20365F50"/>
    <w:multiLevelType w:val="hybridMultilevel"/>
    <w:tmpl w:val="999EE820"/>
    <w:lvl w:ilvl="0" w:tplc="EAEE6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449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809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04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09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66F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66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C7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F61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16EA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A31616"/>
    <w:multiLevelType w:val="hybridMultilevel"/>
    <w:tmpl w:val="D9F04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E7676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</w:rPr>
    </w:lvl>
  </w:abstractNum>
  <w:abstractNum w:abstractNumId="13" w15:restartNumberingAfterBreak="0">
    <w:nsid w:val="431C3B51"/>
    <w:multiLevelType w:val="singleLevel"/>
    <w:tmpl w:val="322ABA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462842C4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5" w15:restartNumberingAfterBreak="0">
    <w:nsid w:val="48AE04D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F50082"/>
    <w:multiLevelType w:val="multilevel"/>
    <w:tmpl w:val="672443C4"/>
    <w:lvl w:ilvl="0">
      <w:start w:val="1"/>
      <w:numFmt w:val="decimal"/>
      <w:lvlText w:val="%1."/>
      <w:legacy w:legacy="1" w:legacySpace="51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13" w:legacyIndent="737"/>
      <w:lvlJc w:val="left"/>
      <w:pPr>
        <w:ind w:left="737" w:hanging="737"/>
      </w:pPr>
    </w:lvl>
    <w:lvl w:ilvl="2">
      <w:start w:val="1"/>
      <w:numFmt w:val="decimal"/>
      <w:lvlText w:val="%1.%2.%3."/>
      <w:legacy w:legacy="1" w:legacySpace="170" w:legacyIndent="737"/>
      <w:lvlJc w:val="left"/>
      <w:pPr>
        <w:ind w:left="1474" w:hanging="737"/>
      </w:pPr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17" w15:restartNumberingAfterBreak="0">
    <w:nsid w:val="57ED564F"/>
    <w:multiLevelType w:val="hybridMultilevel"/>
    <w:tmpl w:val="90E291A2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F63F2A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9" w15:restartNumberingAfterBreak="0">
    <w:nsid w:val="65E2698F"/>
    <w:multiLevelType w:val="hybridMultilevel"/>
    <w:tmpl w:val="7EFAE3BC"/>
    <w:lvl w:ilvl="0" w:tplc="3E60401A">
      <w:start w:val="1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A2326"/>
    <w:multiLevelType w:val="singleLevel"/>
    <w:tmpl w:val="B5F2B5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5C439F4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num w:numId="1">
    <w:abstractNumId w:val="16"/>
  </w:num>
  <w:num w:numId="2">
    <w:abstractNumId w:val="3"/>
  </w:num>
  <w:num w:numId="3">
    <w:abstractNumId w:val="20"/>
  </w:num>
  <w:num w:numId="4">
    <w:abstractNumId w:val="8"/>
  </w:num>
  <w:num w:numId="5">
    <w:abstractNumId w:val="1"/>
  </w:num>
  <w:num w:numId="6">
    <w:abstractNumId w:val="21"/>
  </w:num>
  <w:num w:numId="7">
    <w:abstractNumId w:val="2"/>
  </w:num>
  <w:num w:numId="8">
    <w:abstractNumId w:val="0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18"/>
  </w:num>
  <w:num w:numId="14">
    <w:abstractNumId w:val="9"/>
  </w:num>
  <w:num w:numId="15">
    <w:abstractNumId w:val="15"/>
  </w:num>
  <w:num w:numId="16">
    <w:abstractNumId w:val="4"/>
  </w:num>
  <w:num w:numId="17">
    <w:abstractNumId w:val="10"/>
  </w:num>
  <w:num w:numId="18">
    <w:abstractNumId w:val="7"/>
  </w:num>
  <w:num w:numId="19">
    <w:abstractNumId w:val="11"/>
  </w:num>
  <w:num w:numId="20">
    <w:abstractNumId w:val="13"/>
    <w:lvlOverride w:ilvl="0">
      <w:startOverride w:val="1"/>
    </w:lvlOverride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45"/>
    <w:rsid w:val="0001474F"/>
    <w:rsid w:val="00023EE5"/>
    <w:rsid w:val="00025675"/>
    <w:rsid w:val="00041CFC"/>
    <w:rsid w:val="0004366D"/>
    <w:rsid w:val="00087B98"/>
    <w:rsid w:val="00097445"/>
    <w:rsid w:val="000A62AB"/>
    <w:rsid w:val="000C20BC"/>
    <w:rsid w:val="000E74E1"/>
    <w:rsid w:val="00106C70"/>
    <w:rsid w:val="001242B6"/>
    <w:rsid w:val="001361A0"/>
    <w:rsid w:val="00141860"/>
    <w:rsid w:val="00164D48"/>
    <w:rsid w:val="00173440"/>
    <w:rsid w:val="00173C65"/>
    <w:rsid w:val="00177898"/>
    <w:rsid w:val="0019134F"/>
    <w:rsid w:val="001C3657"/>
    <w:rsid w:val="001C4B82"/>
    <w:rsid w:val="001D1EED"/>
    <w:rsid w:val="00214CF5"/>
    <w:rsid w:val="002165DC"/>
    <w:rsid w:val="002530DF"/>
    <w:rsid w:val="002742FD"/>
    <w:rsid w:val="00275DB9"/>
    <w:rsid w:val="0028239B"/>
    <w:rsid w:val="00290B1E"/>
    <w:rsid w:val="002C6E38"/>
    <w:rsid w:val="002E0D39"/>
    <w:rsid w:val="002E1AC6"/>
    <w:rsid w:val="002F1DB3"/>
    <w:rsid w:val="003010D3"/>
    <w:rsid w:val="00302988"/>
    <w:rsid w:val="003059D5"/>
    <w:rsid w:val="00305DF3"/>
    <w:rsid w:val="0030754F"/>
    <w:rsid w:val="00357A2F"/>
    <w:rsid w:val="003623A1"/>
    <w:rsid w:val="003636D6"/>
    <w:rsid w:val="003859C5"/>
    <w:rsid w:val="00396D47"/>
    <w:rsid w:val="003A5EFF"/>
    <w:rsid w:val="003C11ED"/>
    <w:rsid w:val="003C3410"/>
    <w:rsid w:val="003F6912"/>
    <w:rsid w:val="0040445A"/>
    <w:rsid w:val="00431F56"/>
    <w:rsid w:val="0045111A"/>
    <w:rsid w:val="00471930"/>
    <w:rsid w:val="004857E9"/>
    <w:rsid w:val="004927DB"/>
    <w:rsid w:val="004A2756"/>
    <w:rsid w:val="004C2BDA"/>
    <w:rsid w:val="004D5D96"/>
    <w:rsid w:val="004F5F21"/>
    <w:rsid w:val="00500F5B"/>
    <w:rsid w:val="00502BB6"/>
    <w:rsid w:val="00503CCC"/>
    <w:rsid w:val="00544A0C"/>
    <w:rsid w:val="00567533"/>
    <w:rsid w:val="0057767F"/>
    <w:rsid w:val="00585EBB"/>
    <w:rsid w:val="00592D8A"/>
    <w:rsid w:val="00593BC4"/>
    <w:rsid w:val="005A632B"/>
    <w:rsid w:val="005B59F9"/>
    <w:rsid w:val="005C0DE7"/>
    <w:rsid w:val="005C1DAE"/>
    <w:rsid w:val="005D3131"/>
    <w:rsid w:val="005E4230"/>
    <w:rsid w:val="00604E45"/>
    <w:rsid w:val="00607213"/>
    <w:rsid w:val="006130D9"/>
    <w:rsid w:val="00630EFC"/>
    <w:rsid w:val="00632AE6"/>
    <w:rsid w:val="006341EF"/>
    <w:rsid w:val="0068337F"/>
    <w:rsid w:val="006A0D10"/>
    <w:rsid w:val="006A6517"/>
    <w:rsid w:val="00700A72"/>
    <w:rsid w:val="007350C2"/>
    <w:rsid w:val="00740CAB"/>
    <w:rsid w:val="007802F5"/>
    <w:rsid w:val="007C51E7"/>
    <w:rsid w:val="007D22FE"/>
    <w:rsid w:val="007E0427"/>
    <w:rsid w:val="00802773"/>
    <w:rsid w:val="008056A1"/>
    <w:rsid w:val="00830F11"/>
    <w:rsid w:val="0084548C"/>
    <w:rsid w:val="00864512"/>
    <w:rsid w:val="00872128"/>
    <w:rsid w:val="00891A07"/>
    <w:rsid w:val="00891FBD"/>
    <w:rsid w:val="008C0F04"/>
    <w:rsid w:val="008E1D2F"/>
    <w:rsid w:val="008E72FB"/>
    <w:rsid w:val="008F419C"/>
    <w:rsid w:val="009236BB"/>
    <w:rsid w:val="00953FE2"/>
    <w:rsid w:val="00971555"/>
    <w:rsid w:val="00982E6E"/>
    <w:rsid w:val="00991890"/>
    <w:rsid w:val="009A0D6E"/>
    <w:rsid w:val="009A594D"/>
    <w:rsid w:val="009C52BB"/>
    <w:rsid w:val="009D028E"/>
    <w:rsid w:val="009F03D8"/>
    <w:rsid w:val="009F1B19"/>
    <w:rsid w:val="00A10544"/>
    <w:rsid w:val="00A12E8B"/>
    <w:rsid w:val="00A24523"/>
    <w:rsid w:val="00A579C7"/>
    <w:rsid w:val="00A92283"/>
    <w:rsid w:val="00A97F45"/>
    <w:rsid w:val="00AA2EDD"/>
    <w:rsid w:val="00AD0090"/>
    <w:rsid w:val="00AD0288"/>
    <w:rsid w:val="00AD24EE"/>
    <w:rsid w:val="00B21D79"/>
    <w:rsid w:val="00B2690A"/>
    <w:rsid w:val="00B6544B"/>
    <w:rsid w:val="00B674ED"/>
    <w:rsid w:val="00B81EF4"/>
    <w:rsid w:val="00BA1CB4"/>
    <w:rsid w:val="00BB0D04"/>
    <w:rsid w:val="00C10650"/>
    <w:rsid w:val="00C26034"/>
    <w:rsid w:val="00C370B7"/>
    <w:rsid w:val="00C551AF"/>
    <w:rsid w:val="00C65E65"/>
    <w:rsid w:val="00CB50EA"/>
    <w:rsid w:val="00CD4A96"/>
    <w:rsid w:val="00D02AE0"/>
    <w:rsid w:val="00D144BC"/>
    <w:rsid w:val="00D17E62"/>
    <w:rsid w:val="00D61A3B"/>
    <w:rsid w:val="00D678EE"/>
    <w:rsid w:val="00D70F6F"/>
    <w:rsid w:val="00D862F5"/>
    <w:rsid w:val="00D91BE2"/>
    <w:rsid w:val="00DB1FDF"/>
    <w:rsid w:val="00DC2E60"/>
    <w:rsid w:val="00DD7806"/>
    <w:rsid w:val="00E24AE9"/>
    <w:rsid w:val="00E37543"/>
    <w:rsid w:val="00E416A6"/>
    <w:rsid w:val="00E44177"/>
    <w:rsid w:val="00E45C7F"/>
    <w:rsid w:val="00E60042"/>
    <w:rsid w:val="00E60AEE"/>
    <w:rsid w:val="00EA701E"/>
    <w:rsid w:val="00F13176"/>
    <w:rsid w:val="00F1537F"/>
    <w:rsid w:val="00F1655D"/>
    <w:rsid w:val="00F3287F"/>
    <w:rsid w:val="00F34802"/>
    <w:rsid w:val="00F3724F"/>
    <w:rsid w:val="00F616A5"/>
    <w:rsid w:val="00F924FD"/>
    <w:rsid w:val="00FA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B5AB3706-12C3-44B9-8D13-13DD6680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60" w:after="60"/>
    </w:pPr>
    <w:rPr>
      <w:rFonts w:ascii="Arial" w:hAnsi="Arial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extnormy">
    <w:name w:val="Text normy"/>
    <w:link w:val="TextnormyChar1"/>
    <w:pPr>
      <w:spacing w:after="120"/>
      <w:jc w:val="both"/>
    </w:pPr>
    <w:rPr>
      <w:rFonts w:ascii="Arial" w:hAnsi="Arial"/>
    </w:rPr>
  </w:style>
  <w:style w:type="character" w:customStyle="1" w:styleId="ZkladntextChar">
    <w:name w:val="Základní text Char"/>
    <w:link w:val="Zkladntext"/>
    <w:rsid w:val="005D3131"/>
    <w:rPr>
      <w:rFonts w:ascii="Arial" w:hAnsi="Arial"/>
    </w:rPr>
  </w:style>
  <w:style w:type="character" w:customStyle="1" w:styleId="ZpatChar">
    <w:name w:val="Zápatí Char"/>
    <w:link w:val="Zpat"/>
    <w:uiPriority w:val="99"/>
    <w:rsid w:val="003636D6"/>
  </w:style>
  <w:style w:type="character" w:customStyle="1" w:styleId="TextnormyChar1">
    <w:name w:val="Text normy Char1"/>
    <w:link w:val="Textnormy"/>
    <w:locked/>
    <w:rsid w:val="00D144BC"/>
    <w:rPr>
      <w:rFonts w:ascii="Arial" w:hAnsi="Arial"/>
    </w:rPr>
  </w:style>
  <w:style w:type="paragraph" w:styleId="Prosttext">
    <w:name w:val="Plain Text"/>
    <w:basedOn w:val="Normln"/>
    <w:link w:val="ProsttextChar"/>
    <w:uiPriority w:val="99"/>
    <w:unhideWhenUsed/>
    <w:rsid w:val="00305DF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05DF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5D5BF-8167-4BE4-B62E-FF5840081DA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6F0DBF-39E1-4A48-8674-DA1E94665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0AF08C-6EDE-4890-8A24-71D6066F6D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98FBB-6007-47AD-8D9C-7CFBFFC0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1185</Words>
  <Characters>7813</Characters>
  <Application>Microsoft Office Word</Application>
  <DocSecurity>0</DocSecurity>
  <Lines>65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OOP</vt:lpstr>
    </vt:vector>
  </TitlesOfParts>
  <Company>VÚBP - Středisko zkušebnictví a certifikace</Company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OOP</dc:title>
  <dc:subject/>
  <dc:creator>Karel Škréta</dc:creator>
  <cp:keywords/>
  <dc:description/>
  <cp:lastModifiedBy>Plášilová Iveta</cp:lastModifiedBy>
  <cp:revision>3</cp:revision>
  <cp:lastPrinted>2004-05-06T14:05:00Z</cp:lastPrinted>
  <dcterms:created xsi:type="dcterms:W3CDTF">2024-11-21T10:38:00Z</dcterms:created>
  <dcterms:modified xsi:type="dcterms:W3CDTF">2024-11-21T10:55:00Z</dcterms:modified>
</cp:coreProperties>
</file>