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B5302BF" w:rsidR="00E0086F" w:rsidRDefault="00CC2B7A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A2A70">
        <w:rPr>
          <w:rFonts w:ascii="Arial" w:hAnsi="Arial"/>
          <w:szCs w:val="22"/>
        </w:rPr>
        <w:t>5</w:t>
      </w:r>
    </w:p>
    <w:p w14:paraId="2B871BEE" w14:textId="7D22C10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 w:rsidR="00205366">
        <w:rPr>
          <w:rFonts w:cs="Arial"/>
          <w:sz w:val="22"/>
        </w:rPr>
        <w:t>1104</w:t>
      </w:r>
      <w:r w:rsidR="00C759C1">
        <w:rPr>
          <w:rFonts w:cs="Arial"/>
          <w:sz w:val="22"/>
        </w:rPr>
        <w:t>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 w:rsidR="00C759C1">
        <w:rPr>
          <w:rFonts w:cs="Arial"/>
          <w:sz w:val="22"/>
        </w:rPr>
        <w:t xml:space="preserve"> </w:t>
      </w:r>
      <w:r w:rsidR="00205366">
        <w:rPr>
          <w:rFonts w:cs="Arial"/>
          <w:sz w:val="22"/>
        </w:rPr>
        <w:t>20.10</w:t>
      </w:r>
      <w:r w:rsidR="00C759C1">
        <w:rPr>
          <w:rFonts w:cs="Arial"/>
          <w:sz w:val="22"/>
        </w:rPr>
        <w:t>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57AD9AFF" w14:textId="77777777" w:rsidR="00606B6F" w:rsidRPr="00BF554C" w:rsidRDefault="00606B6F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6EE3E10" w14:textId="6677D879" w:rsidR="00A81BC9" w:rsidRPr="001D4E1E" w:rsidRDefault="00E0086F" w:rsidP="001D4E1E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se sídlem Husinecká 1024/</w:t>
      </w:r>
      <w:proofErr w:type="gramStart"/>
      <w:r w:rsidRPr="00C759C1">
        <w:rPr>
          <w:rFonts w:ascii="Arial" w:hAnsi="Arial" w:cs="Arial"/>
        </w:rPr>
        <w:t>11a</w:t>
      </w:r>
      <w:proofErr w:type="gramEnd"/>
      <w:r w:rsidRPr="00C759C1">
        <w:rPr>
          <w:rFonts w:ascii="Arial" w:hAnsi="Arial" w:cs="Arial"/>
        </w:rPr>
        <w:t xml:space="preserve">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7B1BD5AC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7B063D">
        <w:rPr>
          <w:rFonts w:ascii="Arial" w:hAnsi="Arial" w:cs="Arial"/>
        </w:rPr>
        <w:t>, Ing. Michal Drtík, KPÚ pro Královéhradecký kraj, Pobočka Rychnov nad Kněžnou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  <w:r w:rsidRPr="00ED6435">
        <w:rPr>
          <w:rFonts w:ascii="Arial" w:hAnsi="Arial" w:cs="Arial"/>
          <w:snapToGrid w:val="0"/>
        </w:rPr>
        <w:t>.</w:t>
      </w:r>
    </w:p>
    <w:p w14:paraId="379AE7D3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CDC9B0E" w:rsidR="00E0086F" w:rsidRDefault="002840EA" w:rsidP="002840EA">
      <w:pPr>
        <w:spacing w:before="24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0A84729" w14:textId="2A4130CC" w:rsidR="00E0086F" w:rsidRPr="00205366" w:rsidRDefault="00205366" w:rsidP="0020536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AGROPLAN, spol. s r.o.</w:t>
      </w:r>
    </w:p>
    <w:p w14:paraId="5CB0880C" w14:textId="56E77BE8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společnost založená a existující podle právního řádu [České republiky], se sídlem Jeremenkova</w:t>
      </w:r>
      <w:r w:rsidR="00EA02E4">
        <w:rPr>
          <w:rFonts w:ascii="Arial" w:hAnsi="Arial" w:cs="Arial"/>
        </w:rPr>
        <w:t> </w:t>
      </w:r>
      <w:r w:rsidRPr="00C759C1">
        <w:rPr>
          <w:rFonts w:ascii="Arial" w:hAnsi="Arial" w:cs="Arial"/>
        </w:rPr>
        <w:t xml:space="preserve">9, 147 00 Praha 4, IČO: 481 10 141, zapsaná v obchodním rejstříku vedeném městským soudem v Praze, oddíl </w:t>
      </w:r>
      <w:proofErr w:type="spellStart"/>
      <w:r w:rsidRPr="00C759C1">
        <w:rPr>
          <w:rFonts w:ascii="Arial" w:hAnsi="Arial" w:cs="Arial"/>
        </w:rPr>
        <w:t>oddíl</w:t>
      </w:r>
      <w:proofErr w:type="spellEnd"/>
      <w:r w:rsidRPr="00C759C1">
        <w:rPr>
          <w:rFonts w:ascii="Arial" w:hAnsi="Arial" w:cs="Arial"/>
        </w:rPr>
        <w:t xml:space="preserve"> C, vložka 16154.</w:t>
      </w:r>
    </w:p>
    <w:p w14:paraId="7B602C8B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Zastoupená: Ing. Janou Švábovou</w:t>
      </w:r>
    </w:p>
    <w:p w14:paraId="3399B7D3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C759C1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Ing. Petr Kubů, jednatel</w:t>
      </w:r>
    </w:p>
    <w:p w14:paraId="19EC1C97" w14:textId="6E861D72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 technických záležitostech oprávněn(a) jednat: </w:t>
      </w:r>
      <w:proofErr w:type="spellStart"/>
      <w:r w:rsidR="00EA0B9A">
        <w:rPr>
          <w:rFonts w:ascii="Arial" w:hAnsi="Arial" w:cs="Arial"/>
        </w:rPr>
        <w:t>xxxxxxxxxxx</w:t>
      </w:r>
      <w:proofErr w:type="spellEnd"/>
    </w:p>
    <w:p w14:paraId="2D5046AC" w14:textId="103D0D33" w:rsidR="00E0086F" w:rsidRDefault="00EA0B9A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14:paraId="7BB3EF73" w14:textId="2483E77B" w:rsidR="00E0086F" w:rsidRPr="00BF554C" w:rsidRDefault="00E0086F" w:rsidP="002840E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C95DF4" w14:textId="1BA8FC59" w:rsidR="00C759C1" w:rsidRPr="00F136C0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Telefon: </w:t>
      </w:r>
      <w:proofErr w:type="spellStart"/>
      <w:r w:rsidR="00EA0B9A">
        <w:rPr>
          <w:rFonts w:ascii="Arial" w:hAnsi="Arial" w:cs="Arial"/>
          <w:sz w:val="22"/>
          <w:szCs w:val="22"/>
        </w:rPr>
        <w:t>xxxxxxxxx</w:t>
      </w:r>
      <w:proofErr w:type="spellEnd"/>
    </w:p>
    <w:p w14:paraId="43262A7D" w14:textId="7BDFAA41" w:rsidR="00C759C1" w:rsidRPr="00F136C0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>E-mail</w:t>
      </w:r>
      <w:r w:rsidR="00EA0B9A">
        <w:rPr>
          <w:rFonts w:ascii="Arial" w:hAnsi="Arial" w:cs="Arial"/>
          <w:b/>
          <w:sz w:val="22"/>
          <w:szCs w:val="22"/>
        </w:rPr>
        <w:t>:</w:t>
      </w:r>
      <w:r w:rsidRPr="00F136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A0B9A">
        <w:rPr>
          <w:rFonts w:ascii="Arial" w:hAnsi="Arial" w:cs="Arial"/>
          <w:b/>
          <w:sz w:val="22"/>
          <w:szCs w:val="22"/>
        </w:rPr>
        <w:t>xxxxxxxxxx</w:t>
      </w:r>
      <w:proofErr w:type="spellEnd"/>
    </w:p>
    <w:p w14:paraId="2A38D6E0" w14:textId="77777777" w:rsidR="00C759C1" w:rsidRPr="00F136C0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ID DS: </w:t>
      </w:r>
      <w:r w:rsidRPr="00F136C0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F136C0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>Bankovní spojení:</w:t>
      </w:r>
      <w:r w:rsidRPr="00F136C0">
        <w:rPr>
          <w:rFonts w:ascii="Arial" w:hAnsi="Arial" w:cs="Arial"/>
          <w:snapToGrid w:val="0"/>
        </w:rPr>
        <w:t xml:space="preserve"> </w:t>
      </w:r>
      <w:r w:rsidRPr="00F136C0">
        <w:rPr>
          <w:rFonts w:ascii="Arial" w:hAnsi="Arial" w:cs="Arial"/>
        </w:rPr>
        <w:t>ČSOB Praha 4</w:t>
      </w:r>
    </w:p>
    <w:p w14:paraId="24BFBCAC" w14:textId="77777777" w:rsidR="00C759C1" w:rsidRPr="00F136C0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Číslo účtu: </w:t>
      </w:r>
      <w:r w:rsidRPr="00F136C0">
        <w:rPr>
          <w:rFonts w:ascii="Arial" w:hAnsi="Arial" w:cs="Arial"/>
          <w:sz w:val="22"/>
          <w:szCs w:val="22"/>
        </w:rPr>
        <w:t>31405/0300</w:t>
      </w:r>
    </w:p>
    <w:p w14:paraId="19074D75" w14:textId="466EBE46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 xml:space="preserve">DIČ: </w:t>
      </w:r>
      <w:r w:rsidRPr="00F136C0">
        <w:rPr>
          <w:rFonts w:ascii="Arial" w:hAnsi="Arial" w:cs="Arial"/>
        </w:rPr>
        <w:t>CZ48110141</w:t>
      </w:r>
    </w:p>
    <w:p w14:paraId="483330C9" w14:textId="77777777" w:rsidR="00E0086F" w:rsidRPr="004263B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3BC">
        <w:rPr>
          <w:rFonts w:ascii="Arial" w:hAnsi="Arial" w:cs="Arial"/>
        </w:rPr>
        <w:lastRenderedPageBreak/>
        <w:t>(</w:t>
      </w:r>
      <w:r w:rsidRPr="004263BC">
        <w:rPr>
          <w:rFonts w:ascii="Arial" w:hAnsi="Arial" w:cs="Arial"/>
          <w:b/>
        </w:rPr>
        <w:t>„Zhotovitel“</w:t>
      </w:r>
      <w:r w:rsidRPr="004263BC">
        <w:rPr>
          <w:rFonts w:ascii="Arial" w:hAnsi="Arial" w:cs="Arial"/>
        </w:rPr>
        <w:t>)</w:t>
      </w:r>
    </w:p>
    <w:p w14:paraId="6EE35A18" w14:textId="77777777" w:rsidR="00E0086F" w:rsidRPr="004263B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263BC">
        <w:rPr>
          <w:rFonts w:ascii="Arial" w:hAnsi="Arial" w:cs="Arial"/>
        </w:rPr>
        <w:t>(Objednatel a Zhotovitel dále jako „</w:t>
      </w:r>
      <w:r w:rsidRPr="004263BC">
        <w:rPr>
          <w:rFonts w:ascii="Arial" w:hAnsi="Arial" w:cs="Arial"/>
          <w:b/>
        </w:rPr>
        <w:t>Smluvní strany</w:t>
      </w:r>
      <w:r w:rsidRPr="004263BC">
        <w:rPr>
          <w:rFonts w:ascii="Arial" w:hAnsi="Arial" w:cs="Arial"/>
        </w:rPr>
        <w:t>“ a každý z nich samostatně jako „</w:t>
      </w:r>
      <w:r w:rsidRPr="004263BC">
        <w:rPr>
          <w:rFonts w:ascii="Arial" w:hAnsi="Arial" w:cs="Arial"/>
          <w:b/>
        </w:rPr>
        <w:t>Smluvní strana</w:t>
      </w:r>
      <w:r w:rsidRPr="004263BC">
        <w:rPr>
          <w:rFonts w:ascii="Arial" w:hAnsi="Arial" w:cs="Arial"/>
        </w:rPr>
        <w:t>“)</w:t>
      </w:r>
    </w:p>
    <w:p w14:paraId="20C10832" w14:textId="40D3D3BE" w:rsidR="009025E9" w:rsidRPr="004263B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4263BC">
        <w:rPr>
          <w:rFonts w:ascii="Arial" w:hAnsi="Arial" w:cs="Arial"/>
          <w:szCs w:val="22"/>
        </w:rPr>
        <w:t>Preambule</w:t>
      </w:r>
    </w:p>
    <w:p w14:paraId="26A9DDE9" w14:textId="38CABE72" w:rsidR="00A37C51" w:rsidRPr="004263BC" w:rsidRDefault="006006B5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Ref64871997"/>
      <w:r w:rsidRPr="004263BC">
        <w:rPr>
          <w:rFonts w:ascii="Arial" w:hAnsi="Arial" w:cs="Arial"/>
        </w:rPr>
        <w:t xml:space="preserve">Dodatek se uzavírá </w:t>
      </w:r>
      <w:r w:rsidR="000F2921" w:rsidRPr="004263BC">
        <w:rPr>
          <w:rFonts w:ascii="Arial" w:hAnsi="Arial" w:cs="Arial"/>
        </w:rPr>
        <w:t>z</w:t>
      </w:r>
      <w:r w:rsidR="00C704CB" w:rsidRPr="004263BC">
        <w:rPr>
          <w:rFonts w:ascii="Arial" w:hAnsi="Arial" w:cs="Arial"/>
        </w:rPr>
        <w:t> </w:t>
      </w:r>
      <w:r w:rsidR="000F2921" w:rsidRPr="004263BC">
        <w:rPr>
          <w:rFonts w:ascii="Arial" w:hAnsi="Arial" w:cs="Arial"/>
        </w:rPr>
        <w:t>pod</w:t>
      </w:r>
      <w:r w:rsidR="00C704CB" w:rsidRPr="004263BC">
        <w:rPr>
          <w:rFonts w:ascii="Arial" w:hAnsi="Arial" w:cs="Arial"/>
        </w:rPr>
        <w:t>nětu pobočky</w:t>
      </w:r>
      <w:r w:rsidR="00B50873" w:rsidRPr="004263BC">
        <w:rPr>
          <w:rFonts w:ascii="Arial" w:hAnsi="Arial" w:cs="Arial"/>
        </w:rPr>
        <w:t xml:space="preserve">, kdy </w:t>
      </w:r>
      <w:r w:rsidR="00A37C51" w:rsidRPr="004263BC">
        <w:rPr>
          <w:rFonts w:ascii="Arial" w:hAnsi="Arial" w:cs="Arial"/>
        </w:rPr>
        <w:t>zpracovatel</w:t>
      </w:r>
      <w:r w:rsidR="006E66C5" w:rsidRPr="004263BC">
        <w:rPr>
          <w:rFonts w:ascii="Arial" w:hAnsi="Arial" w:cs="Arial"/>
        </w:rPr>
        <w:t xml:space="preserve"> odevzd</w:t>
      </w:r>
      <w:r w:rsidR="00A37C51" w:rsidRPr="004263BC">
        <w:rPr>
          <w:rFonts w:ascii="Arial" w:hAnsi="Arial" w:cs="Arial"/>
        </w:rPr>
        <w:t>al</w:t>
      </w:r>
      <w:r w:rsidR="006E66C5" w:rsidRPr="004263BC">
        <w:rPr>
          <w:rFonts w:ascii="Arial" w:hAnsi="Arial" w:cs="Arial"/>
        </w:rPr>
        <w:t xml:space="preserve"> dílčí část </w:t>
      </w:r>
      <w:r w:rsidR="006E66C5" w:rsidRPr="004263BC">
        <w:rPr>
          <w:rFonts w:ascii="Arial" w:hAnsi="Arial" w:cs="Arial"/>
          <w:i/>
          <w:iCs/>
        </w:rPr>
        <w:t xml:space="preserve">6.2.5. </w:t>
      </w:r>
      <w:r w:rsidR="00650F8A" w:rsidRPr="004263BC">
        <w:rPr>
          <w:rFonts w:ascii="Arial" w:hAnsi="Arial" w:cs="Arial"/>
          <w:i/>
          <w:iCs/>
        </w:rPr>
        <w:t xml:space="preserve">Zjišťování hranic pozemků neřešených dle </w:t>
      </w:r>
      <w:r w:rsidR="00A37C51" w:rsidRPr="004263BC">
        <w:rPr>
          <w:rFonts w:ascii="Arial" w:hAnsi="Arial" w:cs="Arial"/>
          <w:i/>
          <w:iCs/>
        </w:rPr>
        <w:t xml:space="preserve">§ </w:t>
      </w:r>
      <w:proofErr w:type="gramStart"/>
      <w:r w:rsidR="00A37C51" w:rsidRPr="004263BC">
        <w:rPr>
          <w:rFonts w:ascii="Arial" w:hAnsi="Arial" w:cs="Arial"/>
          <w:i/>
          <w:iCs/>
        </w:rPr>
        <w:t>2</w:t>
      </w:r>
      <w:r w:rsidR="0088161F" w:rsidRPr="004263BC">
        <w:rPr>
          <w:rFonts w:ascii="Arial" w:hAnsi="Arial" w:cs="Arial"/>
        </w:rPr>
        <w:t xml:space="preserve"> </w:t>
      </w:r>
      <w:r w:rsidR="00B7235E">
        <w:rPr>
          <w:rFonts w:ascii="Arial" w:hAnsi="Arial" w:cs="Arial"/>
        </w:rPr>
        <w:t>,</w:t>
      </w:r>
      <w:proofErr w:type="gramEnd"/>
      <w:r w:rsidR="00B7235E">
        <w:rPr>
          <w:rFonts w:ascii="Arial" w:hAnsi="Arial" w:cs="Arial"/>
        </w:rPr>
        <w:t xml:space="preserve"> kde</w:t>
      </w:r>
      <w:r w:rsidR="0088161F" w:rsidRPr="004263BC">
        <w:rPr>
          <w:rFonts w:ascii="Arial" w:hAnsi="Arial" w:cs="Arial"/>
        </w:rPr>
        <w:t xml:space="preserve"> </w:t>
      </w:r>
      <w:r w:rsidR="00B7235E">
        <w:rPr>
          <w:rFonts w:ascii="Arial" w:hAnsi="Arial" w:cs="Arial"/>
        </w:rPr>
        <w:t>část</w:t>
      </w:r>
      <w:r w:rsidR="0088161F" w:rsidRPr="004263BC">
        <w:rPr>
          <w:rFonts w:ascii="Arial" w:hAnsi="Arial" w:cs="Arial"/>
        </w:rPr>
        <w:t xml:space="preserve"> </w:t>
      </w:r>
      <w:r w:rsidR="00CA60E9" w:rsidRPr="004263BC">
        <w:rPr>
          <w:rFonts w:ascii="Arial" w:hAnsi="Arial" w:cs="Arial"/>
        </w:rPr>
        <w:t xml:space="preserve">MJ </w:t>
      </w:r>
      <w:r w:rsidR="00B7235E">
        <w:rPr>
          <w:rFonts w:ascii="Arial" w:hAnsi="Arial" w:cs="Arial"/>
        </w:rPr>
        <w:t xml:space="preserve">nebyla realizována </w:t>
      </w:r>
      <w:r w:rsidR="00CA60E9" w:rsidRPr="004263BC">
        <w:rPr>
          <w:rFonts w:ascii="Arial" w:hAnsi="Arial" w:cs="Arial"/>
        </w:rPr>
        <w:t>dle smlouvy</w:t>
      </w:r>
      <w:r w:rsidR="00B7235E">
        <w:rPr>
          <w:rFonts w:ascii="Arial" w:hAnsi="Arial" w:cs="Arial"/>
        </w:rPr>
        <w:t xml:space="preserve"> o dílo</w:t>
      </w:r>
      <w:r w:rsidR="00CA60E9" w:rsidRPr="004263BC">
        <w:rPr>
          <w:rFonts w:ascii="Arial" w:hAnsi="Arial" w:cs="Arial"/>
        </w:rPr>
        <w:t>. Dále se tímto dodatkem upřesní</w:t>
      </w:r>
      <w:r w:rsidR="008C22BB" w:rsidRPr="004263BC">
        <w:rPr>
          <w:rFonts w:ascii="Arial" w:hAnsi="Arial" w:cs="Arial"/>
        </w:rPr>
        <w:t xml:space="preserve"> </w:t>
      </w:r>
      <w:r w:rsidR="00564EA5" w:rsidRPr="004263BC">
        <w:rPr>
          <w:rFonts w:ascii="Arial" w:hAnsi="Arial" w:cs="Arial"/>
        </w:rPr>
        <w:t xml:space="preserve">termíny dílčích částí </w:t>
      </w:r>
      <w:r w:rsidR="0045160A" w:rsidRPr="004263BC">
        <w:rPr>
          <w:rFonts w:ascii="Arial" w:hAnsi="Arial" w:cs="Arial"/>
        </w:rPr>
        <w:t>6.2.8, 6.3.1.</w:t>
      </w:r>
      <w:r w:rsidR="00AD050C" w:rsidRPr="004263BC">
        <w:rPr>
          <w:rFonts w:ascii="Arial" w:hAnsi="Arial" w:cs="Arial"/>
        </w:rPr>
        <w:t xml:space="preserve">, </w:t>
      </w:r>
      <w:proofErr w:type="gramStart"/>
      <w:r w:rsidR="00AD050C" w:rsidRPr="004263BC">
        <w:rPr>
          <w:rFonts w:ascii="Arial" w:hAnsi="Arial" w:cs="Arial"/>
        </w:rPr>
        <w:t>6.3.1.i)a</w:t>
      </w:r>
      <w:proofErr w:type="gramEnd"/>
      <w:r w:rsidR="00AD050C" w:rsidRPr="004263BC">
        <w:rPr>
          <w:rFonts w:ascii="Arial" w:hAnsi="Arial" w:cs="Arial"/>
        </w:rPr>
        <w:t>), 6.3.2.</w:t>
      </w:r>
      <w:r w:rsidR="007959B3" w:rsidRPr="004263BC">
        <w:rPr>
          <w:rFonts w:ascii="Arial" w:hAnsi="Arial" w:cs="Arial"/>
        </w:rPr>
        <w:t xml:space="preserve">i)b) a 6.3.2., které byly předchozím dodatkem </w:t>
      </w:r>
      <w:r w:rsidR="00102AE7" w:rsidRPr="004263BC">
        <w:rPr>
          <w:rFonts w:ascii="Arial" w:hAnsi="Arial" w:cs="Arial"/>
        </w:rPr>
        <w:t xml:space="preserve">určeny od data zápisu posledního GP na obvod </w:t>
      </w:r>
      <w:proofErr w:type="spellStart"/>
      <w:r w:rsidR="00102AE7" w:rsidRPr="004263BC">
        <w:rPr>
          <w:rFonts w:ascii="Arial" w:hAnsi="Arial" w:cs="Arial"/>
        </w:rPr>
        <w:t>KoPÚ</w:t>
      </w:r>
      <w:proofErr w:type="spellEnd"/>
      <w:r w:rsidR="00102AE7" w:rsidRPr="004263BC">
        <w:rPr>
          <w:rFonts w:ascii="Arial" w:hAnsi="Arial" w:cs="Arial"/>
        </w:rPr>
        <w:t xml:space="preserve"> </w:t>
      </w:r>
      <w:r w:rsidR="00F96D0D" w:rsidRPr="004263BC">
        <w:rPr>
          <w:rFonts w:ascii="Arial" w:hAnsi="Arial" w:cs="Arial"/>
        </w:rPr>
        <w:t>do katastru nemovitostí</w:t>
      </w:r>
      <w:r w:rsidR="000B5236" w:rsidRPr="004263BC">
        <w:rPr>
          <w:rFonts w:ascii="Arial" w:hAnsi="Arial" w:cs="Arial"/>
        </w:rPr>
        <w:t xml:space="preserve">. V současné době je již znám </w:t>
      </w:r>
      <w:r w:rsidR="000609C6" w:rsidRPr="004263BC">
        <w:rPr>
          <w:rFonts w:ascii="Arial" w:hAnsi="Arial" w:cs="Arial"/>
        </w:rPr>
        <w:t>přesn</w:t>
      </w:r>
      <w:r w:rsidR="00B7235E">
        <w:rPr>
          <w:rFonts w:ascii="Arial" w:hAnsi="Arial" w:cs="Arial"/>
        </w:rPr>
        <w:t>ý</w:t>
      </w:r>
      <w:r w:rsidR="000609C6" w:rsidRPr="004263BC">
        <w:rPr>
          <w:rFonts w:ascii="Arial" w:hAnsi="Arial" w:cs="Arial"/>
        </w:rPr>
        <w:t xml:space="preserve"> datum zápisu těchto G</w:t>
      </w:r>
      <w:r w:rsidR="0009582F" w:rsidRPr="004263BC">
        <w:rPr>
          <w:rFonts w:ascii="Arial" w:hAnsi="Arial" w:cs="Arial"/>
        </w:rPr>
        <w:t>P do KN.</w:t>
      </w:r>
    </w:p>
    <w:p w14:paraId="36A95BC9" w14:textId="77777777" w:rsidR="00A37C51" w:rsidRPr="004263BC" w:rsidRDefault="00A37C51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D3D19F" w14:textId="77777777" w:rsidR="001B5D0A" w:rsidRPr="004263BC" w:rsidRDefault="006006B5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Times New Roman" w:hAnsi="Arial" w:cs="Arial"/>
          <w:i/>
          <w:iCs/>
          <w:color w:val="000000" w:themeColor="text1"/>
        </w:rPr>
        <w:t>6.2.</w:t>
      </w:r>
      <w:r w:rsidR="00091503" w:rsidRPr="004263BC">
        <w:rPr>
          <w:rFonts w:ascii="Arial" w:eastAsia="Times New Roman" w:hAnsi="Arial" w:cs="Arial"/>
          <w:i/>
          <w:iCs/>
          <w:color w:val="000000" w:themeColor="text1"/>
        </w:rPr>
        <w:t>8</w:t>
      </w:r>
      <w:r w:rsidR="008C0BDB" w:rsidRPr="004263BC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="003035B1" w:rsidRPr="004263BC">
        <w:rPr>
          <w:rFonts w:ascii="Arial" w:eastAsia="Times New Roman" w:hAnsi="Arial" w:cs="Arial"/>
          <w:i/>
          <w:iCs/>
          <w:color w:val="000000" w:themeColor="text1"/>
        </w:rPr>
        <w:t xml:space="preserve">- </w:t>
      </w:r>
      <w:r w:rsidR="00D62E68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Dokumentace k soupisu nároků</w:t>
      </w:r>
      <w:r w:rsidR="004054F9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vlastníků</w:t>
      </w:r>
      <w:r w:rsidR="00BD3382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, a dále navazujících etap </w:t>
      </w:r>
    </w:p>
    <w:p w14:paraId="40EED58C" w14:textId="77777777" w:rsidR="001B5D0A" w:rsidRPr="004263BC" w:rsidRDefault="00BD3382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6.3.1</w:t>
      </w:r>
      <w:r w:rsidR="008C0BDB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- </w:t>
      </w:r>
      <w:r w:rsidR="00E97CE6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Vypracování plánu společných zařízení</w:t>
      </w: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, </w:t>
      </w:r>
    </w:p>
    <w:p w14:paraId="373C93DA" w14:textId="77777777" w:rsidR="001B5D0A" w:rsidRPr="004263BC" w:rsidRDefault="00BD3382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6.3.1 </w:t>
      </w:r>
      <w:proofErr w:type="gramStart"/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i)a</w:t>
      </w:r>
      <w:proofErr w:type="gramEnd"/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)</w:t>
      </w:r>
      <w:r w:rsidR="008C0BDB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– </w:t>
      </w:r>
      <w:r w:rsidR="00AB263D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Výškopisné zaměření zájmového území</w:t>
      </w: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, </w:t>
      </w:r>
    </w:p>
    <w:p w14:paraId="2C0E8AE4" w14:textId="09F52299" w:rsidR="001E6EB6" w:rsidRPr="004263BC" w:rsidRDefault="00BD3382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6.3.1 </w:t>
      </w:r>
      <w:proofErr w:type="gramStart"/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i)b</w:t>
      </w:r>
      <w:proofErr w:type="gramEnd"/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)</w:t>
      </w:r>
      <w:r w:rsidR="009D45CB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- DTR liniových dopravních staveb PSZ pro stanovení plochy záboru půdy</w:t>
      </w:r>
      <w:r w:rsidR="001E6EB6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</w:t>
      </w:r>
      <w:r w:rsidR="00983AC0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s</w:t>
      </w:r>
      <w:r w:rsidR="009D45CB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tavbami a </w:t>
      </w:r>
    </w:p>
    <w:p w14:paraId="015D5C15" w14:textId="13B906F5" w:rsidR="001B5D0A" w:rsidRPr="004263BC" w:rsidRDefault="0015155C" w:rsidP="00F84E39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  </w:t>
      </w:r>
      <w:r w:rsidR="002842B4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DTR liniových vodohospodářských a protierozních staveb PSZ pro stanovení</w:t>
      </w: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</w:t>
      </w:r>
      <w:r w:rsidR="002842B4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plochy </w:t>
      </w:r>
      <w:r w:rsidR="00F84E39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 </w:t>
      </w:r>
      <w:r w:rsidR="002842B4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záboru půdy stavbami</w:t>
      </w:r>
      <w:r w:rsidR="00BD3382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, a </w:t>
      </w:r>
    </w:p>
    <w:p w14:paraId="4EACD68D" w14:textId="2A00F254" w:rsidR="00D62E68" w:rsidRPr="004263BC" w:rsidRDefault="00BD3382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cs-CZ"/>
          <w14:ligatures w14:val="none"/>
        </w:rPr>
      </w:pPr>
      <w:r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6.3.2</w:t>
      </w:r>
      <w:r w:rsidR="002842B4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 - </w:t>
      </w:r>
      <w:r w:rsidR="00BC7E50" w:rsidRPr="004263BC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Vypracování návrhu nového uspořádání pozemků k jeho vystavení</w:t>
      </w:r>
    </w:p>
    <w:p w14:paraId="6D117DDA" w14:textId="654EECFF" w:rsidR="00FD5EE4" w:rsidRPr="004263BC" w:rsidRDefault="00EF7A93" w:rsidP="00FD5EE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63BC">
        <w:rPr>
          <w:rFonts w:ascii="Arial" w:hAnsi="Arial" w:cs="Arial"/>
          <w:szCs w:val="22"/>
        </w:rPr>
        <w:t>Předmět Dodatku</w:t>
      </w:r>
      <w:bookmarkStart w:id="2" w:name="_Ref50585481"/>
      <w:bookmarkEnd w:id="1"/>
    </w:p>
    <w:p w14:paraId="6E387429" w14:textId="385DECF8" w:rsidR="001F573B" w:rsidRPr="004263BC" w:rsidRDefault="0083497F" w:rsidP="00126165">
      <w:pPr>
        <w:pStyle w:val="Level2"/>
        <w:tabs>
          <w:tab w:val="clear" w:pos="1248"/>
          <w:tab w:val="num" w:pos="709"/>
        </w:tabs>
        <w:spacing w:after="240"/>
        <w:ind w:hanging="1248"/>
        <w:rPr>
          <w:rFonts w:ascii="Arial" w:hAnsi="Arial" w:cs="Arial"/>
          <w:b/>
          <w:bCs/>
        </w:rPr>
      </w:pPr>
      <w:r w:rsidRPr="004263BC">
        <w:rPr>
          <w:rFonts w:ascii="Arial" w:hAnsi="Arial" w:cs="Arial"/>
          <w:b/>
          <w:bCs/>
        </w:rPr>
        <w:t xml:space="preserve">Změna </w:t>
      </w:r>
      <w:r w:rsidR="00204E4A" w:rsidRPr="004263BC">
        <w:rPr>
          <w:rFonts w:ascii="Arial" w:hAnsi="Arial" w:cs="Arial"/>
          <w:b/>
          <w:bCs/>
        </w:rPr>
        <w:t>počtu MJ</w:t>
      </w:r>
    </w:p>
    <w:p w14:paraId="7960DAE3" w14:textId="70017728" w:rsidR="00FD5EE4" w:rsidRPr="004263BC" w:rsidRDefault="009B72EB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" w:hAnsi="Arial" w:cs="Arial"/>
        </w:rPr>
        <w:t>N</w:t>
      </w:r>
      <w:r w:rsidR="00C361B2" w:rsidRPr="004263BC">
        <w:rPr>
          <w:rFonts w:ascii="Arial" w:hAnsi="Arial" w:cs="Arial"/>
        </w:rPr>
        <w:t>a základě skutečné</w:t>
      </w:r>
      <w:r w:rsidR="00BF427F" w:rsidRPr="004263BC">
        <w:rPr>
          <w:rFonts w:ascii="Arial" w:hAnsi="Arial" w:cs="Arial"/>
        </w:rPr>
        <w:t xml:space="preserve"> délky</w:t>
      </w:r>
      <w:r w:rsidR="00F4788C" w:rsidRPr="004263BC">
        <w:rPr>
          <w:rFonts w:ascii="Arial" w:hAnsi="Arial" w:cs="Arial"/>
        </w:rPr>
        <w:t xml:space="preserve"> vyšetřených</w:t>
      </w:r>
      <w:r w:rsidR="00651D2B" w:rsidRPr="004263BC">
        <w:rPr>
          <w:rFonts w:ascii="Arial" w:hAnsi="Arial" w:cs="Arial"/>
        </w:rPr>
        <w:t xml:space="preserve"> </w:t>
      </w:r>
      <w:r w:rsidR="00183990" w:rsidRPr="004263BC">
        <w:rPr>
          <w:rFonts w:ascii="Arial" w:hAnsi="Arial" w:cs="Arial"/>
        </w:rPr>
        <w:t>hranic</w:t>
      </w:r>
      <w:r w:rsidR="00D75F8C" w:rsidRPr="004263BC">
        <w:rPr>
          <w:rFonts w:ascii="Arial" w:hAnsi="Arial" w:cs="Arial"/>
        </w:rPr>
        <w:t xml:space="preserve"> </w:t>
      </w:r>
      <w:r w:rsidR="00DA66A9" w:rsidRPr="004263BC">
        <w:rPr>
          <w:rFonts w:ascii="Arial" w:hAnsi="Arial" w:cs="Arial"/>
        </w:rPr>
        <w:t xml:space="preserve">dílčí části </w:t>
      </w:r>
      <w:r w:rsidR="00D75F8C" w:rsidRPr="004263BC">
        <w:rPr>
          <w:rFonts w:ascii="Arial" w:hAnsi="Arial" w:cs="Arial"/>
          <w:i/>
          <w:iCs/>
        </w:rPr>
        <w:t>6.2.5.</w:t>
      </w:r>
      <w:r w:rsidR="00C230DC" w:rsidRPr="004263BC">
        <w:rPr>
          <w:rFonts w:ascii="Arial" w:hAnsi="Arial" w:cs="Arial"/>
          <w:i/>
          <w:iCs/>
        </w:rPr>
        <w:t xml:space="preserve"> -</w:t>
      </w:r>
      <w:r w:rsidR="00D75F8C" w:rsidRPr="004263BC">
        <w:rPr>
          <w:rFonts w:ascii="Arial" w:hAnsi="Arial" w:cs="Arial"/>
          <w:i/>
          <w:iCs/>
        </w:rPr>
        <w:t xml:space="preserve"> Zjišťování hranic pozemků neřešených dle § 2</w:t>
      </w:r>
      <w:r w:rsidR="001F3C8B" w:rsidRPr="004263BC">
        <w:rPr>
          <w:rFonts w:ascii="Arial" w:hAnsi="Arial" w:cs="Arial"/>
        </w:rPr>
        <w:t xml:space="preserve"> </w:t>
      </w:r>
      <w:r w:rsidR="008103A3" w:rsidRPr="004263BC">
        <w:rPr>
          <w:rFonts w:ascii="Arial" w:hAnsi="Arial" w:cs="Arial"/>
        </w:rPr>
        <w:t>b</w:t>
      </w:r>
      <w:r w:rsidR="008103A3" w:rsidRPr="004263BC">
        <w:rPr>
          <w:rFonts w:ascii="ArialMT" w:eastAsia="Calibri" w:hAnsi="ArialMT" w:cs="ArialMT"/>
          <w:kern w:val="0"/>
          <w:lang w:eastAsia="cs-CZ"/>
          <w14:ligatures w14:val="none"/>
        </w:rPr>
        <w:t>ude počet MJ u této dílčí části snížen</w:t>
      </w:r>
      <w:r w:rsidR="00BC4BCB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8103A3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o </w:t>
      </w:r>
      <w:r w:rsidR="008C2396" w:rsidRPr="004263BC">
        <w:rPr>
          <w:rFonts w:ascii="ArialMT" w:eastAsia="Calibri" w:hAnsi="ArialMT" w:cs="ArialMT"/>
          <w:kern w:val="0"/>
          <w:lang w:eastAsia="cs-CZ"/>
          <w14:ligatures w14:val="none"/>
        </w:rPr>
        <w:t>5</w:t>
      </w:r>
      <w:r w:rsidR="008103A3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MJ.</w:t>
      </w:r>
    </w:p>
    <w:p w14:paraId="0D04C9AD" w14:textId="77777777" w:rsidR="00B01643" w:rsidRPr="004263BC" w:rsidRDefault="00B01643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35FF0956" w14:textId="77777777" w:rsidR="00AE16E5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Dodatkem č. </w:t>
      </w:r>
      <w:r w:rsidR="004F1E0B" w:rsidRPr="004263BC">
        <w:rPr>
          <w:rFonts w:ascii="ArialMT" w:eastAsia="Calibri" w:hAnsi="ArialMT" w:cs="ArialMT"/>
          <w:kern w:val="0"/>
          <w:lang w:eastAsia="cs-CZ"/>
          <w14:ligatures w14:val="none"/>
        </w:rPr>
        <w:t>5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dojde ke </w:t>
      </w:r>
      <w:r w:rsidR="004F1E0B" w:rsidRPr="004263BC">
        <w:rPr>
          <w:rFonts w:ascii="ArialMT" w:eastAsia="Calibri" w:hAnsi="ArialMT" w:cs="ArialMT"/>
          <w:kern w:val="0"/>
          <w:lang w:eastAsia="cs-CZ"/>
          <w14:ligatures w14:val="none"/>
        </w:rPr>
        <w:t>snížení ceny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o </w:t>
      </w:r>
      <w:r w:rsidR="00CD7663" w:rsidRPr="004263BC">
        <w:rPr>
          <w:rFonts w:ascii="ArialMT" w:eastAsia="Calibri" w:hAnsi="ArialMT" w:cs="ArialMT"/>
          <w:kern w:val="0"/>
          <w:lang w:eastAsia="cs-CZ"/>
          <w14:ligatures w14:val="none"/>
        </w:rPr>
        <w:t>17</w:t>
      </w:r>
      <w:r w:rsidR="000A11D1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CD7663" w:rsidRPr="004263BC">
        <w:rPr>
          <w:rFonts w:ascii="ArialMT" w:eastAsia="Calibri" w:hAnsi="ArialMT" w:cs="ArialMT"/>
          <w:kern w:val="0"/>
          <w:lang w:eastAsia="cs-CZ"/>
          <w14:ligatures w14:val="none"/>
        </w:rPr>
        <w:t>545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,00 Kč bez DPH. V absolutní hodnot</w:t>
      </w:r>
      <w:r w:rsidR="003A456B" w:rsidRPr="004263BC">
        <w:rPr>
          <w:rFonts w:ascii="ArialMT" w:eastAsia="Calibri" w:hAnsi="ArialMT" w:cs="ArialMT"/>
          <w:kern w:val="0"/>
          <w:lang w:eastAsia="cs-CZ"/>
          <w14:ligatures w14:val="none"/>
        </w:rPr>
        <w:t>ě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se jedná</w:t>
      </w:r>
      <w:r w:rsidR="000A11D1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o změnu hodnoty závazku ve výši </w:t>
      </w:r>
      <w:r w:rsidR="003A456B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17 545,00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Kč bez DPH. </w:t>
      </w:r>
    </w:p>
    <w:p w14:paraId="4FE95CA6" w14:textId="5CAF9552" w:rsidR="000657FB" w:rsidRDefault="000657FB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Dodatkem č. 3</w:t>
      </w:r>
      <w:r w:rsidR="00AE16E5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došlo k navýšení ceny</w:t>
      </w:r>
      <w:r w:rsidR="00A058A6">
        <w:rPr>
          <w:rFonts w:ascii="ArialMT" w:eastAsia="Calibri" w:hAnsi="ArialMT" w:cs="ArialMT"/>
          <w:kern w:val="0"/>
          <w:lang w:eastAsia="cs-CZ"/>
          <w14:ligatures w14:val="none"/>
        </w:rPr>
        <w:t xml:space="preserve"> o 72</w:t>
      </w:r>
      <w:r w:rsidR="00AE16E5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A058A6">
        <w:rPr>
          <w:rFonts w:ascii="ArialMT" w:eastAsia="Calibri" w:hAnsi="ArialMT" w:cs="ArialMT"/>
          <w:kern w:val="0"/>
          <w:lang w:eastAsia="cs-CZ"/>
          <w14:ligatures w14:val="none"/>
        </w:rPr>
        <w:t>358,- Kč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bez DPH</w:t>
      </w:r>
      <w:r w:rsidR="00A058A6">
        <w:rPr>
          <w:rFonts w:ascii="ArialMT" w:eastAsia="Calibri" w:hAnsi="ArialMT" w:cs="ArialMT"/>
          <w:kern w:val="0"/>
          <w:lang w:eastAsia="cs-CZ"/>
          <w14:ligatures w14:val="none"/>
        </w:rPr>
        <w:t xml:space="preserve">, </w:t>
      </w:r>
      <w:r w:rsidR="000C735B">
        <w:rPr>
          <w:rFonts w:ascii="ArialMT" w:eastAsia="Calibri" w:hAnsi="ArialMT" w:cs="ArialMT"/>
          <w:kern w:val="0"/>
          <w:lang w:eastAsia="cs-CZ"/>
          <w14:ligatures w14:val="none"/>
        </w:rPr>
        <w:t xml:space="preserve">změna v absolutní hodnotě činila </w:t>
      </w:r>
      <w:r w:rsidR="003112A9">
        <w:rPr>
          <w:rFonts w:ascii="ArialMT" w:eastAsia="Calibri" w:hAnsi="ArialMT" w:cs="ArialMT"/>
          <w:kern w:val="0"/>
          <w:lang w:eastAsia="cs-CZ"/>
          <w14:ligatures w14:val="none"/>
        </w:rPr>
        <w:t>82 038,- Kč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bez DPH</w:t>
      </w:r>
      <w:r w:rsidR="003112A9">
        <w:rPr>
          <w:rFonts w:ascii="ArialMT" w:eastAsia="Calibri" w:hAnsi="ArialMT" w:cs="ArialMT"/>
          <w:kern w:val="0"/>
          <w:lang w:eastAsia="cs-CZ"/>
          <w14:ligatures w14:val="none"/>
        </w:rPr>
        <w:t xml:space="preserve"> (</w:t>
      </w:r>
      <w:r w:rsidR="00F6570F">
        <w:rPr>
          <w:rFonts w:ascii="ArialMT" w:eastAsia="Calibri" w:hAnsi="ArialMT" w:cs="ArialMT"/>
          <w:kern w:val="0"/>
          <w:lang w:eastAsia="cs-CZ"/>
          <w14:ligatures w14:val="none"/>
        </w:rPr>
        <w:t>2,37 % původní ceny závazku)</w:t>
      </w:r>
      <w:r w:rsidR="00B3557A">
        <w:rPr>
          <w:rFonts w:ascii="ArialMT" w:eastAsia="Calibri" w:hAnsi="ArialMT" w:cs="ArialMT"/>
          <w:kern w:val="0"/>
          <w:lang w:eastAsia="cs-CZ"/>
          <w14:ligatures w14:val="none"/>
        </w:rPr>
        <w:t>, spolu s dodatkem č. 5 dochází ke změně závazku v</w:t>
      </w:r>
      <w:r w:rsidR="00FA70DB">
        <w:rPr>
          <w:rFonts w:ascii="ArialMT" w:eastAsia="Calibri" w:hAnsi="ArialMT" w:cs="ArialMT"/>
          <w:kern w:val="0"/>
          <w:lang w:eastAsia="cs-CZ"/>
          <w14:ligatures w14:val="none"/>
        </w:rPr>
        <w:t> </w:t>
      </w:r>
      <w:r w:rsidR="00B3557A">
        <w:rPr>
          <w:rFonts w:ascii="ArialMT" w:eastAsia="Calibri" w:hAnsi="ArialMT" w:cs="ArialMT"/>
          <w:kern w:val="0"/>
          <w:lang w:eastAsia="cs-CZ"/>
          <w14:ligatures w14:val="none"/>
        </w:rPr>
        <w:t>abso</w:t>
      </w:r>
      <w:r w:rsidR="00FA70DB">
        <w:rPr>
          <w:rFonts w:ascii="ArialMT" w:eastAsia="Calibri" w:hAnsi="ArialMT" w:cs="ArialMT"/>
          <w:kern w:val="0"/>
          <w:lang w:eastAsia="cs-CZ"/>
          <w14:ligatures w14:val="none"/>
        </w:rPr>
        <w:t xml:space="preserve">lutní hodnotě </w:t>
      </w:r>
      <w:r w:rsidR="00D055C0">
        <w:rPr>
          <w:rFonts w:ascii="ArialMT" w:eastAsia="Calibri" w:hAnsi="ArialMT" w:cs="ArialMT"/>
          <w:kern w:val="0"/>
          <w:lang w:eastAsia="cs-CZ"/>
          <w14:ligatures w14:val="none"/>
        </w:rPr>
        <w:t>99</w:t>
      </w:r>
      <w:r w:rsidR="0088509D">
        <w:rPr>
          <w:rFonts w:ascii="ArialMT" w:eastAsia="Calibri" w:hAnsi="ArialMT" w:cs="ArialMT"/>
          <w:kern w:val="0"/>
          <w:lang w:eastAsia="cs-CZ"/>
          <w14:ligatures w14:val="none"/>
        </w:rPr>
        <w:t> </w:t>
      </w:r>
      <w:r w:rsidR="00D055C0">
        <w:rPr>
          <w:rFonts w:ascii="ArialMT" w:eastAsia="Calibri" w:hAnsi="ArialMT" w:cs="ArialMT"/>
          <w:kern w:val="0"/>
          <w:lang w:eastAsia="cs-CZ"/>
          <w14:ligatures w14:val="none"/>
        </w:rPr>
        <w:t>583</w:t>
      </w:r>
      <w:r w:rsidR="0088509D">
        <w:rPr>
          <w:rFonts w:ascii="ArialMT" w:eastAsia="Calibri" w:hAnsi="ArialMT" w:cs="ArialMT"/>
          <w:kern w:val="0"/>
          <w:lang w:eastAsia="cs-CZ"/>
          <w14:ligatures w14:val="none"/>
        </w:rPr>
        <w:t>,- Kč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bez DPH,</w:t>
      </w:r>
      <w:r w:rsidR="0088509D">
        <w:rPr>
          <w:rFonts w:ascii="ArialMT" w:eastAsia="Calibri" w:hAnsi="ArialMT" w:cs="ArialMT"/>
          <w:kern w:val="0"/>
          <w:lang w:eastAsia="cs-CZ"/>
          <w14:ligatures w14:val="none"/>
        </w:rPr>
        <w:t xml:space="preserve"> což činí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6115C8">
        <w:rPr>
          <w:rFonts w:ascii="ArialMT" w:eastAsia="Calibri" w:hAnsi="ArialMT" w:cs="ArialMT"/>
          <w:kern w:val="0"/>
          <w:lang w:eastAsia="cs-CZ"/>
          <w14:ligatures w14:val="none"/>
        </w:rPr>
        <w:t>2,87 %</w:t>
      </w:r>
      <w:r w:rsidR="00D82BF3">
        <w:rPr>
          <w:rFonts w:ascii="ArialMT" w:eastAsia="Calibri" w:hAnsi="ArialMT" w:cs="ArialMT"/>
          <w:kern w:val="0"/>
          <w:lang w:eastAsia="cs-CZ"/>
          <w14:ligatures w14:val="none"/>
        </w:rPr>
        <w:t xml:space="preserve"> původní hodnoty závazku.</w:t>
      </w:r>
    </w:p>
    <w:p w14:paraId="41EAF652" w14:textId="4E902E06" w:rsidR="00937BA8" w:rsidRPr="004263BC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 hlediska zákona č. 134/2016 Sb. O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zadávání veřejných zakázek jde o nepodstatnou změnu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hodnoty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závazku dle §222 odst. 4. – změna ceny v</w:t>
      </w:r>
      <w:r w:rsidR="005A78E0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absolutní hodnotě nepřesahuje 10</w:t>
      </w:r>
      <w:r w:rsidR="004702A9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% původní ceny veřejné zakázky na </w:t>
      </w:r>
      <w:proofErr w:type="spellStart"/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KoPÚ</w:t>
      </w:r>
      <w:proofErr w:type="spellEnd"/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Čestice u Častolovic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>.</w:t>
      </w:r>
    </w:p>
    <w:p w14:paraId="10EC7463" w14:textId="7A31A673" w:rsidR="003A456B" w:rsidRPr="004263BC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445019D5" w14:textId="77777777" w:rsidR="00B01643" w:rsidRPr="004263BC" w:rsidRDefault="00B01643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5A108A92" w14:textId="200D68FE" w:rsidR="00204E4A" w:rsidRPr="004263BC" w:rsidRDefault="006841D8" w:rsidP="00204E4A">
      <w:pPr>
        <w:pStyle w:val="Level2"/>
        <w:tabs>
          <w:tab w:val="clear" w:pos="1248"/>
          <w:tab w:val="num" w:pos="709"/>
        </w:tabs>
        <w:spacing w:after="240"/>
        <w:ind w:hanging="1248"/>
        <w:rPr>
          <w:rFonts w:ascii="Arial" w:hAnsi="Arial" w:cs="Arial"/>
          <w:b/>
          <w:bCs/>
        </w:rPr>
      </w:pPr>
      <w:r w:rsidRPr="004263BC">
        <w:rPr>
          <w:rFonts w:ascii="Arial" w:hAnsi="Arial" w:cs="Arial"/>
          <w:b/>
          <w:bCs/>
        </w:rPr>
        <w:t>Upřesnění</w:t>
      </w:r>
      <w:r w:rsidR="00204E4A" w:rsidRPr="004263BC">
        <w:rPr>
          <w:rFonts w:ascii="Arial" w:hAnsi="Arial" w:cs="Arial"/>
          <w:b/>
          <w:bCs/>
        </w:rPr>
        <w:t xml:space="preserve"> termínů předání</w:t>
      </w:r>
    </w:p>
    <w:p w14:paraId="00603F9F" w14:textId="26DD6B8B" w:rsidR="0023646E" w:rsidRPr="004263BC" w:rsidRDefault="0023646E" w:rsidP="002320A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4263BC">
        <w:rPr>
          <w:rFonts w:ascii="Arial" w:hAnsi="Arial" w:cs="Arial"/>
          <w:szCs w:val="22"/>
        </w:rPr>
        <w:t xml:space="preserve">Dodatkem </w:t>
      </w:r>
      <w:r w:rsidR="009B67C4" w:rsidRPr="004263BC">
        <w:rPr>
          <w:rFonts w:ascii="Arial" w:hAnsi="Arial" w:cs="Arial"/>
          <w:szCs w:val="22"/>
        </w:rPr>
        <w:t>č.</w:t>
      </w:r>
      <w:r w:rsidR="00B7235E">
        <w:rPr>
          <w:rFonts w:ascii="Arial" w:hAnsi="Arial" w:cs="Arial"/>
          <w:szCs w:val="22"/>
        </w:rPr>
        <w:t xml:space="preserve"> </w:t>
      </w:r>
      <w:r w:rsidR="009B67C4" w:rsidRPr="004263BC">
        <w:rPr>
          <w:rFonts w:ascii="Arial" w:hAnsi="Arial" w:cs="Arial"/>
          <w:szCs w:val="22"/>
        </w:rPr>
        <w:t xml:space="preserve">4 byly termíny předání </w:t>
      </w:r>
      <w:r w:rsidR="009B67C4" w:rsidRPr="004263BC">
        <w:rPr>
          <w:rFonts w:ascii="Arial" w:hAnsi="Arial" w:cs="Arial"/>
        </w:rPr>
        <w:t xml:space="preserve">dílčích částí 6.2.8, 6.3.1., </w:t>
      </w:r>
      <w:proofErr w:type="gramStart"/>
      <w:r w:rsidR="009B67C4" w:rsidRPr="004263BC">
        <w:rPr>
          <w:rFonts w:ascii="Arial" w:hAnsi="Arial" w:cs="Arial"/>
        </w:rPr>
        <w:t>6.3.1.i)a</w:t>
      </w:r>
      <w:proofErr w:type="gramEnd"/>
      <w:r w:rsidR="009B67C4" w:rsidRPr="004263BC">
        <w:rPr>
          <w:rFonts w:ascii="Arial" w:hAnsi="Arial" w:cs="Arial"/>
        </w:rPr>
        <w:t>), 6.3.2.i)b) a 6.3.2.</w:t>
      </w:r>
      <w:r w:rsidR="00171CEC" w:rsidRPr="004263BC">
        <w:rPr>
          <w:rFonts w:ascii="Arial" w:hAnsi="Arial" w:cs="Arial"/>
        </w:rPr>
        <w:t xml:space="preserve"> </w:t>
      </w:r>
      <w:r w:rsidR="002D2E8C" w:rsidRPr="004263BC">
        <w:rPr>
          <w:rFonts w:ascii="Arial" w:hAnsi="Arial" w:cs="Arial"/>
        </w:rPr>
        <w:t>stanoveny</w:t>
      </w:r>
      <w:r w:rsidR="00A623CC" w:rsidRPr="004263BC">
        <w:rPr>
          <w:rFonts w:ascii="Arial" w:hAnsi="Arial" w:cs="Arial"/>
        </w:rPr>
        <w:t xml:space="preserve"> </w:t>
      </w:r>
      <w:r w:rsidR="00171CEC" w:rsidRPr="004263BC">
        <w:rPr>
          <w:rFonts w:ascii="Arial" w:hAnsi="Arial" w:cs="Arial"/>
        </w:rPr>
        <w:t xml:space="preserve">jako lhůty </w:t>
      </w:r>
      <w:r w:rsidR="00FE251E">
        <w:rPr>
          <w:rFonts w:ascii="Arial" w:hAnsi="Arial" w:cs="Arial"/>
        </w:rPr>
        <w:t>vztažené k</w:t>
      </w:r>
      <w:r w:rsidR="00171CEC" w:rsidRPr="004263BC">
        <w:rPr>
          <w:rFonts w:ascii="Arial" w:hAnsi="Arial" w:cs="Arial"/>
        </w:rPr>
        <w:t xml:space="preserve"> dat</w:t>
      </w:r>
      <w:r w:rsidR="00FE251E">
        <w:rPr>
          <w:rFonts w:ascii="Arial" w:hAnsi="Arial" w:cs="Arial"/>
        </w:rPr>
        <w:t>u</w:t>
      </w:r>
      <w:r w:rsidR="00171CEC" w:rsidRPr="004263BC">
        <w:rPr>
          <w:rFonts w:ascii="Arial" w:hAnsi="Arial" w:cs="Arial"/>
        </w:rPr>
        <w:t xml:space="preserve"> </w:t>
      </w:r>
      <w:r w:rsidR="002D2E8C" w:rsidRPr="004263BC">
        <w:rPr>
          <w:rFonts w:ascii="Arial" w:hAnsi="Arial" w:cs="Arial"/>
        </w:rPr>
        <w:t xml:space="preserve">zápisu </w:t>
      </w:r>
      <w:r w:rsidR="00A623CC" w:rsidRPr="004263BC">
        <w:rPr>
          <w:rFonts w:ascii="Arial" w:hAnsi="Arial" w:cs="Arial"/>
        </w:rPr>
        <w:t xml:space="preserve">posledního GP na obvod </w:t>
      </w:r>
      <w:proofErr w:type="spellStart"/>
      <w:r w:rsidR="00A623CC" w:rsidRPr="004263BC">
        <w:rPr>
          <w:rFonts w:ascii="Arial" w:hAnsi="Arial" w:cs="Arial"/>
        </w:rPr>
        <w:t>KoPÚ</w:t>
      </w:r>
      <w:proofErr w:type="spellEnd"/>
      <w:r w:rsidR="00A623CC" w:rsidRPr="004263BC">
        <w:rPr>
          <w:rFonts w:ascii="Arial" w:hAnsi="Arial" w:cs="Arial"/>
        </w:rPr>
        <w:t xml:space="preserve"> do katastru nemovitostí</w:t>
      </w:r>
      <w:r w:rsidR="00325293" w:rsidRPr="004263BC">
        <w:rPr>
          <w:rFonts w:ascii="Arial" w:hAnsi="Arial" w:cs="Arial"/>
        </w:rPr>
        <w:t xml:space="preserve">. Dle oznámení katastrálního úřadu </w:t>
      </w:r>
      <w:r w:rsidR="005A4615" w:rsidRPr="004263BC">
        <w:rPr>
          <w:rFonts w:ascii="Arial" w:hAnsi="Arial" w:cs="Arial"/>
        </w:rPr>
        <w:t>byly poslední G</w:t>
      </w:r>
      <w:r w:rsidR="003538EE" w:rsidRPr="004263BC">
        <w:rPr>
          <w:rFonts w:ascii="Arial" w:hAnsi="Arial" w:cs="Arial"/>
        </w:rPr>
        <w:t>P</w:t>
      </w:r>
      <w:r w:rsidR="005A4615" w:rsidRPr="004263BC">
        <w:rPr>
          <w:rFonts w:ascii="Arial" w:hAnsi="Arial" w:cs="Arial"/>
        </w:rPr>
        <w:t xml:space="preserve"> zapsány dne 14.11.2024</w:t>
      </w:r>
      <w:r w:rsidR="00EF089A" w:rsidRPr="004263BC">
        <w:rPr>
          <w:rFonts w:ascii="Arial" w:hAnsi="Arial" w:cs="Arial"/>
        </w:rPr>
        <w:t xml:space="preserve">. Od tohoto data </w:t>
      </w:r>
      <w:r w:rsidR="00070A27" w:rsidRPr="004263BC">
        <w:rPr>
          <w:rFonts w:ascii="Arial" w:hAnsi="Arial" w:cs="Arial"/>
        </w:rPr>
        <w:t>b</w:t>
      </w:r>
      <w:r w:rsidR="00FE251E">
        <w:rPr>
          <w:rFonts w:ascii="Arial" w:hAnsi="Arial" w:cs="Arial"/>
        </w:rPr>
        <w:t>yly</w:t>
      </w:r>
      <w:r w:rsidR="00070A27" w:rsidRPr="004263BC">
        <w:rPr>
          <w:rFonts w:ascii="Arial" w:hAnsi="Arial" w:cs="Arial"/>
        </w:rPr>
        <w:t xml:space="preserve"> s</w:t>
      </w:r>
      <w:r w:rsidR="00FE251E">
        <w:rPr>
          <w:rFonts w:ascii="Arial" w:hAnsi="Arial" w:cs="Arial"/>
        </w:rPr>
        <w:t>tanove</w:t>
      </w:r>
      <w:r w:rsidR="00070A27" w:rsidRPr="004263BC">
        <w:rPr>
          <w:rFonts w:ascii="Arial" w:hAnsi="Arial" w:cs="Arial"/>
        </w:rPr>
        <w:t xml:space="preserve">ny konkrétní termíny </w:t>
      </w:r>
      <w:r w:rsidR="00474236" w:rsidRPr="004263BC">
        <w:rPr>
          <w:rFonts w:ascii="Arial" w:hAnsi="Arial" w:cs="Arial"/>
        </w:rPr>
        <w:t xml:space="preserve">předání </w:t>
      </w:r>
      <w:r w:rsidR="00A26C27" w:rsidRPr="004263BC">
        <w:rPr>
          <w:rFonts w:ascii="Arial" w:hAnsi="Arial" w:cs="Arial"/>
        </w:rPr>
        <w:t xml:space="preserve">výše uvedených </w:t>
      </w:r>
      <w:r w:rsidR="00474236" w:rsidRPr="004263BC">
        <w:rPr>
          <w:rFonts w:ascii="Arial" w:hAnsi="Arial" w:cs="Arial"/>
        </w:rPr>
        <w:t>dílčích část</w:t>
      </w:r>
      <w:r w:rsidR="00A26C27" w:rsidRPr="004263BC">
        <w:rPr>
          <w:rFonts w:ascii="Arial" w:hAnsi="Arial" w:cs="Arial"/>
        </w:rPr>
        <w:t>í.</w:t>
      </w:r>
    </w:p>
    <w:p w14:paraId="6F0EBFA7" w14:textId="77777777" w:rsidR="00A26C27" w:rsidRPr="004263BC" w:rsidRDefault="00A26C27" w:rsidP="00A26C2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2824"/>
      </w:tblGrid>
      <w:tr w:rsidR="00A26C27" w:rsidRPr="004263BC" w14:paraId="2E10D55B" w14:textId="77777777" w:rsidTr="00FE251E">
        <w:trPr>
          <w:trHeight w:val="353"/>
        </w:trPr>
        <w:tc>
          <w:tcPr>
            <w:tcW w:w="6521" w:type="dxa"/>
            <w:gridSpan w:val="2"/>
          </w:tcPr>
          <w:p w14:paraId="23DB4C47" w14:textId="77777777" w:rsidR="00A26C27" w:rsidRPr="004263BC" w:rsidRDefault="00A26C27" w:rsidP="008A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Etapa (fakturační celek) </w:t>
            </w:r>
          </w:p>
        </w:tc>
        <w:tc>
          <w:tcPr>
            <w:tcW w:w="2824" w:type="dxa"/>
          </w:tcPr>
          <w:p w14:paraId="2F0A028E" w14:textId="6A89C61F" w:rsidR="00A26C27" w:rsidRPr="004263BC" w:rsidRDefault="00FE251E" w:rsidP="008A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dle dodatku č. 5</w:t>
            </w:r>
          </w:p>
        </w:tc>
      </w:tr>
      <w:tr w:rsidR="00A26C27" w:rsidRPr="004263BC" w14:paraId="479C28CC" w14:textId="77777777" w:rsidTr="00FE251E">
        <w:trPr>
          <w:trHeight w:val="207"/>
        </w:trPr>
        <w:tc>
          <w:tcPr>
            <w:tcW w:w="2835" w:type="dxa"/>
            <w:vAlign w:val="center"/>
          </w:tcPr>
          <w:p w14:paraId="56D5E0BE" w14:textId="77777777" w:rsidR="00A26C27" w:rsidRPr="004263BC" w:rsidRDefault="00A26C27" w:rsidP="00FE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6.2.8 </w:t>
            </w:r>
          </w:p>
        </w:tc>
        <w:tc>
          <w:tcPr>
            <w:tcW w:w="3686" w:type="dxa"/>
          </w:tcPr>
          <w:p w14:paraId="661BCD4F" w14:textId="77777777" w:rsidR="00A26C27" w:rsidRPr="004263BC" w:rsidRDefault="00A26C27" w:rsidP="008A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Dokumentace k soupisu nároků vlastníků pozemků </w:t>
            </w:r>
          </w:p>
        </w:tc>
        <w:tc>
          <w:tcPr>
            <w:tcW w:w="2824" w:type="dxa"/>
            <w:vAlign w:val="center"/>
          </w:tcPr>
          <w:p w14:paraId="53A04C4E" w14:textId="6D170D6E" w:rsidR="00A26C27" w:rsidRPr="004263BC" w:rsidRDefault="000D4F04" w:rsidP="00FE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14.4.2025</w:t>
            </w:r>
          </w:p>
        </w:tc>
      </w:tr>
      <w:tr w:rsidR="00A26C27" w:rsidRPr="004263BC" w14:paraId="1A857E65" w14:textId="77777777" w:rsidTr="00FE251E">
        <w:trPr>
          <w:trHeight w:val="439"/>
        </w:trPr>
        <w:tc>
          <w:tcPr>
            <w:tcW w:w="2835" w:type="dxa"/>
            <w:vAlign w:val="center"/>
          </w:tcPr>
          <w:p w14:paraId="47D13961" w14:textId="1B482870" w:rsidR="00A26C27" w:rsidRPr="004263BC" w:rsidRDefault="00A26C27" w:rsidP="00FE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6.3.1.</w:t>
            </w:r>
            <w:r w:rsidR="00FE251E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6.3.1 </w:t>
            </w:r>
            <w:proofErr w:type="gramStart"/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i)a</w:t>
            </w:r>
            <w:proofErr w:type="gramEnd"/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  <w:r w:rsidR="00FE251E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6.3.1 i)b)  </w:t>
            </w:r>
          </w:p>
        </w:tc>
        <w:tc>
          <w:tcPr>
            <w:tcW w:w="3686" w:type="dxa"/>
          </w:tcPr>
          <w:p w14:paraId="40931993" w14:textId="77777777" w:rsidR="00A26C27" w:rsidRPr="004263BC" w:rsidRDefault="00A26C27" w:rsidP="008A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Plán společných zařízení-PSZ, výškopis a DTR </w:t>
            </w:r>
          </w:p>
        </w:tc>
        <w:tc>
          <w:tcPr>
            <w:tcW w:w="2824" w:type="dxa"/>
            <w:vAlign w:val="center"/>
          </w:tcPr>
          <w:p w14:paraId="66490659" w14:textId="286B2368" w:rsidR="00A26C27" w:rsidRPr="004263BC" w:rsidRDefault="00C54E69" w:rsidP="00FE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14.12.2025</w:t>
            </w:r>
          </w:p>
        </w:tc>
      </w:tr>
      <w:tr w:rsidR="00A26C27" w:rsidRPr="004263BC" w14:paraId="0DC3A571" w14:textId="77777777" w:rsidTr="00FE251E">
        <w:trPr>
          <w:trHeight w:val="208"/>
        </w:trPr>
        <w:tc>
          <w:tcPr>
            <w:tcW w:w="2835" w:type="dxa"/>
            <w:vAlign w:val="center"/>
          </w:tcPr>
          <w:p w14:paraId="0E4E980D" w14:textId="77777777" w:rsidR="00A26C27" w:rsidRPr="004263BC" w:rsidRDefault="00A26C27" w:rsidP="00FE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686" w:type="dxa"/>
          </w:tcPr>
          <w:p w14:paraId="782BD667" w14:textId="77777777" w:rsidR="00A26C27" w:rsidRPr="004263BC" w:rsidRDefault="00A26C27" w:rsidP="008A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Vypracování návrhu nového uspořádání pozemků k jeho vystavení dle §11 odst.1 zák. </w:t>
            </w:r>
          </w:p>
        </w:tc>
        <w:tc>
          <w:tcPr>
            <w:tcW w:w="2824" w:type="dxa"/>
            <w:vAlign w:val="center"/>
          </w:tcPr>
          <w:p w14:paraId="44CD29A6" w14:textId="367F3E2D" w:rsidR="00A26C27" w:rsidRPr="004263BC" w:rsidRDefault="00C54E69" w:rsidP="00FE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3F311D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Pr="004263BC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.12.2026</w:t>
            </w:r>
          </w:p>
        </w:tc>
      </w:tr>
    </w:tbl>
    <w:p w14:paraId="14BC8CB9" w14:textId="77777777" w:rsidR="00485215" w:rsidRPr="00305808" w:rsidRDefault="00485215" w:rsidP="0030580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4263BC"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  <w:lastRenderedPageBreak/>
        <w:t>Ostatní ustanovení smlouvy se tímto Dodatkem nemění.</w:t>
      </w:r>
    </w:p>
    <w:p w14:paraId="3924F67E" w14:textId="3B7D63C5" w:rsidR="00354192" w:rsidRPr="00606B6F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Pr="00606B6F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06B6F">
        <w:rPr>
          <w:rFonts w:ascii="Arial" w:hAnsi="Arial" w:cs="Arial"/>
          <w:szCs w:val="22"/>
        </w:rPr>
        <w:t xml:space="preserve">Ostatní ujednání </w:t>
      </w:r>
      <w:r w:rsidR="00306B48" w:rsidRPr="00606B6F">
        <w:rPr>
          <w:rFonts w:ascii="Arial" w:hAnsi="Arial" w:cs="Arial"/>
          <w:szCs w:val="22"/>
        </w:rPr>
        <w:t>S</w:t>
      </w:r>
      <w:r w:rsidRPr="00606B6F">
        <w:rPr>
          <w:rFonts w:ascii="Arial" w:hAnsi="Arial" w:cs="Arial"/>
          <w:szCs w:val="22"/>
        </w:rPr>
        <w:t xml:space="preserve">mlouvy, která nejsou dotčena tímto </w:t>
      </w:r>
      <w:r w:rsidR="00306B48" w:rsidRPr="00606B6F">
        <w:rPr>
          <w:rFonts w:ascii="Arial" w:hAnsi="Arial" w:cs="Arial"/>
          <w:szCs w:val="22"/>
        </w:rPr>
        <w:t>Do</w:t>
      </w:r>
      <w:r w:rsidRPr="00606B6F">
        <w:rPr>
          <w:rFonts w:ascii="Arial" w:hAnsi="Arial" w:cs="Arial"/>
          <w:szCs w:val="22"/>
        </w:rPr>
        <w:t>datkem (tj. termíny</w:t>
      </w:r>
      <w:r w:rsidR="006D392A" w:rsidRPr="00606B6F">
        <w:rPr>
          <w:rFonts w:ascii="Arial" w:hAnsi="Arial" w:cs="Arial"/>
          <w:szCs w:val="22"/>
        </w:rPr>
        <w:t xml:space="preserve"> a</w:t>
      </w:r>
      <w:r w:rsidRPr="00606B6F">
        <w:rPr>
          <w:rFonts w:ascii="Arial" w:hAnsi="Arial" w:cs="Arial"/>
          <w:szCs w:val="22"/>
        </w:rPr>
        <w:t xml:space="preserve"> ceny</w:t>
      </w:r>
      <w:r w:rsidR="004B47CC" w:rsidRPr="00606B6F">
        <w:rPr>
          <w:rFonts w:ascii="Arial" w:hAnsi="Arial" w:cs="Arial"/>
          <w:szCs w:val="22"/>
        </w:rPr>
        <w:t>)</w:t>
      </w:r>
      <w:r w:rsidRPr="00606B6F">
        <w:rPr>
          <w:rFonts w:ascii="Arial" w:hAnsi="Arial" w:cs="Arial"/>
          <w:szCs w:val="22"/>
        </w:rPr>
        <w:t>, se nemění.</w:t>
      </w:r>
    </w:p>
    <w:p w14:paraId="23D278A9" w14:textId="3BF50402" w:rsidR="007B79BA" w:rsidRPr="00606B6F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606B6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606B6F">
        <w:rPr>
          <w:rFonts w:ascii="Arial" w:hAnsi="Arial" w:cs="Arial"/>
          <w:b/>
          <w:bCs/>
        </w:rPr>
        <w:t>ZRS</w:t>
      </w:r>
      <w:r w:rsidRPr="00606B6F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606B6F">
        <w:rPr>
          <w:rFonts w:ascii="Arial" w:hAnsi="Arial" w:cs="Arial"/>
        </w:rPr>
        <w:t>ruší</w:t>
      </w:r>
      <w:proofErr w:type="gramEnd"/>
      <w:r w:rsidRPr="00606B6F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="007B79BA" w:rsidRPr="00606B6F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606B6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Doda</w:t>
      </w:r>
      <w:r w:rsidR="00A33E6B" w:rsidRPr="00606B6F">
        <w:rPr>
          <w:rFonts w:ascii="Arial" w:hAnsi="Arial" w:cs="Arial"/>
          <w:szCs w:val="22"/>
        </w:rPr>
        <w:t>tek</w:t>
      </w:r>
      <w:r w:rsidRPr="00606B6F">
        <w:rPr>
          <w:rFonts w:ascii="Arial" w:hAnsi="Arial" w:cs="Arial"/>
          <w:szCs w:val="22"/>
        </w:rPr>
        <w:t xml:space="preserve"> </w:t>
      </w:r>
      <w:r w:rsidR="007E0EAC" w:rsidRPr="00606B6F">
        <w:rPr>
          <w:rFonts w:ascii="Arial" w:hAnsi="Arial" w:cs="Arial"/>
          <w:szCs w:val="22"/>
        </w:rPr>
        <w:t xml:space="preserve">nabývá platnosti dnem podpisu </w:t>
      </w:r>
      <w:r w:rsidR="001E6713" w:rsidRPr="00606B6F">
        <w:rPr>
          <w:rFonts w:ascii="Arial" w:hAnsi="Arial" w:cs="Arial"/>
          <w:szCs w:val="22"/>
        </w:rPr>
        <w:t>S</w:t>
      </w:r>
      <w:r w:rsidR="007E0EAC" w:rsidRPr="00606B6F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606B6F">
        <w:rPr>
          <w:rFonts w:ascii="Arial" w:hAnsi="Arial" w:cs="Arial"/>
        </w:rPr>
        <w:t xml:space="preserve">v registru smluv dle § 6 odst. 1 </w:t>
      </w:r>
      <w:r w:rsidR="00BD622E" w:rsidRPr="00606B6F">
        <w:rPr>
          <w:rFonts w:ascii="Arial" w:hAnsi="Arial" w:cs="Arial"/>
        </w:rPr>
        <w:t>ZRS</w:t>
      </w:r>
      <w:r w:rsidR="002B40E4" w:rsidRPr="00606B6F">
        <w:rPr>
          <w:rFonts w:ascii="Arial" w:hAnsi="Arial" w:cs="Arial"/>
        </w:rPr>
        <w:t>. Bude-li dán zákonný důvod pro neuveřejnění t</w:t>
      </w:r>
      <w:r w:rsidR="00235689" w:rsidRPr="00606B6F">
        <w:rPr>
          <w:rFonts w:ascii="Arial" w:hAnsi="Arial" w:cs="Arial"/>
        </w:rPr>
        <w:t>ohoto</w:t>
      </w:r>
      <w:r w:rsidR="002B40E4" w:rsidRPr="00606B6F">
        <w:rPr>
          <w:rFonts w:ascii="Arial" w:hAnsi="Arial" w:cs="Arial"/>
        </w:rPr>
        <w:t xml:space="preserve"> </w:t>
      </w:r>
      <w:r w:rsidR="00235689" w:rsidRPr="00606B6F">
        <w:rPr>
          <w:rFonts w:ascii="Arial" w:hAnsi="Arial" w:cs="Arial"/>
        </w:rPr>
        <w:t>Dodatku</w:t>
      </w:r>
      <w:r w:rsidR="002B40E4" w:rsidRPr="00606B6F">
        <w:rPr>
          <w:rFonts w:ascii="Arial" w:hAnsi="Arial" w:cs="Arial"/>
        </w:rPr>
        <w:t xml:space="preserve">, stává se </w:t>
      </w:r>
      <w:r w:rsidR="00235689" w:rsidRPr="00606B6F">
        <w:rPr>
          <w:rFonts w:ascii="Arial" w:hAnsi="Arial" w:cs="Arial"/>
        </w:rPr>
        <w:t>Dodatek</w:t>
      </w:r>
      <w:r w:rsidR="002B40E4" w:rsidRPr="00606B6F">
        <w:rPr>
          <w:rFonts w:ascii="Arial" w:hAnsi="Arial" w:cs="Arial"/>
        </w:rPr>
        <w:t xml:space="preserve"> účinn</w:t>
      </w:r>
      <w:r w:rsidR="00235689" w:rsidRPr="00606B6F">
        <w:rPr>
          <w:rFonts w:ascii="Arial" w:hAnsi="Arial" w:cs="Arial"/>
        </w:rPr>
        <w:t>ý</w:t>
      </w:r>
      <w:r w:rsidR="002B40E4" w:rsidRPr="00606B6F">
        <w:rPr>
          <w:rFonts w:ascii="Arial" w:hAnsi="Arial" w:cs="Arial"/>
        </w:rPr>
        <w:t xml:space="preserve"> je</w:t>
      </w:r>
      <w:r w:rsidR="005F5609" w:rsidRPr="00606B6F">
        <w:rPr>
          <w:rFonts w:ascii="Arial" w:hAnsi="Arial" w:cs="Arial"/>
        </w:rPr>
        <w:t>ho</w:t>
      </w:r>
      <w:r w:rsidR="002B40E4" w:rsidRPr="00606B6F">
        <w:rPr>
          <w:rFonts w:ascii="Arial" w:hAnsi="Arial" w:cs="Arial"/>
        </w:rPr>
        <w:t xml:space="preserve"> vstupem v platnost.</w:t>
      </w:r>
    </w:p>
    <w:p w14:paraId="66D13F7C" w14:textId="30C41879" w:rsidR="002C5371" w:rsidRPr="00606B6F" w:rsidRDefault="002C5371">
      <w:pPr>
        <w:spacing w:line="240" w:lineRule="auto"/>
        <w:rPr>
          <w:rFonts w:ascii="Arial" w:hAnsi="Arial" w:cs="Arial"/>
        </w:rPr>
      </w:pPr>
    </w:p>
    <w:p w14:paraId="1B27B9D3" w14:textId="77777777" w:rsidR="00357899" w:rsidRPr="00606B6F" w:rsidRDefault="0035789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DEE545F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06B6F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606B6F">
        <w:rPr>
          <w:rFonts w:ascii="Arial" w:hAnsi="Arial" w:cs="Arial"/>
          <w:b/>
          <w:bCs/>
        </w:rPr>
        <w:t>–</w:t>
      </w:r>
      <w:r w:rsidRPr="00606B6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606B6F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63A521B7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Místo: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510B4CC3" w14:textId="65AE3B0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Datum:</w:t>
      </w:r>
      <w:r w:rsidR="00EA0B9A">
        <w:rPr>
          <w:rFonts w:ascii="Arial" w:eastAsia="Times New Roman" w:hAnsi="Arial" w:cs="Arial"/>
          <w:bCs/>
          <w:lang w:eastAsia="cs-CZ"/>
        </w:rPr>
        <w:t xml:space="preserve"> 21.11.2024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A0B9A">
        <w:rPr>
          <w:rFonts w:ascii="Arial" w:eastAsia="Times New Roman" w:hAnsi="Arial" w:cs="Arial"/>
          <w:bCs/>
          <w:lang w:eastAsia="cs-CZ"/>
        </w:rPr>
        <w:t>20.11.2024</w:t>
      </w:r>
    </w:p>
    <w:p w14:paraId="398CB92B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06B6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Jméno: Mgr. Alena Rufferová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7FE07943" w14:textId="503C8CDC" w:rsidR="002C5371" w:rsidRPr="00ED6435" w:rsidRDefault="00C06892" w:rsidP="00C06892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CD57AC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6EC0" w14:textId="77777777" w:rsidR="00AC6138" w:rsidRDefault="00AC6138" w:rsidP="007936E4">
      <w:pPr>
        <w:spacing w:after="0"/>
      </w:pPr>
      <w:r>
        <w:separator/>
      </w:r>
    </w:p>
  </w:endnote>
  <w:endnote w:type="continuationSeparator" w:id="0">
    <w:p w14:paraId="16F9E561" w14:textId="77777777" w:rsidR="00AC6138" w:rsidRDefault="00AC6138" w:rsidP="007936E4">
      <w:pPr>
        <w:spacing w:after="0"/>
      </w:pPr>
      <w:r>
        <w:continuationSeparator/>
      </w:r>
    </w:p>
  </w:endnote>
  <w:endnote w:type="continuationNotice" w:id="1">
    <w:p w14:paraId="6126E391" w14:textId="77777777" w:rsidR="00AC6138" w:rsidRDefault="00AC61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AB1C" w14:textId="77777777" w:rsidR="00AC6138" w:rsidRDefault="00AC6138" w:rsidP="007936E4">
      <w:pPr>
        <w:spacing w:after="0"/>
      </w:pPr>
      <w:r>
        <w:separator/>
      </w:r>
    </w:p>
  </w:footnote>
  <w:footnote w:type="continuationSeparator" w:id="0">
    <w:p w14:paraId="5D228BC8" w14:textId="77777777" w:rsidR="00AC6138" w:rsidRDefault="00AC6138" w:rsidP="007936E4">
      <w:pPr>
        <w:spacing w:after="0"/>
      </w:pPr>
      <w:r>
        <w:continuationSeparator/>
      </w:r>
    </w:p>
  </w:footnote>
  <w:footnote w:type="continuationNotice" w:id="1">
    <w:p w14:paraId="2BAF1A44" w14:textId="77777777" w:rsidR="00AC6138" w:rsidRDefault="00AC61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BDA789C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A2A70">
      <w:rPr>
        <w:szCs w:val="16"/>
      </w:rPr>
      <w:t>5</w:t>
    </w:r>
    <w:r>
      <w:rPr>
        <w:szCs w:val="16"/>
      </w:rPr>
      <w:t xml:space="preserve"> ke </w:t>
    </w:r>
    <w:proofErr w:type="spellStart"/>
    <w:r w:rsidR="00043079" w:rsidRPr="001D4BED">
      <w:rPr>
        <w:szCs w:val="16"/>
      </w:rPr>
      <w:t>S</w:t>
    </w:r>
    <w:r>
      <w:rPr>
        <w:szCs w:val="16"/>
      </w:rPr>
      <w:t>oD</w:t>
    </w:r>
    <w:proofErr w:type="spellEnd"/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87D76">
      <w:rPr>
        <w:szCs w:val="16"/>
      </w:rPr>
      <w:t>Čestice u Častolovic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659" w14:textId="1316C439" w:rsidR="00B6050D" w:rsidRDefault="00043079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5366" w:rsidRPr="001D4BED">
      <w:rPr>
        <w:rFonts w:cs="Arial"/>
        <w:szCs w:val="16"/>
        <w:lang w:val="fr-FR" w:eastAsia="cs-CZ"/>
      </w:rPr>
      <w:t xml:space="preserve">Číslo Smlouvy Objednatele: </w:t>
    </w:r>
    <w:r w:rsidR="00205366">
      <w:rPr>
        <w:rFonts w:cs="Arial"/>
        <w:szCs w:val="16"/>
        <w:lang w:val="fr-FR" w:eastAsia="cs-CZ"/>
      </w:rPr>
      <w:t>1104-2022-514204/</w:t>
    </w:r>
    <w:r w:rsidR="00B7235E">
      <w:rPr>
        <w:rFonts w:cs="Arial"/>
        <w:szCs w:val="16"/>
        <w:lang w:val="fr-FR" w:eastAsia="cs-CZ"/>
      </w:rPr>
      <w:t>5</w:t>
    </w:r>
  </w:p>
  <w:p w14:paraId="2FCE095A" w14:textId="7E0CF808" w:rsidR="00205366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40/22</w:t>
    </w:r>
    <w:r w:rsidRPr="001D4BED">
      <w:rPr>
        <w:rFonts w:cs="Arial"/>
        <w:szCs w:val="16"/>
        <w:lang w:val="fr-FR" w:eastAsia="cs-CZ"/>
      </w:rPr>
      <w:tab/>
    </w:r>
  </w:p>
  <w:p w14:paraId="6F75F815" w14:textId="3721F5B0" w:rsidR="00043079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Čestice u Častolovic</w:t>
    </w:r>
  </w:p>
  <w:p w14:paraId="5B3F180F" w14:textId="2D6E87A6" w:rsidR="00CD57AC" w:rsidRPr="001D4BED" w:rsidRDefault="00CD57AC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Pr="00CD57AC">
      <w:rPr>
        <w:rFonts w:cs="Arial"/>
        <w:szCs w:val="16"/>
        <w:lang w:val="fr-FR" w:eastAsia="cs-CZ"/>
      </w:rPr>
      <w:t>spudms00000015076535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9793FA7"/>
    <w:multiLevelType w:val="hybridMultilevel"/>
    <w:tmpl w:val="5E72A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390E552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179701681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5"/>
  </w:num>
  <w:num w:numId="24" w16cid:durableId="2059015086">
    <w:abstractNumId w:val="15"/>
  </w:num>
  <w:num w:numId="25" w16cid:durableId="2115054653">
    <w:abstractNumId w:val="15"/>
  </w:num>
  <w:num w:numId="26" w16cid:durableId="154148696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5"/>
  </w:num>
  <w:num w:numId="29" w16cid:durableId="1532762459">
    <w:abstractNumId w:val="5"/>
  </w:num>
  <w:num w:numId="30" w16cid:durableId="135568766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605"/>
    <w:rsid w:val="000125A9"/>
    <w:rsid w:val="0001270D"/>
    <w:rsid w:val="0001281B"/>
    <w:rsid w:val="000129D0"/>
    <w:rsid w:val="00012F3E"/>
    <w:rsid w:val="0001351E"/>
    <w:rsid w:val="00015425"/>
    <w:rsid w:val="0001592E"/>
    <w:rsid w:val="000162BF"/>
    <w:rsid w:val="0001701D"/>
    <w:rsid w:val="00017493"/>
    <w:rsid w:val="0001770C"/>
    <w:rsid w:val="00017F4E"/>
    <w:rsid w:val="000205F9"/>
    <w:rsid w:val="00020623"/>
    <w:rsid w:val="00020D55"/>
    <w:rsid w:val="00020FE5"/>
    <w:rsid w:val="00021146"/>
    <w:rsid w:val="00021B06"/>
    <w:rsid w:val="00021D59"/>
    <w:rsid w:val="0002363A"/>
    <w:rsid w:val="0002419A"/>
    <w:rsid w:val="00024EBF"/>
    <w:rsid w:val="00025481"/>
    <w:rsid w:val="00025C2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958"/>
    <w:rsid w:val="00057C75"/>
    <w:rsid w:val="000604D3"/>
    <w:rsid w:val="00060674"/>
    <w:rsid w:val="000609C6"/>
    <w:rsid w:val="00061985"/>
    <w:rsid w:val="00061A57"/>
    <w:rsid w:val="000622D1"/>
    <w:rsid w:val="00062DF2"/>
    <w:rsid w:val="00063CE1"/>
    <w:rsid w:val="0006560F"/>
    <w:rsid w:val="000657FB"/>
    <w:rsid w:val="00065B61"/>
    <w:rsid w:val="000669FB"/>
    <w:rsid w:val="00070A2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3B"/>
    <w:rsid w:val="00090891"/>
    <w:rsid w:val="00090C0A"/>
    <w:rsid w:val="00091503"/>
    <w:rsid w:val="00091BF3"/>
    <w:rsid w:val="00091D71"/>
    <w:rsid w:val="00092449"/>
    <w:rsid w:val="0009322A"/>
    <w:rsid w:val="0009491D"/>
    <w:rsid w:val="000949BB"/>
    <w:rsid w:val="00094E7D"/>
    <w:rsid w:val="00095558"/>
    <w:rsid w:val="0009582F"/>
    <w:rsid w:val="00095ED6"/>
    <w:rsid w:val="00095FA9"/>
    <w:rsid w:val="000967C9"/>
    <w:rsid w:val="000969C4"/>
    <w:rsid w:val="00096D20"/>
    <w:rsid w:val="000A03AE"/>
    <w:rsid w:val="000A0980"/>
    <w:rsid w:val="000A0DA0"/>
    <w:rsid w:val="000A11D1"/>
    <w:rsid w:val="000A2018"/>
    <w:rsid w:val="000A226D"/>
    <w:rsid w:val="000A2322"/>
    <w:rsid w:val="000A2328"/>
    <w:rsid w:val="000A292C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236"/>
    <w:rsid w:val="000B55E4"/>
    <w:rsid w:val="000B60F3"/>
    <w:rsid w:val="000B61D9"/>
    <w:rsid w:val="000B6251"/>
    <w:rsid w:val="000B6577"/>
    <w:rsid w:val="000B7228"/>
    <w:rsid w:val="000B7452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35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F04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E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55C"/>
    <w:rsid w:val="000F0F57"/>
    <w:rsid w:val="000F1317"/>
    <w:rsid w:val="000F208D"/>
    <w:rsid w:val="000F292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AE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C8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45B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00A"/>
    <w:rsid w:val="001405B8"/>
    <w:rsid w:val="001412D0"/>
    <w:rsid w:val="00141820"/>
    <w:rsid w:val="00141CD5"/>
    <w:rsid w:val="00141F8B"/>
    <w:rsid w:val="00142303"/>
    <w:rsid w:val="0014312A"/>
    <w:rsid w:val="00143867"/>
    <w:rsid w:val="00143A09"/>
    <w:rsid w:val="001447FA"/>
    <w:rsid w:val="001452A9"/>
    <w:rsid w:val="00146BD7"/>
    <w:rsid w:val="001500FF"/>
    <w:rsid w:val="001501D9"/>
    <w:rsid w:val="00150A54"/>
    <w:rsid w:val="001510B7"/>
    <w:rsid w:val="0015155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CEC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6FB7"/>
    <w:rsid w:val="0017725A"/>
    <w:rsid w:val="0017782D"/>
    <w:rsid w:val="001779BB"/>
    <w:rsid w:val="00177D28"/>
    <w:rsid w:val="0018058C"/>
    <w:rsid w:val="001805C9"/>
    <w:rsid w:val="00180CD5"/>
    <w:rsid w:val="0018121A"/>
    <w:rsid w:val="00181DCB"/>
    <w:rsid w:val="00182C66"/>
    <w:rsid w:val="00182EA3"/>
    <w:rsid w:val="001831A8"/>
    <w:rsid w:val="00183990"/>
    <w:rsid w:val="00183AC1"/>
    <w:rsid w:val="00183B33"/>
    <w:rsid w:val="00184546"/>
    <w:rsid w:val="00184756"/>
    <w:rsid w:val="001847C7"/>
    <w:rsid w:val="00184B3A"/>
    <w:rsid w:val="001850C9"/>
    <w:rsid w:val="001854FB"/>
    <w:rsid w:val="001856DE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C7"/>
    <w:rsid w:val="001A37B9"/>
    <w:rsid w:val="001A48F2"/>
    <w:rsid w:val="001A49E4"/>
    <w:rsid w:val="001A4D2A"/>
    <w:rsid w:val="001A5B60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5D0A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423"/>
    <w:rsid w:val="001C77BC"/>
    <w:rsid w:val="001D09E6"/>
    <w:rsid w:val="001D09F0"/>
    <w:rsid w:val="001D2151"/>
    <w:rsid w:val="001D3991"/>
    <w:rsid w:val="001D3F05"/>
    <w:rsid w:val="001D4BED"/>
    <w:rsid w:val="001D4D39"/>
    <w:rsid w:val="001D4E1E"/>
    <w:rsid w:val="001D4E3B"/>
    <w:rsid w:val="001D4FAC"/>
    <w:rsid w:val="001D512A"/>
    <w:rsid w:val="001D603B"/>
    <w:rsid w:val="001D73F6"/>
    <w:rsid w:val="001D7D4E"/>
    <w:rsid w:val="001E055A"/>
    <w:rsid w:val="001E0696"/>
    <w:rsid w:val="001E078A"/>
    <w:rsid w:val="001E0D0C"/>
    <w:rsid w:val="001E18E0"/>
    <w:rsid w:val="001E2356"/>
    <w:rsid w:val="001E2410"/>
    <w:rsid w:val="001E2B1E"/>
    <w:rsid w:val="001E3A1B"/>
    <w:rsid w:val="001E4167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B6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F2F"/>
    <w:rsid w:val="001F2406"/>
    <w:rsid w:val="001F2C17"/>
    <w:rsid w:val="001F2D3F"/>
    <w:rsid w:val="001F3749"/>
    <w:rsid w:val="001F3C8B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4E4A"/>
    <w:rsid w:val="00205366"/>
    <w:rsid w:val="0020553F"/>
    <w:rsid w:val="002057AB"/>
    <w:rsid w:val="00205DFC"/>
    <w:rsid w:val="00206D0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FA3"/>
    <w:rsid w:val="00227252"/>
    <w:rsid w:val="002274BE"/>
    <w:rsid w:val="002274F5"/>
    <w:rsid w:val="00227DB7"/>
    <w:rsid w:val="00227E3F"/>
    <w:rsid w:val="00230310"/>
    <w:rsid w:val="0023089D"/>
    <w:rsid w:val="00230D01"/>
    <w:rsid w:val="00231609"/>
    <w:rsid w:val="00231B96"/>
    <w:rsid w:val="00231E49"/>
    <w:rsid w:val="002320A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6E"/>
    <w:rsid w:val="00237BE0"/>
    <w:rsid w:val="00240461"/>
    <w:rsid w:val="00240B25"/>
    <w:rsid w:val="00240BD6"/>
    <w:rsid w:val="00240BFF"/>
    <w:rsid w:val="00241361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9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72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0EA"/>
    <w:rsid w:val="00284163"/>
    <w:rsid w:val="002842B4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09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FDA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E8C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5B1"/>
    <w:rsid w:val="0030413D"/>
    <w:rsid w:val="003044F0"/>
    <w:rsid w:val="0030580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2A9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12A"/>
    <w:rsid w:val="003242CE"/>
    <w:rsid w:val="003244C5"/>
    <w:rsid w:val="003247A7"/>
    <w:rsid w:val="00324E7A"/>
    <w:rsid w:val="00325293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EE"/>
    <w:rsid w:val="00353F04"/>
    <w:rsid w:val="00354192"/>
    <w:rsid w:val="003543A0"/>
    <w:rsid w:val="00354BC6"/>
    <w:rsid w:val="00354DB3"/>
    <w:rsid w:val="00355040"/>
    <w:rsid w:val="00355261"/>
    <w:rsid w:val="0035612C"/>
    <w:rsid w:val="003562D8"/>
    <w:rsid w:val="00356A1D"/>
    <w:rsid w:val="00356E66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8DD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7ED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56B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844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A1"/>
    <w:rsid w:val="003E61C5"/>
    <w:rsid w:val="003E64F8"/>
    <w:rsid w:val="003E6CA5"/>
    <w:rsid w:val="003E717B"/>
    <w:rsid w:val="003E76BF"/>
    <w:rsid w:val="003E7C3C"/>
    <w:rsid w:val="003E7FEB"/>
    <w:rsid w:val="003F086D"/>
    <w:rsid w:val="003F0886"/>
    <w:rsid w:val="003F0DCE"/>
    <w:rsid w:val="003F0DEB"/>
    <w:rsid w:val="003F1004"/>
    <w:rsid w:val="003F14CF"/>
    <w:rsid w:val="003F1549"/>
    <w:rsid w:val="003F2720"/>
    <w:rsid w:val="003F2D51"/>
    <w:rsid w:val="003F311D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0B"/>
    <w:rsid w:val="00402168"/>
    <w:rsid w:val="00402863"/>
    <w:rsid w:val="00403357"/>
    <w:rsid w:val="004035A5"/>
    <w:rsid w:val="00404486"/>
    <w:rsid w:val="0040495D"/>
    <w:rsid w:val="00404FB1"/>
    <w:rsid w:val="004051C8"/>
    <w:rsid w:val="004054F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52ED"/>
    <w:rsid w:val="00425A0F"/>
    <w:rsid w:val="004263BC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A9C"/>
    <w:rsid w:val="00435696"/>
    <w:rsid w:val="004362E3"/>
    <w:rsid w:val="00436FD0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60A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2A9"/>
    <w:rsid w:val="0047084A"/>
    <w:rsid w:val="0047149C"/>
    <w:rsid w:val="004715F7"/>
    <w:rsid w:val="0047180D"/>
    <w:rsid w:val="0047353F"/>
    <w:rsid w:val="00474236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15"/>
    <w:rsid w:val="00485C74"/>
    <w:rsid w:val="00485E28"/>
    <w:rsid w:val="004867E1"/>
    <w:rsid w:val="00486938"/>
    <w:rsid w:val="00486FE3"/>
    <w:rsid w:val="00487E52"/>
    <w:rsid w:val="004908C3"/>
    <w:rsid w:val="004922F1"/>
    <w:rsid w:val="004923DB"/>
    <w:rsid w:val="00492A10"/>
    <w:rsid w:val="004935D3"/>
    <w:rsid w:val="00493F5E"/>
    <w:rsid w:val="00493FF9"/>
    <w:rsid w:val="00494069"/>
    <w:rsid w:val="004943E5"/>
    <w:rsid w:val="00494633"/>
    <w:rsid w:val="00494A27"/>
    <w:rsid w:val="00495E7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1B"/>
    <w:rsid w:val="004A5217"/>
    <w:rsid w:val="004A592A"/>
    <w:rsid w:val="004A6BC1"/>
    <w:rsid w:val="004B157A"/>
    <w:rsid w:val="004B15FF"/>
    <w:rsid w:val="004B2171"/>
    <w:rsid w:val="004B3DE5"/>
    <w:rsid w:val="004B47CC"/>
    <w:rsid w:val="004B546A"/>
    <w:rsid w:val="004B6103"/>
    <w:rsid w:val="004B671E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5C4"/>
    <w:rsid w:val="004D6A49"/>
    <w:rsid w:val="004D6BDD"/>
    <w:rsid w:val="004D7083"/>
    <w:rsid w:val="004D734B"/>
    <w:rsid w:val="004E0DEB"/>
    <w:rsid w:val="004E11C2"/>
    <w:rsid w:val="004E1924"/>
    <w:rsid w:val="004E2652"/>
    <w:rsid w:val="004E2DEB"/>
    <w:rsid w:val="004E3D6D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E0B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B3"/>
    <w:rsid w:val="004F67D1"/>
    <w:rsid w:val="004F6C82"/>
    <w:rsid w:val="004F7BC0"/>
    <w:rsid w:val="005014B1"/>
    <w:rsid w:val="005014CC"/>
    <w:rsid w:val="005018CE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E7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754"/>
    <w:rsid w:val="00527229"/>
    <w:rsid w:val="00527712"/>
    <w:rsid w:val="00527917"/>
    <w:rsid w:val="00527966"/>
    <w:rsid w:val="005316C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29"/>
    <w:rsid w:val="00564D21"/>
    <w:rsid w:val="00564D30"/>
    <w:rsid w:val="00564EA5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E8A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615"/>
    <w:rsid w:val="005A470D"/>
    <w:rsid w:val="005A4B1D"/>
    <w:rsid w:val="005A4BC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8E0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451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8AB"/>
    <w:rsid w:val="005D0B9B"/>
    <w:rsid w:val="005D1810"/>
    <w:rsid w:val="005D18DD"/>
    <w:rsid w:val="005D1C7D"/>
    <w:rsid w:val="005D2213"/>
    <w:rsid w:val="005D22F0"/>
    <w:rsid w:val="005D27AF"/>
    <w:rsid w:val="005D27C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529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6B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B6F"/>
    <w:rsid w:val="0060734A"/>
    <w:rsid w:val="0060749E"/>
    <w:rsid w:val="00607C42"/>
    <w:rsid w:val="0061109F"/>
    <w:rsid w:val="006115C8"/>
    <w:rsid w:val="00611B85"/>
    <w:rsid w:val="006120A8"/>
    <w:rsid w:val="00612BAD"/>
    <w:rsid w:val="00612DC3"/>
    <w:rsid w:val="00613EFC"/>
    <w:rsid w:val="0061454C"/>
    <w:rsid w:val="00614712"/>
    <w:rsid w:val="00614CA3"/>
    <w:rsid w:val="00614D65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3E54"/>
    <w:rsid w:val="00624013"/>
    <w:rsid w:val="0062419E"/>
    <w:rsid w:val="006246B0"/>
    <w:rsid w:val="00625710"/>
    <w:rsid w:val="00625F29"/>
    <w:rsid w:val="00626291"/>
    <w:rsid w:val="0062652E"/>
    <w:rsid w:val="00626622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0F8A"/>
    <w:rsid w:val="006515D6"/>
    <w:rsid w:val="00651D2B"/>
    <w:rsid w:val="00652313"/>
    <w:rsid w:val="00652423"/>
    <w:rsid w:val="00652739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524"/>
    <w:rsid w:val="006841D8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63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6C5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9C"/>
    <w:rsid w:val="006F3325"/>
    <w:rsid w:val="006F382C"/>
    <w:rsid w:val="006F3D14"/>
    <w:rsid w:val="006F43F4"/>
    <w:rsid w:val="006F4B2B"/>
    <w:rsid w:val="006F4C86"/>
    <w:rsid w:val="006F51A7"/>
    <w:rsid w:val="006F57C4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B43"/>
    <w:rsid w:val="00717E30"/>
    <w:rsid w:val="0072053E"/>
    <w:rsid w:val="007207C4"/>
    <w:rsid w:val="00720F80"/>
    <w:rsid w:val="007233D7"/>
    <w:rsid w:val="00723841"/>
    <w:rsid w:val="0072399C"/>
    <w:rsid w:val="00723C84"/>
    <w:rsid w:val="00724E7A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BB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0A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36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9B3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63D"/>
    <w:rsid w:val="007B10A3"/>
    <w:rsid w:val="007B1146"/>
    <w:rsid w:val="007B115C"/>
    <w:rsid w:val="007B15A5"/>
    <w:rsid w:val="007B196F"/>
    <w:rsid w:val="007B2F78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C24"/>
    <w:rsid w:val="007C3EF7"/>
    <w:rsid w:val="007C3FE5"/>
    <w:rsid w:val="007C4588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34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3A3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97F"/>
    <w:rsid w:val="008352FB"/>
    <w:rsid w:val="0083615A"/>
    <w:rsid w:val="008379C3"/>
    <w:rsid w:val="008379EB"/>
    <w:rsid w:val="00837A60"/>
    <w:rsid w:val="00837F34"/>
    <w:rsid w:val="008405E3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7FB"/>
    <w:rsid w:val="008658B9"/>
    <w:rsid w:val="008658DE"/>
    <w:rsid w:val="00865BD1"/>
    <w:rsid w:val="00865F0C"/>
    <w:rsid w:val="00867C63"/>
    <w:rsid w:val="00870A7C"/>
    <w:rsid w:val="00871AAD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61F"/>
    <w:rsid w:val="00881731"/>
    <w:rsid w:val="00881CCD"/>
    <w:rsid w:val="008831F4"/>
    <w:rsid w:val="00883B09"/>
    <w:rsid w:val="00884A7C"/>
    <w:rsid w:val="0088509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A7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BDB"/>
    <w:rsid w:val="008C19B8"/>
    <w:rsid w:val="008C20A4"/>
    <w:rsid w:val="008C219F"/>
    <w:rsid w:val="008C22BB"/>
    <w:rsid w:val="008C235E"/>
    <w:rsid w:val="008C2396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585"/>
    <w:rsid w:val="00912CBC"/>
    <w:rsid w:val="0091306D"/>
    <w:rsid w:val="009139FE"/>
    <w:rsid w:val="00914C54"/>
    <w:rsid w:val="0091560F"/>
    <w:rsid w:val="00915FFC"/>
    <w:rsid w:val="009178CD"/>
    <w:rsid w:val="00917E00"/>
    <w:rsid w:val="00920359"/>
    <w:rsid w:val="009208D0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ED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BA8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3CB"/>
    <w:rsid w:val="0094348C"/>
    <w:rsid w:val="0094356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55C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DF4"/>
    <w:rsid w:val="00982F36"/>
    <w:rsid w:val="0098337B"/>
    <w:rsid w:val="00983AC0"/>
    <w:rsid w:val="0098603E"/>
    <w:rsid w:val="00986FE0"/>
    <w:rsid w:val="0098738C"/>
    <w:rsid w:val="00987DB9"/>
    <w:rsid w:val="009901EA"/>
    <w:rsid w:val="0099020C"/>
    <w:rsid w:val="00991EC7"/>
    <w:rsid w:val="009927D7"/>
    <w:rsid w:val="00993142"/>
    <w:rsid w:val="00993395"/>
    <w:rsid w:val="0099347C"/>
    <w:rsid w:val="0099384C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7C0"/>
    <w:rsid w:val="009B5E32"/>
    <w:rsid w:val="009B61DB"/>
    <w:rsid w:val="009B67C4"/>
    <w:rsid w:val="009B72EB"/>
    <w:rsid w:val="009C00D4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7AC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5CB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39E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467"/>
    <w:rsid w:val="009F392C"/>
    <w:rsid w:val="009F395B"/>
    <w:rsid w:val="009F3DEC"/>
    <w:rsid w:val="009F49D0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8CC"/>
    <w:rsid w:val="00A015C5"/>
    <w:rsid w:val="00A0355E"/>
    <w:rsid w:val="00A03C4A"/>
    <w:rsid w:val="00A04699"/>
    <w:rsid w:val="00A0473E"/>
    <w:rsid w:val="00A0539B"/>
    <w:rsid w:val="00A055CA"/>
    <w:rsid w:val="00A058A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74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57"/>
    <w:rsid w:val="00A25D5D"/>
    <w:rsid w:val="00A26B27"/>
    <w:rsid w:val="00A26C27"/>
    <w:rsid w:val="00A26D12"/>
    <w:rsid w:val="00A30589"/>
    <w:rsid w:val="00A3084C"/>
    <w:rsid w:val="00A30942"/>
    <w:rsid w:val="00A32500"/>
    <w:rsid w:val="00A32A3A"/>
    <w:rsid w:val="00A32D27"/>
    <w:rsid w:val="00A33700"/>
    <w:rsid w:val="00A33C0C"/>
    <w:rsid w:val="00A33E6B"/>
    <w:rsid w:val="00A34112"/>
    <w:rsid w:val="00A34798"/>
    <w:rsid w:val="00A34941"/>
    <w:rsid w:val="00A35E8F"/>
    <w:rsid w:val="00A366D6"/>
    <w:rsid w:val="00A367F7"/>
    <w:rsid w:val="00A36D24"/>
    <w:rsid w:val="00A378D6"/>
    <w:rsid w:val="00A37C51"/>
    <w:rsid w:val="00A4198C"/>
    <w:rsid w:val="00A435A0"/>
    <w:rsid w:val="00A43D87"/>
    <w:rsid w:val="00A44610"/>
    <w:rsid w:val="00A4505A"/>
    <w:rsid w:val="00A45451"/>
    <w:rsid w:val="00A45517"/>
    <w:rsid w:val="00A45F6A"/>
    <w:rsid w:val="00A4785C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3CC"/>
    <w:rsid w:val="00A62CA7"/>
    <w:rsid w:val="00A62D08"/>
    <w:rsid w:val="00A62D33"/>
    <w:rsid w:val="00A6393D"/>
    <w:rsid w:val="00A641B5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64"/>
    <w:rsid w:val="00A70A46"/>
    <w:rsid w:val="00A70A90"/>
    <w:rsid w:val="00A70B9C"/>
    <w:rsid w:val="00A7173D"/>
    <w:rsid w:val="00A71E62"/>
    <w:rsid w:val="00A732F3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BC9"/>
    <w:rsid w:val="00A82017"/>
    <w:rsid w:val="00A820CD"/>
    <w:rsid w:val="00A841D0"/>
    <w:rsid w:val="00A844E8"/>
    <w:rsid w:val="00A85F2D"/>
    <w:rsid w:val="00A873A5"/>
    <w:rsid w:val="00A87A6E"/>
    <w:rsid w:val="00A87D76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63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138"/>
    <w:rsid w:val="00AC6F47"/>
    <w:rsid w:val="00AC7165"/>
    <w:rsid w:val="00AC74BE"/>
    <w:rsid w:val="00AC7E2E"/>
    <w:rsid w:val="00AD050C"/>
    <w:rsid w:val="00AD0FFC"/>
    <w:rsid w:val="00AD1B73"/>
    <w:rsid w:val="00AD1C34"/>
    <w:rsid w:val="00AD2BC8"/>
    <w:rsid w:val="00AD36F0"/>
    <w:rsid w:val="00AD3A63"/>
    <w:rsid w:val="00AD5388"/>
    <w:rsid w:val="00AD55B3"/>
    <w:rsid w:val="00AD5799"/>
    <w:rsid w:val="00AD602D"/>
    <w:rsid w:val="00AD691F"/>
    <w:rsid w:val="00AD69FC"/>
    <w:rsid w:val="00AE08CC"/>
    <w:rsid w:val="00AE0B79"/>
    <w:rsid w:val="00AE16E5"/>
    <w:rsid w:val="00AE19D7"/>
    <w:rsid w:val="00AE1A31"/>
    <w:rsid w:val="00AE1B63"/>
    <w:rsid w:val="00AE1ED8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43"/>
    <w:rsid w:val="00B02229"/>
    <w:rsid w:val="00B022EF"/>
    <w:rsid w:val="00B02333"/>
    <w:rsid w:val="00B0281E"/>
    <w:rsid w:val="00B05271"/>
    <w:rsid w:val="00B068A5"/>
    <w:rsid w:val="00B10AF3"/>
    <w:rsid w:val="00B114DC"/>
    <w:rsid w:val="00B1161B"/>
    <w:rsid w:val="00B1328A"/>
    <w:rsid w:val="00B13383"/>
    <w:rsid w:val="00B13597"/>
    <w:rsid w:val="00B14883"/>
    <w:rsid w:val="00B15BC8"/>
    <w:rsid w:val="00B15C35"/>
    <w:rsid w:val="00B163A8"/>
    <w:rsid w:val="00B163F0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91"/>
    <w:rsid w:val="00B31808"/>
    <w:rsid w:val="00B321EF"/>
    <w:rsid w:val="00B3284D"/>
    <w:rsid w:val="00B3524E"/>
    <w:rsid w:val="00B3557A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873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0D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35E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55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38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3E3"/>
    <w:rsid w:val="00BC07DA"/>
    <w:rsid w:val="00BC0CB3"/>
    <w:rsid w:val="00BC1907"/>
    <w:rsid w:val="00BC1C33"/>
    <w:rsid w:val="00BC2011"/>
    <w:rsid w:val="00BC2FFE"/>
    <w:rsid w:val="00BC3C64"/>
    <w:rsid w:val="00BC3CBC"/>
    <w:rsid w:val="00BC4BCB"/>
    <w:rsid w:val="00BC54BD"/>
    <w:rsid w:val="00BC57ED"/>
    <w:rsid w:val="00BC732D"/>
    <w:rsid w:val="00BC7B0A"/>
    <w:rsid w:val="00BC7E50"/>
    <w:rsid w:val="00BD0032"/>
    <w:rsid w:val="00BD0257"/>
    <w:rsid w:val="00BD3382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335"/>
    <w:rsid w:val="00BF39C5"/>
    <w:rsid w:val="00BF3CA9"/>
    <w:rsid w:val="00BF4151"/>
    <w:rsid w:val="00BF427F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DA6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0DC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1B2"/>
    <w:rsid w:val="00C36BE3"/>
    <w:rsid w:val="00C373C1"/>
    <w:rsid w:val="00C37603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E69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CB"/>
    <w:rsid w:val="00C708CB"/>
    <w:rsid w:val="00C70F1F"/>
    <w:rsid w:val="00C72084"/>
    <w:rsid w:val="00C733F6"/>
    <w:rsid w:val="00C73A5B"/>
    <w:rsid w:val="00C74000"/>
    <w:rsid w:val="00C74299"/>
    <w:rsid w:val="00C7438B"/>
    <w:rsid w:val="00C74D0B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6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60E9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7AC"/>
    <w:rsid w:val="00CD6334"/>
    <w:rsid w:val="00CD65CA"/>
    <w:rsid w:val="00CD6A36"/>
    <w:rsid w:val="00CD6F48"/>
    <w:rsid w:val="00CD7484"/>
    <w:rsid w:val="00CD7663"/>
    <w:rsid w:val="00CE0A3A"/>
    <w:rsid w:val="00CE1D0F"/>
    <w:rsid w:val="00CE2034"/>
    <w:rsid w:val="00CE2B32"/>
    <w:rsid w:val="00CE2BE6"/>
    <w:rsid w:val="00CE2E1E"/>
    <w:rsid w:val="00CE2E49"/>
    <w:rsid w:val="00CE3C88"/>
    <w:rsid w:val="00CE52EE"/>
    <w:rsid w:val="00CE5C12"/>
    <w:rsid w:val="00CE62D7"/>
    <w:rsid w:val="00CE74EF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3"/>
    <w:rsid w:val="00D05308"/>
    <w:rsid w:val="00D055C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7AB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DCA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64E"/>
    <w:rsid w:val="00D478F2"/>
    <w:rsid w:val="00D47981"/>
    <w:rsid w:val="00D47ACF"/>
    <w:rsid w:val="00D47C5C"/>
    <w:rsid w:val="00D500EE"/>
    <w:rsid w:val="00D50D0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68"/>
    <w:rsid w:val="00D63236"/>
    <w:rsid w:val="00D63DDE"/>
    <w:rsid w:val="00D63E05"/>
    <w:rsid w:val="00D6438F"/>
    <w:rsid w:val="00D6505F"/>
    <w:rsid w:val="00D6651A"/>
    <w:rsid w:val="00D669EC"/>
    <w:rsid w:val="00D6720E"/>
    <w:rsid w:val="00D673D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5F8C"/>
    <w:rsid w:val="00D76281"/>
    <w:rsid w:val="00D76F4B"/>
    <w:rsid w:val="00D80119"/>
    <w:rsid w:val="00D80B97"/>
    <w:rsid w:val="00D80D4B"/>
    <w:rsid w:val="00D8256E"/>
    <w:rsid w:val="00D82BF3"/>
    <w:rsid w:val="00D82CE7"/>
    <w:rsid w:val="00D830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1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6A9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F89"/>
    <w:rsid w:val="00DE512F"/>
    <w:rsid w:val="00DE5A3F"/>
    <w:rsid w:val="00DE5B6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901"/>
    <w:rsid w:val="00E15BFC"/>
    <w:rsid w:val="00E1676A"/>
    <w:rsid w:val="00E16E86"/>
    <w:rsid w:val="00E171A3"/>
    <w:rsid w:val="00E20170"/>
    <w:rsid w:val="00E2038D"/>
    <w:rsid w:val="00E2121C"/>
    <w:rsid w:val="00E21409"/>
    <w:rsid w:val="00E2147A"/>
    <w:rsid w:val="00E2156D"/>
    <w:rsid w:val="00E21F5D"/>
    <w:rsid w:val="00E223E2"/>
    <w:rsid w:val="00E22BC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8B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23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08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96C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51B"/>
    <w:rsid w:val="00E774CF"/>
    <w:rsid w:val="00E77B9A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CE6"/>
    <w:rsid w:val="00EA02E4"/>
    <w:rsid w:val="00EA046B"/>
    <w:rsid w:val="00EA0639"/>
    <w:rsid w:val="00EA0B9A"/>
    <w:rsid w:val="00EA10D6"/>
    <w:rsid w:val="00EA13DB"/>
    <w:rsid w:val="00EA1D15"/>
    <w:rsid w:val="00EA343A"/>
    <w:rsid w:val="00EA37B2"/>
    <w:rsid w:val="00EA3B4B"/>
    <w:rsid w:val="00EA3E99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17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055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89A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668"/>
    <w:rsid w:val="00F45AC5"/>
    <w:rsid w:val="00F45C6A"/>
    <w:rsid w:val="00F46834"/>
    <w:rsid w:val="00F4788C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70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3F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39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562"/>
    <w:rsid w:val="00F93C92"/>
    <w:rsid w:val="00F94737"/>
    <w:rsid w:val="00F94FCF"/>
    <w:rsid w:val="00F9668C"/>
    <w:rsid w:val="00F96D0D"/>
    <w:rsid w:val="00F96F47"/>
    <w:rsid w:val="00F970E1"/>
    <w:rsid w:val="00F977E1"/>
    <w:rsid w:val="00F97C1F"/>
    <w:rsid w:val="00FA0DD6"/>
    <w:rsid w:val="00FA1D0C"/>
    <w:rsid w:val="00FA3054"/>
    <w:rsid w:val="00FA3379"/>
    <w:rsid w:val="00FA3B34"/>
    <w:rsid w:val="00FA4152"/>
    <w:rsid w:val="00FA5F68"/>
    <w:rsid w:val="00FA70B8"/>
    <w:rsid w:val="00FA70DB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EE4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51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1B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B9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A0B9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0B9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2</cp:revision>
  <cp:lastPrinted>2024-11-20T14:49:00Z</cp:lastPrinted>
  <dcterms:created xsi:type="dcterms:W3CDTF">2024-11-21T08:58:00Z</dcterms:created>
  <dcterms:modified xsi:type="dcterms:W3CDTF">2024-11-21T08:58:00Z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