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4DD16" w14:textId="77777777" w:rsidR="00CE00C6" w:rsidRPr="00CE00C6" w:rsidRDefault="00CE00C6" w:rsidP="00D871ED">
      <w:pPr>
        <w:spacing w:after="0" w:line="240" w:lineRule="auto"/>
        <w:rPr>
          <w:rFonts w:ascii="Century Gothic" w:hAnsi="Century Gothic" w:cs="Arial"/>
          <w:b/>
          <w:bCs/>
          <w:sz w:val="18"/>
        </w:rPr>
      </w:pPr>
    </w:p>
    <w:p w14:paraId="42BF1B16" w14:textId="13FAC152" w:rsidR="000E37F0" w:rsidRDefault="000E37F0" w:rsidP="000E37F0">
      <w:pPr>
        <w:spacing w:after="0" w:line="240" w:lineRule="auto"/>
        <w:jc w:val="center"/>
        <w:rPr>
          <w:rFonts w:ascii="Century Gothic" w:hAnsi="Century Gothic" w:cs="Arial"/>
          <w:b/>
          <w:bCs/>
          <w:sz w:val="32"/>
        </w:rPr>
      </w:pPr>
      <w:r>
        <w:rPr>
          <w:rFonts w:ascii="Century Gothic" w:hAnsi="Century Gothic" w:cs="Arial"/>
          <w:b/>
          <w:bCs/>
          <w:sz w:val="32"/>
        </w:rPr>
        <w:t xml:space="preserve">KUPNÍ </w:t>
      </w:r>
      <w:r w:rsidRPr="00DC651D">
        <w:rPr>
          <w:rFonts w:ascii="Century Gothic" w:hAnsi="Century Gothic" w:cs="Arial"/>
          <w:b/>
          <w:bCs/>
          <w:sz w:val="32"/>
        </w:rPr>
        <w:t>SMLOUVA</w:t>
      </w:r>
    </w:p>
    <w:p w14:paraId="387EF069" w14:textId="1813E389" w:rsidR="000E37F0" w:rsidRDefault="000E37F0" w:rsidP="000E37F0">
      <w:pPr>
        <w:spacing w:after="0" w:line="240" w:lineRule="auto"/>
        <w:jc w:val="center"/>
        <w:rPr>
          <w:rFonts w:ascii="Century Gothic" w:hAnsi="Century Gothic" w:cs="Arial"/>
          <w:b/>
          <w:bCs/>
          <w:sz w:val="28"/>
          <w:szCs w:val="28"/>
        </w:rPr>
      </w:pPr>
      <w:r w:rsidRPr="00160BF9">
        <w:rPr>
          <w:rFonts w:ascii="Century Gothic" w:hAnsi="Century Gothic" w:cs="Arial"/>
          <w:b/>
          <w:bCs/>
          <w:sz w:val="28"/>
          <w:szCs w:val="28"/>
        </w:rPr>
        <w:t xml:space="preserve">č: </w:t>
      </w:r>
      <w:r w:rsidR="003739CE">
        <w:rPr>
          <w:rFonts w:ascii="Century Gothic" w:hAnsi="Century Gothic" w:cs="Arial"/>
          <w:b/>
          <w:bCs/>
          <w:sz w:val="28"/>
          <w:szCs w:val="28"/>
        </w:rPr>
        <w:t>S-0081/00069850/2024</w:t>
      </w:r>
    </w:p>
    <w:p w14:paraId="78D9C8AE" w14:textId="77777777" w:rsidR="000E37F0" w:rsidRPr="00160BF9" w:rsidRDefault="000E37F0" w:rsidP="000E37F0">
      <w:pPr>
        <w:spacing w:after="0" w:line="240" w:lineRule="auto"/>
        <w:jc w:val="center"/>
        <w:rPr>
          <w:rFonts w:ascii="Century Gothic" w:hAnsi="Century Gothic" w:cs="Arial"/>
          <w:b/>
          <w:bCs/>
        </w:rPr>
      </w:pPr>
    </w:p>
    <w:p w14:paraId="55F4A190" w14:textId="77777777" w:rsidR="000E37F0" w:rsidRPr="00732965" w:rsidRDefault="000E37F0" w:rsidP="000E37F0">
      <w:pPr>
        <w:spacing w:after="0" w:line="240" w:lineRule="auto"/>
        <w:jc w:val="center"/>
        <w:rPr>
          <w:rFonts w:ascii="Century Gothic" w:hAnsi="Century Gothic" w:cs="Arial"/>
          <w:sz w:val="20"/>
          <w:szCs w:val="20"/>
        </w:rPr>
      </w:pPr>
      <w:r w:rsidRPr="00732965">
        <w:rPr>
          <w:rFonts w:ascii="Century Gothic" w:hAnsi="Century Gothic" w:cs="Arial"/>
          <w:sz w:val="20"/>
          <w:szCs w:val="20"/>
        </w:rPr>
        <w:t>uzavřena dle § 2079 a násl. zákona č. 89/2012, Sb., občanský zákoník, ve znění pozdějších předpisů (dále jen „občanský zákoník“) (dále jen „</w:t>
      </w:r>
      <w:r w:rsidRPr="009029B2">
        <w:rPr>
          <w:rFonts w:ascii="Century Gothic" w:hAnsi="Century Gothic" w:cs="Arial"/>
          <w:b/>
          <w:sz w:val="20"/>
          <w:szCs w:val="20"/>
        </w:rPr>
        <w:t>Smlouva</w:t>
      </w:r>
      <w:r w:rsidRPr="00732965">
        <w:rPr>
          <w:rFonts w:ascii="Century Gothic" w:hAnsi="Century Gothic" w:cs="Arial"/>
          <w:sz w:val="20"/>
          <w:szCs w:val="20"/>
        </w:rPr>
        <w:t>“)</w:t>
      </w:r>
    </w:p>
    <w:p w14:paraId="4A900090" w14:textId="671829E2" w:rsidR="000E37F0" w:rsidRDefault="000E37F0" w:rsidP="000E37F0">
      <w:pPr>
        <w:spacing w:after="0" w:line="240" w:lineRule="auto"/>
        <w:rPr>
          <w:rFonts w:ascii="Century Gothic" w:hAnsi="Century Gothic" w:cs="Arial"/>
        </w:rPr>
      </w:pPr>
    </w:p>
    <w:p w14:paraId="11727280" w14:textId="1E3438D7" w:rsidR="000E37F0" w:rsidRDefault="000E37F0" w:rsidP="000E37F0">
      <w:pPr>
        <w:spacing w:after="0" w:line="240" w:lineRule="auto"/>
        <w:rPr>
          <w:rFonts w:ascii="Century Gothic" w:hAnsi="Century Gothic" w:cs="Arial"/>
        </w:rPr>
      </w:pPr>
      <w:r w:rsidRPr="004D5255">
        <w:rPr>
          <w:rFonts w:ascii="Century Gothic" w:hAnsi="Century Gothic" w:cs="Arial"/>
        </w:rPr>
        <w:t>mezi</w:t>
      </w:r>
    </w:p>
    <w:p w14:paraId="5475612D" w14:textId="77777777" w:rsidR="005776A5" w:rsidRDefault="005776A5" w:rsidP="000E37F0">
      <w:pPr>
        <w:spacing w:after="0" w:line="240" w:lineRule="auto"/>
        <w:rPr>
          <w:rFonts w:ascii="Century Gothic" w:hAnsi="Century Gothic" w:cs="Arial"/>
        </w:rPr>
      </w:pPr>
    </w:p>
    <w:p w14:paraId="56094768" w14:textId="77777777" w:rsidR="005776A5" w:rsidRDefault="005776A5" w:rsidP="005776A5">
      <w:pPr>
        <w:spacing w:after="0" w:line="240" w:lineRule="auto"/>
        <w:rPr>
          <w:rFonts w:ascii="Century Gothic" w:hAnsi="Century Gothic" w:cs="Arial"/>
        </w:rPr>
      </w:pPr>
      <w:r w:rsidRPr="00E47921">
        <w:rPr>
          <w:rFonts w:ascii="Century Gothic" w:hAnsi="Century Gothic" w:cs="Arial"/>
          <w:b/>
          <w:sz w:val="24"/>
        </w:rPr>
        <w:t>Středočeské muzeum v Roztokách u Prahy, příspěvková organizace</w:t>
      </w:r>
      <w:r w:rsidRPr="00DC651D">
        <w:rPr>
          <w:rFonts w:ascii="Century Gothic" w:hAnsi="Century Gothic" w:cs="Arial"/>
          <w:b/>
        </w:rPr>
        <w:br/>
      </w:r>
      <w:bookmarkStart w:id="0" w:name="_Hlk155357884"/>
      <w:r w:rsidRPr="00DC651D">
        <w:rPr>
          <w:rFonts w:ascii="Century Gothic" w:hAnsi="Century Gothic" w:cs="Arial"/>
        </w:rPr>
        <w:t xml:space="preserve">se </w:t>
      </w:r>
      <w:r w:rsidRPr="008553B4">
        <w:rPr>
          <w:rFonts w:ascii="Century Gothic" w:hAnsi="Century Gothic" w:cs="Arial"/>
        </w:rPr>
        <w:t>sídlem Zámek 1, 252 63 Roztoky</w:t>
      </w:r>
      <w:r w:rsidRPr="008553B4">
        <w:rPr>
          <w:rFonts w:ascii="Century Gothic" w:hAnsi="Century Gothic" w:cs="Arial"/>
        </w:rPr>
        <w:br/>
      </w:r>
      <w:r w:rsidRPr="008553B4">
        <w:rPr>
          <w:rFonts w:ascii="Century Gothic" w:hAnsi="Century Gothic" w:cs="Arial"/>
          <w:bCs/>
        </w:rPr>
        <w:t>zapsaná v obchodním rejstříku vedeným Městským soudem v Praze, oddíl Pr, vložka 1182</w:t>
      </w:r>
      <w:r w:rsidRPr="008553B4">
        <w:rPr>
          <w:rFonts w:ascii="Century Gothic" w:hAnsi="Century Gothic" w:cs="Arial"/>
          <w:bCs/>
        </w:rPr>
        <w:br/>
      </w:r>
      <w:r w:rsidRPr="008553B4">
        <w:rPr>
          <w:rFonts w:ascii="Century Gothic" w:hAnsi="Century Gothic" w:cs="Arial"/>
        </w:rPr>
        <w:t>zastoupená Mgr</w:t>
      </w:r>
      <w:r>
        <w:rPr>
          <w:rFonts w:ascii="Century Gothic" w:hAnsi="Century Gothic" w:cs="Arial"/>
        </w:rPr>
        <w:t>. Janou Klementovou, ředitelkou muzea</w:t>
      </w:r>
    </w:p>
    <w:p w14:paraId="3D055778" w14:textId="7C027FBC" w:rsidR="005776A5" w:rsidRDefault="005776A5" w:rsidP="005776A5">
      <w:pPr>
        <w:spacing w:after="0" w:line="240" w:lineRule="auto"/>
        <w:rPr>
          <w:rFonts w:ascii="Century Gothic" w:hAnsi="Century Gothic" w:cs="Arial"/>
        </w:rPr>
      </w:pPr>
      <w:r w:rsidRPr="00DC651D">
        <w:rPr>
          <w:rFonts w:ascii="Century Gothic" w:hAnsi="Century Gothic" w:cs="Arial"/>
        </w:rPr>
        <w:t>IČO: 00069850, DIČ: CZ00069850</w:t>
      </w:r>
      <w:r w:rsidRPr="00DC651D">
        <w:rPr>
          <w:rFonts w:ascii="Century Gothic" w:hAnsi="Century Gothic" w:cs="Arial"/>
        </w:rPr>
        <w:br/>
        <w:t xml:space="preserve">bankovní spojení: </w:t>
      </w:r>
      <w:r w:rsidR="000A4B75">
        <w:rPr>
          <w:rFonts w:ascii="Century Gothic" w:hAnsi="Century Gothic" w:cs="Arial"/>
        </w:rPr>
        <w:t>xxxxxxxxxxxxxxx, č. ú: xxxxxxxxxxxxxxx</w:t>
      </w:r>
    </w:p>
    <w:p w14:paraId="10F965A5" w14:textId="77777777" w:rsidR="005776A5" w:rsidRPr="00DC651D" w:rsidRDefault="005776A5" w:rsidP="005776A5">
      <w:pPr>
        <w:spacing w:after="0" w:line="240" w:lineRule="auto"/>
        <w:rPr>
          <w:rFonts w:ascii="Century Gothic" w:hAnsi="Century Gothic" w:cs="Arial"/>
        </w:rPr>
      </w:pPr>
    </w:p>
    <w:bookmarkEnd w:id="0"/>
    <w:p w14:paraId="4ABD369E" w14:textId="77777777" w:rsidR="005776A5" w:rsidRPr="00DC651D" w:rsidRDefault="005776A5" w:rsidP="005776A5">
      <w:pPr>
        <w:rPr>
          <w:rFonts w:ascii="Century Gothic" w:hAnsi="Century Gothic" w:cs="Arial"/>
        </w:rPr>
      </w:pPr>
      <w:r w:rsidRPr="00DC651D">
        <w:rPr>
          <w:rFonts w:ascii="Century Gothic" w:hAnsi="Century Gothic" w:cs="Arial"/>
        </w:rPr>
        <w:t>(dále jen jako „</w:t>
      </w:r>
      <w:r w:rsidRPr="00DC651D">
        <w:rPr>
          <w:rFonts w:ascii="Century Gothic" w:hAnsi="Century Gothic" w:cs="Arial"/>
          <w:b/>
          <w:bCs/>
        </w:rPr>
        <w:t>K</w:t>
      </w:r>
      <w:r>
        <w:rPr>
          <w:rFonts w:ascii="Century Gothic" w:hAnsi="Century Gothic" w:cs="Arial"/>
          <w:b/>
          <w:bCs/>
        </w:rPr>
        <w:t>upující</w:t>
      </w:r>
      <w:r w:rsidRPr="00DC651D">
        <w:rPr>
          <w:rFonts w:ascii="Century Gothic" w:hAnsi="Century Gothic" w:cs="Arial"/>
        </w:rPr>
        <w:t>“)</w:t>
      </w:r>
    </w:p>
    <w:p w14:paraId="6E9F5856" w14:textId="06F997FC" w:rsidR="000E37F0" w:rsidRDefault="005776A5" w:rsidP="000E37F0">
      <w:pPr>
        <w:spacing w:after="0" w:line="240" w:lineRule="auto"/>
        <w:rPr>
          <w:rFonts w:ascii="Century Gothic" w:hAnsi="Century Gothic" w:cs="Arial"/>
        </w:rPr>
      </w:pPr>
      <w:r>
        <w:rPr>
          <w:rFonts w:ascii="Century Gothic" w:hAnsi="Century Gothic" w:cs="Arial"/>
        </w:rPr>
        <w:t>a</w:t>
      </w:r>
    </w:p>
    <w:p w14:paraId="3C389A7C" w14:textId="002B99E0" w:rsidR="008553B4" w:rsidRDefault="008553B4" w:rsidP="008553B4">
      <w:pPr>
        <w:pStyle w:val="Default"/>
      </w:pPr>
    </w:p>
    <w:p w14:paraId="52422154" w14:textId="77777777" w:rsidR="008553B4" w:rsidRPr="008553B4" w:rsidRDefault="008553B4" w:rsidP="008553B4">
      <w:pPr>
        <w:pStyle w:val="Default"/>
        <w:rPr>
          <w:b/>
          <w:bCs/>
          <w:sz w:val="22"/>
          <w:szCs w:val="22"/>
        </w:rPr>
      </w:pPr>
      <w:r w:rsidRPr="008553B4">
        <w:rPr>
          <w:b/>
          <w:bCs/>
          <w:sz w:val="22"/>
          <w:szCs w:val="22"/>
        </w:rPr>
        <w:t xml:space="preserve">Lunchmeat studio, s. r. o. </w:t>
      </w:r>
    </w:p>
    <w:p w14:paraId="628B49BB" w14:textId="6CDC15ED" w:rsidR="008553B4" w:rsidRPr="008553B4" w:rsidRDefault="008553B4" w:rsidP="008553B4">
      <w:pPr>
        <w:pStyle w:val="Default"/>
        <w:rPr>
          <w:sz w:val="22"/>
          <w:szCs w:val="22"/>
        </w:rPr>
      </w:pPr>
      <w:r w:rsidRPr="008553B4">
        <w:rPr>
          <w:sz w:val="22"/>
          <w:szCs w:val="22"/>
        </w:rPr>
        <w:t xml:space="preserve">se sídlem Lannova 1540/6, Nové Město, 110 00 Praha 1 </w:t>
      </w:r>
    </w:p>
    <w:p w14:paraId="4D3D43A6" w14:textId="77777777" w:rsidR="008553B4" w:rsidRDefault="008553B4" w:rsidP="008553B4">
      <w:pPr>
        <w:pStyle w:val="Default"/>
        <w:rPr>
          <w:sz w:val="22"/>
          <w:szCs w:val="22"/>
        </w:rPr>
      </w:pPr>
      <w:r w:rsidRPr="008553B4">
        <w:rPr>
          <w:sz w:val="22"/>
          <w:szCs w:val="22"/>
        </w:rPr>
        <w:t xml:space="preserve">zapsaná v obchodním rejstříku vedeným Městským soudem v Praze, </w:t>
      </w:r>
    </w:p>
    <w:p w14:paraId="47A49D2D" w14:textId="0FE131B9" w:rsidR="008553B4" w:rsidRPr="008553B4" w:rsidRDefault="008553B4" w:rsidP="008553B4">
      <w:pPr>
        <w:pStyle w:val="Default"/>
        <w:rPr>
          <w:sz w:val="22"/>
          <w:szCs w:val="22"/>
        </w:rPr>
      </w:pPr>
      <w:r w:rsidRPr="008553B4">
        <w:rPr>
          <w:sz w:val="22"/>
          <w:szCs w:val="22"/>
        </w:rPr>
        <w:t xml:space="preserve">oddíl C, vložka 281909 </w:t>
      </w:r>
    </w:p>
    <w:p w14:paraId="36F345AE" w14:textId="77777777" w:rsidR="008553B4" w:rsidRPr="008553B4" w:rsidRDefault="008553B4" w:rsidP="008553B4">
      <w:pPr>
        <w:pStyle w:val="Default"/>
        <w:rPr>
          <w:sz w:val="22"/>
          <w:szCs w:val="22"/>
        </w:rPr>
      </w:pPr>
      <w:r w:rsidRPr="008553B4">
        <w:rPr>
          <w:sz w:val="22"/>
          <w:szCs w:val="22"/>
        </w:rPr>
        <w:t xml:space="preserve">zastoupená jednatelem společnosti Jakubem Peškem </w:t>
      </w:r>
    </w:p>
    <w:p w14:paraId="14987E1A" w14:textId="6A96D196" w:rsidR="008553B4" w:rsidRPr="008553B4" w:rsidRDefault="008553B4" w:rsidP="008553B4">
      <w:pPr>
        <w:pStyle w:val="Default"/>
        <w:rPr>
          <w:sz w:val="22"/>
          <w:szCs w:val="22"/>
        </w:rPr>
      </w:pPr>
      <w:r w:rsidRPr="008553B4">
        <w:rPr>
          <w:sz w:val="22"/>
          <w:szCs w:val="22"/>
        </w:rPr>
        <w:t xml:space="preserve">IČO: 06424155, DIČ: CZ06424155 </w:t>
      </w:r>
    </w:p>
    <w:p w14:paraId="4D6785BD" w14:textId="052C24FA" w:rsidR="008553B4" w:rsidRPr="008553B4" w:rsidRDefault="008553B4" w:rsidP="008553B4">
      <w:pPr>
        <w:spacing w:after="0" w:line="240" w:lineRule="auto"/>
        <w:rPr>
          <w:rFonts w:ascii="Century Gothic" w:hAnsi="Century Gothic"/>
        </w:rPr>
      </w:pPr>
      <w:r w:rsidRPr="008553B4">
        <w:rPr>
          <w:rFonts w:ascii="Century Gothic" w:hAnsi="Century Gothic"/>
        </w:rPr>
        <w:t xml:space="preserve">tel: +420 </w:t>
      </w:r>
      <w:r w:rsidR="000A4B75">
        <w:rPr>
          <w:rFonts w:ascii="Century Gothic" w:hAnsi="Century Gothic"/>
        </w:rPr>
        <w:t>xxxxxxxxxxxxxxx</w:t>
      </w:r>
      <w:r w:rsidRPr="008553B4">
        <w:rPr>
          <w:rFonts w:ascii="Century Gothic" w:hAnsi="Century Gothic"/>
        </w:rPr>
        <w:t xml:space="preserve">, e-mail: </w:t>
      </w:r>
      <w:r w:rsidR="000A4B75">
        <w:rPr>
          <w:rFonts w:ascii="Century Gothic" w:hAnsi="Century Gothic"/>
        </w:rPr>
        <w:t>xxxxxxxxxxxxxxxxxx</w:t>
      </w:r>
    </w:p>
    <w:p w14:paraId="69E598E2" w14:textId="5519C3B1" w:rsidR="000E37F0" w:rsidRPr="008553B4" w:rsidRDefault="008553B4" w:rsidP="008553B4">
      <w:pPr>
        <w:spacing w:after="0" w:line="240" w:lineRule="auto"/>
        <w:rPr>
          <w:rFonts w:ascii="Century Gothic" w:hAnsi="Century Gothic" w:cs="Arial"/>
        </w:rPr>
      </w:pPr>
      <w:r w:rsidRPr="008553B4">
        <w:rPr>
          <w:rFonts w:ascii="Century Gothic" w:hAnsi="Century Gothic"/>
        </w:rPr>
        <w:t xml:space="preserve">bankovní spojení: </w:t>
      </w:r>
      <w:r w:rsidR="000A4B75">
        <w:rPr>
          <w:rFonts w:ascii="Century Gothic" w:hAnsi="Century Gothic"/>
        </w:rPr>
        <w:t>xxxxxxxxxxx</w:t>
      </w:r>
      <w:r w:rsidRPr="008553B4">
        <w:rPr>
          <w:rFonts w:ascii="Century Gothic" w:hAnsi="Century Gothic"/>
        </w:rPr>
        <w:t xml:space="preserve"> č. ú: </w:t>
      </w:r>
      <w:r w:rsidR="000A4B75">
        <w:rPr>
          <w:rFonts w:ascii="Century Gothic" w:hAnsi="Century Gothic"/>
        </w:rPr>
        <w:t>xxxxxxxxxxxxxxxxxx</w:t>
      </w:r>
    </w:p>
    <w:p w14:paraId="2B3D81EE" w14:textId="77777777" w:rsidR="008553B4" w:rsidRDefault="008553B4" w:rsidP="000E37F0">
      <w:pPr>
        <w:rPr>
          <w:rFonts w:ascii="Century Gothic" w:hAnsi="Century Gothic" w:cs="Arial"/>
        </w:rPr>
      </w:pPr>
    </w:p>
    <w:p w14:paraId="28270586" w14:textId="28C1BB5C" w:rsidR="000E37F0" w:rsidRPr="00DC651D" w:rsidRDefault="000E37F0" w:rsidP="000E37F0">
      <w:pPr>
        <w:rPr>
          <w:rFonts w:ascii="Century Gothic" w:hAnsi="Century Gothic" w:cs="Arial"/>
        </w:rPr>
      </w:pPr>
      <w:r w:rsidRPr="00DC651D">
        <w:rPr>
          <w:rFonts w:ascii="Century Gothic" w:hAnsi="Century Gothic" w:cs="Arial"/>
        </w:rPr>
        <w:t>(dále jen jako „</w:t>
      </w:r>
      <w:r>
        <w:rPr>
          <w:rFonts w:ascii="Century Gothic" w:hAnsi="Century Gothic" w:cs="Arial"/>
          <w:b/>
          <w:bCs/>
        </w:rPr>
        <w:t>Prodávající</w:t>
      </w:r>
      <w:r w:rsidRPr="00DC651D">
        <w:rPr>
          <w:rFonts w:ascii="Century Gothic" w:hAnsi="Century Gothic" w:cs="Arial"/>
        </w:rPr>
        <w:t>“)</w:t>
      </w:r>
    </w:p>
    <w:p w14:paraId="0E68CC04" w14:textId="47C2AB77" w:rsidR="000E37F0" w:rsidRDefault="005776A5" w:rsidP="000E37F0">
      <w:pPr>
        <w:spacing w:after="240"/>
        <w:rPr>
          <w:rFonts w:ascii="Century Gothic" w:hAnsi="Century Gothic" w:cs="Arial"/>
        </w:rPr>
      </w:pPr>
      <w:r>
        <w:rPr>
          <w:rFonts w:ascii="Century Gothic" w:hAnsi="Century Gothic" w:cs="Arial"/>
        </w:rPr>
        <w:t>(</w:t>
      </w:r>
      <w:r w:rsidR="000E37F0" w:rsidRPr="00DC651D">
        <w:rPr>
          <w:rFonts w:ascii="Century Gothic" w:hAnsi="Century Gothic" w:cs="Arial"/>
        </w:rPr>
        <w:t>Společně též jako „</w:t>
      </w:r>
      <w:r w:rsidR="000E37F0" w:rsidRPr="00DC651D">
        <w:rPr>
          <w:rFonts w:ascii="Century Gothic" w:hAnsi="Century Gothic" w:cs="Arial"/>
          <w:b/>
          <w:bCs/>
        </w:rPr>
        <w:t>Strany</w:t>
      </w:r>
      <w:r w:rsidR="000E37F0" w:rsidRPr="00DC651D">
        <w:rPr>
          <w:rFonts w:ascii="Century Gothic" w:hAnsi="Century Gothic" w:cs="Arial"/>
        </w:rPr>
        <w:t>“ a jednotlivě jako „</w:t>
      </w:r>
      <w:r w:rsidR="000E37F0" w:rsidRPr="00DC651D">
        <w:rPr>
          <w:rFonts w:ascii="Century Gothic" w:hAnsi="Century Gothic" w:cs="Arial"/>
          <w:b/>
          <w:bCs/>
        </w:rPr>
        <w:t>Strana</w:t>
      </w:r>
      <w:r w:rsidR="000E37F0" w:rsidRPr="00DC651D">
        <w:rPr>
          <w:rFonts w:ascii="Century Gothic" w:hAnsi="Century Gothic" w:cs="Arial"/>
        </w:rPr>
        <w:t>“).</w:t>
      </w:r>
    </w:p>
    <w:p w14:paraId="4C6B70FB" w14:textId="77777777" w:rsidR="0013333C" w:rsidRPr="008B023E" w:rsidRDefault="00514E71" w:rsidP="008B023E">
      <w:pPr>
        <w:pStyle w:val="Nadpis1"/>
        <w:jc w:val="center"/>
        <w:rPr>
          <w:rFonts w:ascii="Century Gothic" w:hAnsi="Century Gothic"/>
          <w:sz w:val="24"/>
        </w:rPr>
      </w:pPr>
      <w:r w:rsidRPr="008B023E">
        <w:rPr>
          <w:rFonts w:ascii="Century Gothic" w:hAnsi="Century Gothic"/>
          <w:sz w:val="24"/>
        </w:rPr>
        <w:t>Úvodní ustanovení</w:t>
      </w:r>
    </w:p>
    <w:p w14:paraId="26F3AA83" w14:textId="57B39445" w:rsidR="002423BD" w:rsidRPr="000E37F0" w:rsidRDefault="00586BC1" w:rsidP="00043F22">
      <w:pPr>
        <w:pStyle w:val="Nadpis2"/>
        <w:ind w:left="709"/>
        <w:rPr>
          <w:rFonts w:ascii="Century Gothic" w:hAnsi="Century Gothic"/>
        </w:rPr>
      </w:pPr>
      <w:bookmarkStart w:id="1" w:name="_Ref155277779"/>
      <w:r w:rsidRPr="000E37F0">
        <w:rPr>
          <w:rFonts w:ascii="Century Gothic" w:hAnsi="Century Gothic"/>
        </w:rPr>
        <w:t xml:space="preserve">Kupující provedl </w:t>
      </w:r>
      <w:r w:rsidR="005D2F54" w:rsidRPr="000E37F0">
        <w:rPr>
          <w:rFonts w:ascii="Century Gothic" w:hAnsi="Century Gothic"/>
        </w:rPr>
        <w:t xml:space="preserve">řádně </w:t>
      </w:r>
      <w:r w:rsidRPr="000E37F0">
        <w:rPr>
          <w:rFonts w:ascii="Century Gothic" w:hAnsi="Century Gothic"/>
        </w:rPr>
        <w:t xml:space="preserve">výběrové řízení na veřejnou zakázku malého rozsahu </w:t>
      </w:r>
      <w:r w:rsidR="00350963">
        <w:rPr>
          <w:rFonts w:ascii="Century Gothic" w:hAnsi="Century Gothic"/>
        </w:rPr>
        <w:t>větší nákup</w:t>
      </w:r>
      <w:r w:rsidR="0062422D" w:rsidRPr="000E37F0">
        <w:rPr>
          <w:rFonts w:ascii="Century Gothic" w:hAnsi="Century Gothic"/>
        </w:rPr>
        <w:t xml:space="preserve"> </w:t>
      </w:r>
      <w:r w:rsidRPr="000E37F0">
        <w:rPr>
          <w:rFonts w:ascii="Century Gothic" w:hAnsi="Century Gothic"/>
        </w:rPr>
        <w:t>s názvem „</w:t>
      </w:r>
      <w:r w:rsidR="00FD16A9" w:rsidRPr="00350963">
        <w:rPr>
          <w:rFonts w:ascii="Century Gothic" w:hAnsi="Century Gothic"/>
          <w:b/>
        </w:rPr>
        <w:t>Audiovizuální vybavení Historického sálu</w:t>
      </w:r>
      <w:r w:rsidRPr="000E37F0">
        <w:rPr>
          <w:rFonts w:ascii="Century Gothic" w:hAnsi="Century Gothic"/>
        </w:rPr>
        <w:t>“</w:t>
      </w:r>
      <w:r w:rsidR="002D4BD6" w:rsidRPr="000E37F0">
        <w:rPr>
          <w:rFonts w:ascii="Century Gothic" w:hAnsi="Century Gothic"/>
        </w:rPr>
        <w:t>.</w:t>
      </w:r>
      <w:r w:rsidR="00FD16A9">
        <w:rPr>
          <w:rFonts w:ascii="Century Gothic" w:hAnsi="Century Gothic"/>
        </w:rPr>
        <w:t xml:space="preserve"> Pod </w:t>
      </w:r>
      <w:r w:rsidR="00350963">
        <w:rPr>
          <w:rFonts w:ascii="Century Gothic" w:hAnsi="Century Gothic"/>
        </w:rPr>
        <w:t xml:space="preserve">                      </w:t>
      </w:r>
      <w:r w:rsidR="00FD16A9">
        <w:rPr>
          <w:rFonts w:ascii="Century Gothic" w:hAnsi="Century Gothic"/>
        </w:rPr>
        <w:t>č.</w:t>
      </w:r>
      <w:r w:rsidR="00350963">
        <w:rPr>
          <w:rFonts w:ascii="Century Gothic" w:hAnsi="Century Gothic"/>
        </w:rPr>
        <w:t xml:space="preserve"> </w:t>
      </w:r>
      <w:r w:rsidR="00FD16A9">
        <w:rPr>
          <w:rFonts w:ascii="Century Gothic" w:hAnsi="Century Gothic"/>
        </w:rPr>
        <w:t xml:space="preserve">j. </w:t>
      </w:r>
      <w:r w:rsidR="00FD16A9" w:rsidRPr="00350963">
        <w:rPr>
          <w:rFonts w:ascii="Century Gothic" w:hAnsi="Century Gothic"/>
        </w:rPr>
        <w:t>1479/2024</w:t>
      </w:r>
      <w:r w:rsidR="00CA3488" w:rsidRPr="00350963">
        <w:rPr>
          <w:rFonts w:ascii="Century Gothic" w:hAnsi="Century Gothic"/>
        </w:rPr>
        <w:t xml:space="preserve"> </w:t>
      </w:r>
      <w:r w:rsidR="00CA3488" w:rsidRPr="000E37F0">
        <w:rPr>
          <w:rFonts w:ascii="Century Gothic" w:hAnsi="Century Gothic"/>
        </w:rPr>
        <w:t xml:space="preserve">ve smyslu ustanovení § 31 zákona č. 134/2016 Sb., zákon o zadávání veřejných zakázek, ve znění pozdějších předpisů. </w:t>
      </w:r>
    </w:p>
    <w:p w14:paraId="597692C7" w14:textId="53889EF3" w:rsidR="00DF2951" w:rsidRPr="00305CD1" w:rsidRDefault="00F77837" w:rsidP="00043F22">
      <w:pPr>
        <w:pStyle w:val="Nadpis2"/>
        <w:ind w:left="709"/>
        <w:rPr>
          <w:rFonts w:ascii="Century Gothic" w:hAnsi="Century Gothic"/>
        </w:rPr>
      </w:pPr>
      <w:r w:rsidRPr="00305CD1">
        <w:rPr>
          <w:rFonts w:ascii="Century Gothic" w:hAnsi="Century Gothic"/>
        </w:rPr>
        <w:t>Prodávající</w:t>
      </w:r>
      <w:r w:rsidR="003F0E45" w:rsidRPr="00305CD1">
        <w:rPr>
          <w:rFonts w:ascii="Century Gothic" w:hAnsi="Century Gothic"/>
        </w:rPr>
        <w:t xml:space="preserve"> </w:t>
      </w:r>
      <w:r w:rsidR="00305CD1" w:rsidRPr="00305CD1">
        <w:rPr>
          <w:rFonts w:ascii="Century Gothic" w:hAnsi="Century Gothic"/>
        </w:rPr>
        <w:t xml:space="preserve">prohlašuje, že má potenciál plnění k předmětu veřejné zakázky </w:t>
      </w:r>
      <w:r w:rsidR="00612A43" w:rsidRPr="00305CD1">
        <w:rPr>
          <w:rFonts w:ascii="Century Gothic" w:hAnsi="Century Gothic"/>
        </w:rPr>
        <w:t>(dále jen „</w:t>
      </w:r>
      <w:r w:rsidR="00612A43" w:rsidRPr="00305CD1">
        <w:rPr>
          <w:rFonts w:ascii="Century Gothic" w:hAnsi="Century Gothic"/>
          <w:b/>
          <w:bCs/>
        </w:rPr>
        <w:t>předmět koupě</w:t>
      </w:r>
      <w:r w:rsidR="00612A43" w:rsidRPr="00305CD1">
        <w:rPr>
          <w:rFonts w:ascii="Century Gothic" w:hAnsi="Century Gothic"/>
        </w:rPr>
        <w:t>“)</w:t>
      </w:r>
      <w:r w:rsidR="00DF2951" w:rsidRPr="00305CD1">
        <w:rPr>
          <w:rFonts w:ascii="Century Gothic" w:hAnsi="Century Gothic"/>
        </w:rPr>
        <w:t>.</w:t>
      </w:r>
      <w:bookmarkEnd w:id="1"/>
      <w:r w:rsidR="00C12F05" w:rsidRPr="00305CD1">
        <w:rPr>
          <w:rFonts w:ascii="Century Gothic" w:hAnsi="Century Gothic"/>
        </w:rPr>
        <w:t xml:space="preserve"> Bližší specifikace předmětu koupě</w:t>
      </w:r>
      <w:r w:rsidR="00FD16A9" w:rsidRPr="00305CD1">
        <w:rPr>
          <w:rFonts w:ascii="Century Gothic" w:hAnsi="Century Gothic"/>
        </w:rPr>
        <w:t xml:space="preserve">, </w:t>
      </w:r>
      <w:r w:rsidR="00FD16A9" w:rsidRPr="00305CD1">
        <w:rPr>
          <w:rFonts w:ascii="Century Gothic" w:hAnsi="Century Gothic"/>
          <w:b/>
        </w:rPr>
        <w:t>audiovizuální technika</w:t>
      </w:r>
      <w:r w:rsidR="00FD16A9" w:rsidRPr="00305CD1">
        <w:rPr>
          <w:rFonts w:ascii="Century Gothic" w:hAnsi="Century Gothic"/>
        </w:rPr>
        <w:t>,</w:t>
      </w:r>
      <w:r w:rsidR="00C12F05" w:rsidRPr="00305CD1">
        <w:rPr>
          <w:rFonts w:ascii="Century Gothic" w:hAnsi="Century Gothic"/>
        </w:rPr>
        <w:t xml:space="preserve"> je uvedena v</w:t>
      </w:r>
      <w:r w:rsidR="008C501C" w:rsidRPr="00305CD1">
        <w:rPr>
          <w:rFonts w:ascii="Century Gothic" w:hAnsi="Century Gothic"/>
        </w:rPr>
        <w:t> </w:t>
      </w:r>
      <w:r w:rsidR="00C12F05" w:rsidRPr="00305CD1">
        <w:rPr>
          <w:rFonts w:ascii="Century Gothic" w:hAnsi="Century Gothic"/>
        </w:rPr>
        <w:t>příloze</w:t>
      </w:r>
      <w:r w:rsidR="00245B72" w:rsidRPr="00305CD1">
        <w:rPr>
          <w:rFonts w:ascii="Century Gothic" w:hAnsi="Century Gothic"/>
        </w:rPr>
        <w:t xml:space="preserve"> </w:t>
      </w:r>
      <w:r w:rsidR="008C501C" w:rsidRPr="00305CD1">
        <w:rPr>
          <w:rFonts w:ascii="Century Gothic" w:hAnsi="Century Gothic"/>
        </w:rPr>
        <w:t>č</w:t>
      </w:r>
      <w:r w:rsidR="00245B72" w:rsidRPr="00305CD1">
        <w:rPr>
          <w:rFonts w:ascii="Century Gothic" w:hAnsi="Century Gothic"/>
        </w:rPr>
        <w:t xml:space="preserve">. </w:t>
      </w:r>
      <w:r w:rsidR="00A0497E" w:rsidRPr="00305CD1">
        <w:rPr>
          <w:rFonts w:ascii="Century Gothic" w:hAnsi="Century Gothic"/>
        </w:rPr>
        <w:t>2</w:t>
      </w:r>
      <w:r w:rsidR="00245B72" w:rsidRPr="00305CD1">
        <w:rPr>
          <w:rFonts w:ascii="Century Gothic" w:hAnsi="Century Gothic"/>
        </w:rPr>
        <w:t>.</w:t>
      </w:r>
      <w:r w:rsidR="00DF2951" w:rsidRPr="00305CD1">
        <w:rPr>
          <w:rFonts w:ascii="Century Gothic" w:hAnsi="Century Gothic"/>
        </w:rPr>
        <w:t xml:space="preserve"> </w:t>
      </w:r>
    </w:p>
    <w:p w14:paraId="49612E20" w14:textId="77777777" w:rsidR="00015E2B" w:rsidRPr="00305CD1" w:rsidRDefault="000A47DB" w:rsidP="00043F22">
      <w:pPr>
        <w:pStyle w:val="Nadpis2"/>
        <w:ind w:left="709"/>
        <w:rPr>
          <w:rFonts w:ascii="Century Gothic" w:hAnsi="Century Gothic"/>
        </w:rPr>
      </w:pPr>
      <w:r w:rsidRPr="00305CD1">
        <w:rPr>
          <w:rFonts w:ascii="Century Gothic" w:hAnsi="Century Gothic"/>
        </w:rPr>
        <w:t>Strany</w:t>
      </w:r>
      <w:r w:rsidR="00737568" w:rsidRPr="00305CD1">
        <w:rPr>
          <w:rFonts w:ascii="Century Gothic" w:hAnsi="Century Gothic"/>
        </w:rPr>
        <w:t xml:space="preserve"> m</w:t>
      </w:r>
      <w:r w:rsidRPr="00305CD1">
        <w:rPr>
          <w:rFonts w:ascii="Century Gothic" w:hAnsi="Century Gothic"/>
        </w:rPr>
        <w:t>ají</w:t>
      </w:r>
      <w:r w:rsidR="00737568" w:rsidRPr="00305CD1">
        <w:rPr>
          <w:rFonts w:ascii="Century Gothic" w:hAnsi="Century Gothic"/>
        </w:rPr>
        <w:t xml:space="preserve"> zájem na základě této Smlouvy </w:t>
      </w:r>
      <w:r w:rsidR="003162F9" w:rsidRPr="00305CD1">
        <w:rPr>
          <w:rFonts w:ascii="Century Gothic" w:hAnsi="Century Gothic"/>
        </w:rPr>
        <w:t>převést</w:t>
      </w:r>
      <w:r w:rsidR="000D6BEB" w:rsidRPr="00305CD1">
        <w:rPr>
          <w:rFonts w:ascii="Century Gothic" w:hAnsi="Century Gothic"/>
        </w:rPr>
        <w:t xml:space="preserve"> </w:t>
      </w:r>
      <w:r w:rsidR="00B8166D" w:rsidRPr="00305CD1">
        <w:rPr>
          <w:rFonts w:ascii="Century Gothic" w:hAnsi="Century Gothic"/>
        </w:rPr>
        <w:t>do výlučného vlastnictví</w:t>
      </w:r>
      <w:r w:rsidRPr="00305CD1">
        <w:rPr>
          <w:rFonts w:ascii="Century Gothic" w:hAnsi="Century Gothic"/>
        </w:rPr>
        <w:t xml:space="preserve"> Kupujícího</w:t>
      </w:r>
      <w:r w:rsidR="000D6BEB" w:rsidRPr="00305CD1">
        <w:rPr>
          <w:rFonts w:ascii="Century Gothic" w:hAnsi="Century Gothic"/>
        </w:rPr>
        <w:t xml:space="preserve"> za úplat</w:t>
      </w:r>
      <w:r w:rsidR="00B8166D" w:rsidRPr="00305CD1">
        <w:rPr>
          <w:rFonts w:ascii="Century Gothic" w:hAnsi="Century Gothic"/>
        </w:rPr>
        <w:t>u vlastnické právo k</w:t>
      </w:r>
      <w:r w:rsidR="00485D5A" w:rsidRPr="00305CD1">
        <w:rPr>
          <w:rFonts w:ascii="Century Gothic" w:hAnsi="Century Gothic"/>
        </w:rPr>
        <w:t xml:space="preserve"> </w:t>
      </w:r>
      <w:r w:rsidR="00E05405" w:rsidRPr="00305CD1">
        <w:rPr>
          <w:rFonts w:ascii="Century Gothic" w:hAnsi="Century Gothic"/>
        </w:rPr>
        <w:t>předmět</w:t>
      </w:r>
      <w:r w:rsidR="00B8166D" w:rsidRPr="00305CD1">
        <w:rPr>
          <w:rFonts w:ascii="Century Gothic" w:hAnsi="Century Gothic"/>
        </w:rPr>
        <w:t>u</w:t>
      </w:r>
      <w:r w:rsidR="00E05405" w:rsidRPr="00305CD1">
        <w:rPr>
          <w:rFonts w:ascii="Century Gothic" w:hAnsi="Century Gothic"/>
        </w:rPr>
        <w:t xml:space="preserve"> koupě</w:t>
      </w:r>
      <w:r w:rsidR="00015E2B" w:rsidRPr="00305CD1">
        <w:rPr>
          <w:rFonts w:ascii="Century Gothic" w:hAnsi="Century Gothic"/>
        </w:rPr>
        <w:t>,</w:t>
      </w:r>
      <w:r w:rsidR="00015E2B" w:rsidRPr="00305CD1">
        <w:rPr>
          <w:rFonts w:ascii="Century Gothic" w:eastAsia="Symbol" w:hAnsi="Century Gothic"/>
        </w:rPr>
        <w:t xml:space="preserve"> který musí být nový, funkční, nepoužitý, nerenovovaný, nerepasovaný a kompletní</w:t>
      </w:r>
      <w:r w:rsidR="002F58C1" w:rsidRPr="00305CD1">
        <w:rPr>
          <w:rFonts w:ascii="Century Gothic" w:hAnsi="Century Gothic"/>
        </w:rPr>
        <w:t>.</w:t>
      </w:r>
    </w:p>
    <w:p w14:paraId="32FFD476" w14:textId="6B7A77DA" w:rsidR="00F60C76" w:rsidRPr="000E37F0" w:rsidRDefault="00F60C76" w:rsidP="00043F22">
      <w:pPr>
        <w:pStyle w:val="Nadpis2"/>
        <w:ind w:left="709"/>
        <w:rPr>
          <w:rFonts w:ascii="Century Gothic" w:hAnsi="Century Gothic"/>
        </w:rPr>
      </w:pPr>
      <w:r w:rsidRPr="000E37F0">
        <w:rPr>
          <w:rFonts w:ascii="Century Gothic" w:hAnsi="Century Gothic"/>
        </w:rPr>
        <w:t>Kupující je příspěvkovou organizací zřízenou Středočeským krajem, IČO: 70891095, se sídlem Zborovská 11, 150 21 Praha 5 (dále jen „</w:t>
      </w:r>
      <w:r w:rsidRPr="000E37F0">
        <w:rPr>
          <w:rFonts w:ascii="Century Gothic" w:hAnsi="Century Gothic"/>
          <w:b/>
          <w:bCs/>
        </w:rPr>
        <w:t>Zřizovatel</w:t>
      </w:r>
      <w:r w:rsidRPr="000E37F0">
        <w:rPr>
          <w:rFonts w:ascii="Century Gothic" w:hAnsi="Century Gothic"/>
        </w:rPr>
        <w:t xml:space="preserve">“), na základě zřizovací listiny schválené Zřizovatelem usnesením č. 089-17/2019/ZK ze </w:t>
      </w:r>
      <w:r w:rsidRPr="000E37F0">
        <w:rPr>
          <w:rFonts w:ascii="Century Gothic" w:hAnsi="Century Gothic"/>
        </w:rPr>
        <w:lastRenderedPageBreak/>
        <w:t>dne 18.</w:t>
      </w:r>
      <w:r w:rsidR="000E37F0">
        <w:rPr>
          <w:rFonts w:ascii="Century Gothic" w:hAnsi="Century Gothic"/>
        </w:rPr>
        <w:t xml:space="preserve"> </w:t>
      </w:r>
      <w:r w:rsidRPr="000E37F0">
        <w:rPr>
          <w:rFonts w:ascii="Century Gothic" w:hAnsi="Century Gothic"/>
        </w:rPr>
        <w:t>02.</w:t>
      </w:r>
      <w:r w:rsidR="000E37F0">
        <w:rPr>
          <w:rFonts w:ascii="Century Gothic" w:hAnsi="Century Gothic"/>
        </w:rPr>
        <w:t xml:space="preserve"> </w:t>
      </w:r>
      <w:r w:rsidRPr="000E37F0">
        <w:rPr>
          <w:rFonts w:ascii="Century Gothic" w:hAnsi="Century Gothic"/>
        </w:rPr>
        <w:t>2019 (dále jen „</w:t>
      </w:r>
      <w:r w:rsidRPr="000E37F0">
        <w:rPr>
          <w:rFonts w:ascii="Century Gothic" w:hAnsi="Century Gothic"/>
          <w:b/>
          <w:bCs/>
        </w:rPr>
        <w:t>Zřizovací listina</w:t>
      </w:r>
      <w:r w:rsidRPr="000E37F0">
        <w:rPr>
          <w:rFonts w:ascii="Century Gothic" w:hAnsi="Century Gothic"/>
        </w:rPr>
        <w:t>“). Dle ustanovení článku IV. Odst. 2 nabývá Kupující majetek pro svého Zřizovatele. Dle ustanovení čl. IV. Odst. 3. může Kupující do svého vlastnictví nabýt pouze majetek potřebný k výkonu činnosti, pro který byl zřízen, a to mj. jiným způsobem na základě rozhodnutí Zřizovatele. Dle článku 30 směrnice č. 163 Zřizovatele nepotřebuje Kupující předchozí souhlas v případě nabytí kulturního předmětu.</w:t>
      </w:r>
    </w:p>
    <w:p w14:paraId="0EAAAD51" w14:textId="667ECA9D" w:rsidR="00043F22" w:rsidRPr="000A79E8" w:rsidRDefault="00FD16A9" w:rsidP="008B023E">
      <w:pPr>
        <w:pStyle w:val="Nadpis2"/>
        <w:ind w:left="709"/>
        <w:rPr>
          <w:rFonts w:ascii="Century Gothic" w:hAnsi="Century Gothic"/>
        </w:rPr>
      </w:pPr>
      <w:r w:rsidRPr="000E37F0">
        <w:rPr>
          <w:rFonts w:ascii="Century Gothic" w:hAnsi="Century Gothic"/>
        </w:rPr>
        <w:t>Strany se dohodly a jsou si vědomy toho, že Kupující nabývá předmět koupě do vlastnictví Zřizovatele</w:t>
      </w:r>
      <w:r w:rsidR="00F60C76" w:rsidRPr="000E37F0">
        <w:rPr>
          <w:rFonts w:ascii="Century Gothic" w:hAnsi="Century Gothic"/>
        </w:rPr>
        <w:t xml:space="preserve"> </w:t>
      </w:r>
    </w:p>
    <w:p w14:paraId="06F49431" w14:textId="77777777" w:rsidR="00BE6C42" w:rsidRPr="008B023E" w:rsidRDefault="00A145EB" w:rsidP="008B023E">
      <w:pPr>
        <w:pStyle w:val="Nadpis1"/>
        <w:jc w:val="center"/>
        <w:rPr>
          <w:rFonts w:ascii="Century Gothic" w:hAnsi="Century Gothic"/>
          <w:sz w:val="24"/>
        </w:rPr>
      </w:pPr>
      <w:r w:rsidRPr="008B023E">
        <w:rPr>
          <w:rFonts w:ascii="Century Gothic" w:hAnsi="Century Gothic"/>
          <w:sz w:val="24"/>
        </w:rPr>
        <w:t xml:space="preserve">Předmět </w:t>
      </w:r>
      <w:r w:rsidR="00B22F3E" w:rsidRPr="008B023E">
        <w:rPr>
          <w:rFonts w:ascii="Century Gothic" w:hAnsi="Century Gothic"/>
          <w:sz w:val="24"/>
        </w:rPr>
        <w:t>S</w:t>
      </w:r>
      <w:r w:rsidRPr="008B023E">
        <w:rPr>
          <w:rFonts w:ascii="Century Gothic" w:hAnsi="Century Gothic"/>
          <w:sz w:val="24"/>
        </w:rPr>
        <w:t>mlouvy</w:t>
      </w:r>
    </w:p>
    <w:p w14:paraId="192A0407" w14:textId="77777777" w:rsidR="002F6764" w:rsidRPr="000E37F0" w:rsidRDefault="007D53EF" w:rsidP="00043F22">
      <w:pPr>
        <w:pStyle w:val="Nadpis2"/>
        <w:ind w:left="709"/>
        <w:rPr>
          <w:rFonts w:ascii="Century Gothic" w:hAnsi="Century Gothic"/>
        </w:rPr>
      </w:pPr>
      <w:r w:rsidRPr="000E37F0">
        <w:rPr>
          <w:rFonts w:ascii="Century Gothic" w:hAnsi="Century Gothic"/>
        </w:rPr>
        <w:t xml:space="preserve">Prodávající se zavazuje za úplatu </w:t>
      </w:r>
      <w:r w:rsidR="00252FB5" w:rsidRPr="000E37F0">
        <w:rPr>
          <w:rFonts w:ascii="Century Gothic" w:hAnsi="Century Gothic"/>
        </w:rPr>
        <w:t xml:space="preserve">předat a </w:t>
      </w:r>
      <w:r w:rsidRPr="000E37F0">
        <w:rPr>
          <w:rFonts w:ascii="Century Gothic" w:hAnsi="Century Gothic"/>
        </w:rPr>
        <w:t>převést vlastnické právo k předmětu koupě</w:t>
      </w:r>
      <w:r w:rsidR="00EF72D5" w:rsidRPr="000E37F0">
        <w:rPr>
          <w:rFonts w:ascii="Century Gothic" w:hAnsi="Century Gothic"/>
        </w:rPr>
        <w:t xml:space="preserve"> včetně</w:t>
      </w:r>
      <w:r w:rsidR="003162F9" w:rsidRPr="000E37F0">
        <w:rPr>
          <w:rFonts w:ascii="Century Gothic" w:hAnsi="Century Gothic"/>
        </w:rPr>
        <w:t xml:space="preserve"> veškerého</w:t>
      </w:r>
      <w:r w:rsidR="00EF72D5" w:rsidRPr="000E37F0">
        <w:rPr>
          <w:rFonts w:ascii="Century Gothic" w:hAnsi="Century Gothic"/>
        </w:rPr>
        <w:t xml:space="preserve"> příslušenství</w:t>
      </w:r>
      <w:r w:rsidR="003162F9" w:rsidRPr="000E37F0">
        <w:rPr>
          <w:rFonts w:ascii="Century Gothic" w:hAnsi="Century Gothic"/>
        </w:rPr>
        <w:t xml:space="preserve"> a dokumentace </w:t>
      </w:r>
      <w:r w:rsidR="00A63F16" w:rsidRPr="000E37F0">
        <w:rPr>
          <w:rFonts w:ascii="Century Gothic" w:hAnsi="Century Gothic"/>
        </w:rPr>
        <w:t>na Kupujícího</w:t>
      </w:r>
      <w:r w:rsidR="00252FB5" w:rsidRPr="000E37F0">
        <w:rPr>
          <w:rFonts w:ascii="Century Gothic" w:hAnsi="Century Gothic"/>
        </w:rPr>
        <w:t xml:space="preserve"> a</w:t>
      </w:r>
      <w:r w:rsidR="00A63F16" w:rsidRPr="000E37F0">
        <w:rPr>
          <w:rFonts w:ascii="Century Gothic" w:hAnsi="Century Gothic"/>
        </w:rPr>
        <w:t xml:space="preserve"> Kupující se zavazuje</w:t>
      </w:r>
      <w:r w:rsidR="00882B3C" w:rsidRPr="000E37F0">
        <w:rPr>
          <w:rFonts w:ascii="Century Gothic" w:hAnsi="Century Gothic"/>
        </w:rPr>
        <w:t xml:space="preserve"> </w:t>
      </w:r>
      <w:r w:rsidR="00360D12" w:rsidRPr="000E37F0">
        <w:rPr>
          <w:rFonts w:ascii="Century Gothic" w:hAnsi="Century Gothic"/>
        </w:rPr>
        <w:t>předmět koupě</w:t>
      </w:r>
      <w:r w:rsidR="00755752" w:rsidRPr="000E37F0">
        <w:rPr>
          <w:rFonts w:ascii="Century Gothic" w:hAnsi="Century Gothic"/>
        </w:rPr>
        <w:t xml:space="preserve"> spolu s příslušenstvím</w:t>
      </w:r>
      <w:r w:rsidR="00360D12" w:rsidRPr="000E37F0">
        <w:rPr>
          <w:rFonts w:ascii="Century Gothic" w:hAnsi="Century Gothic"/>
        </w:rPr>
        <w:t xml:space="preserve"> převzít a zaplatit za něj dohodnutou kupní cenu.</w:t>
      </w:r>
    </w:p>
    <w:p w14:paraId="65D7DA28" w14:textId="4223894C" w:rsidR="006F0BC0" w:rsidRPr="000E37F0" w:rsidRDefault="00950689" w:rsidP="00043F22">
      <w:pPr>
        <w:pStyle w:val="Nadpis2"/>
        <w:ind w:left="709"/>
        <w:rPr>
          <w:rFonts w:ascii="Century Gothic" w:hAnsi="Century Gothic"/>
        </w:rPr>
      </w:pPr>
      <w:bookmarkStart w:id="2" w:name="_Ref155692965"/>
      <w:r w:rsidRPr="000E37F0">
        <w:rPr>
          <w:rFonts w:ascii="Century Gothic" w:hAnsi="Century Gothic"/>
        </w:rPr>
        <w:t>Prodávající se dále zavazuje poskytn</w:t>
      </w:r>
      <w:r w:rsidR="00BD1993" w:rsidRPr="000E37F0">
        <w:rPr>
          <w:rFonts w:ascii="Century Gothic" w:hAnsi="Century Gothic"/>
        </w:rPr>
        <w:t>o</w:t>
      </w:r>
      <w:r w:rsidRPr="000E37F0">
        <w:rPr>
          <w:rFonts w:ascii="Century Gothic" w:hAnsi="Century Gothic"/>
        </w:rPr>
        <w:t>ut Kupujícímu</w:t>
      </w:r>
      <w:r w:rsidR="00663A32" w:rsidRPr="000E37F0">
        <w:rPr>
          <w:rFonts w:ascii="Century Gothic" w:hAnsi="Century Gothic"/>
        </w:rPr>
        <w:t xml:space="preserve"> zejména</w:t>
      </w:r>
      <w:r w:rsidRPr="000E37F0">
        <w:rPr>
          <w:rFonts w:ascii="Century Gothic" w:hAnsi="Century Gothic"/>
        </w:rPr>
        <w:t xml:space="preserve"> </w:t>
      </w:r>
      <w:r w:rsidR="006F0BC0" w:rsidRPr="000E37F0">
        <w:rPr>
          <w:rFonts w:ascii="Century Gothic" w:hAnsi="Century Gothic"/>
        </w:rPr>
        <w:t>tyto služby</w:t>
      </w:r>
      <w:r w:rsidR="00BD1993" w:rsidRPr="000E37F0">
        <w:rPr>
          <w:rFonts w:ascii="Century Gothic" w:hAnsi="Century Gothic"/>
        </w:rPr>
        <w:t>:</w:t>
      </w:r>
      <w:bookmarkEnd w:id="2"/>
    </w:p>
    <w:p w14:paraId="7EDAF1E8" w14:textId="682D3DB4" w:rsidR="00F0704B" w:rsidRPr="00FD16A9" w:rsidRDefault="00FD16A9" w:rsidP="00E73571">
      <w:pPr>
        <w:pStyle w:val="Nadpis3"/>
        <w:ind w:left="1418" w:hanging="709"/>
        <w:rPr>
          <w:rFonts w:ascii="Century Gothic" w:hAnsi="Century Gothic"/>
        </w:rPr>
      </w:pPr>
      <w:r w:rsidRPr="000E37F0">
        <w:rPr>
          <w:rFonts w:ascii="Century Gothic" w:hAnsi="Century Gothic"/>
        </w:rPr>
        <w:t>doprava předmětu koupě na místo plnění,</w:t>
      </w:r>
      <w:r w:rsidRPr="00A263F5">
        <w:rPr>
          <w:rFonts w:eastAsia="Times New Roman"/>
          <w:kern w:val="0"/>
          <w:lang w:eastAsia="cs-CZ"/>
          <w14:ligatures w14:val="none"/>
        </w:rPr>
        <w:t xml:space="preserve"> </w:t>
      </w:r>
      <w:r w:rsidRPr="00A263F5">
        <w:rPr>
          <w:rFonts w:ascii="Century Gothic" w:hAnsi="Century Gothic"/>
        </w:rPr>
        <w:t>předání instrukcí a návodů Kupujícímu v českém jazyce, a to elektronicky nebo v tištěné podobě</w:t>
      </w:r>
      <w:r w:rsidR="00E73571">
        <w:rPr>
          <w:rFonts w:ascii="Century Gothic" w:hAnsi="Century Gothic"/>
        </w:rPr>
        <w:t>,</w:t>
      </w:r>
    </w:p>
    <w:p w14:paraId="49D47506" w14:textId="513585E7" w:rsidR="00F0704B" w:rsidRPr="000E37F0" w:rsidRDefault="00D02147" w:rsidP="00E73571">
      <w:pPr>
        <w:pStyle w:val="Nadpis3"/>
        <w:ind w:left="1418" w:hanging="709"/>
        <w:rPr>
          <w:rFonts w:ascii="Century Gothic" w:hAnsi="Century Gothic"/>
        </w:rPr>
      </w:pPr>
      <w:r w:rsidRPr="000E37F0">
        <w:rPr>
          <w:rFonts w:ascii="Century Gothic" w:hAnsi="Century Gothic"/>
        </w:rPr>
        <w:t>i</w:t>
      </w:r>
      <w:r w:rsidR="00F0704B" w:rsidRPr="000E37F0">
        <w:rPr>
          <w:rFonts w:ascii="Century Gothic" w:hAnsi="Century Gothic"/>
        </w:rPr>
        <w:t>nstalace</w:t>
      </w:r>
      <w:r w:rsidR="006B1F13" w:rsidRPr="000E37F0">
        <w:rPr>
          <w:rFonts w:ascii="Century Gothic" w:hAnsi="Century Gothic"/>
        </w:rPr>
        <w:t>,</w:t>
      </w:r>
      <w:r w:rsidR="00F0704B" w:rsidRPr="000E37F0">
        <w:rPr>
          <w:rFonts w:ascii="Century Gothic" w:hAnsi="Century Gothic"/>
        </w:rPr>
        <w:t xml:space="preserve"> montáž</w:t>
      </w:r>
      <w:r w:rsidR="006B1F13" w:rsidRPr="000E37F0">
        <w:rPr>
          <w:rFonts w:ascii="Century Gothic" w:hAnsi="Century Gothic"/>
        </w:rPr>
        <w:t xml:space="preserve"> a uvedení</w:t>
      </w:r>
      <w:r w:rsidR="00F0704B" w:rsidRPr="000E37F0">
        <w:rPr>
          <w:rFonts w:ascii="Century Gothic" w:hAnsi="Century Gothic"/>
        </w:rPr>
        <w:t xml:space="preserve"> předmětu koupě</w:t>
      </w:r>
      <w:r w:rsidR="006B1F13" w:rsidRPr="000E37F0">
        <w:rPr>
          <w:rFonts w:ascii="Century Gothic" w:hAnsi="Century Gothic"/>
        </w:rPr>
        <w:t xml:space="preserve"> do provozu</w:t>
      </w:r>
      <w:r w:rsidR="00F0704B" w:rsidRPr="000E37F0">
        <w:rPr>
          <w:rFonts w:ascii="Century Gothic" w:hAnsi="Century Gothic"/>
        </w:rPr>
        <w:t>,</w:t>
      </w:r>
    </w:p>
    <w:p w14:paraId="58C8737E" w14:textId="77777777" w:rsidR="00663A32" w:rsidRPr="000E37F0" w:rsidRDefault="00D02147" w:rsidP="00E73571">
      <w:pPr>
        <w:pStyle w:val="Nadpis3"/>
        <w:ind w:left="1418" w:hanging="709"/>
        <w:rPr>
          <w:rFonts w:ascii="Century Gothic" w:hAnsi="Century Gothic"/>
        </w:rPr>
      </w:pPr>
      <w:r w:rsidRPr="000E37F0">
        <w:rPr>
          <w:rFonts w:ascii="Century Gothic" w:hAnsi="Century Gothic"/>
        </w:rPr>
        <w:t>z</w:t>
      </w:r>
      <w:r w:rsidR="00F0704B" w:rsidRPr="000E37F0">
        <w:rPr>
          <w:rFonts w:ascii="Century Gothic" w:hAnsi="Century Gothic"/>
        </w:rPr>
        <w:t xml:space="preserve">aškolení </w:t>
      </w:r>
      <w:r w:rsidRPr="000E37F0">
        <w:rPr>
          <w:rFonts w:ascii="Century Gothic" w:hAnsi="Century Gothic"/>
        </w:rPr>
        <w:t>pracovníků</w:t>
      </w:r>
      <w:r w:rsidR="00F0704B" w:rsidRPr="000E37F0">
        <w:rPr>
          <w:rFonts w:ascii="Century Gothic" w:hAnsi="Century Gothic"/>
        </w:rPr>
        <w:t xml:space="preserve"> Kupujícího</w:t>
      </w:r>
      <w:r w:rsidR="002F6764" w:rsidRPr="000E37F0">
        <w:rPr>
          <w:rFonts w:ascii="Century Gothic" w:hAnsi="Century Gothic"/>
        </w:rPr>
        <w:t xml:space="preserve"> </w:t>
      </w:r>
      <w:r w:rsidRPr="000E37F0">
        <w:rPr>
          <w:rFonts w:ascii="Century Gothic" w:hAnsi="Century Gothic"/>
        </w:rPr>
        <w:t>dle jeho určení</w:t>
      </w:r>
      <w:r w:rsidR="00663A32" w:rsidRPr="000E37F0">
        <w:rPr>
          <w:rFonts w:ascii="Century Gothic" w:hAnsi="Century Gothic"/>
        </w:rPr>
        <w:t>,</w:t>
      </w:r>
    </w:p>
    <w:p w14:paraId="5138D789" w14:textId="0E236D34" w:rsidR="00043F22" w:rsidRPr="000A79E8" w:rsidRDefault="00464E4E" w:rsidP="008B023E">
      <w:pPr>
        <w:pStyle w:val="Nadpis3"/>
        <w:ind w:left="1418" w:hanging="709"/>
        <w:rPr>
          <w:rFonts w:ascii="Century Gothic" w:hAnsi="Century Gothic"/>
        </w:rPr>
      </w:pPr>
      <w:r w:rsidRPr="000E37F0">
        <w:rPr>
          <w:rFonts w:ascii="Century Gothic" w:hAnsi="Century Gothic"/>
        </w:rPr>
        <w:t>další související služby</w:t>
      </w:r>
      <w:r w:rsidR="00305926" w:rsidRPr="000E37F0">
        <w:rPr>
          <w:rFonts w:ascii="Century Gothic" w:hAnsi="Century Gothic"/>
        </w:rPr>
        <w:t xml:space="preserve"> v</w:t>
      </w:r>
      <w:r w:rsidR="00CC5DD4" w:rsidRPr="000E37F0">
        <w:rPr>
          <w:rFonts w:ascii="Century Gothic" w:hAnsi="Century Gothic"/>
        </w:rPr>
        <w:t xml:space="preserve"> této</w:t>
      </w:r>
      <w:r w:rsidR="00305926" w:rsidRPr="000E37F0">
        <w:rPr>
          <w:rFonts w:ascii="Century Gothic" w:hAnsi="Century Gothic"/>
        </w:rPr>
        <w:t xml:space="preserve"> Smlouvě neuvedené, </w:t>
      </w:r>
      <w:r w:rsidR="000F0FE9" w:rsidRPr="000E37F0">
        <w:rPr>
          <w:rFonts w:ascii="Century Gothic" w:hAnsi="Century Gothic"/>
        </w:rPr>
        <w:t xml:space="preserve">které jsou </w:t>
      </w:r>
      <w:r w:rsidR="00015E2B" w:rsidRPr="000E37F0">
        <w:rPr>
          <w:rFonts w:ascii="Century Gothic" w:hAnsi="Century Gothic"/>
        </w:rPr>
        <w:t xml:space="preserve">nezbytné </w:t>
      </w:r>
      <w:r w:rsidR="000F0FE9" w:rsidRPr="000E37F0">
        <w:rPr>
          <w:rFonts w:ascii="Century Gothic" w:hAnsi="Century Gothic"/>
        </w:rPr>
        <w:t>k</w:t>
      </w:r>
      <w:r w:rsidR="00AF0F7A" w:rsidRPr="000E37F0">
        <w:rPr>
          <w:rFonts w:ascii="Century Gothic" w:hAnsi="Century Gothic"/>
        </w:rPr>
        <w:t> naplnění účelu předmětu Smlouvy</w:t>
      </w:r>
      <w:r w:rsidR="00015E2B" w:rsidRPr="000E37F0">
        <w:rPr>
          <w:rFonts w:ascii="Century Gothic" w:hAnsi="Century Gothic"/>
        </w:rPr>
        <w:t xml:space="preserve"> a k řádnému užívání předmětu koupě</w:t>
      </w:r>
      <w:r w:rsidR="000F0FE9" w:rsidRPr="000E37F0">
        <w:rPr>
          <w:rFonts w:ascii="Century Gothic" w:hAnsi="Century Gothic"/>
        </w:rPr>
        <w:t xml:space="preserve">, a o kterých </w:t>
      </w:r>
      <w:r w:rsidR="00AF0F7A" w:rsidRPr="000E37F0">
        <w:rPr>
          <w:rFonts w:ascii="Century Gothic" w:hAnsi="Century Gothic"/>
        </w:rPr>
        <w:t>P</w:t>
      </w:r>
      <w:r w:rsidR="000F0FE9" w:rsidRPr="000E37F0">
        <w:rPr>
          <w:rFonts w:ascii="Century Gothic" w:hAnsi="Century Gothic"/>
        </w:rPr>
        <w:t xml:space="preserve">rodávající vzhledem ke své </w:t>
      </w:r>
      <w:r w:rsidR="00CC5DD4" w:rsidRPr="000E37F0">
        <w:rPr>
          <w:rFonts w:ascii="Century Gothic" w:hAnsi="Century Gothic"/>
        </w:rPr>
        <w:t>odbornosti</w:t>
      </w:r>
      <w:r w:rsidR="000F0FE9" w:rsidRPr="000E37F0">
        <w:rPr>
          <w:rFonts w:ascii="Century Gothic" w:hAnsi="Century Gothic"/>
        </w:rPr>
        <w:t xml:space="preserve"> a zkušenostem </w:t>
      </w:r>
      <w:r w:rsidR="00AF0F7A" w:rsidRPr="000E37F0">
        <w:rPr>
          <w:rFonts w:ascii="Century Gothic" w:hAnsi="Century Gothic"/>
        </w:rPr>
        <w:t xml:space="preserve">věděl nebo vědět </w:t>
      </w:r>
      <w:r w:rsidR="000F0FE9" w:rsidRPr="000E37F0">
        <w:rPr>
          <w:rFonts w:ascii="Century Gothic" w:hAnsi="Century Gothic"/>
        </w:rPr>
        <w:t xml:space="preserve">měl </w:t>
      </w:r>
      <w:r w:rsidR="00AF0F7A" w:rsidRPr="000E37F0">
        <w:rPr>
          <w:rFonts w:ascii="Century Gothic" w:hAnsi="Century Gothic"/>
        </w:rPr>
        <w:t>a</w:t>
      </w:r>
      <w:r w:rsidR="000F0FE9" w:rsidRPr="000E37F0">
        <w:rPr>
          <w:rFonts w:ascii="Century Gothic" w:hAnsi="Century Gothic"/>
        </w:rPr>
        <w:t xml:space="preserve"> mohl</w:t>
      </w:r>
      <w:r w:rsidR="00AF0F7A" w:rsidRPr="000E37F0">
        <w:rPr>
          <w:rFonts w:ascii="Century Gothic" w:hAnsi="Century Gothic"/>
        </w:rPr>
        <w:t>.</w:t>
      </w:r>
    </w:p>
    <w:p w14:paraId="7BB26901" w14:textId="77777777" w:rsidR="00EE3178" w:rsidRPr="008B023E" w:rsidRDefault="00EE3178" w:rsidP="008B023E">
      <w:pPr>
        <w:pStyle w:val="Nadpis1"/>
        <w:jc w:val="center"/>
        <w:rPr>
          <w:rFonts w:ascii="Century Gothic" w:hAnsi="Century Gothic"/>
          <w:sz w:val="24"/>
        </w:rPr>
      </w:pPr>
      <w:r w:rsidRPr="008B023E">
        <w:rPr>
          <w:rFonts w:ascii="Century Gothic" w:hAnsi="Century Gothic"/>
          <w:sz w:val="24"/>
        </w:rPr>
        <w:t>Kupní cena</w:t>
      </w:r>
    </w:p>
    <w:p w14:paraId="5678D4A2" w14:textId="360D4A45" w:rsidR="00871298" w:rsidRPr="000E37F0" w:rsidRDefault="00D31C38" w:rsidP="00043F22">
      <w:pPr>
        <w:pStyle w:val="Nadpis2"/>
        <w:ind w:left="709"/>
        <w:rPr>
          <w:rFonts w:ascii="Century Gothic" w:hAnsi="Century Gothic"/>
        </w:rPr>
      </w:pPr>
      <w:r w:rsidRPr="000E37F0">
        <w:rPr>
          <w:rFonts w:ascii="Century Gothic" w:hAnsi="Century Gothic"/>
        </w:rPr>
        <w:t xml:space="preserve">Strany se dohodly na kupní ceně předmětu koupě ve výši </w:t>
      </w:r>
      <w:r w:rsidR="008553B4">
        <w:rPr>
          <w:rFonts w:ascii="Century Gothic" w:hAnsi="Century Gothic"/>
          <w:b/>
        </w:rPr>
        <w:t>435.000</w:t>
      </w:r>
      <w:r w:rsidR="00305CD1">
        <w:rPr>
          <w:rFonts w:ascii="Century Gothic" w:hAnsi="Century Gothic"/>
        </w:rPr>
        <w:t xml:space="preserve"> </w:t>
      </w:r>
      <w:r w:rsidR="007D7625" w:rsidRPr="00350963">
        <w:rPr>
          <w:rFonts w:ascii="Century Gothic" w:hAnsi="Century Gothic"/>
          <w:b/>
        </w:rPr>
        <w:t>Kč</w:t>
      </w:r>
      <w:r w:rsidR="00EB2042" w:rsidRPr="00350963">
        <w:rPr>
          <w:rFonts w:ascii="Century Gothic" w:hAnsi="Century Gothic"/>
          <w:b/>
        </w:rPr>
        <w:t xml:space="preserve"> </w:t>
      </w:r>
      <w:r w:rsidR="00350963" w:rsidRPr="00350963">
        <w:rPr>
          <w:rFonts w:ascii="Century Gothic" w:hAnsi="Century Gothic"/>
          <w:b/>
        </w:rPr>
        <w:t>bez DPH</w:t>
      </w:r>
      <w:r w:rsidR="00350963">
        <w:rPr>
          <w:rFonts w:ascii="Century Gothic" w:hAnsi="Century Gothic"/>
        </w:rPr>
        <w:t xml:space="preserve"> </w:t>
      </w:r>
      <w:r w:rsidR="007D7625" w:rsidRPr="000E37F0">
        <w:rPr>
          <w:rFonts w:ascii="Century Gothic" w:hAnsi="Century Gothic"/>
        </w:rPr>
        <w:t xml:space="preserve">(slovy: </w:t>
      </w:r>
      <w:r w:rsidR="00FD16A9">
        <w:rPr>
          <w:rFonts w:ascii="Century Gothic" w:hAnsi="Century Gothic"/>
        </w:rPr>
        <w:t xml:space="preserve">pět set dvanáct tisíc </w:t>
      </w:r>
      <w:r w:rsidR="007D7625" w:rsidRPr="000E37F0">
        <w:rPr>
          <w:rFonts w:ascii="Century Gothic" w:hAnsi="Century Gothic"/>
        </w:rPr>
        <w:t>korun českých</w:t>
      </w:r>
      <w:r w:rsidR="000A47DB" w:rsidRPr="000E37F0">
        <w:rPr>
          <w:rFonts w:ascii="Century Gothic" w:hAnsi="Century Gothic"/>
        </w:rPr>
        <w:t>.</w:t>
      </w:r>
      <w:r w:rsidR="00871298" w:rsidRPr="000E37F0">
        <w:rPr>
          <w:rFonts w:ascii="Century Gothic" w:hAnsi="Century Gothic"/>
        </w:rPr>
        <w:t xml:space="preserve"> Ke kupní ceně</w:t>
      </w:r>
      <w:r w:rsidR="000A47DB" w:rsidRPr="000E37F0">
        <w:rPr>
          <w:rFonts w:ascii="Century Gothic" w:hAnsi="Century Gothic"/>
        </w:rPr>
        <w:t xml:space="preserve"> </w:t>
      </w:r>
      <w:r w:rsidR="00871298" w:rsidRPr="000E37F0">
        <w:rPr>
          <w:rFonts w:ascii="Century Gothic" w:hAnsi="Century Gothic"/>
        </w:rPr>
        <w:t>bude připoč</w:t>
      </w:r>
      <w:r w:rsidR="00615D06" w:rsidRPr="000E37F0">
        <w:rPr>
          <w:rFonts w:ascii="Century Gothic" w:hAnsi="Century Gothic"/>
        </w:rPr>
        <w:t xml:space="preserve">ítána částka odpovídající příslušné sazbě DPH </w:t>
      </w:r>
      <w:r w:rsidR="00B710F5" w:rsidRPr="000E37F0">
        <w:rPr>
          <w:rFonts w:ascii="Century Gothic" w:hAnsi="Century Gothic"/>
        </w:rPr>
        <w:t xml:space="preserve">ve výši </w:t>
      </w:r>
      <w:r w:rsidR="00B710F5" w:rsidRPr="00FD16A9">
        <w:rPr>
          <w:rFonts w:ascii="Century Gothic" w:hAnsi="Century Gothic"/>
        </w:rPr>
        <w:t>21 %</w:t>
      </w:r>
      <w:r w:rsidR="00D25D1A" w:rsidRPr="00FD16A9">
        <w:rPr>
          <w:rFonts w:ascii="Century Gothic" w:hAnsi="Century Gothic"/>
        </w:rPr>
        <w:t>,</w:t>
      </w:r>
      <w:r w:rsidR="00D25D1A" w:rsidRPr="000E37F0">
        <w:rPr>
          <w:rFonts w:ascii="Century Gothic" w:hAnsi="Century Gothic"/>
        </w:rPr>
        <w:t xml:space="preserve"> tedy částka ve výši</w:t>
      </w:r>
      <w:r w:rsidR="00B710F5" w:rsidRPr="000E37F0">
        <w:rPr>
          <w:rFonts w:ascii="Century Gothic" w:hAnsi="Century Gothic"/>
        </w:rPr>
        <w:t xml:space="preserve"> </w:t>
      </w:r>
      <w:r w:rsidR="008553B4">
        <w:rPr>
          <w:rFonts w:ascii="Century Gothic" w:hAnsi="Century Gothic"/>
          <w:b/>
        </w:rPr>
        <w:t>91.350 </w:t>
      </w:r>
      <w:r w:rsidR="00B710F5" w:rsidRPr="00350963">
        <w:rPr>
          <w:rFonts w:ascii="Century Gothic" w:hAnsi="Century Gothic"/>
          <w:b/>
        </w:rPr>
        <w:t>Kč</w:t>
      </w:r>
      <w:r w:rsidR="00B710F5" w:rsidRPr="000E37F0">
        <w:rPr>
          <w:rFonts w:ascii="Century Gothic" w:hAnsi="Century Gothic"/>
        </w:rPr>
        <w:t xml:space="preserve"> (slovy: </w:t>
      </w:r>
      <w:r w:rsidR="00FD16A9">
        <w:rPr>
          <w:rFonts w:ascii="Century Gothic" w:hAnsi="Century Gothic"/>
        </w:rPr>
        <w:t xml:space="preserve">sto sedm tisíc pět set dvacet </w:t>
      </w:r>
      <w:r w:rsidR="00B710F5" w:rsidRPr="000E37F0">
        <w:rPr>
          <w:rFonts w:ascii="Century Gothic" w:hAnsi="Century Gothic"/>
        </w:rPr>
        <w:t>korun českých)</w:t>
      </w:r>
      <w:r w:rsidR="00D25D1A" w:rsidRPr="000E37F0">
        <w:rPr>
          <w:rFonts w:ascii="Century Gothic" w:hAnsi="Century Gothic"/>
        </w:rPr>
        <w:t>,</w:t>
      </w:r>
      <w:r w:rsidR="00B710F5" w:rsidRPr="000E37F0">
        <w:rPr>
          <w:rFonts w:ascii="Century Gothic" w:hAnsi="Century Gothic"/>
        </w:rPr>
        <w:t xml:space="preserve"> </w:t>
      </w:r>
      <w:r w:rsidR="00615D06" w:rsidRPr="000E37F0">
        <w:rPr>
          <w:rFonts w:ascii="Century Gothic" w:hAnsi="Century Gothic"/>
        </w:rPr>
        <w:t xml:space="preserve">v souladu se zákonem </w:t>
      </w:r>
      <w:r w:rsidR="00B710F5" w:rsidRPr="000E37F0">
        <w:rPr>
          <w:rFonts w:ascii="Century Gothic" w:hAnsi="Century Gothic"/>
        </w:rPr>
        <w:t>č. 235/2004 Sb., o dani z přidané hodnoty, ve znění pozdějších předpisů.</w:t>
      </w:r>
      <w:r w:rsidR="006871E4" w:rsidRPr="000E37F0">
        <w:rPr>
          <w:rFonts w:ascii="Century Gothic" w:hAnsi="Century Gothic"/>
        </w:rPr>
        <w:t xml:space="preserve"> Celková kupní cena </w:t>
      </w:r>
      <w:r w:rsidR="006871E4" w:rsidRPr="00350963">
        <w:rPr>
          <w:rFonts w:ascii="Century Gothic" w:hAnsi="Century Gothic"/>
          <w:b/>
        </w:rPr>
        <w:t>včetně DPH</w:t>
      </w:r>
      <w:r w:rsidR="006871E4" w:rsidRPr="00350963">
        <w:rPr>
          <w:rFonts w:ascii="Century Gothic" w:hAnsi="Century Gothic"/>
        </w:rPr>
        <w:t xml:space="preserve"> </w:t>
      </w:r>
      <w:r w:rsidR="006871E4" w:rsidRPr="000E37F0">
        <w:rPr>
          <w:rFonts w:ascii="Century Gothic" w:hAnsi="Century Gothic"/>
        </w:rPr>
        <w:t xml:space="preserve">činí </w:t>
      </w:r>
      <w:r w:rsidR="008553B4">
        <w:rPr>
          <w:rFonts w:ascii="Century Gothic" w:hAnsi="Century Gothic"/>
          <w:b/>
        </w:rPr>
        <w:t xml:space="preserve">526.350 </w:t>
      </w:r>
      <w:r w:rsidR="006871E4" w:rsidRPr="00FD16A9">
        <w:rPr>
          <w:rFonts w:ascii="Century Gothic" w:hAnsi="Century Gothic"/>
          <w:b/>
        </w:rPr>
        <w:t>Kč</w:t>
      </w:r>
      <w:r w:rsidR="006871E4" w:rsidRPr="000E37F0">
        <w:rPr>
          <w:rFonts w:ascii="Century Gothic" w:hAnsi="Century Gothic"/>
        </w:rPr>
        <w:t xml:space="preserve"> (slovy: </w:t>
      </w:r>
      <w:r w:rsidR="00FD16A9">
        <w:rPr>
          <w:rFonts w:ascii="Century Gothic" w:hAnsi="Century Gothic"/>
        </w:rPr>
        <w:t>šest set devatenáct tisíc pět set dvacet</w:t>
      </w:r>
      <w:r w:rsidR="006871E4" w:rsidRPr="000E37F0">
        <w:rPr>
          <w:rFonts w:ascii="Century Gothic" w:hAnsi="Century Gothic"/>
        </w:rPr>
        <w:t xml:space="preserve"> korun českých) (dále jen „</w:t>
      </w:r>
      <w:r w:rsidR="006871E4" w:rsidRPr="000E37F0">
        <w:rPr>
          <w:rFonts w:ascii="Century Gothic" w:hAnsi="Century Gothic"/>
          <w:b/>
          <w:bCs/>
        </w:rPr>
        <w:t>kupní cena</w:t>
      </w:r>
      <w:r w:rsidR="006871E4" w:rsidRPr="000E37F0">
        <w:rPr>
          <w:rFonts w:ascii="Century Gothic" w:hAnsi="Century Gothic"/>
        </w:rPr>
        <w:t>“)</w:t>
      </w:r>
      <w:r w:rsidR="00AD678E" w:rsidRPr="000E37F0">
        <w:rPr>
          <w:rFonts w:ascii="Century Gothic" w:hAnsi="Century Gothic"/>
        </w:rPr>
        <w:t>.</w:t>
      </w:r>
    </w:p>
    <w:p w14:paraId="7B8FFDB5" w14:textId="28C5D853" w:rsidR="00AF0F7A" w:rsidRDefault="000A47DB" w:rsidP="00043F22">
      <w:pPr>
        <w:pStyle w:val="Nadpis2"/>
        <w:ind w:left="709"/>
        <w:rPr>
          <w:rFonts w:ascii="Century Gothic" w:hAnsi="Century Gothic"/>
        </w:rPr>
      </w:pPr>
      <w:r w:rsidRPr="000E37F0">
        <w:rPr>
          <w:rFonts w:ascii="Century Gothic" w:hAnsi="Century Gothic"/>
        </w:rPr>
        <w:t xml:space="preserve">Kupní cena byla určena na základě dohody mezi Stranami </w:t>
      </w:r>
      <w:r w:rsidR="00730A47" w:rsidRPr="000E37F0">
        <w:rPr>
          <w:rFonts w:ascii="Century Gothic" w:hAnsi="Century Gothic"/>
        </w:rPr>
        <w:t>v souladu se zákonem č. 526/1990 Sb., o cenách, ve znění pozdějších předpisů</w:t>
      </w:r>
      <w:r w:rsidR="00622854" w:rsidRPr="000E37F0">
        <w:rPr>
          <w:rFonts w:ascii="Century Gothic" w:hAnsi="Century Gothic"/>
        </w:rPr>
        <w:t>, a to jako nejvýše přípustná.</w:t>
      </w:r>
      <w:r w:rsidR="00D25D1A" w:rsidRPr="000E37F0">
        <w:rPr>
          <w:rFonts w:ascii="Century Gothic" w:hAnsi="Century Gothic"/>
        </w:rPr>
        <w:t xml:space="preserve"> </w:t>
      </w:r>
      <w:r w:rsidR="00AF0F7A" w:rsidRPr="000E37F0">
        <w:rPr>
          <w:rFonts w:ascii="Century Gothic" w:hAnsi="Century Gothic"/>
        </w:rPr>
        <w:t>Součástí kupní ceny je i provedení souvisejících</w:t>
      </w:r>
      <w:r w:rsidR="00CF644E" w:rsidRPr="000E37F0">
        <w:rPr>
          <w:rFonts w:ascii="Century Gothic" w:hAnsi="Century Gothic"/>
        </w:rPr>
        <w:t xml:space="preserve"> služeb uvedených v odst. </w:t>
      </w:r>
      <w:r w:rsidR="00CF644E" w:rsidRPr="000E37F0">
        <w:rPr>
          <w:rFonts w:ascii="Century Gothic" w:hAnsi="Century Gothic"/>
        </w:rPr>
        <w:fldChar w:fldCharType="begin"/>
      </w:r>
      <w:r w:rsidR="00CF644E" w:rsidRPr="000E37F0">
        <w:rPr>
          <w:rFonts w:ascii="Century Gothic" w:hAnsi="Century Gothic"/>
        </w:rPr>
        <w:instrText xml:space="preserve"> REF _Ref155692965 \r \h </w:instrText>
      </w:r>
      <w:r w:rsidR="000E37F0" w:rsidRPr="000E37F0">
        <w:rPr>
          <w:rFonts w:ascii="Century Gothic" w:hAnsi="Century Gothic"/>
        </w:rPr>
        <w:instrText xml:space="preserve"> \* MERGEFORMAT </w:instrText>
      </w:r>
      <w:r w:rsidR="00CF644E" w:rsidRPr="000E37F0">
        <w:rPr>
          <w:rFonts w:ascii="Century Gothic" w:hAnsi="Century Gothic"/>
        </w:rPr>
      </w:r>
      <w:r w:rsidR="00CF644E" w:rsidRPr="000E37F0">
        <w:rPr>
          <w:rFonts w:ascii="Century Gothic" w:hAnsi="Century Gothic"/>
        </w:rPr>
        <w:fldChar w:fldCharType="separate"/>
      </w:r>
      <w:r w:rsidR="00A564D9">
        <w:rPr>
          <w:rFonts w:ascii="Century Gothic" w:hAnsi="Century Gothic"/>
        </w:rPr>
        <w:t>2.2</w:t>
      </w:r>
      <w:r w:rsidR="00CF644E" w:rsidRPr="000E37F0">
        <w:rPr>
          <w:rFonts w:ascii="Century Gothic" w:hAnsi="Century Gothic"/>
        </w:rPr>
        <w:fldChar w:fldCharType="end"/>
      </w:r>
      <w:r w:rsidR="00CF644E" w:rsidRPr="000E37F0">
        <w:rPr>
          <w:rFonts w:ascii="Century Gothic" w:hAnsi="Century Gothic"/>
        </w:rPr>
        <w:t xml:space="preserve"> této Smlouvy</w:t>
      </w:r>
      <w:r w:rsidR="00EB6666" w:rsidRPr="000E37F0">
        <w:rPr>
          <w:rFonts w:ascii="Century Gothic" w:hAnsi="Century Gothic"/>
        </w:rPr>
        <w:t>, ta</w:t>
      </w:r>
      <w:r w:rsidR="006C5C62" w:rsidRPr="000E37F0">
        <w:rPr>
          <w:rFonts w:ascii="Century Gothic" w:hAnsi="Century Gothic"/>
        </w:rPr>
        <w:t>kto prováděné služby nesmí Prodávající dodatečně účtovat</w:t>
      </w:r>
      <w:r w:rsidR="00CF644E" w:rsidRPr="000E37F0">
        <w:rPr>
          <w:rFonts w:ascii="Century Gothic" w:hAnsi="Century Gothic"/>
        </w:rPr>
        <w:t>.</w:t>
      </w:r>
      <w:r w:rsidR="00D94633" w:rsidRPr="000E37F0">
        <w:rPr>
          <w:rFonts w:ascii="Century Gothic" w:hAnsi="Century Gothic"/>
        </w:rPr>
        <w:t xml:space="preserve"> Strany výslovně prohlašují, že sjednaná kupní cena je dostatečná, spravedlivá, úplná a přiměřená okolnostem.</w:t>
      </w:r>
    </w:p>
    <w:p w14:paraId="3416A65B" w14:textId="77777777" w:rsidR="00A564D9" w:rsidRPr="000E37F0" w:rsidRDefault="00A564D9" w:rsidP="00A564D9">
      <w:pPr>
        <w:pStyle w:val="Nadpis2"/>
        <w:ind w:left="709"/>
        <w:rPr>
          <w:rFonts w:ascii="Century Gothic" w:hAnsi="Century Gothic"/>
        </w:rPr>
      </w:pPr>
      <w:r w:rsidRPr="000E37F0">
        <w:rPr>
          <w:rFonts w:ascii="Century Gothic" w:hAnsi="Century Gothic"/>
        </w:rPr>
        <w:t xml:space="preserve">Nedílnou součástí Smlouvy je položkový rozpočet uvedený v příloze </w:t>
      </w:r>
      <w:r w:rsidRPr="00A564D9">
        <w:rPr>
          <w:rFonts w:ascii="Century Gothic" w:hAnsi="Century Gothic"/>
        </w:rPr>
        <w:t>č. 2</w:t>
      </w:r>
      <w:r w:rsidRPr="000E37F0">
        <w:rPr>
          <w:rFonts w:ascii="Century Gothic" w:hAnsi="Century Gothic"/>
        </w:rPr>
        <w:t xml:space="preserve"> této Smlouvy. Celkové ceny položek uvedené v oceněném položkovém rozpočtu jsou pevné a platné po celou dobu trvání Smlouvy. Jednotlivé položky oceněného položkového rozpočtu v sobě zahrnují i práce a dodávky tam výslovně nepojmenované, jejichž provedení či dodání je pro řádnou realizaci a dokončení dané položky oceněného položkového rozpočtu při odborné péči Prodávajícího nutno předvídat a v odborných kruzích jsou považovány za její součást.</w:t>
      </w:r>
    </w:p>
    <w:p w14:paraId="6E394D93" w14:textId="46FEB4C8" w:rsidR="00A564D9" w:rsidRPr="00A564D9" w:rsidRDefault="00A564D9" w:rsidP="00A564D9">
      <w:pPr>
        <w:pStyle w:val="Nadpis2"/>
        <w:ind w:left="709"/>
        <w:rPr>
          <w:rFonts w:ascii="Century Gothic" w:hAnsi="Century Gothic"/>
        </w:rPr>
      </w:pPr>
      <w:r w:rsidRPr="000E37F0">
        <w:rPr>
          <w:rFonts w:ascii="Century Gothic" w:hAnsi="Century Gothic"/>
        </w:rPr>
        <w:t>Kupní cena bude snížena o služby, které oproti oceněnému položkovému rozpočtu nebudou Kupujícím vyžadovány (tzv. méně práce) a nebudou provedeny. Kupující si v tomto směru vyhrazuje právo omezit rozsah služeb poskytovaných k předmětu koupě dle vlastní úvahy. O takovém omezení informuje Kupující Prodávajícího písemně předem (tj. před provedením a dokončením plnění).</w:t>
      </w:r>
    </w:p>
    <w:p w14:paraId="0CF5DA9C" w14:textId="641FA194" w:rsidR="00A564D9" w:rsidRPr="000A79E8" w:rsidRDefault="008A6906" w:rsidP="00A564D9">
      <w:pPr>
        <w:pStyle w:val="Nadpis2"/>
        <w:ind w:left="709"/>
        <w:rPr>
          <w:rFonts w:ascii="Century Gothic" w:hAnsi="Century Gothic"/>
        </w:rPr>
      </w:pPr>
      <w:r w:rsidRPr="00A0497E">
        <w:rPr>
          <w:rFonts w:ascii="Century Gothic" w:hAnsi="Century Gothic"/>
        </w:rPr>
        <w:t xml:space="preserve">Vlastnické právo k předmětu koupě přejde na Kupujícího až okamžikem úplného zaplacení kupní ceny. </w:t>
      </w:r>
    </w:p>
    <w:p w14:paraId="6A4F9385" w14:textId="5C1AF0A7" w:rsidR="00AC392D" w:rsidRPr="008B023E" w:rsidRDefault="00AC392D" w:rsidP="008B023E">
      <w:pPr>
        <w:pStyle w:val="Nadpis1"/>
        <w:jc w:val="center"/>
        <w:rPr>
          <w:rFonts w:ascii="Century Gothic" w:hAnsi="Century Gothic"/>
          <w:sz w:val="24"/>
        </w:rPr>
      </w:pPr>
      <w:r w:rsidRPr="008B023E">
        <w:rPr>
          <w:rFonts w:ascii="Century Gothic" w:hAnsi="Century Gothic"/>
          <w:sz w:val="24"/>
        </w:rPr>
        <w:t>Platební podmínky</w:t>
      </w:r>
    </w:p>
    <w:p w14:paraId="4661CDAA" w14:textId="47CABDE9" w:rsidR="008B762A" w:rsidRPr="000E37F0" w:rsidRDefault="00732324" w:rsidP="00043F22">
      <w:pPr>
        <w:pStyle w:val="Nadpis2"/>
        <w:ind w:left="709"/>
        <w:rPr>
          <w:rFonts w:ascii="Century Gothic" w:hAnsi="Century Gothic"/>
          <w:bCs/>
        </w:rPr>
      </w:pPr>
      <w:r w:rsidRPr="000E37F0">
        <w:rPr>
          <w:rFonts w:ascii="Century Gothic" w:eastAsia="Symbol" w:hAnsi="Century Gothic"/>
        </w:rPr>
        <w:t>Kupní cena</w:t>
      </w:r>
      <w:r w:rsidR="00B93DF5" w:rsidRPr="000E37F0">
        <w:rPr>
          <w:rFonts w:ascii="Century Gothic" w:eastAsia="Symbol" w:hAnsi="Century Gothic"/>
        </w:rPr>
        <w:t xml:space="preserve"> bud</w:t>
      </w:r>
      <w:r w:rsidRPr="000E37F0">
        <w:rPr>
          <w:rFonts w:ascii="Century Gothic" w:eastAsia="Symbol" w:hAnsi="Century Gothic"/>
        </w:rPr>
        <w:t>e uhrazena</w:t>
      </w:r>
      <w:r w:rsidR="00B93DF5" w:rsidRPr="000E37F0">
        <w:rPr>
          <w:rFonts w:ascii="Century Gothic" w:eastAsia="Symbol" w:hAnsi="Century Gothic"/>
        </w:rPr>
        <w:t xml:space="preserve"> </w:t>
      </w:r>
      <w:r w:rsidRPr="000E37F0">
        <w:rPr>
          <w:rFonts w:ascii="Century Gothic" w:eastAsia="Symbol" w:hAnsi="Century Gothic"/>
        </w:rPr>
        <w:t>K</w:t>
      </w:r>
      <w:r w:rsidR="00B93DF5" w:rsidRPr="000E37F0">
        <w:rPr>
          <w:rFonts w:ascii="Century Gothic" w:eastAsia="Symbol" w:hAnsi="Century Gothic"/>
        </w:rPr>
        <w:t>upujícím na základě faktury</w:t>
      </w:r>
      <w:r w:rsidRPr="000E37F0">
        <w:rPr>
          <w:rFonts w:ascii="Century Gothic" w:eastAsia="Symbol" w:hAnsi="Century Gothic"/>
        </w:rPr>
        <w:t xml:space="preserve"> vystavené Prodávajícím</w:t>
      </w:r>
      <w:r w:rsidR="008B762A" w:rsidRPr="000E37F0">
        <w:rPr>
          <w:rFonts w:ascii="Century Gothic" w:eastAsia="Symbol" w:hAnsi="Century Gothic"/>
        </w:rPr>
        <w:t xml:space="preserve"> se splatností 30 (třicet) dnů</w:t>
      </w:r>
      <w:r w:rsidR="00B93DF5" w:rsidRPr="000E37F0">
        <w:rPr>
          <w:rFonts w:ascii="Century Gothic" w:eastAsia="Symbol" w:hAnsi="Century Gothic"/>
        </w:rPr>
        <w:t xml:space="preserve">, na které bude uveden název </w:t>
      </w:r>
      <w:r w:rsidR="008B762A" w:rsidRPr="000E37F0">
        <w:rPr>
          <w:rFonts w:ascii="Century Gothic" w:eastAsia="Symbol" w:hAnsi="Century Gothic"/>
        </w:rPr>
        <w:t>předmětu koupě</w:t>
      </w:r>
      <w:r w:rsidR="00B93DF5" w:rsidRPr="000E37F0">
        <w:rPr>
          <w:rFonts w:ascii="Century Gothic" w:eastAsia="Symbol" w:hAnsi="Century Gothic"/>
        </w:rPr>
        <w:t xml:space="preserve">: </w:t>
      </w:r>
      <w:r w:rsidR="00B93DF5" w:rsidRPr="000E37F0">
        <w:rPr>
          <w:rFonts w:ascii="Century Gothic" w:eastAsia="Symbol" w:hAnsi="Century Gothic"/>
          <w:bCs/>
        </w:rPr>
        <w:t>„</w:t>
      </w:r>
      <w:r w:rsidR="00A0497E">
        <w:rPr>
          <w:rFonts w:ascii="Century Gothic" w:hAnsi="Century Gothic"/>
          <w:bCs/>
        </w:rPr>
        <w:t>Audiovizuální vybavení Historického sálu</w:t>
      </w:r>
      <w:r w:rsidR="00B93DF5" w:rsidRPr="000E37F0">
        <w:rPr>
          <w:rFonts w:ascii="Century Gothic" w:eastAsia="Symbol" w:hAnsi="Century Gothic"/>
          <w:bCs/>
        </w:rPr>
        <w:t>“</w:t>
      </w:r>
      <w:r w:rsidR="00B93DF5" w:rsidRPr="000E37F0">
        <w:rPr>
          <w:rFonts w:ascii="Century Gothic" w:eastAsia="Symbol" w:hAnsi="Century Gothic"/>
          <w:b/>
        </w:rPr>
        <w:t xml:space="preserve"> </w:t>
      </w:r>
      <w:r w:rsidR="00B93DF5" w:rsidRPr="000E37F0">
        <w:rPr>
          <w:rFonts w:ascii="Century Gothic" w:eastAsia="Symbol" w:hAnsi="Century Gothic"/>
          <w:bCs/>
        </w:rPr>
        <w:t>a číslo</w:t>
      </w:r>
      <w:r w:rsidR="003E72AE" w:rsidRPr="000E37F0">
        <w:rPr>
          <w:rFonts w:ascii="Century Gothic" w:eastAsia="Symbol" w:hAnsi="Century Gothic"/>
          <w:bCs/>
        </w:rPr>
        <w:t xml:space="preserve"> S</w:t>
      </w:r>
      <w:r w:rsidR="00B93DF5" w:rsidRPr="000E37F0">
        <w:rPr>
          <w:rFonts w:ascii="Century Gothic" w:eastAsia="Symbol" w:hAnsi="Century Gothic"/>
          <w:bCs/>
        </w:rPr>
        <w:t>mlouvy kupujícího</w:t>
      </w:r>
      <w:r w:rsidR="003C1232" w:rsidRPr="000E37F0">
        <w:rPr>
          <w:rFonts w:ascii="Century Gothic" w:eastAsia="Symbol" w:hAnsi="Century Gothic"/>
          <w:bCs/>
        </w:rPr>
        <w:t xml:space="preserve"> uvedené v záhlaví</w:t>
      </w:r>
      <w:r w:rsidR="00B93DF5" w:rsidRPr="000E37F0">
        <w:rPr>
          <w:rFonts w:ascii="Century Gothic" w:eastAsia="Symbol" w:hAnsi="Century Gothic"/>
          <w:bCs/>
        </w:rPr>
        <w:t>.</w:t>
      </w:r>
    </w:p>
    <w:p w14:paraId="36C38CF5" w14:textId="71AA7D7A" w:rsidR="00810C57" w:rsidRPr="000E37F0" w:rsidRDefault="006D0481" w:rsidP="00043F22">
      <w:pPr>
        <w:pStyle w:val="Nadpis2"/>
        <w:ind w:left="709"/>
        <w:rPr>
          <w:rFonts w:ascii="Century Gothic" w:hAnsi="Century Gothic"/>
        </w:rPr>
      </w:pPr>
      <w:r w:rsidRPr="000E37F0">
        <w:rPr>
          <w:rFonts w:ascii="Century Gothic" w:hAnsi="Century Gothic"/>
        </w:rPr>
        <w:t xml:space="preserve">Faktura bude </w:t>
      </w:r>
      <w:r w:rsidR="00D66BBD" w:rsidRPr="000E37F0">
        <w:rPr>
          <w:rFonts w:ascii="Century Gothic" w:hAnsi="Century Gothic"/>
        </w:rPr>
        <w:t>P</w:t>
      </w:r>
      <w:r w:rsidRPr="000E37F0">
        <w:rPr>
          <w:rFonts w:ascii="Century Gothic" w:hAnsi="Century Gothic"/>
        </w:rPr>
        <w:t>rodávajícím vystaven</w:t>
      </w:r>
      <w:r w:rsidR="00D16447" w:rsidRPr="000E37F0">
        <w:rPr>
          <w:rFonts w:ascii="Century Gothic" w:hAnsi="Century Gothic"/>
        </w:rPr>
        <w:t>a</w:t>
      </w:r>
      <w:r w:rsidRPr="000E37F0">
        <w:rPr>
          <w:rFonts w:ascii="Century Gothic" w:hAnsi="Century Gothic"/>
        </w:rPr>
        <w:t xml:space="preserve"> až po předání předmětu koupě </w:t>
      </w:r>
      <w:r w:rsidR="004E72A6" w:rsidRPr="000E37F0">
        <w:rPr>
          <w:rFonts w:ascii="Century Gothic" w:hAnsi="Century Gothic"/>
        </w:rPr>
        <w:t>K</w:t>
      </w:r>
      <w:r w:rsidRPr="000E37F0">
        <w:rPr>
          <w:rFonts w:ascii="Century Gothic" w:hAnsi="Century Gothic"/>
        </w:rPr>
        <w:t xml:space="preserve">upujícímu na základě písemného předávacího protokolu a odstranění všech případných zjištěných vad a </w:t>
      </w:r>
      <w:r w:rsidR="004E72A6" w:rsidRPr="000E37F0">
        <w:rPr>
          <w:rFonts w:ascii="Century Gothic" w:hAnsi="Century Gothic"/>
        </w:rPr>
        <w:t>nedostatků</w:t>
      </w:r>
      <w:r w:rsidRPr="000E37F0">
        <w:rPr>
          <w:rFonts w:ascii="Century Gothic" w:hAnsi="Century Gothic"/>
        </w:rPr>
        <w:t xml:space="preserve">, uvedených v písemném předávacím protokolu, byl-li předmět </w:t>
      </w:r>
      <w:r w:rsidR="004E72A6" w:rsidRPr="000E37F0">
        <w:rPr>
          <w:rFonts w:ascii="Century Gothic" w:hAnsi="Century Gothic"/>
        </w:rPr>
        <w:t>koupě</w:t>
      </w:r>
      <w:r w:rsidRPr="000E37F0">
        <w:rPr>
          <w:rFonts w:ascii="Century Gothic" w:hAnsi="Century Gothic"/>
        </w:rPr>
        <w:t xml:space="preserve"> </w:t>
      </w:r>
      <w:r w:rsidR="004E72A6" w:rsidRPr="000E37F0">
        <w:rPr>
          <w:rFonts w:ascii="Century Gothic" w:hAnsi="Century Gothic"/>
        </w:rPr>
        <w:t>K</w:t>
      </w:r>
      <w:r w:rsidRPr="000E37F0">
        <w:rPr>
          <w:rFonts w:ascii="Century Gothic" w:hAnsi="Century Gothic"/>
        </w:rPr>
        <w:t xml:space="preserve">upujícím převzat. Součástí faktury bude </w:t>
      </w:r>
      <w:r w:rsidR="00CD4019" w:rsidRPr="000E37F0">
        <w:rPr>
          <w:rFonts w:ascii="Century Gothic" w:hAnsi="Century Gothic"/>
        </w:rPr>
        <w:t xml:space="preserve">i podepsaný </w:t>
      </w:r>
      <w:r w:rsidRPr="000E37F0">
        <w:rPr>
          <w:rFonts w:ascii="Century Gothic" w:hAnsi="Century Gothic"/>
        </w:rPr>
        <w:t>předávací protokol</w:t>
      </w:r>
      <w:r w:rsidR="00E67CC8" w:rsidRPr="000E37F0">
        <w:rPr>
          <w:rFonts w:ascii="Century Gothic" w:hAnsi="Century Gothic"/>
        </w:rPr>
        <w:t xml:space="preserve"> oběma Stranami</w:t>
      </w:r>
      <w:r w:rsidRPr="000E37F0">
        <w:rPr>
          <w:rFonts w:ascii="Century Gothic" w:hAnsi="Century Gothic"/>
        </w:rPr>
        <w:t>.</w:t>
      </w:r>
    </w:p>
    <w:p w14:paraId="0893FCA3" w14:textId="77777777" w:rsidR="00ED6A01" w:rsidRPr="000E37F0" w:rsidRDefault="008B762A" w:rsidP="00043F22">
      <w:pPr>
        <w:pStyle w:val="Nadpis2"/>
        <w:ind w:left="709"/>
        <w:rPr>
          <w:rFonts w:ascii="Century Gothic" w:hAnsi="Century Gothic"/>
        </w:rPr>
      </w:pPr>
      <w:r w:rsidRPr="000E37F0">
        <w:rPr>
          <w:rFonts w:ascii="Century Gothic" w:hAnsi="Century Gothic"/>
        </w:rPr>
        <w:t>Kupní cena je uhrazena okamžikem, kdy příslušná částka odejde z platebního účtu Kupujícího na platební účet Prodávajícího.</w:t>
      </w:r>
    </w:p>
    <w:p w14:paraId="01CC8F0B" w14:textId="1718FC91" w:rsidR="00043F22" w:rsidRPr="000A79E8" w:rsidRDefault="00ED6A01" w:rsidP="008B023E">
      <w:pPr>
        <w:pStyle w:val="Nadpis2"/>
        <w:ind w:left="709"/>
        <w:rPr>
          <w:rFonts w:ascii="Century Gothic" w:eastAsia="Symbol" w:hAnsi="Century Gothic"/>
        </w:rPr>
      </w:pPr>
      <w:r w:rsidRPr="000E37F0">
        <w:rPr>
          <w:rFonts w:ascii="Century Gothic" w:eastAsia="Symbol" w:hAnsi="Century Gothic"/>
        </w:rPr>
        <w:t xml:space="preserve">V případě, že faktura bude obsahovat nesprávné nebo neúplné údaje nebo k ní nebudou přiloženy požadované doklady, je Kupující oprávněn vrátit </w:t>
      </w:r>
      <w:r w:rsidR="00CD275C" w:rsidRPr="000E37F0">
        <w:rPr>
          <w:rFonts w:ascii="Century Gothic" w:eastAsia="Symbol" w:hAnsi="Century Gothic"/>
        </w:rPr>
        <w:t>ji Prodávajícímu s uvedením nedostatků</w:t>
      </w:r>
      <w:r w:rsidR="007C7C53" w:rsidRPr="000E37F0">
        <w:rPr>
          <w:rFonts w:ascii="Century Gothic" w:eastAsia="Symbol" w:hAnsi="Century Gothic"/>
        </w:rPr>
        <w:t xml:space="preserve"> a do doby jejich odstranění se nenachází v prodlení</w:t>
      </w:r>
      <w:r w:rsidRPr="000E37F0">
        <w:rPr>
          <w:rFonts w:ascii="Century Gothic" w:eastAsia="Symbol" w:hAnsi="Century Gothic"/>
        </w:rPr>
        <w:t xml:space="preserve">. Prodávající vrácenou fakturu opraví, eventuálně vyhotoví novou, bezvadnou. V takovém případě běží </w:t>
      </w:r>
      <w:r w:rsidR="007C7C53" w:rsidRPr="000E37F0">
        <w:rPr>
          <w:rFonts w:ascii="Century Gothic" w:eastAsia="Symbol" w:hAnsi="Century Gothic"/>
        </w:rPr>
        <w:t>K</w:t>
      </w:r>
      <w:r w:rsidRPr="000E37F0">
        <w:rPr>
          <w:rFonts w:ascii="Century Gothic" w:eastAsia="Symbol" w:hAnsi="Century Gothic"/>
        </w:rPr>
        <w:t xml:space="preserve">upujícímu nová </w:t>
      </w:r>
      <w:r w:rsidR="00EE1320" w:rsidRPr="000E37F0">
        <w:rPr>
          <w:rFonts w:ascii="Century Gothic" w:eastAsia="Symbol" w:hAnsi="Century Gothic"/>
        </w:rPr>
        <w:t>30 (třiceti)</w:t>
      </w:r>
      <w:r w:rsidR="00DC0B61" w:rsidRPr="000E37F0">
        <w:rPr>
          <w:rFonts w:ascii="Century Gothic" w:eastAsia="Symbol" w:hAnsi="Century Gothic"/>
        </w:rPr>
        <w:t xml:space="preserve"> denní</w:t>
      </w:r>
      <w:r w:rsidR="00EE1320" w:rsidRPr="000E37F0">
        <w:rPr>
          <w:rFonts w:ascii="Century Gothic" w:eastAsia="Symbol" w:hAnsi="Century Gothic"/>
        </w:rPr>
        <w:t xml:space="preserve"> </w:t>
      </w:r>
      <w:r w:rsidRPr="000E37F0">
        <w:rPr>
          <w:rFonts w:ascii="Century Gothic" w:eastAsia="Symbol" w:hAnsi="Century Gothic"/>
        </w:rPr>
        <w:t>lhůta splatnosti.</w:t>
      </w:r>
    </w:p>
    <w:p w14:paraId="7FB054AA" w14:textId="0EC42EF4" w:rsidR="003A3289" w:rsidRPr="008B023E" w:rsidRDefault="003A3289" w:rsidP="008B023E">
      <w:pPr>
        <w:pStyle w:val="Nadpis1"/>
        <w:jc w:val="center"/>
        <w:rPr>
          <w:rFonts w:ascii="Century Gothic" w:hAnsi="Century Gothic"/>
          <w:sz w:val="24"/>
        </w:rPr>
      </w:pPr>
      <w:r w:rsidRPr="008B023E">
        <w:rPr>
          <w:rFonts w:ascii="Century Gothic" w:hAnsi="Century Gothic"/>
          <w:sz w:val="24"/>
        </w:rPr>
        <w:t xml:space="preserve">Doba a místo </w:t>
      </w:r>
      <w:r w:rsidR="00CA1D64" w:rsidRPr="008B023E">
        <w:rPr>
          <w:rFonts w:ascii="Century Gothic" w:hAnsi="Century Gothic"/>
          <w:sz w:val="24"/>
        </w:rPr>
        <w:t>plnění</w:t>
      </w:r>
    </w:p>
    <w:p w14:paraId="24A61BB3" w14:textId="0141DED0" w:rsidR="008A2B25" w:rsidRPr="000E37F0" w:rsidRDefault="003A3289" w:rsidP="00043F22">
      <w:pPr>
        <w:pStyle w:val="Nadpis2"/>
        <w:ind w:left="709"/>
        <w:rPr>
          <w:rFonts w:ascii="Century Gothic" w:hAnsi="Century Gothic"/>
        </w:rPr>
      </w:pPr>
      <w:r w:rsidRPr="000E37F0">
        <w:rPr>
          <w:rFonts w:ascii="Century Gothic" w:hAnsi="Century Gothic"/>
        </w:rPr>
        <w:t>Prodávající se zavazuje předat Kupujícímu předmět koupě s veškerým příslušenstvím</w:t>
      </w:r>
      <w:r w:rsidR="003162F9" w:rsidRPr="000E37F0">
        <w:rPr>
          <w:rFonts w:ascii="Century Gothic" w:hAnsi="Century Gothic"/>
        </w:rPr>
        <w:t xml:space="preserve"> a dokumentací</w:t>
      </w:r>
      <w:r w:rsidR="006C5C62" w:rsidRPr="000E37F0">
        <w:rPr>
          <w:rFonts w:ascii="Century Gothic" w:hAnsi="Century Gothic"/>
        </w:rPr>
        <w:t xml:space="preserve"> v českém jazyce</w:t>
      </w:r>
      <w:r w:rsidRPr="000E37F0">
        <w:rPr>
          <w:rFonts w:ascii="Century Gothic" w:hAnsi="Century Gothic"/>
        </w:rPr>
        <w:t xml:space="preserve"> nejpozději</w:t>
      </w:r>
      <w:r w:rsidR="00286B3D" w:rsidRPr="000E37F0">
        <w:rPr>
          <w:rFonts w:ascii="Century Gothic" w:hAnsi="Century Gothic"/>
        </w:rPr>
        <w:t xml:space="preserve"> </w:t>
      </w:r>
      <w:r w:rsidRPr="000E37F0">
        <w:rPr>
          <w:rFonts w:ascii="Century Gothic" w:hAnsi="Century Gothic"/>
        </w:rPr>
        <w:t xml:space="preserve">do </w:t>
      </w:r>
      <w:r w:rsidR="00E73571" w:rsidRPr="00E73571">
        <w:rPr>
          <w:rFonts w:ascii="Century Gothic" w:hAnsi="Century Gothic"/>
          <w:b/>
        </w:rPr>
        <w:t>25. 11. 2024</w:t>
      </w:r>
      <w:r w:rsidR="00E73571">
        <w:rPr>
          <w:rFonts w:ascii="Century Gothic" w:hAnsi="Century Gothic"/>
          <w:b/>
        </w:rPr>
        <w:t>.</w:t>
      </w:r>
      <w:r w:rsidR="00305CD1">
        <w:rPr>
          <w:rFonts w:ascii="Century Gothic" w:hAnsi="Century Gothic"/>
          <w:b/>
        </w:rPr>
        <w:t xml:space="preserve"> </w:t>
      </w:r>
      <w:r w:rsidR="00305CD1">
        <w:rPr>
          <w:rFonts w:ascii="Century Gothic" w:hAnsi="Century Gothic"/>
        </w:rPr>
        <w:t>Prodávající může předmět koupě předat i dříve.</w:t>
      </w:r>
    </w:p>
    <w:p w14:paraId="33A6D5B5" w14:textId="7D70F5A6" w:rsidR="003A3289" w:rsidRPr="000E37F0" w:rsidRDefault="00E67CC8" w:rsidP="00043F22">
      <w:pPr>
        <w:pStyle w:val="Nadpis2"/>
        <w:ind w:left="709"/>
        <w:rPr>
          <w:rFonts w:ascii="Century Gothic" w:hAnsi="Century Gothic"/>
        </w:rPr>
      </w:pPr>
      <w:r w:rsidRPr="000E37F0">
        <w:rPr>
          <w:rFonts w:ascii="Century Gothic" w:hAnsi="Century Gothic"/>
        </w:rPr>
        <w:t xml:space="preserve">Veškerou dokumentaci předá Prodávající Kupujícímu v tištěné i v elektronické podobě, kterou určí Kupující. Předání předmětu koupě je možno učinit i před uvedeným termínem na základě dohody mezi Stranami. </w:t>
      </w:r>
      <w:r w:rsidR="002617D3" w:rsidRPr="000E37F0">
        <w:rPr>
          <w:rFonts w:ascii="Century Gothic" w:hAnsi="Century Gothic"/>
        </w:rPr>
        <w:t>Prodávající je povinen písemně vyrozumět Kupujícího o připravenosti k</w:t>
      </w:r>
      <w:r w:rsidR="0081179D" w:rsidRPr="000E37F0">
        <w:rPr>
          <w:rFonts w:ascii="Century Gothic" w:hAnsi="Century Gothic"/>
        </w:rPr>
        <w:t> předání předmětu koupě</w:t>
      </w:r>
      <w:r w:rsidR="002617D3" w:rsidRPr="000E37F0">
        <w:rPr>
          <w:rFonts w:ascii="Century Gothic" w:hAnsi="Century Gothic"/>
        </w:rPr>
        <w:t>, a to nejméně 21 (dvacet jedna) dnů před požadovaným termínem předání.</w:t>
      </w:r>
    </w:p>
    <w:p w14:paraId="1EC29268" w14:textId="39F993A1" w:rsidR="0049663B" w:rsidRPr="000E37F0" w:rsidRDefault="003A3289" w:rsidP="00043F22">
      <w:pPr>
        <w:pStyle w:val="Nadpis2"/>
        <w:ind w:left="709"/>
        <w:rPr>
          <w:rFonts w:ascii="Century Gothic" w:hAnsi="Century Gothic"/>
        </w:rPr>
      </w:pPr>
      <w:r w:rsidRPr="000E37F0">
        <w:rPr>
          <w:rFonts w:ascii="Century Gothic" w:hAnsi="Century Gothic"/>
        </w:rPr>
        <w:t>Prodávající</w:t>
      </w:r>
      <w:r w:rsidR="00286B3D" w:rsidRPr="000E37F0">
        <w:rPr>
          <w:rFonts w:ascii="Century Gothic" w:hAnsi="Century Gothic"/>
        </w:rPr>
        <w:t xml:space="preserve"> předá</w:t>
      </w:r>
      <w:r w:rsidRPr="000E37F0">
        <w:rPr>
          <w:rFonts w:ascii="Century Gothic" w:hAnsi="Century Gothic"/>
        </w:rPr>
        <w:t xml:space="preserve"> Kupujícímu předmět koupě s veškerým příslušenstvím</w:t>
      </w:r>
      <w:r w:rsidR="003162F9" w:rsidRPr="000E37F0">
        <w:rPr>
          <w:rFonts w:ascii="Century Gothic" w:hAnsi="Century Gothic"/>
        </w:rPr>
        <w:t xml:space="preserve"> a dokumentací</w:t>
      </w:r>
      <w:r w:rsidRPr="000E37F0">
        <w:rPr>
          <w:rFonts w:ascii="Century Gothic" w:hAnsi="Century Gothic"/>
        </w:rPr>
        <w:t xml:space="preserve"> v </w:t>
      </w:r>
      <w:r w:rsidRPr="004F1F55">
        <w:rPr>
          <w:rFonts w:ascii="Century Gothic" w:hAnsi="Century Gothic"/>
        </w:rPr>
        <w:t>sídle Kupujícího</w:t>
      </w:r>
      <w:r w:rsidRPr="000E37F0">
        <w:rPr>
          <w:rFonts w:ascii="Century Gothic" w:hAnsi="Century Gothic"/>
        </w:rPr>
        <w:t>.</w:t>
      </w:r>
      <w:r w:rsidR="00287FCB" w:rsidRPr="000E37F0">
        <w:rPr>
          <w:rFonts w:ascii="Century Gothic" w:hAnsi="Century Gothic"/>
        </w:rPr>
        <w:t xml:space="preserve"> </w:t>
      </w:r>
      <w:r w:rsidR="00A564D9" w:rsidRPr="000E37F0">
        <w:rPr>
          <w:rFonts w:ascii="Century Gothic" w:eastAsia="Symbol" w:hAnsi="Century Gothic"/>
        </w:rPr>
        <w:t xml:space="preserve">Před předáním umožní Kupující prohlídku místa plnění na základě dohody </w:t>
      </w:r>
      <w:r w:rsidR="00A564D9" w:rsidRPr="000E37F0">
        <w:rPr>
          <w:rFonts w:ascii="Century Gothic" w:eastAsia="Symbol" w:hAnsi="Century Gothic"/>
          <w:color w:val="000000"/>
        </w:rPr>
        <w:t>se zástupcem ve věcech technických</w:t>
      </w:r>
      <w:r w:rsidR="00A564D9" w:rsidRPr="000E37F0">
        <w:rPr>
          <w:rFonts w:ascii="Century Gothic" w:eastAsia="Symbol" w:hAnsi="Century Gothic"/>
        </w:rPr>
        <w:t xml:space="preserve"> dle odst. </w:t>
      </w:r>
      <w:r w:rsidR="00A564D9">
        <w:rPr>
          <w:rFonts w:ascii="Century Gothic" w:hAnsi="Century Gothic"/>
        </w:rPr>
        <w:t>11.1.2.</w:t>
      </w:r>
      <w:r w:rsidR="00A564D9" w:rsidRPr="000E37F0">
        <w:rPr>
          <w:rFonts w:ascii="Century Gothic" w:hAnsi="Century Gothic"/>
        </w:rPr>
        <w:t xml:space="preserve"> této Smlouvy</w:t>
      </w:r>
      <w:r w:rsidR="00A564D9" w:rsidRPr="000E37F0">
        <w:rPr>
          <w:rFonts w:ascii="Century Gothic" w:eastAsia="Symbol" w:hAnsi="Century Gothic"/>
        </w:rPr>
        <w:t>.</w:t>
      </w:r>
    </w:p>
    <w:p w14:paraId="33D699D1" w14:textId="4EFC1FC7" w:rsidR="00CE00C6" w:rsidRPr="00A564D9" w:rsidRDefault="001732F6" w:rsidP="00CE00C6">
      <w:pPr>
        <w:pStyle w:val="Nadpis2"/>
        <w:ind w:left="709"/>
        <w:rPr>
          <w:rFonts w:ascii="Century Gothic" w:hAnsi="Century Gothic"/>
          <w:b/>
          <w:bCs/>
        </w:rPr>
      </w:pPr>
      <w:r w:rsidRPr="000E37F0">
        <w:rPr>
          <w:rFonts w:ascii="Century Gothic" w:hAnsi="Century Gothic"/>
        </w:rPr>
        <w:t>O předání předmětu koupě sepíší Strany předávací protokol, jehož vzor je uveden v</w:t>
      </w:r>
      <w:r w:rsidR="00746493" w:rsidRPr="000E37F0">
        <w:rPr>
          <w:rFonts w:ascii="Century Gothic" w:hAnsi="Century Gothic"/>
        </w:rPr>
        <w:t> </w:t>
      </w:r>
      <w:r w:rsidRPr="000E37F0">
        <w:rPr>
          <w:rFonts w:ascii="Century Gothic" w:hAnsi="Century Gothic"/>
        </w:rPr>
        <w:t>příloze</w:t>
      </w:r>
      <w:r w:rsidR="00746493" w:rsidRPr="000E37F0">
        <w:rPr>
          <w:rFonts w:ascii="Century Gothic" w:hAnsi="Century Gothic"/>
        </w:rPr>
        <w:t xml:space="preserve"> k této Smlouvě</w:t>
      </w:r>
      <w:r w:rsidRPr="000E37F0">
        <w:rPr>
          <w:rFonts w:ascii="Century Gothic" w:hAnsi="Century Gothic"/>
        </w:rPr>
        <w:t>.</w:t>
      </w:r>
      <w:r w:rsidR="00330A8F" w:rsidRPr="000E37F0">
        <w:rPr>
          <w:rFonts w:ascii="Century Gothic" w:hAnsi="Century Gothic"/>
        </w:rPr>
        <w:t xml:space="preserve"> </w:t>
      </w:r>
      <w:r w:rsidR="00330A8F" w:rsidRPr="000E37F0">
        <w:rPr>
          <w:rFonts w:ascii="Century Gothic" w:hAnsi="Century Gothic"/>
          <w:b/>
          <w:bCs/>
        </w:rPr>
        <w:t>Předmět koupě je předaný okamžikem, kdy Strany potvrdí</w:t>
      </w:r>
      <w:r w:rsidR="00D33C30" w:rsidRPr="000E37F0">
        <w:rPr>
          <w:rFonts w:ascii="Century Gothic" w:hAnsi="Century Gothic"/>
          <w:b/>
          <w:bCs/>
        </w:rPr>
        <w:t xml:space="preserve"> na předávacím protokolu</w:t>
      </w:r>
      <w:r w:rsidR="00330A8F" w:rsidRPr="000E37F0">
        <w:rPr>
          <w:rFonts w:ascii="Century Gothic" w:hAnsi="Century Gothic"/>
          <w:b/>
          <w:bCs/>
        </w:rPr>
        <w:t>, že</w:t>
      </w:r>
      <w:r w:rsidR="006B2499" w:rsidRPr="000E37F0">
        <w:rPr>
          <w:rFonts w:ascii="Century Gothic" w:hAnsi="Century Gothic"/>
          <w:b/>
          <w:bCs/>
        </w:rPr>
        <w:t xml:space="preserve"> zkoušky způsobilosti</w:t>
      </w:r>
      <w:r w:rsidR="00330A8F" w:rsidRPr="000E37F0">
        <w:rPr>
          <w:rFonts w:ascii="Century Gothic" w:hAnsi="Century Gothic"/>
          <w:b/>
          <w:bCs/>
        </w:rPr>
        <w:t xml:space="preserve"> </w:t>
      </w:r>
      <w:r w:rsidR="006B2499" w:rsidRPr="000E37F0">
        <w:rPr>
          <w:rFonts w:ascii="Century Gothic" w:hAnsi="Century Gothic"/>
          <w:b/>
          <w:bCs/>
        </w:rPr>
        <w:t xml:space="preserve">předmětu koupě proběhly </w:t>
      </w:r>
      <w:r w:rsidR="000B18AD" w:rsidRPr="000E37F0">
        <w:rPr>
          <w:rFonts w:ascii="Century Gothic" w:hAnsi="Century Gothic"/>
          <w:b/>
          <w:bCs/>
        </w:rPr>
        <w:t xml:space="preserve">(i) </w:t>
      </w:r>
      <w:r w:rsidR="006B2499" w:rsidRPr="000E37F0">
        <w:rPr>
          <w:rFonts w:ascii="Century Gothic" w:hAnsi="Century Gothic"/>
          <w:b/>
          <w:bCs/>
        </w:rPr>
        <w:t>úspěšně</w:t>
      </w:r>
      <w:r w:rsidR="00D33C30" w:rsidRPr="000E37F0">
        <w:rPr>
          <w:rFonts w:ascii="Century Gothic" w:hAnsi="Century Gothic"/>
          <w:b/>
          <w:bCs/>
        </w:rPr>
        <w:t>,</w:t>
      </w:r>
      <w:r w:rsidR="000B18AD" w:rsidRPr="000E37F0">
        <w:rPr>
          <w:rFonts w:ascii="Century Gothic" w:hAnsi="Century Gothic"/>
          <w:b/>
          <w:bCs/>
        </w:rPr>
        <w:t xml:space="preserve"> nebo (ii)</w:t>
      </w:r>
      <w:r w:rsidR="00D33C30" w:rsidRPr="000E37F0">
        <w:rPr>
          <w:rFonts w:ascii="Century Gothic" w:hAnsi="Century Gothic"/>
          <w:b/>
          <w:bCs/>
        </w:rPr>
        <w:t xml:space="preserve"> </w:t>
      </w:r>
      <w:r w:rsidR="00F809F2" w:rsidRPr="000E37F0">
        <w:rPr>
          <w:rFonts w:ascii="Century Gothic" w:hAnsi="Century Gothic"/>
          <w:b/>
          <w:bCs/>
        </w:rPr>
        <w:t>úspěšně s</w:t>
      </w:r>
      <w:r w:rsidR="000B18AD" w:rsidRPr="000E37F0">
        <w:rPr>
          <w:rFonts w:ascii="Century Gothic" w:hAnsi="Century Gothic"/>
          <w:b/>
          <w:bCs/>
        </w:rPr>
        <w:t> </w:t>
      </w:r>
      <w:r w:rsidR="00F809F2" w:rsidRPr="000E37F0">
        <w:rPr>
          <w:rFonts w:ascii="Century Gothic" w:hAnsi="Century Gothic"/>
          <w:b/>
          <w:bCs/>
        </w:rPr>
        <w:t>výhradou</w:t>
      </w:r>
      <w:r w:rsidR="000B18AD" w:rsidRPr="000E37F0">
        <w:rPr>
          <w:rFonts w:ascii="Century Gothic" w:hAnsi="Century Gothic"/>
          <w:b/>
          <w:bCs/>
        </w:rPr>
        <w:t>, kdy předmět koupě je př</w:t>
      </w:r>
      <w:r w:rsidR="001D6FAF" w:rsidRPr="000E37F0">
        <w:rPr>
          <w:rFonts w:ascii="Century Gothic" w:hAnsi="Century Gothic"/>
          <w:b/>
          <w:bCs/>
        </w:rPr>
        <w:t>eda</w:t>
      </w:r>
      <w:r w:rsidR="000B18AD" w:rsidRPr="000E37F0">
        <w:rPr>
          <w:rFonts w:ascii="Century Gothic" w:hAnsi="Century Gothic"/>
          <w:b/>
          <w:bCs/>
        </w:rPr>
        <w:t>ný odstraněním výhrad v dodatečné dohodnuté lhůtě.</w:t>
      </w:r>
    </w:p>
    <w:p w14:paraId="1E975883" w14:textId="77777777" w:rsidR="00C50100" w:rsidRPr="000E37F0" w:rsidRDefault="00A822E5" w:rsidP="00043F22">
      <w:pPr>
        <w:pStyle w:val="Nadpis2"/>
        <w:ind w:left="709"/>
        <w:rPr>
          <w:rFonts w:ascii="Century Gothic" w:hAnsi="Century Gothic"/>
        </w:rPr>
      </w:pPr>
      <w:r w:rsidRPr="000E37F0">
        <w:rPr>
          <w:rFonts w:ascii="Century Gothic" w:hAnsi="Century Gothic"/>
        </w:rPr>
        <w:t>Při předání se Prodávající zavazuje proškolit</w:t>
      </w:r>
      <w:r w:rsidR="00572E7A" w:rsidRPr="000E37F0">
        <w:rPr>
          <w:rFonts w:ascii="Century Gothic" w:hAnsi="Century Gothic"/>
        </w:rPr>
        <w:t xml:space="preserve"> Kupujícího a osoby jím určené</w:t>
      </w:r>
      <w:r w:rsidRPr="000E37F0">
        <w:rPr>
          <w:rFonts w:ascii="Century Gothic" w:hAnsi="Century Gothic"/>
        </w:rPr>
        <w:t xml:space="preserve"> o řádném</w:t>
      </w:r>
      <w:r w:rsidR="00572E7A" w:rsidRPr="000E37F0">
        <w:rPr>
          <w:rFonts w:ascii="Century Gothic" w:hAnsi="Century Gothic"/>
        </w:rPr>
        <w:t xml:space="preserve"> a bezpečném</w:t>
      </w:r>
      <w:r w:rsidRPr="000E37F0">
        <w:rPr>
          <w:rFonts w:ascii="Century Gothic" w:hAnsi="Century Gothic"/>
        </w:rPr>
        <w:t xml:space="preserve"> užívání</w:t>
      </w:r>
      <w:r w:rsidR="00572E7A" w:rsidRPr="000E37F0">
        <w:rPr>
          <w:rFonts w:ascii="Century Gothic" w:hAnsi="Century Gothic"/>
        </w:rPr>
        <w:t xml:space="preserve"> předmětu koupě</w:t>
      </w:r>
      <w:r w:rsidR="00C50100" w:rsidRPr="000E37F0">
        <w:rPr>
          <w:rFonts w:ascii="Century Gothic" w:hAnsi="Century Gothic"/>
        </w:rPr>
        <w:t xml:space="preserve"> a to:</w:t>
      </w:r>
    </w:p>
    <w:p w14:paraId="4C88FD2B" w14:textId="77777777" w:rsidR="00C50100" w:rsidRPr="000E37F0" w:rsidRDefault="00C50100" w:rsidP="00E73571">
      <w:pPr>
        <w:pStyle w:val="Nadpis3"/>
        <w:ind w:left="1418" w:hanging="709"/>
        <w:rPr>
          <w:rFonts w:ascii="Century Gothic" w:hAnsi="Century Gothic"/>
        </w:rPr>
      </w:pPr>
      <w:r w:rsidRPr="000E37F0">
        <w:rPr>
          <w:rFonts w:ascii="Century Gothic" w:hAnsi="Century Gothic"/>
        </w:rPr>
        <w:t>v českém jazyce,</w:t>
      </w:r>
    </w:p>
    <w:p w14:paraId="30FAF9A9" w14:textId="10325710" w:rsidR="00A822E5" w:rsidRPr="000E37F0" w:rsidRDefault="00C50100" w:rsidP="00E73571">
      <w:pPr>
        <w:pStyle w:val="Nadpis3"/>
        <w:ind w:left="1418" w:hanging="709"/>
        <w:rPr>
          <w:rFonts w:ascii="Century Gothic" w:hAnsi="Century Gothic"/>
        </w:rPr>
      </w:pPr>
      <w:r w:rsidRPr="000E37F0">
        <w:rPr>
          <w:rFonts w:ascii="Century Gothic" w:hAnsi="Century Gothic"/>
        </w:rPr>
        <w:t xml:space="preserve">v rozsahu </w:t>
      </w:r>
      <w:r w:rsidR="008D7741" w:rsidRPr="000E37F0">
        <w:rPr>
          <w:rFonts w:ascii="Century Gothic" w:hAnsi="Century Gothic"/>
        </w:rPr>
        <w:t>bezpečnosti práce se zaměřením na používání, ovládání zboží a software s tím spojeným a na řešení způsobu vzniklých závad.</w:t>
      </w:r>
      <w:r w:rsidRPr="000E37F0">
        <w:rPr>
          <w:rFonts w:ascii="Century Gothic" w:hAnsi="Century Gothic"/>
        </w:rPr>
        <w:t xml:space="preserve"> </w:t>
      </w:r>
    </w:p>
    <w:p w14:paraId="20CBA134" w14:textId="69DF5EC4" w:rsidR="00A564D9" w:rsidRPr="000A79E8" w:rsidRDefault="00CA1D64" w:rsidP="00A564D9">
      <w:pPr>
        <w:pStyle w:val="Nadpis2"/>
        <w:ind w:left="709"/>
        <w:rPr>
          <w:rFonts w:ascii="Century Gothic" w:hAnsi="Century Gothic"/>
        </w:rPr>
      </w:pPr>
      <w:r w:rsidRPr="000E37F0">
        <w:rPr>
          <w:rFonts w:ascii="Century Gothic" w:hAnsi="Century Gothic"/>
        </w:rPr>
        <w:t xml:space="preserve">Nebezpečí škody na předmětu koupě přechází na Kupujícího okamžikem jeho </w:t>
      </w:r>
      <w:r w:rsidR="00AA0D4E" w:rsidRPr="000E37F0">
        <w:rPr>
          <w:rFonts w:ascii="Century Gothic" w:hAnsi="Century Gothic"/>
        </w:rPr>
        <w:t xml:space="preserve">úplného </w:t>
      </w:r>
      <w:r w:rsidRPr="000E37F0">
        <w:rPr>
          <w:rFonts w:ascii="Century Gothic" w:hAnsi="Century Gothic"/>
        </w:rPr>
        <w:t>předání včetně veškerého příslušenství</w:t>
      </w:r>
      <w:r w:rsidR="001D6FAF" w:rsidRPr="000E37F0">
        <w:rPr>
          <w:rFonts w:ascii="Century Gothic" w:hAnsi="Century Gothic"/>
        </w:rPr>
        <w:t xml:space="preserve"> a dokumentace</w:t>
      </w:r>
      <w:r w:rsidRPr="000E37F0">
        <w:rPr>
          <w:rFonts w:ascii="Century Gothic" w:hAnsi="Century Gothic"/>
        </w:rPr>
        <w:t>.</w:t>
      </w:r>
    </w:p>
    <w:p w14:paraId="490F5025" w14:textId="439427C8" w:rsidR="00CA1D64" w:rsidRPr="004F1F55" w:rsidRDefault="00CA1D64" w:rsidP="008B023E">
      <w:pPr>
        <w:pStyle w:val="Nadpis1"/>
        <w:jc w:val="center"/>
        <w:rPr>
          <w:rFonts w:ascii="Century Gothic" w:hAnsi="Century Gothic"/>
          <w:sz w:val="24"/>
        </w:rPr>
      </w:pPr>
      <w:r w:rsidRPr="004F1F55">
        <w:rPr>
          <w:rFonts w:ascii="Century Gothic" w:hAnsi="Century Gothic"/>
          <w:sz w:val="24"/>
        </w:rPr>
        <w:t>Prohlášení Stran</w:t>
      </w:r>
    </w:p>
    <w:p w14:paraId="7DE7D82F" w14:textId="77777777" w:rsidR="00CA1D64" w:rsidRPr="004F1F55" w:rsidRDefault="00CA1D64" w:rsidP="00043F22">
      <w:pPr>
        <w:pStyle w:val="Nadpis2"/>
        <w:ind w:left="709"/>
        <w:rPr>
          <w:rFonts w:ascii="Century Gothic" w:hAnsi="Century Gothic"/>
        </w:rPr>
      </w:pPr>
      <w:r w:rsidRPr="004F1F55">
        <w:rPr>
          <w:rFonts w:ascii="Century Gothic" w:hAnsi="Century Gothic"/>
          <w:u w:val="single"/>
        </w:rPr>
        <w:t>Prodávající prohlašuje</w:t>
      </w:r>
      <w:r w:rsidRPr="004F1F55">
        <w:rPr>
          <w:rFonts w:ascii="Century Gothic" w:hAnsi="Century Gothic"/>
        </w:rPr>
        <w:t>:</w:t>
      </w:r>
    </w:p>
    <w:p w14:paraId="4EABEB28" w14:textId="4FF885FF" w:rsidR="006D0447" w:rsidRPr="004F1F55" w:rsidRDefault="00CA1D64" w:rsidP="00E73571">
      <w:pPr>
        <w:pStyle w:val="Nadpis3"/>
        <w:ind w:left="1418" w:hanging="709"/>
        <w:rPr>
          <w:rFonts w:ascii="Century Gothic" w:hAnsi="Century Gothic"/>
        </w:rPr>
      </w:pPr>
      <w:r w:rsidRPr="004F1F55">
        <w:rPr>
          <w:rFonts w:ascii="Century Gothic" w:hAnsi="Century Gothic"/>
        </w:rPr>
        <w:t xml:space="preserve">že je plně oprávněn disponovat s předmětem koupě, zejména že na předmětu koupě neváznou žádná věcná práva jakkoliv omezující práva </w:t>
      </w:r>
      <w:r w:rsidR="006D0447" w:rsidRPr="004F1F55">
        <w:rPr>
          <w:rFonts w:ascii="Century Gothic" w:hAnsi="Century Gothic"/>
        </w:rPr>
        <w:t xml:space="preserve">Prodávajícího disponovat s předmětem koupě, že má veškeré souhlasy potřebné k převodu vlastnického práva a plné oprávnění </w:t>
      </w:r>
      <w:r w:rsidR="003162F9" w:rsidRPr="004F1F55">
        <w:rPr>
          <w:rFonts w:ascii="Century Gothic" w:hAnsi="Century Gothic"/>
        </w:rPr>
        <w:t>naplnit účel této</w:t>
      </w:r>
      <w:r w:rsidR="006D0447" w:rsidRPr="004F1F55">
        <w:rPr>
          <w:rFonts w:ascii="Century Gothic" w:hAnsi="Century Gothic"/>
        </w:rPr>
        <w:t xml:space="preserve"> Smlouv</w:t>
      </w:r>
      <w:r w:rsidR="003162F9" w:rsidRPr="004F1F55">
        <w:rPr>
          <w:rFonts w:ascii="Century Gothic" w:hAnsi="Century Gothic"/>
        </w:rPr>
        <w:t>y</w:t>
      </w:r>
      <w:r w:rsidR="006D0447" w:rsidRPr="004F1F55">
        <w:rPr>
          <w:rFonts w:ascii="Century Gothic" w:hAnsi="Century Gothic"/>
        </w:rPr>
        <w:t>,</w:t>
      </w:r>
    </w:p>
    <w:p w14:paraId="7B7EC17D" w14:textId="77777777" w:rsidR="00BA5E3F" w:rsidRPr="004F1F55" w:rsidRDefault="006D0447" w:rsidP="00E73571">
      <w:pPr>
        <w:pStyle w:val="Nadpis3"/>
        <w:ind w:left="1418" w:hanging="709"/>
        <w:rPr>
          <w:rFonts w:ascii="Century Gothic" w:hAnsi="Century Gothic"/>
        </w:rPr>
      </w:pPr>
      <w:r w:rsidRPr="004F1F55">
        <w:rPr>
          <w:rFonts w:ascii="Century Gothic" w:hAnsi="Century Gothic"/>
        </w:rPr>
        <w:t>že na předmětu koupě neváznou žádné právní ani faktické vady než ty, které jsou výslovně uvedeny v této Smlouvě,</w:t>
      </w:r>
    </w:p>
    <w:p w14:paraId="276D0384" w14:textId="77777777" w:rsidR="00833E88" w:rsidRPr="004F1F55" w:rsidRDefault="00BA5E3F" w:rsidP="00E73571">
      <w:pPr>
        <w:pStyle w:val="Nadpis3"/>
        <w:ind w:left="1418" w:hanging="709"/>
        <w:rPr>
          <w:rFonts w:ascii="Century Gothic" w:hAnsi="Century Gothic"/>
        </w:rPr>
      </w:pPr>
      <w:r w:rsidRPr="004F1F55">
        <w:rPr>
          <w:rFonts w:ascii="Century Gothic" w:eastAsia="Symbol" w:hAnsi="Century Gothic"/>
        </w:rPr>
        <w:t>předmět koupě je nový, funkční, nepoužitý, nerenovovaný, nerepasovaný a plně způsobilý sloužit svému účelu</w:t>
      </w:r>
      <w:r w:rsidRPr="004F1F55">
        <w:rPr>
          <w:rFonts w:ascii="Century Gothic" w:hAnsi="Century Gothic"/>
        </w:rPr>
        <w:t>,</w:t>
      </w:r>
    </w:p>
    <w:p w14:paraId="7265FEAD" w14:textId="7C52CD1D" w:rsidR="00FA4D9A" w:rsidRPr="004F1F55" w:rsidRDefault="00833E88" w:rsidP="00E73571">
      <w:pPr>
        <w:pStyle w:val="Nadpis3"/>
        <w:ind w:left="1418" w:hanging="709"/>
        <w:rPr>
          <w:rFonts w:ascii="Century Gothic" w:hAnsi="Century Gothic"/>
        </w:rPr>
      </w:pPr>
      <w:r w:rsidRPr="004F1F55">
        <w:rPr>
          <w:rFonts w:ascii="Century Gothic" w:hAnsi="Century Gothic"/>
        </w:rPr>
        <w:t xml:space="preserve">je-li součástí předmětu koupě </w:t>
      </w:r>
      <w:r w:rsidR="00250973" w:rsidRPr="004F1F55">
        <w:rPr>
          <w:rFonts w:ascii="Century Gothic" w:hAnsi="Century Gothic"/>
        </w:rPr>
        <w:t xml:space="preserve">autorské dílo, má veškerá oprávnění </w:t>
      </w:r>
      <w:r w:rsidR="0009114D" w:rsidRPr="004F1F55">
        <w:rPr>
          <w:rFonts w:ascii="Century Gothic" w:hAnsi="Century Gothic"/>
        </w:rPr>
        <w:t xml:space="preserve">a  souhlasy </w:t>
      </w:r>
      <w:r w:rsidR="00250973" w:rsidRPr="004F1F55">
        <w:rPr>
          <w:rFonts w:ascii="Century Gothic" w:hAnsi="Century Gothic"/>
        </w:rPr>
        <w:t>k udělení licence</w:t>
      </w:r>
      <w:r w:rsidRPr="004F1F55">
        <w:rPr>
          <w:rFonts w:ascii="Century Gothic" w:hAnsi="Century Gothic"/>
        </w:rPr>
        <w:t xml:space="preserve"> </w:t>
      </w:r>
      <w:r w:rsidR="0009114D" w:rsidRPr="004F1F55">
        <w:rPr>
          <w:rFonts w:ascii="Century Gothic" w:hAnsi="Century Gothic"/>
        </w:rPr>
        <w:t>dle této Smlouvy,</w:t>
      </w:r>
    </w:p>
    <w:p w14:paraId="044D82BB" w14:textId="6551E74D" w:rsidR="000A79E8" w:rsidRPr="000A79E8" w:rsidRDefault="008F20F5" w:rsidP="00A564D9">
      <w:pPr>
        <w:pStyle w:val="Nadpis3"/>
        <w:ind w:left="1418" w:hanging="709"/>
        <w:rPr>
          <w:rFonts w:ascii="Century Gothic" w:hAnsi="Century Gothic"/>
        </w:rPr>
      </w:pPr>
      <w:r w:rsidRPr="004F1F55">
        <w:rPr>
          <w:rFonts w:ascii="Century Gothic" w:hAnsi="Century Gothic"/>
        </w:rPr>
        <w:t xml:space="preserve">že Kupujícímu nevzniknou žádné další dodatečné náklady užíváním </w:t>
      </w:r>
      <w:r w:rsidR="00FA4D9A" w:rsidRPr="004F1F55">
        <w:rPr>
          <w:rFonts w:ascii="Century Gothic" w:hAnsi="Century Gothic"/>
        </w:rPr>
        <w:t>předmětu koupě</w:t>
      </w:r>
      <w:r w:rsidRPr="004F1F55">
        <w:rPr>
          <w:rFonts w:ascii="Century Gothic" w:hAnsi="Century Gothic"/>
        </w:rPr>
        <w:t>, které nejsou Stranám při podpisu této Smlouvy známy, tj. zejména nevzniknou náklady na úhradu licenčních poplatků, odměn za zhotovení autorského díla apod.</w:t>
      </w:r>
    </w:p>
    <w:p w14:paraId="635AF605" w14:textId="77777777" w:rsidR="006D0447" w:rsidRPr="004F1F55" w:rsidRDefault="006D0447" w:rsidP="00043F22">
      <w:pPr>
        <w:pStyle w:val="Nadpis2"/>
        <w:ind w:left="709"/>
        <w:rPr>
          <w:rFonts w:ascii="Century Gothic" w:hAnsi="Century Gothic"/>
        </w:rPr>
      </w:pPr>
      <w:r w:rsidRPr="004F1F55">
        <w:rPr>
          <w:rFonts w:ascii="Century Gothic" w:hAnsi="Century Gothic"/>
          <w:u w:val="single"/>
        </w:rPr>
        <w:t>Kupující prohlašuje</w:t>
      </w:r>
      <w:r w:rsidRPr="004F1F55">
        <w:rPr>
          <w:rFonts w:ascii="Century Gothic" w:hAnsi="Century Gothic"/>
        </w:rPr>
        <w:t>:</w:t>
      </w:r>
    </w:p>
    <w:p w14:paraId="660F939D" w14:textId="3BD27F9F" w:rsidR="00F31BD5" w:rsidRPr="004F1F55" w:rsidRDefault="006D0447" w:rsidP="00E73571">
      <w:pPr>
        <w:pStyle w:val="Nadpis3"/>
        <w:ind w:left="1418" w:hanging="709"/>
        <w:rPr>
          <w:rFonts w:ascii="Century Gothic" w:hAnsi="Century Gothic"/>
        </w:rPr>
      </w:pPr>
      <w:r w:rsidRPr="004F1F55">
        <w:rPr>
          <w:rFonts w:ascii="Century Gothic" w:hAnsi="Century Gothic"/>
        </w:rPr>
        <w:t>že se seznámil se stavem předmětu koupě před uzavřením této Smlouvy,</w:t>
      </w:r>
      <w:r w:rsidR="00841787" w:rsidRPr="004F1F55">
        <w:rPr>
          <w:rFonts w:ascii="Century Gothic" w:hAnsi="Century Gothic"/>
        </w:rPr>
        <w:t xml:space="preserve"> a že jej takto přejímá do svého výlučného vlastnictví</w:t>
      </w:r>
      <w:r w:rsidR="00BA2BF6" w:rsidRPr="004F1F55">
        <w:rPr>
          <w:rFonts w:ascii="Century Gothic" w:hAnsi="Century Gothic"/>
        </w:rPr>
        <w:t>.</w:t>
      </w:r>
    </w:p>
    <w:p w14:paraId="29E3FE1E" w14:textId="7BF94CF6" w:rsidR="00043F22" w:rsidRPr="000A79E8" w:rsidRDefault="00F31BD5" w:rsidP="008B023E">
      <w:pPr>
        <w:pStyle w:val="Nadpis2"/>
        <w:ind w:left="709"/>
        <w:rPr>
          <w:rFonts w:ascii="Century Gothic" w:hAnsi="Century Gothic"/>
        </w:rPr>
      </w:pPr>
      <w:r w:rsidRPr="004F1F55">
        <w:rPr>
          <w:rFonts w:ascii="Century Gothic" w:hAnsi="Century Gothic"/>
        </w:rPr>
        <w:t>Strany se zaručují, že pro naplnění</w:t>
      </w:r>
      <w:r w:rsidR="00E7087B" w:rsidRPr="004F1F55">
        <w:rPr>
          <w:rFonts w:ascii="Century Gothic" w:hAnsi="Century Gothic"/>
        </w:rPr>
        <w:t xml:space="preserve"> účelu</w:t>
      </w:r>
      <w:r w:rsidRPr="004F1F55">
        <w:rPr>
          <w:rFonts w:ascii="Century Gothic" w:hAnsi="Century Gothic"/>
        </w:rPr>
        <w:t xml:space="preserve"> této Smlouvy </w:t>
      </w:r>
      <w:r w:rsidR="00FC7EF2" w:rsidRPr="004F1F55">
        <w:rPr>
          <w:rFonts w:ascii="Century Gothic" w:hAnsi="Century Gothic"/>
        </w:rPr>
        <w:t>si poskytnou maximální vzájemnou součinnost</w:t>
      </w:r>
      <w:r w:rsidR="00E7087B" w:rsidRPr="004F1F55">
        <w:rPr>
          <w:rFonts w:ascii="Century Gothic" w:hAnsi="Century Gothic"/>
        </w:rPr>
        <w:t>, kterou lze po Stranách požadovat.</w:t>
      </w:r>
    </w:p>
    <w:p w14:paraId="614F0EBC" w14:textId="01602D50" w:rsidR="006D0447" w:rsidRPr="008B023E" w:rsidRDefault="00841787" w:rsidP="008B023E">
      <w:pPr>
        <w:pStyle w:val="Nadpis1"/>
        <w:jc w:val="center"/>
        <w:rPr>
          <w:rFonts w:ascii="Century Gothic" w:hAnsi="Century Gothic"/>
          <w:sz w:val="24"/>
        </w:rPr>
      </w:pPr>
      <w:r w:rsidRPr="008B023E">
        <w:rPr>
          <w:rFonts w:ascii="Century Gothic" w:hAnsi="Century Gothic"/>
          <w:sz w:val="24"/>
        </w:rPr>
        <w:t>Porušení prohlášení Stran</w:t>
      </w:r>
    </w:p>
    <w:p w14:paraId="159E2B1E" w14:textId="0F6E11E5" w:rsidR="00841787" w:rsidRPr="000E37F0" w:rsidRDefault="00841787" w:rsidP="00043F22">
      <w:pPr>
        <w:pStyle w:val="Nadpis2"/>
        <w:ind w:left="709"/>
        <w:rPr>
          <w:rFonts w:ascii="Century Gothic" w:hAnsi="Century Gothic"/>
        </w:rPr>
      </w:pPr>
      <w:r w:rsidRPr="000E37F0">
        <w:rPr>
          <w:rFonts w:ascii="Century Gothic" w:hAnsi="Century Gothic"/>
        </w:rPr>
        <w:t>V případě, že se jakékoli prohlášení nebo záruky dle této Smlouvy ukáže být nepravdivým či nepřesným, zavazuje</w:t>
      </w:r>
      <w:r w:rsidR="00046079" w:rsidRPr="000E37F0">
        <w:rPr>
          <w:rFonts w:ascii="Century Gothic" w:hAnsi="Century Gothic"/>
        </w:rPr>
        <w:t xml:space="preserve"> se porušující Strana</w:t>
      </w:r>
      <w:r w:rsidRPr="000E37F0">
        <w:rPr>
          <w:rFonts w:ascii="Century Gothic" w:hAnsi="Century Gothic"/>
        </w:rPr>
        <w:t xml:space="preserve"> bez zbytečného odkladu, nejpozději však do </w:t>
      </w:r>
      <w:r w:rsidR="00046079" w:rsidRPr="000E37F0">
        <w:rPr>
          <w:rFonts w:ascii="Century Gothic" w:hAnsi="Century Gothic"/>
        </w:rPr>
        <w:t>60</w:t>
      </w:r>
      <w:r w:rsidRPr="000E37F0">
        <w:rPr>
          <w:rFonts w:ascii="Century Gothic" w:hAnsi="Century Gothic"/>
        </w:rPr>
        <w:t xml:space="preserve"> (</w:t>
      </w:r>
      <w:r w:rsidR="00046079" w:rsidRPr="000E37F0">
        <w:rPr>
          <w:rFonts w:ascii="Century Gothic" w:hAnsi="Century Gothic"/>
        </w:rPr>
        <w:t>šedesáti</w:t>
      </w:r>
      <w:r w:rsidRPr="000E37F0">
        <w:rPr>
          <w:rFonts w:ascii="Century Gothic" w:hAnsi="Century Gothic"/>
        </w:rPr>
        <w:t xml:space="preserve">) </w:t>
      </w:r>
      <w:r w:rsidR="00046079" w:rsidRPr="000E37F0">
        <w:rPr>
          <w:rFonts w:ascii="Century Gothic" w:hAnsi="Century Gothic"/>
        </w:rPr>
        <w:t xml:space="preserve">dnů </w:t>
      </w:r>
      <w:r w:rsidRPr="000E37F0">
        <w:rPr>
          <w:rFonts w:ascii="Century Gothic" w:hAnsi="Century Gothic"/>
        </w:rPr>
        <w:t>od písemné výzvy učiněné druhou Stranou zajistit nápravu a odstranění všech negativních následků takového porušení.</w:t>
      </w:r>
    </w:p>
    <w:p w14:paraId="485B11CE" w14:textId="5E650CDE" w:rsidR="00A564D9" w:rsidRPr="000A79E8" w:rsidRDefault="00841787" w:rsidP="00A564D9">
      <w:pPr>
        <w:pStyle w:val="Nadpis2"/>
        <w:ind w:left="709"/>
        <w:rPr>
          <w:rFonts w:ascii="Century Gothic" w:hAnsi="Century Gothic"/>
        </w:rPr>
      </w:pPr>
      <w:r w:rsidRPr="000E37F0">
        <w:rPr>
          <w:rFonts w:ascii="Century Gothic" w:hAnsi="Century Gothic"/>
        </w:rPr>
        <w:t>Pokud nedojde k nápravě ani v této dodatečné lhůtě podle předchozího odstavce, zavazuje se porušující Strana nahradit druhé Straně veškerou újmu takto způsobenou včetně veškerých nákladů s tím spojených.</w:t>
      </w:r>
    </w:p>
    <w:p w14:paraId="73B3E8EE" w14:textId="089F9867" w:rsidR="00307651" w:rsidRPr="008B023E" w:rsidRDefault="00307651" w:rsidP="008B023E">
      <w:pPr>
        <w:pStyle w:val="Nadpis1"/>
        <w:jc w:val="center"/>
        <w:rPr>
          <w:rFonts w:ascii="Century Gothic" w:hAnsi="Century Gothic"/>
          <w:sz w:val="24"/>
        </w:rPr>
      </w:pPr>
      <w:bookmarkStart w:id="3" w:name="_Ref155709988"/>
      <w:bookmarkStart w:id="4" w:name="_Hlk152663774"/>
      <w:r w:rsidRPr="008B023E">
        <w:rPr>
          <w:rFonts w:ascii="Century Gothic" w:hAnsi="Century Gothic"/>
          <w:sz w:val="24"/>
        </w:rPr>
        <w:t>Odpovědnost za vady</w:t>
      </w:r>
      <w:r w:rsidR="00767699" w:rsidRPr="008B023E">
        <w:rPr>
          <w:rFonts w:ascii="Century Gothic" w:hAnsi="Century Gothic"/>
          <w:sz w:val="24"/>
        </w:rPr>
        <w:t xml:space="preserve"> a záruka</w:t>
      </w:r>
      <w:bookmarkEnd w:id="3"/>
    </w:p>
    <w:p w14:paraId="4FED800C" w14:textId="0649A232" w:rsidR="00767699" w:rsidRPr="004F1F55" w:rsidRDefault="004F1F55" w:rsidP="004F1F55">
      <w:pPr>
        <w:pStyle w:val="Nadpis2"/>
        <w:ind w:left="709"/>
        <w:rPr>
          <w:rFonts w:ascii="Century Gothic" w:hAnsi="Century Gothic"/>
        </w:rPr>
      </w:pPr>
      <w:r w:rsidRPr="000E37F0">
        <w:rPr>
          <w:rFonts w:ascii="Century Gothic" w:eastAsia="Symbol" w:hAnsi="Century Gothic"/>
        </w:rPr>
        <w:t>Na předmět koupě poskytuje Prodávající Kupujícímu záruku za jakost</w:t>
      </w:r>
      <w:r>
        <w:rPr>
          <w:rFonts w:ascii="Century Gothic" w:eastAsia="Symbol" w:hAnsi="Century Gothic"/>
        </w:rPr>
        <w:t xml:space="preserve">. Délka záruky na jednotlivé příslušenství je specifikována v příloze č. 2 této Smlouvy. Minimální délka záruky  je 24 (dvacet </w:t>
      </w:r>
      <w:r w:rsidRPr="000E37F0">
        <w:rPr>
          <w:rFonts w:ascii="Century Gothic" w:eastAsia="Symbol" w:hAnsi="Century Gothic"/>
        </w:rPr>
        <w:t>čtyř</w:t>
      </w:r>
      <w:r>
        <w:rPr>
          <w:rFonts w:ascii="Century Gothic" w:eastAsia="Symbol" w:hAnsi="Century Gothic"/>
        </w:rPr>
        <w:t>i</w:t>
      </w:r>
      <w:r w:rsidRPr="000E37F0">
        <w:rPr>
          <w:rFonts w:ascii="Century Gothic" w:eastAsia="Symbol" w:hAnsi="Century Gothic"/>
        </w:rPr>
        <w:t>) měsíců.</w:t>
      </w:r>
    </w:p>
    <w:p w14:paraId="36E937FB" w14:textId="655989FC" w:rsidR="006920E9" w:rsidRPr="000E37F0" w:rsidRDefault="001923B7" w:rsidP="000E37F0">
      <w:pPr>
        <w:pStyle w:val="Nadpis2"/>
        <w:ind w:left="709"/>
        <w:rPr>
          <w:rFonts w:ascii="Century Gothic" w:hAnsi="Century Gothic"/>
        </w:rPr>
      </w:pPr>
      <w:r w:rsidRPr="000E37F0">
        <w:rPr>
          <w:rFonts w:ascii="Century Gothic" w:eastAsia="Symbol" w:hAnsi="Century Gothic"/>
        </w:rPr>
        <w:t xml:space="preserve">Záruční doba </w:t>
      </w:r>
      <w:r w:rsidR="00CC437E" w:rsidRPr="000E37F0">
        <w:rPr>
          <w:rFonts w:ascii="Century Gothic" w:eastAsia="Symbol" w:hAnsi="Century Gothic"/>
        </w:rPr>
        <w:t>po</w:t>
      </w:r>
      <w:r w:rsidRPr="000E37F0">
        <w:rPr>
          <w:rFonts w:ascii="Century Gothic" w:eastAsia="Symbol" w:hAnsi="Century Gothic"/>
        </w:rPr>
        <w:t>číná běžet dnem předání předmětu koupě.</w:t>
      </w:r>
      <w:r w:rsidRPr="000E37F0">
        <w:rPr>
          <w:rFonts w:ascii="Century Gothic" w:eastAsia="Symbol" w:hAnsi="Century Gothic"/>
          <w:color w:val="FF3333"/>
        </w:rPr>
        <w:t xml:space="preserve"> </w:t>
      </w:r>
      <w:r w:rsidRPr="000E37F0">
        <w:rPr>
          <w:rFonts w:ascii="Century Gothic" w:eastAsia="Symbol" w:hAnsi="Century Gothic"/>
        </w:rPr>
        <w:t xml:space="preserve">Záruční doba neběží po dobu, po kterou </w:t>
      </w:r>
      <w:r w:rsidR="00AA2D35" w:rsidRPr="000E37F0">
        <w:rPr>
          <w:rFonts w:ascii="Century Gothic" w:eastAsia="Symbol" w:hAnsi="Century Gothic"/>
        </w:rPr>
        <w:t>K</w:t>
      </w:r>
      <w:r w:rsidRPr="000E37F0">
        <w:rPr>
          <w:rFonts w:ascii="Century Gothic" w:eastAsia="Symbol" w:hAnsi="Century Gothic"/>
        </w:rPr>
        <w:t xml:space="preserve">upující nemůže užívat předmět </w:t>
      </w:r>
      <w:r w:rsidR="00CC437E" w:rsidRPr="000E37F0">
        <w:rPr>
          <w:rFonts w:ascii="Century Gothic" w:eastAsia="Symbol" w:hAnsi="Century Gothic"/>
        </w:rPr>
        <w:t>koupě</w:t>
      </w:r>
      <w:r w:rsidRPr="000E37F0">
        <w:rPr>
          <w:rFonts w:ascii="Century Gothic" w:eastAsia="Symbol" w:hAnsi="Century Gothic"/>
        </w:rPr>
        <w:t xml:space="preserve"> pro jeho vady, za které odpovídá </w:t>
      </w:r>
      <w:r w:rsidR="006920E9" w:rsidRPr="000E37F0">
        <w:rPr>
          <w:rFonts w:ascii="Century Gothic" w:eastAsia="Symbol" w:hAnsi="Century Gothic"/>
        </w:rPr>
        <w:t>P</w:t>
      </w:r>
      <w:r w:rsidRPr="000E37F0">
        <w:rPr>
          <w:rFonts w:ascii="Century Gothic" w:eastAsia="Symbol" w:hAnsi="Century Gothic"/>
        </w:rPr>
        <w:t>rodávající.</w:t>
      </w:r>
      <w:r w:rsidR="001E1F9D" w:rsidRPr="000E37F0">
        <w:rPr>
          <w:rFonts w:ascii="Century Gothic" w:eastAsia="Symbol" w:hAnsi="Century Gothic"/>
        </w:rPr>
        <w:t xml:space="preserve"> V případě výměny předmětu koupě za nový běží</w:t>
      </w:r>
      <w:r w:rsidR="00CC437E" w:rsidRPr="000E37F0">
        <w:rPr>
          <w:rFonts w:ascii="Century Gothic" w:eastAsia="Symbol" w:hAnsi="Century Gothic"/>
        </w:rPr>
        <w:t xml:space="preserve"> nová</w:t>
      </w:r>
      <w:r w:rsidR="001E1F9D" w:rsidRPr="000E37F0">
        <w:rPr>
          <w:rFonts w:ascii="Century Gothic" w:eastAsia="Symbol" w:hAnsi="Century Gothic"/>
        </w:rPr>
        <w:t xml:space="preserve"> záruční doba ode dne předání</w:t>
      </w:r>
      <w:r w:rsidR="00CC437E" w:rsidRPr="000E37F0">
        <w:rPr>
          <w:rFonts w:ascii="Century Gothic" w:eastAsia="Symbol" w:hAnsi="Century Gothic"/>
        </w:rPr>
        <w:t xml:space="preserve"> předmětu koupě</w:t>
      </w:r>
      <w:r w:rsidR="001E1F9D" w:rsidRPr="000E37F0">
        <w:rPr>
          <w:rFonts w:ascii="Century Gothic" w:eastAsia="Symbol" w:hAnsi="Century Gothic"/>
        </w:rPr>
        <w:t>.</w:t>
      </w:r>
    </w:p>
    <w:p w14:paraId="3F6C9211" w14:textId="2CF7C93A" w:rsidR="00830F2A" w:rsidRPr="000E37F0" w:rsidRDefault="00F93C03" w:rsidP="000E37F0">
      <w:pPr>
        <w:pStyle w:val="Nadpis2"/>
        <w:ind w:left="709"/>
        <w:rPr>
          <w:rFonts w:ascii="Century Gothic" w:hAnsi="Century Gothic"/>
        </w:rPr>
      </w:pPr>
      <w:r w:rsidRPr="000E37F0">
        <w:rPr>
          <w:rFonts w:ascii="Century Gothic" w:hAnsi="Century Gothic"/>
        </w:rPr>
        <w:t>Vady předmětu koupě je Kupující povinen v průběhu záruční doby reklamovat písemně na adrese Prodávajícího. Prodávající je povinen doručit své písemné vyjádření k reklamaci do 5 (pěti) pracovních dnů od</w:t>
      </w:r>
      <w:r w:rsidR="00464286" w:rsidRPr="000E37F0">
        <w:rPr>
          <w:rFonts w:ascii="Century Gothic" w:hAnsi="Century Gothic"/>
        </w:rPr>
        <w:t>e dne</w:t>
      </w:r>
      <w:r w:rsidRPr="000E37F0">
        <w:rPr>
          <w:rFonts w:ascii="Century Gothic" w:hAnsi="Century Gothic"/>
        </w:rPr>
        <w:t xml:space="preserve"> jejího doručení. Pokud během tohoto termínu nebude </w:t>
      </w:r>
      <w:r w:rsidR="00464286" w:rsidRPr="000E37F0">
        <w:rPr>
          <w:rFonts w:ascii="Century Gothic" w:hAnsi="Century Gothic"/>
        </w:rPr>
        <w:t>K</w:t>
      </w:r>
      <w:r w:rsidRPr="000E37F0">
        <w:rPr>
          <w:rFonts w:ascii="Century Gothic" w:hAnsi="Century Gothic"/>
        </w:rPr>
        <w:t xml:space="preserve">upujícímu doručeno písemné vyjádření </w:t>
      </w:r>
      <w:r w:rsidR="00464286" w:rsidRPr="000E37F0">
        <w:rPr>
          <w:rFonts w:ascii="Century Gothic" w:hAnsi="Century Gothic"/>
        </w:rPr>
        <w:t>P</w:t>
      </w:r>
      <w:r w:rsidRPr="000E37F0">
        <w:rPr>
          <w:rFonts w:ascii="Century Gothic" w:hAnsi="Century Gothic"/>
        </w:rPr>
        <w:t>rodávajícího k reklamované vadě, platí, že prodávající uznává reklamaci v plném rozsahu.</w:t>
      </w:r>
    </w:p>
    <w:p w14:paraId="1EC3F596" w14:textId="6E860C14" w:rsidR="00767699" w:rsidRPr="000E37F0" w:rsidRDefault="00830F2A" w:rsidP="000E37F0">
      <w:pPr>
        <w:pStyle w:val="Nadpis2"/>
        <w:ind w:left="709"/>
        <w:rPr>
          <w:rFonts w:ascii="Century Gothic" w:hAnsi="Century Gothic"/>
        </w:rPr>
      </w:pPr>
      <w:r w:rsidRPr="000E37F0">
        <w:rPr>
          <w:rFonts w:ascii="Century Gothic" w:hAnsi="Century Gothic"/>
        </w:rPr>
        <w:t>Kupující je oprávněn zvolit si způsob odstranění vady předmětu koupě</w:t>
      </w:r>
      <w:r w:rsidR="00E5368D" w:rsidRPr="000E37F0">
        <w:rPr>
          <w:rFonts w:ascii="Century Gothic" w:hAnsi="Century Gothic"/>
        </w:rPr>
        <w:t xml:space="preserve"> dle svého uvážení</w:t>
      </w:r>
      <w:r w:rsidR="006C36AF" w:rsidRPr="000E37F0">
        <w:rPr>
          <w:rFonts w:ascii="Century Gothic" w:hAnsi="Century Gothic"/>
        </w:rPr>
        <w:t xml:space="preserve"> a v závislosti na charakteru vady</w:t>
      </w:r>
      <w:r w:rsidRPr="000E37F0">
        <w:rPr>
          <w:rFonts w:ascii="Century Gothic" w:hAnsi="Century Gothic"/>
        </w:rPr>
        <w:t>.</w:t>
      </w:r>
    </w:p>
    <w:p w14:paraId="52E1D814" w14:textId="071D6DEE" w:rsidR="00FA5737" w:rsidRPr="000E37F0" w:rsidRDefault="00767699" w:rsidP="000E37F0">
      <w:pPr>
        <w:pStyle w:val="Nadpis2"/>
        <w:ind w:left="709"/>
        <w:rPr>
          <w:rFonts w:ascii="Century Gothic" w:hAnsi="Century Gothic"/>
        </w:rPr>
      </w:pPr>
      <w:r w:rsidRPr="000E37F0">
        <w:rPr>
          <w:rFonts w:ascii="Century Gothic" w:hAnsi="Century Gothic"/>
        </w:rPr>
        <w:t>Prodávající bezplatně odstraní reklamovanou vadu nejpozději do 14</w:t>
      </w:r>
      <w:r w:rsidR="00AB7932" w:rsidRPr="000E37F0">
        <w:rPr>
          <w:rFonts w:ascii="Century Gothic" w:hAnsi="Century Gothic"/>
        </w:rPr>
        <w:t xml:space="preserve"> (čtrnácti)</w:t>
      </w:r>
      <w:r w:rsidRPr="000E37F0">
        <w:rPr>
          <w:rFonts w:ascii="Century Gothic" w:hAnsi="Century Gothic"/>
        </w:rPr>
        <w:t xml:space="preserve"> kalendářních dnů ode dne obdržení oznámení o reklamaci. Případné náklady na přepravu k uznané reklamaci </w:t>
      </w:r>
      <w:r w:rsidR="00AB7932" w:rsidRPr="000E37F0">
        <w:rPr>
          <w:rFonts w:ascii="Century Gothic" w:hAnsi="Century Gothic"/>
        </w:rPr>
        <w:t>hradí</w:t>
      </w:r>
      <w:r w:rsidRPr="000E37F0">
        <w:rPr>
          <w:rFonts w:ascii="Century Gothic" w:hAnsi="Century Gothic"/>
        </w:rPr>
        <w:t xml:space="preserve"> </w:t>
      </w:r>
      <w:r w:rsidR="00AB7932" w:rsidRPr="000E37F0">
        <w:rPr>
          <w:rFonts w:ascii="Century Gothic" w:hAnsi="Century Gothic"/>
        </w:rPr>
        <w:t>P</w:t>
      </w:r>
      <w:r w:rsidRPr="000E37F0">
        <w:rPr>
          <w:rFonts w:ascii="Century Gothic" w:hAnsi="Century Gothic"/>
        </w:rPr>
        <w:t xml:space="preserve">rodávající. </w:t>
      </w:r>
      <w:r w:rsidR="00147102" w:rsidRPr="000E37F0">
        <w:rPr>
          <w:rFonts w:ascii="Century Gothic" w:hAnsi="Century Gothic"/>
        </w:rPr>
        <w:t>Po dobu, po kterou trvá</w:t>
      </w:r>
      <w:r w:rsidRPr="000E37F0">
        <w:rPr>
          <w:rFonts w:ascii="Century Gothic" w:hAnsi="Century Gothic"/>
        </w:rPr>
        <w:t xml:space="preserve"> odstraňování vady</w:t>
      </w:r>
      <w:r w:rsidR="00043F22">
        <w:rPr>
          <w:rFonts w:ascii="Century Gothic" w:hAnsi="Century Gothic"/>
        </w:rPr>
        <w:t>,</w:t>
      </w:r>
      <w:r w:rsidRPr="000E37F0">
        <w:rPr>
          <w:rFonts w:ascii="Century Gothic" w:hAnsi="Century Gothic"/>
        </w:rPr>
        <w:t xml:space="preserve"> se </w:t>
      </w:r>
      <w:r w:rsidR="00147102" w:rsidRPr="000E37F0">
        <w:rPr>
          <w:rFonts w:ascii="Century Gothic" w:hAnsi="Century Gothic"/>
        </w:rPr>
        <w:t xml:space="preserve">záruční doba </w:t>
      </w:r>
      <w:r w:rsidRPr="000E37F0">
        <w:rPr>
          <w:rFonts w:ascii="Century Gothic" w:hAnsi="Century Gothic"/>
        </w:rPr>
        <w:t>prodlužuje.</w:t>
      </w:r>
    </w:p>
    <w:p w14:paraId="45210228" w14:textId="39CE95B8" w:rsidR="00043F22" w:rsidRPr="000A79E8" w:rsidRDefault="00FA5737" w:rsidP="008B023E">
      <w:pPr>
        <w:pStyle w:val="Nadpis2"/>
        <w:ind w:left="709"/>
        <w:rPr>
          <w:rFonts w:ascii="Century Gothic" w:hAnsi="Century Gothic"/>
        </w:rPr>
      </w:pPr>
      <w:r w:rsidRPr="000E37F0">
        <w:rPr>
          <w:rFonts w:ascii="Century Gothic" w:hAnsi="Century Gothic"/>
        </w:rPr>
        <w:t>Prodávající se zavazuje poskytovat po dobu záruky bezplatný servis předmětu koupě.</w:t>
      </w:r>
    </w:p>
    <w:p w14:paraId="248ADB4D" w14:textId="7CEC25C3" w:rsidR="00DD74BF" w:rsidRPr="008B023E" w:rsidRDefault="00DD74BF" w:rsidP="008B023E">
      <w:pPr>
        <w:pStyle w:val="Nadpis1"/>
        <w:jc w:val="center"/>
        <w:rPr>
          <w:rFonts w:ascii="Century Gothic" w:hAnsi="Century Gothic"/>
          <w:sz w:val="24"/>
        </w:rPr>
      </w:pPr>
      <w:r w:rsidRPr="008B023E">
        <w:rPr>
          <w:rFonts w:ascii="Century Gothic" w:hAnsi="Century Gothic"/>
          <w:sz w:val="24"/>
        </w:rPr>
        <w:t>Práva a povinnosti Stran</w:t>
      </w:r>
    </w:p>
    <w:p w14:paraId="0CEFBD41" w14:textId="3AFFB100" w:rsidR="00DD74BF" w:rsidRPr="000E37F0" w:rsidRDefault="00DD74BF" w:rsidP="000E37F0">
      <w:pPr>
        <w:pStyle w:val="Nadpis2"/>
        <w:ind w:left="709"/>
        <w:rPr>
          <w:rFonts w:ascii="Century Gothic" w:hAnsi="Century Gothic"/>
        </w:rPr>
      </w:pPr>
      <w:r w:rsidRPr="000E37F0">
        <w:rPr>
          <w:rFonts w:ascii="Century Gothic" w:eastAsia="Symbol" w:hAnsi="Century Gothic"/>
        </w:rPr>
        <w:t>Prodávající je povinen při plnění Smlouvy postupovat s odbornou péčí, dodržovat obecně závazné právní předpisy, technické normy, podmínky této Smlouvy a pokyny Kupujícího.</w:t>
      </w:r>
    </w:p>
    <w:p w14:paraId="07DDBC11" w14:textId="7142CC0E" w:rsidR="005B3BAF" w:rsidRPr="000E37F0" w:rsidRDefault="005B3BAF" w:rsidP="000E37F0">
      <w:pPr>
        <w:pStyle w:val="Nadpis2"/>
        <w:ind w:left="709"/>
        <w:rPr>
          <w:rFonts w:ascii="Century Gothic" w:hAnsi="Century Gothic"/>
        </w:rPr>
      </w:pPr>
      <w:r w:rsidRPr="000E37F0">
        <w:rPr>
          <w:rFonts w:ascii="Century Gothic" w:hAnsi="Century Gothic"/>
        </w:rPr>
        <w:t>Prodávající se zavazuje zachovávat mlčenlivost ohledně všech skutečností, se kterými se seznámí při plnění této Smlouvy. Tato povinnost zavazuje i zmocněnce, zaměstnance nebo jiné pomocníky (dále jen „</w:t>
      </w:r>
      <w:r w:rsidRPr="000E37F0">
        <w:rPr>
          <w:rFonts w:ascii="Century Gothic" w:hAnsi="Century Gothic"/>
          <w:b/>
          <w:bCs/>
        </w:rPr>
        <w:t>pracovníci</w:t>
      </w:r>
      <w:r w:rsidRPr="000E37F0">
        <w:rPr>
          <w:rFonts w:ascii="Century Gothic" w:hAnsi="Century Gothic"/>
        </w:rPr>
        <w:t>“) Prodávajícího, kteří se podílejí na plnění této Smlouvy.</w:t>
      </w:r>
    </w:p>
    <w:p w14:paraId="13D667BD" w14:textId="77777777" w:rsidR="002B3C7C" w:rsidRPr="000E37F0" w:rsidRDefault="005C6FA9" w:rsidP="000E37F0">
      <w:pPr>
        <w:pStyle w:val="Nadpis2"/>
        <w:ind w:left="709"/>
        <w:rPr>
          <w:rFonts w:ascii="Century Gothic" w:hAnsi="Century Gothic"/>
        </w:rPr>
      </w:pPr>
      <w:r w:rsidRPr="000E37F0">
        <w:rPr>
          <w:rFonts w:ascii="Century Gothic" w:hAnsi="Century Gothic"/>
        </w:rPr>
        <w:t xml:space="preserve">Kupující je povinen poučit pracovníky </w:t>
      </w:r>
      <w:r w:rsidR="00DA40E4" w:rsidRPr="000E37F0">
        <w:rPr>
          <w:rFonts w:ascii="Century Gothic" w:hAnsi="Century Gothic"/>
        </w:rPr>
        <w:t>P</w:t>
      </w:r>
      <w:r w:rsidRPr="000E37F0">
        <w:rPr>
          <w:rFonts w:ascii="Century Gothic" w:hAnsi="Century Gothic"/>
        </w:rPr>
        <w:t xml:space="preserve">rodávajícího o podmínkách vstupu do objektu </w:t>
      </w:r>
      <w:r w:rsidR="00DA40E4" w:rsidRPr="000E37F0">
        <w:rPr>
          <w:rFonts w:ascii="Century Gothic" w:hAnsi="Century Gothic"/>
        </w:rPr>
        <w:t>K</w:t>
      </w:r>
      <w:r w:rsidRPr="000E37F0">
        <w:rPr>
          <w:rFonts w:ascii="Century Gothic" w:hAnsi="Century Gothic"/>
        </w:rPr>
        <w:t xml:space="preserve">upujícího a o pohybu na vyhrazeném místě. Prodávající se zavazuje, že tyto podmínky budou jeho pracovníci respektovat. Nedodržení těchto podmínek může být důvodem k vystavení zákazu vstupu do objektu </w:t>
      </w:r>
      <w:r w:rsidR="00A035BB" w:rsidRPr="000E37F0">
        <w:rPr>
          <w:rFonts w:ascii="Century Gothic" w:hAnsi="Century Gothic"/>
        </w:rPr>
        <w:t>K</w:t>
      </w:r>
      <w:r w:rsidRPr="000E37F0">
        <w:rPr>
          <w:rFonts w:ascii="Century Gothic" w:hAnsi="Century Gothic"/>
        </w:rPr>
        <w:t xml:space="preserve">upujícím pro pracovníky </w:t>
      </w:r>
      <w:r w:rsidR="00A035BB" w:rsidRPr="000E37F0">
        <w:rPr>
          <w:rFonts w:ascii="Century Gothic" w:hAnsi="Century Gothic"/>
        </w:rPr>
        <w:t>P</w:t>
      </w:r>
      <w:r w:rsidRPr="000E37F0">
        <w:rPr>
          <w:rFonts w:ascii="Century Gothic" w:hAnsi="Century Gothic"/>
        </w:rPr>
        <w:t xml:space="preserve">rodávajícího, popř. zákazu vjezdu pro dopravní prostředky. Tím není dotčena povinnost </w:t>
      </w:r>
      <w:r w:rsidR="00A035BB" w:rsidRPr="000E37F0">
        <w:rPr>
          <w:rFonts w:ascii="Century Gothic" w:hAnsi="Century Gothic"/>
        </w:rPr>
        <w:t>P</w:t>
      </w:r>
      <w:r w:rsidRPr="000E37F0">
        <w:rPr>
          <w:rFonts w:ascii="Century Gothic" w:hAnsi="Century Gothic"/>
        </w:rPr>
        <w:t xml:space="preserve">rodávajícího provést kompletaci zboží a ostatní činnosti dle této </w:t>
      </w:r>
      <w:r w:rsidR="00A035BB" w:rsidRPr="000E37F0">
        <w:rPr>
          <w:rFonts w:ascii="Century Gothic" w:hAnsi="Century Gothic"/>
        </w:rPr>
        <w:t>S</w:t>
      </w:r>
      <w:r w:rsidRPr="000E37F0">
        <w:rPr>
          <w:rFonts w:ascii="Century Gothic" w:hAnsi="Century Gothic"/>
        </w:rPr>
        <w:t>mlouvy.</w:t>
      </w:r>
      <w:r w:rsidR="002B3C7C" w:rsidRPr="000E37F0">
        <w:rPr>
          <w:rFonts w:ascii="Century Gothic" w:hAnsi="Century Gothic"/>
        </w:rPr>
        <w:t xml:space="preserve"> </w:t>
      </w:r>
    </w:p>
    <w:p w14:paraId="5A5F59F3" w14:textId="604FB617" w:rsidR="005C6FA9" w:rsidRPr="000E37F0" w:rsidRDefault="002B3C7C" w:rsidP="000E37F0">
      <w:pPr>
        <w:pStyle w:val="Nadpis2"/>
        <w:ind w:left="709"/>
        <w:rPr>
          <w:rFonts w:ascii="Century Gothic" w:hAnsi="Century Gothic"/>
        </w:rPr>
      </w:pPr>
      <w:r w:rsidRPr="000E37F0">
        <w:rPr>
          <w:rFonts w:ascii="Century Gothic" w:hAnsi="Century Gothic"/>
        </w:rPr>
        <w:t>Prodávající nesmí postoupit pohledávku nebo její část vyplývající z této Smlouvy vůči Kupujícímu na třetí osobu bez předchozího písemného souhlasu Kupujícího.</w:t>
      </w:r>
    </w:p>
    <w:p w14:paraId="11587D49" w14:textId="77777777" w:rsidR="00E67CC8" w:rsidRPr="000E37F0" w:rsidRDefault="005D3EF3" w:rsidP="000E37F0">
      <w:pPr>
        <w:pStyle w:val="Nadpis2"/>
        <w:ind w:left="709"/>
        <w:rPr>
          <w:rFonts w:ascii="Century Gothic" w:hAnsi="Century Gothic"/>
        </w:rPr>
      </w:pPr>
      <w:r w:rsidRPr="000E37F0">
        <w:rPr>
          <w:rFonts w:ascii="Century Gothic" w:eastAsia="Symbol" w:hAnsi="Century Gothic"/>
          <w:iCs/>
        </w:rPr>
        <w:t xml:space="preserve">Kupující se v případě splnění všech podmínek uvedených v předchozím odstavci této </w:t>
      </w:r>
      <w:r w:rsidR="00847B56" w:rsidRPr="000E37F0">
        <w:rPr>
          <w:rFonts w:ascii="Century Gothic" w:eastAsia="Symbol" w:hAnsi="Century Gothic"/>
          <w:iCs/>
        </w:rPr>
        <w:t>S</w:t>
      </w:r>
      <w:r w:rsidRPr="000E37F0">
        <w:rPr>
          <w:rFonts w:ascii="Century Gothic" w:eastAsia="Symbol" w:hAnsi="Century Gothic"/>
          <w:iCs/>
        </w:rPr>
        <w:t xml:space="preserve">mlouvy zavazuje zabezpečit přístup pracovníků </w:t>
      </w:r>
      <w:r w:rsidR="00847B56" w:rsidRPr="000E37F0">
        <w:rPr>
          <w:rFonts w:ascii="Century Gothic" w:eastAsia="Symbol" w:hAnsi="Century Gothic"/>
          <w:iCs/>
        </w:rPr>
        <w:t>P</w:t>
      </w:r>
      <w:r w:rsidRPr="000E37F0">
        <w:rPr>
          <w:rFonts w:ascii="Century Gothic" w:eastAsia="Symbol" w:hAnsi="Century Gothic"/>
          <w:bCs/>
        </w:rPr>
        <w:t>rodávajícího</w:t>
      </w:r>
      <w:r w:rsidRPr="000E37F0">
        <w:rPr>
          <w:rFonts w:ascii="Century Gothic" w:eastAsia="Symbol" w:hAnsi="Century Gothic"/>
          <w:iCs/>
        </w:rPr>
        <w:t xml:space="preserve"> do prostor, ve kterých bude kompletace</w:t>
      </w:r>
      <w:r w:rsidR="00C501B3" w:rsidRPr="000E37F0">
        <w:rPr>
          <w:rFonts w:ascii="Century Gothic" w:eastAsia="Symbol" w:hAnsi="Century Gothic"/>
          <w:iCs/>
        </w:rPr>
        <w:t>, montáž nebo instalace předmětu koupě</w:t>
      </w:r>
      <w:r w:rsidRPr="000E37F0">
        <w:rPr>
          <w:rFonts w:ascii="Century Gothic" w:eastAsia="Symbol" w:hAnsi="Century Gothic"/>
          <w:iCs/>
        </w:rPr>
        <w:t xml:space="preserve"> a činnosti dle této </w:t>
      </w:r>
      <w:r w:rsidR="00C501B3" w:rsidRPr="000E37F0">
        <w:rPr>
          <w:rFonts w:ascii="Century Gothic" w:eastAsia="Symbol" w:hAnsi="Century Gothic"/>
          <w:iCs/>
        </w:rPr>
        <w:t>S</w:t>
      </w:r>
      <w:r w:rsidRPr="000E37F0">
        <w:rPr>
          <w:rFonts w:ascii="Century Gothic" w:eastAsia="Symbol" w:hAnsi="Century Gothic"/>
          <w:iCs/>
        </w:rPr>
        <w:t>mlouvy prováděny.</w:t>
      </w:r>
    </w:p>
    <w:p w14:paraId="5DA744A3" w14:textId="73EE4A36" w:rsidR="00350963" w:rsidRPr="000A79E8" w:rsidRDefault="00E67CC8" w:rsidP="00350963">
      <w:pPr>
        <w:pStyle w:val="Nadpis2"/>
        <w:ind w:left="709"/>
        <w:rPr>
          <w:rFonts w:ascii="Century Gothic" w:eastAsia="Symbol" w:hAnsi="Century Gothic"/>
          <w:iCs/>
        </w:rPr>
      </w:pPr>
      <w:r w:rsidRPr="000E37F0">
        <w:rPr>
          <w:rFonts w:ascii="Century Gothic" w:eastAsia="Symbol" w:hAnsi="Century Gothic"/>
          <w:bCs/>
          <w:color w:val="000000"/>
        </w:rPr>
        <w:t>Po provedení servisní prohlídky, záruční opravy či pozáručního servisu na předmětu koupě vystaví Prodávající Kupujícímu potvrzení a zaznamená jej do servisní dokumentace.</w:t>
      </w:r>
      <w:r w:rsidRPr="000E37F0">
        <w:rPr>
          <w:rFonts w:ascii="Century Gothic" w:eastAsia="Symbol" w:hAnsi="Century Gothic"/>
          <w:iCs/>
        </w:rPr>
        <w:t xml:space="preserve"> </w:t>
      </w:r>
    </w:p>
    <w:p w14:paraId="66A98117" w14:textId="010E8181" w:rsidR="0045695E" w:rsidRPr="008B023E" w:rsidRDefault="0045695E" w:rsidP="008B023E">
      <w:pPr>
        <w:pStyle w:val="Nadpis1"/>
        <w:jc w:val="center"/>
        <w:rPr>
          <w:rFonts w:ascii="Century Gothic" w:hAnsi="Century Gothic"/>
          <w:sz w:val="24"/>
        </w:rPr>
      </w:pPr>
      <w:r w:rsidRPr="008B023E">
        <w:rPr>
          <w:rFonts w:ascii="Century Gothic" w:hAnsi="Century Gothic"/>
          <w:sz w:val="24"/>
        </w:rPr>
        <w:t>Smluvní pokuty</w:t>
      </w:r>
    </w:p>
    <w:p w14:paraId="4B3B4F64" w14:textId="3AA695D5" w:rsidR="00EC7EEA" w:rsidRPr="000E37F0" w:rsidRDefault="00F36684" w:rsidP="000E37F0">
      <w:pPr>
        <w:pStyle w:val="Nadpis2"/>
        <w:ind w:left="709"/>
        <w:rPr>
          <w:rFonts w:ascii="Century Gothic" w:hAnsi="Century Gothic"/>
        </w:rPr>
      </w:pPr>
      <w:r w:rsidRPr="000E37F0">
        <w:rPr>
          <w:rFonts w:ascii="Century Gothic" w:hAnsi="Century Gothic"/>
        </w:rPr>
        <w:t xml:space="preserve">V případě </w:t>
      </w:r>
      <w:r w:rsidR="00EC7EEA" w:rsidRPr="000E37F0">
        <w:rPr>
          <w:rFonts w:ascii="Century Gothic" w:hAnsi="Century Gothic"/>
        </w:rPr>
        <w:t>prodlení</w:t>
      </w:r>
      <w:r w:rsidRPr="000E37F0">
        <w:rPr>
          <w:rFonts w:ascii="Century Gothic" w:hAnsi="Century Gothic"/>
        </w:rPr>
        <w:t xml:space="preserve"> Prodávajícího</w:t>
      </w:r>
      <w:r w:rsidR="00EC7EEA" w:rsidRPr="000E37F0">
        <w:rPr>
          <w:rFonts w:ascii="Century Gothic" w:hAnsi="Century Gothic"/>
        </w:rPr>
        <w:t xml:space="preserve"> s</w:t>
      </w:r>
      <w:r w:rsidR="00B123B0" w:rsidRPr="000E37F0">
        <w:rPr>
          <w:rFonts w:ascii="Century Gothic" w:hAnsi="Century Gothic"/>
        </w:rPr>
        <w:t> </w:t>
      </w:r>
      <w:r w:rsidR="00EC7EEA" w:rsidRPr="000E37F0">
        <w:rPr>
          <w:rFonts w:ascii="Century Gothic" w:hAnsi="Century Gothic"/>
        </w:rPr>
        <w:t>plněním</w:t>
      </w:r>
      <w:r w:rsidR="00B123B0" w:rsidRPr="000E37F0">
        <w:rPr>
          <w:rFonts w:ascii="Century Gothic" w:hAnsi="Century Gothic"/>
        </w:rPr>
        <w:t xml:space="preserve"> jakékoliv</w:t>
      </w:r>
      <w:r w:rsidR="00E55AF8" w:rsidRPr="000E37F0">
        <w:rPr>
          <w:rFonts w:ascii="Century Gothic" w:hAnsi="Century Gothic"/>
        </w:rPr>
        <w:t xml:space="preserve"> své</w:t>
      </w:r>
      <w:r w:rsidR="00EC7EEA" w:rsidRPr="000E37F0">
        <w:rPr>
          <w:rFonts w:ascii="Century Gothic" w:hAnsi="Century Gothic"/>
        </w:rPr>
        <w:t xml:space="preserve"> </w:t>
      </w:r>
      <w:r w:rsidR="00B123B0" w:rsidRPr="000E37F0">
        <w:rPr>
          <w:rFonts w:ascii="Century Gothic" w:hAnsi="Century Gothic"/>
        </w:rPr>
        <w:t>povinnosti</w:t>
      </w:r>
      <w:r w:rsidR="00EC7EEA" w:rsidRPr="000E37F0">
        <w:rPr>
          <w:rFonts w:ascii="Century Gothic" w:hAnsi="Century Gothic"/>
        </w:rPr>
        <w:t xml:space="preserve">, </w:t>
      </w:r>
      <w:r w:rsidR="00B123B0" w:rsidRPr="000E37F0">
        <w:rPr>
          <w:rFonts w:ascii="Century Gothic" w:hAnsi="Century Gothic"/>
        </w:rPr>
        <w:t>je povinen uhradit</w:t>
      </w:r>
      <w:r w:rsidR="00EC7EEA" w:rsidRPr="000E37F0">
        <w:rPr>
          <w:rFonts w:ascii="Century Gothic" w:hAnsi="Century Gothic"/>
        </w:rPr>
        <w:t xml:space="preserve"> </w:t>
      </w:r>
      <w:r w:rsidR="00B123B0" w:rsidRPr="000E37F0">
        <w:rPr>
          <w:rFonts w:ascii="Century Gothic" w:hAnsi="Century Gothic"/>
        </w:rPr>
        <w:t>K</w:t>
      </w:r>
      <w:r w:rsidR="00EC7EEA" w:rsidRPr="000E37F0">
        <w:rPr>
          <w:rFonts w:ascii="Century Gothic" w:hAnsi="Century Gothic"/>
        </w:rPr>
        <w:t xml:space="preserve">upujícímu </w:t>
      </w:r>
      <w:r w:rsidR="00E55AF8" w:rsidRPr="000E37F0">
        <w:rPr>
          <w:rFonts w:ascii="Century Gothic" w:hAnsi="Century Gothic"/>
        </w:rPr>
        <w:t>smluvní pokutu</w:t>
      </w:r>
      <w:r w:rsidR="00EC7EEA" w:rsidRPr="000E37F0">
        <w:rPr>
          <w:rFonts w:ascii="Century Gothic" w:hAnsi="Century Gothic"/>
        </w:rPr>
        <w:t xml:space="preserve"> ve výši 0,</w:t>
      </w:r>
      <w:r w:rsidR="002B3C7C" w:rsidRPr="000E37F0">
        <w:rPr>
          <w:rFonts w:ascii="Century Gothic" w:hAnsi="Century Gothic"/>
        </w:rPr>
        <w:t>05</w:t>
      </w:r>
      <w:r w:rsidR="00E55AF8" w:rsidRPr="000E37F0">
        <w:rPr>
          <w:rFonts w:ascii="Century Gothic" w:hAnsi="Century Gothic"/>
        </w:rPr>
        <w:t xml:space="preserve"> </w:t>
      </w:r>
      <w:r w:rsidR="00EC7EEA" w:rsidRPr="000E37F0">
        <w:rPr>
          <w:rFonts w:ascii="Century Gothic" w:hAnsi="Century Gothic"/>
        </w:rPr>
        <w:t xml:space="preserve">% z celkové kupní ceny, a to za každý i započatý den prodlení. </w:t>
      </w:r>
    </w:p>
    <w:p w14:paraId="6A081BA6" w14:textId="77777777" w:rsidR="00343133" w:rsidRPr="000E37F0" w:rsidRDefault="00EC7EEA" w:rsidP="000E37F0">
      <w:pPr>
        <w:pStyle w:val="Nadpis2"/>
        <w:ind w:left="709"/>
        <w:rPr>
          <w:rFonts w:ascii="Century Gothic" w:hAnsi="Century Gothic"/>
        </w:rPr>
      </w:pPr>
      <w:r w:rsidRPr="000E37F0">
        <w:rPr>
          <w:rFonts w:ascii="Century Gothic" w:hAnsi="Century Gothic"/>
        </w:rPr>
        <w:t xml:space="preserve">Za prodlení s úhradou kupní ceny zaplatí </w:t>
      </w:r>
      <w:r w:rsidR="00343133" w:rsidRPr="000E37F0">
        <w:rPr>
          <w:rFonts w:ascii="Century Gothic" w:hAnsi="Century Gothic"/>
        </w:rPr>
        <w:t>K</w:t>
      </w:r>
      <w:r w:rsidRPr="000E37F0">
        <w:rPr>
          <w:rFonts w:ascii="Century Gothic" w:hAnsi="Century Gothic"/>
        </w:rPr>
        <w:t xml:space="preserve">upující </w:t>
      </w:r>
      <w:r w:rsidR="00343133" w:rsidRPr="000E37F0">
        <w:rPr>
          <w:rFonts w:ascii="Century Gothic" w:hAnsi="Century Gothic"/>
        </w:rPr>
        <w:t>P</w:t>
      </w:r>
      <w:r w:rsidRPr="000E37F0">
        <w:rPr>
          <w:rFonts w:ascii="Century Gothic" w:hAnsi="Century Gothic"/>
        </w:rPr>
        <w:t xml:space="preserve">rodávajícímu </w:t>
      </w:r>
      <w:r w:rsidR="00343133" w:rsidRPr="000E37F0">
        <w:rPr>
          <w:rFonts w:ascii="Century Gothic" w:hAnsi="Century Gothic"/>
        </w:rPr>
        <w:t>smluvní pokutu</w:t>
      </w:r>
      <w:r w:rsidRPr="000E37F0">
        <w:rPr>
          <w:rFonts w:ascii="Century Gothic" w:hAnsi="Century Gothic"/>
        </w:rPr>
        <w:t xml:space="preserve"> ve výši 0,</w:t>
      </w:r>
      <w:r w:rsidR="00343133" w:rsidRPr="000E37F0">
        <w:rPr>
          <w:rFonts w:ascii="Century Gothic" w:hAnsi="Century Gothic"/>
        </w:rPr>
        <w:t xml:space="preserve">05 </w:t>
      </w:r>
      <w:r w:rsidRPr="000E37F0">
        <w:rPr>
          <w:rFonts w:ascii="Century Gothic" w:hAnsi="Century Gothic"/>
        </w:rPr>
        <w:t>% dlužné částky, a to za každý i započatý den prodlení.</w:t>
      </w:r>
      <w:r w:rsidR="00343133" w:rsidRPr="000E37F0">
        <w:rPr>
          <w:rFonts w:ascii="Century Gothic" w:hAnsi="Century Gothic"/>
        </w:rPr>
        <w:t xml:space="preserve"> </w:t>
      </w:r>
    </w:p>
    <w:p w14:paraId="7D50E385" w14:textId="50C11125" w:rsidR="00EC7EEA" w:rsidRPr="000E37F0" w:rsidRDefault="00EC7EEA" w:rsidP="000E37F0">
      <w:pPr>
        <w:pStyle w:val="Nadpis2"/>
        <w:ind w:left="709"/>
        <w:rPr>
          <w:rFonts w:ascii="Century Gothic" w:hAnsi="Century Gothic"/>
        </w:rPr>
      </w:pPr>
      <w:r w:rsidRPr="000E37F0">
        <w:rPr>
          <w:rFonts w:ascii="Century Gothic" w:hAnsi="Century Gothic"/>
        </w:rPr>
        <w:t xml:space="preserve">V případě ukončení </w:t>
      </w:r>
      <w:r w:rsidR="00C906C2" w:rsidRPr="000E37F0">
        <w:rPr>
          <w:rFonts w:ascii="Century Gothic" w:hAnsi="Century Gothic"/>
        </w:rPr>
        <w:t>Smlouvy</w:t>
      </w:r>
      <w:r w:rsidRPr="000E37F0">
        <w:rPr>
          <w:rFonts w:ascii="Century Gothic" w:hAnsi="Century Gothic"/>
        </w:rPr>
        <w:t xml:space="preserve"> z důvodu nikoliv na straně </w:t>
      </w:r>
      <w:r w:rsidR="00C906C2" w:rsidRPr="000E37F0">
        <w:rPr>
          <w:rFonts w:ascii="Century Gothic" w:hAnsi="Century Gothic"/>
        </w:rPr>
        <w:t>K</w:t>
      </w:r>
      <w:r w:rsidRPr="000E37F0">
        <w:rPr>
          <w:rFonts w:ascii="Century Gothic" w:hAnsi="Century Gothic"/>
        </w:rPr>
        <w:t xml:space="preserve">upujícího, je </w:t>
      </w:r>
      <w:r w:rsidR="00C906C2" w:rsidRPr="000E37F0">
        <w:rPr>
          <w:rFonts w:ascii="Century Gothic" w:hAnsi="Century Gothic"/>
        </w:rPr>
        <w:t>P</w:t>
      </w:r>
      <w:r w:rsidRPr="000E37F0">
        <w:rPr>
          <w:rFonts w:ascii="Century Gothic" w:hAnsi="Century Gothic"/>
        </w:rPr>
        <w:t xml:space="preserve">rodávající povinen zaplatit </w:t>
      </w:r>
      <w:r w:rsidR="00C906C2" w:rsidRPr="000E37F0">
        <w:rPr>
          <w:rFonts w:ascii="Century Gothic" w:hAnsi="Century Gothic"/>
        </w:rPr>
        <w:t>K</w:t>
      </w:r>
      <w:r w:rsidRPr="000E37F0">
        <w:rPr>
          <w:rFonts w:ascii="Century Gothic" w:hAnsi="Century Gothic"/>
        </w:rPr>
        <w:t>upujícímu jednor</w:t>
      </w:r>
      <w:r w:rsidR="00350963">
        <w:rPr>
          <w:rFonts w:ascii="Century Gothic" w:hAnsi="Century Gothic"/>
        </w:rPr>
        <w:t xml:space="preserve">ázovou </w:t>
      </w:r>
      <w:r w:rsidR="00350963" w:rsidRPr="00350963">
        <w:rPr>
          <w:rFonts w:ascii="Century Gothic" w:hAnsi="Century Gothic"/>
          <w:b/>
        </w:rPr>
        <w:t>smluvní pokutu</w:t>
      </w:r>
      <w:r w:rsidR="00350963">
        <w:rPr>
          <w:rFonts w:ascii="Century Gothic" w:hAnsi="Century Gothic"/>
        </w:rPr>
        <w:t xml:space="preserve"> ve výši </w:t>
      </w:r>
      <w:r w:rsidR="00350963" w:rsidRPr="00350963">
        <w:rPr>
          <w:rFonts w:ascii="Century Gothic" w:hAnsi="Century Gothic"/>
          <w:b/>
        </w:rPr>
        <w:t>25 </w:t>
      </w:r>
      <w:r w:rsidRPr="00350963">
        <w:rPr>
          <w:rFonts w:ascii="Century Gothic" w:hAnsi="Century Gothic"/>
          <w:b/>
        </w:rPr>
        <w:t>000</w:t>
      </w:r>
      <w:r w:rsidR="00350963" w:rsidRPr="00350963">
        <w:rPr>
          <w:rFonts w:ascii="Century Gothic" w:hAnsi="Century Gothic"/>
          <w:b/>
        </w:rPr>
        <w:t>,-</w:t>
      </w:r>
      <w:r w:rsidR="00C906C2" w:rsidRPr="00350963">
        <w:rPr>
          <w:rFonts w:ascii="Century Gothic" w:hAnsi="Century Gothic"/>
          <w:b/>
        </w:rPr>
        <w:t xml:space="preserve"> Kč</w:t>
      </w:r>
      <w:r w:rsidR="00C906C2" w:rsidRPr="00350963">
        <w:rPr>
          <w:rFonts w:ascii="Century Gothic" w:hAnsi="Century Gothic"/>
        </w:rPr>
        <w:t xml:space="preserve"> </w:t>
      </w:r>
      <w:r w:rsidR="00C906C2" w:rsidRPr="000E37F0">
        <w:rPr>
          <w:rFonts w:ascii="Century Gothic" w:hAnsi="Century Gothic"/>
        </w:rPr>
        <w:t>(slovy: dvacet pět tisíc korun českých)</w:t>
      </w:r>
      <w:r w:rsidRPr="000E37F0">
        <w:rPr>
          <w:rFonts w:ascii="Century Gothic" w:hAnsi="Century Gothic"/>
        </w:rPr>
        <w:t xml:space="preserve">.  </w:t>
      </w:r>
    </w:p>
    <w:p w14:paraId="312661C1" w14:textId="6FEFFFFA" w:rsidR="00920FE3" w:rsidRPr="000E37F0" w:rsidRDefault="00EC7EEA" w:rsidP="000E37F0">
      <w:pPr>
        <w:pStyle w:val="Nadpis2"/>
        <w:ind w:left="709"/>
        <w:rPr>
          <w:rFonts w:ascii="Century Gothic" w:hAnsi="Century Gothic"/>
        </w:rPr>
      </w:pPr>
      <w:r w:rsidRPr="000E37F0">
        <w:rPr>
          <w:rFonts w:ascii="Century Gothic" w:hAnsi="Century Gothic"/>
        </w:rPr>
        <w:t xml:space="preserve">V případě prodlení </w:t>
      </w:r>
      <w:r w:rsidR="00920FE3" w:rsidRPr="000E37F0">
        <w:rPr>
          <w:rFonts w:ascii="Century Gothic" w:hAnsi="Century Gothic"/>
        </w:rPr>
        <w:t>P</w:t>
      </w:r>
      <w:r w:rsidRPr="000E37F0">
        <w:rPr>
          <w:rFonts w:ascii="Century Gothic" w:hAnsi="Century Gothic"/>
        </w:rPr>
        <w:t>rodávajícího s odstraněním vad</w:t>
      </w:r>
      <w:r w:rsidR="00920FE3" w:rsidRPr="000E37F0">
        <w:rPr>
          <w:rFonts w:ascii="Century Gothic" w:hAnsi="Century Gothic"/>
        </w:rPr>
        <w:t>y</w:t>
      </w:r>
      <w:r w:rsidRPr="000E37F0">
        <w:rPr>
          <w:rFonts w:ascii="Century Gothic" w:hAnsi="Century Gothic"/>
        </w:rPr>
        <w:t xml:space="preserve"> </w:t>
      </w:r>
      <w:r w:rsidR="00920FE3" w:rsidRPr="000E37F0">
        <w:rPr>
          <w:rFonts w:ascii="Century Gothic" w:hAnsi="Century Gothic"/>
        </w:rPr>
        <w:t>předmětu koupě řádně vytknutých</w:t>
      </w:r>
      <w:r w:rsidRPr="000E37F0">
        <w:rPr>
          <w:rFonts w:ascii="Century Gothic" w:hAnsi="Century Gothic"/>
        </w:rPr>
        <w:t xml:space="preserve"> </w:t>
      </w:r>
      <w:r w:rsidR="00920FE3" w:rsidRPr="000E37F0">
        <w:rPr>
          <w:rFonts w:ascii="Century Gothic" w:hAnsi="Century Gothic"/>
        </w:rPr>
        <w:t xml:space="preserve">v záruční době </w:t>
      </w:r>
      <w:r w:rsidRPr="000E37F0">
        <w:rPr>
          <w:rFonts w:ascii="Century Gothic" w:hAnsi="Century Gothic"/>
        </w:rPr>
        <w:t>v termín</w:t>
      </w:r>
      <w:r w:rsidR="00920FE3" w:rsidRPr="000E37F0">
        <w:rPr>
          <w:rFonts w:ascii="Century Gothic" w:hAnsi="Century Gothic"/>
        </w:rPr>
        <w:t>ech</w:t>
      </w:r>
      <w:r w:rsidRPr="000E37F0">
        <w:rPr>
          <w:rFonts w:ascii="Century Gothic" w:hAnsi="Century Gothic"/>
        </w:rPr>
        <w:t xml:space="preserve"> dle</w:t>
      </w:r>
      <w:r w:rsidR="00920FE3" w:rsidRPr="000E37F0">
        <w:rPr>
          <w:rFonts w:ascii="Century Gothic" w:hAnsi="Century Gothic"/>
        </w:rPr>
        <w:t xml:space="preserve"> čl. </w:t>
      </w:r>
      <w:r w:rsidR="00920FE3" w:rsidRPr="000E37F0">
        <w:rPr>
          <w:rFonts w:ascii="Century Gothic" w:hAnsi="Century Gothic"/>
        </w:rPr>
        <w:fldChar w:fldCharType="begin"/>
      </w:r>
      <w:r w:rsidR="00920FE3" w:rsidRPr="000E37F0">
        <w:rPr>
          <w:rFonts w:ascii="Century Gothic" w:hAnsi="Century Gothic"/>
        </w:rPr>
        <w:instrText xml:space="preserve"> REF _Ref155709988 \r \h </w:instrText>
      </w:r>
      <w:r w:rsidR="000E37F0" w:rsidRPr="000E37F0">
        <w:rPr>
          <w:rFonts w:ascii="Century Gothic" w:hAnsi="Century Gothic"/>
        </w:rPr>
        <w:instrText xml:space="preserve"> \* MERGEFORMAT </w:instrText>
      </w:r>
      <w:r w:rsidR="00920FE3" w:rsidRPr="000E37F0">
        <w:rPr>
          <w:rFonts w:ascii="Century Gothic" w:hAnsi="Century Gothic"/>
        </w:rPr>
      </w:r>
      <w:r w:rsidR="00920FE3" w:rsidRPr="000E37F0">
        <w:rPr>
          <w:rFonts w:ascii="Century Gothic" w:hAnsi="Century Gothic"/>
        </w:rPr>
        <w:fldChar w:fldCharType="separate"/>
      </w:r>
      <w:r w:rsidR="00A564D9">
        <w:rPr>
          <w:rFonts w:ascii="Century Gothic" w:hAnsi="Century Gothic"/>
        </w:rPr>
        <w:t>8</w:t>
      </w:r>
      <w:r w:rsidR="00920FE3" w:rsidRPr="000E37F0">
        <w:rPr>
          <w:rFonts w:ascii="Century Gothic" w:hAnsi="Century Gothic"/>
        </w:rPr>
        <w:fldChar w:fldCharType="end"/>
      </w:r>
      <w:r w:rsidRPr="000E37F0">
        <w:rPr>
          <w:rFonts w:ascii="Century Gothic" w:hAnsi="Century Gothic"/>
        </w:rPr>
        <w:t xml:space="preserve"> této Smlouvy je </w:t>
      </w:r>
      <w:r w:rsidR="00920FE3" w:rsidRPr="000E37F0">
        <w:rPr>
          <w:rFonts w:ascii="Century Gothic" w:hAnsi="Century Gothic"/>
        </w:rPr>
        <w:t>P</w:t>
      </w:r>
      <w:r w:rsidRPr="000E37F0">
        <w:rPr>
          <w:rFonts w:ascii="Century Gothic" w:hAnsi="Century Gothic"/>
        </w:rPr>
        <w:t xml:space="preserve">rodávající povinen zaplatit </w:t>
      </w:r>
      <w:r w:rsidR="00920FE3" w:rsidRPr="000E37F0">
        <w:rPr>
          <w:rFonts w:ascii="Century Gothic" w:hAnsi="Century Gothic"/>
        </w:rPr>
        <w:t>K</w:t>
      </w:r>
      <w:r w:rsidRPr="000E37F0">
        <w:rPr>
          <w:rFonts w:ascii="Century Gothic" w:hAnsi="Century Gothic"/>
        </w:rPr>
        <w:t xml:space="preserve">upujícímu </w:t>
      </w:r>
      <w:r w:rsidRPr="00350963">
        <w:rPr>
          <w:rFonts w:ascii="Century Gothic" w:hAnsi="Century Gothic"/>
          <w:b/>
        </w:rPr>
        <w:t>smluvní pokutu</w:t>
      </w:r>
      <w:r w:rsidRPr="000E37F0">
        <w:rPr>
          <w:rFonts w:ascii="Century Gothic" w:hAnsi="Century Gothic"/>
        </w:rPr>
        <w:t xml:space="preserve"> ve výši </w:t>
      </w:r>
      <w:r w:rsidRPr="00350963">
        <w:rPr>
          <w:rFonts w:ascii="Century Gothic" w:hAnsi="Century Gothic"/>
          <w:b/>
        </w:rPr>
        <w:t>5</w:t>
      </w:r>
      <w:r w:rsidR="00350963">
        <w:rPr>
          <w:rFonts w:ascii="Century Gothic" w:hAnsi="Century Gothic"/>
          <w:b/>
        </w:rPr>
        <w:t> </w:t>
      </w:r>
      <w:r w:rsidRPr="00350963">
        <w:rPr>
          <w:rFonts w:ascii="Century Gothic" w:hAnsi="Century Gothic"/>
          <w:b/>
        </w:rPr>
        <w:t>000</w:t>
      </w:r>
      <w:r w:rsidR="00350963">
        <w:rPr>
          <w:rFonts w:ascii="Century Gothic" w:hAnsi="Century Gothic"/>
          <w:b/>
        </w:rPr>
        <w:t>,-</w:t>
      </w:r>
      <w:r w:rsidRPr="00350963">
        <w:rPr>
          <w:rFonts w:ascii="Century Gothic" w:hAnsi="Century Gothic"/>
          <w:b/>
        </w:rPr>
        <w:t xml:space="preserve"> Kč</w:t>
      </w:r>
      <w:r w:rsidR="00920FE3" w:rsidRPr="000E37F0">
        <w:rPr>
          <w:rFonts w:ascii="Century Gothic" w:hAnsi="Century Gothic"/>
        </w:rPr>
        <w:t xml:space="preserve"> (slovy: pět tisíc korun českých)</w:t>
      </w:r>
      <w:r w:rsidRPr="000E37F0">
        <w:rPr>
          <w:rFonts w:ascii="Century Gothic" w:hAnsi="Century Gothic"/>
        </w:rPr>
        <w:t xml:space="preserve"> za každý i započatý den prodlení.</w:t>
      </w:r>
    </w:p>
    <w:p w14:paraId="524813DA" w14:textId="4C2EEF06" w:rsidR="00EC7EEA" w:rsidRPr="000E37F0" w:rsidRDefault="00920FE3" w:rsidP="000E37F0">
      <w:pPr>
        <w:pStyle w:val="Nadpis2"/>
        <w:ind w:left="709"/>
        <w:rPr>
          <w:rFonts w:ascii="Century Gothic" w:hAnsi="Century Gothic"/>
        </w:rPr>
      </w:pPr>
      <w:r w:rsidRPr="000E37F0">
        <w:rPr>
          <w:rFonts w:ascii="Century Gothic" w:hAnsi="Century Gothic"/>
        </w:rPr>
        <w:t xml:space="preserve">Smluvní pokutu uhradí porušující Strana </w:t>
      </w:r>
      <w:r w:rsidR="00AD0CFA" w:rsidRPr="000E37F0">
        <w:rPr>
          <w:rFonts w:ascii="Century Gothic" w:hAnsi="Century Gothic"/>
        </w:rPr>
        <w:t>oprávněné</w:t>
      </w:r>
      <w:r w:rsidRPr="000E37F0">
        <w:rPr>
          <w:rFonts w:ascii="Century Gothic" w:hAnsi="Century Gothic"/>
        </w:rPr>
        <w:t xml:space="preserve"> Stran</w:t>
      </w:r>
      <w:r w:rsidR="00AD0CFA" w:rsidRPr="000E37F0">
        <w:rPr>
          <w:rFonts w:ascii="Century Gothic" w:hAnsi="Century Gothic"/>
        </w:rPr>
        <w:t>ě</w:t>
      </w:r>
      <w:r w:rsidRPr="000E37F0">
        <w:rPr>
          <w:rFonts w:ascii="Century Gothic" w:hAnsi="Century Gothic"/>
        </w:rPr>
        <w:t xml:space="preserve"> do </w:t>
      </w:r>
      <w:r w:rsidR="00AD0CFA" w:rsidRPr="000E37F0">
        <w:rPr>
          <w:rFonts w:ascii="Century Gothic" w:hAnsi="Century Gothic"/>
        </w:rPr>
        <w:t>30</w:t>
      </w:r>
      <w:r w:rsidRPr="000E37F0">
        <w:rPr>
          <w:rFonts w:ascii="Century Gothic" w:hAnsi="Century Gothic"/>
        </w:rPr>
        <w:t xml:space="preserve"> (</w:t>
      </w:r>
      <w:r w:rsidR="00AD0CFA" w:rsidRPr="000E37F0">
        <w:rPr>
          <w:rFonts w:ascii="Century Gothic" w:hAnsi="Century Gothic"/>
        </w:rPr>
        <w:t>třiceti</w:t>
      </w:r>
      <w:r w:rsidRPr="000E37F0">
        <w:rPr>
          <w:rFonts w:ascii="Century Gothic" w:hAnsi="Century Gothic"/>
        </w:rPr>
        <w:t>) dnů ode dne doručení písemné výzvy k zaplacení smluvní pokuty.</w:t>
      </w:r>
    </w:p>
    <w:p w14:paraId="02FC9CB0" w14:textId="7C1A2CD0" w:rsidR="00350963" w:rsidRPr="000A79E8" w:rsidRDefault="00433656" w:rsidP="00350963">
      <w:pPr>
        <w:pStyle w:val="Nadpis2"/>
        <w:ind w:left="709"/>
        <w:rPr>
          <w:rFonts w:ascii="Century Gothic" w:hAnsi="Century Gothic"/>
        </w:rPr>
      </w:pPr>
      <w:r w:rsidRPr="000E37F0">
        <w:rPr>
          <w:rFonts w:ascii="Century Gothic" w:hAnsi="Century Gothic"/>
        </w:rPr>
        <w:t>Z</w:t>
      </w:r>
      <w:r w:rsidR="00EC7EEA" w:rsidRPr="000E37F0">
        <w:rPr>
          <w:rFonts w:ascii="Century Gothic" w:hAnsi="Century Gothic"/>
        </w:rPr>
        <w:t>aplacením smluvní pokuty není dotčeno právo</w:t>
      </w:r>
      <w:r w:rsidRPr="000E37F0">
        <w:rPr>
          <w:rFonts w:ascii="Century Gothic" w:hAnsi="Century Gothic"/>
        </w:rPr>
        <w:t xml:space="preserve"> Strany</w:t>
      </w:r>
      <w:r w:rsidR="00EC7EEA" w:rsidRPr="000E37F0">
        <w:rPr>
          <w:rFonts w:ascii="Century Gothic" w:hAnsi="Century Gothic"/>
        </w:rPr>
        <w:t xml:space="preserve"> na náhradu škody, </w:t>
      </w:r>
      <w:r w:rsidRPr="000E37F0">
        <w:rPr>
          <w:rFonts w:ascii="Century Gothic" w:hAnsi="Century Gothic"/>
        </w:rPr>
        <w:br/>
      </w:r>
      <w:r w:rsidR="00EC7EEA" w:rsidRPr="000E37F0">
        <w:rPr>
          <w:rFonts w:ascii="Century Gothic" w:hAnsi="Century Gothic"/>
        </w:rPr>
        <w:t xml:space="preserve">a rovněž není dotčeno </w:t>
      </w:r>
      <w:r w:rsidRPr="000E37F0">
        <w:rPr>
          <w:rFonts w:ascii="Century Gothic" w:hAnsi="Century Gothic"/>
        </w:rPr>
        <w:t xml:space="preserve">právo </w:t>
      </w:r>
      <w:r w:rsidR="00EC7EEA" w:rsidRPr="000E37F0">
        <w:rPr>
          <w:rFonts w:ascii="Century Gothic" w:hAnsi="Century Gothic"/>
        </w:rPr>
        <w:t>plnit řádně povinnosti vyplývající z této Smlouvy.</w:t>
      </w:r>
    </w:p>
    <w:p w14:paraId="3C6721AA" w14:textId="5E3C2407" w:rsidR="00F93C03" w:rsidRPr="008B023E" w:rsidRDefault="00F93C03" w:rsidP="008B023E">
      <w:pPr>
        <w:pStyle w:val="Nadpis1"/>
        <w:jc w:val="center"/>
        <w:rPr>
          <w:rFonts w:ascii="Century Gothic" w:hAnsi="Century Gothic"/>
          <w:sz w:val="24"/>
        </w:rPr>
      </w:pPr>
      <w:bookmarkStart w:id="5" w:name="_Ref155712083"/>
      <w:r w:rsidRPr="008B023E">
        <w:rPr>
          <w:rFonts w:ascii="Century Gothic" w:hAnsi="Century Gothic"/>
          <w:sz w:val="24"/>
        </w:rPr>
        <w:t>Komunikace mezi Stranami</w:t>
      </w:r>
      <w:bookmarkEnd w:id="5"/>
      <w:r w:rsidR="006B6D09" w:rsidRPr="008B023E">
        <w:rPr>
          <w:rFonts w:ascii="Century Gothic" w:hAnsi="Century Gothic"/>
          <w:sz w:val="24"/>
        </w:rPr>
        <w:t xml:space="preserve"> a doručování</w:t>
      </w:r>
    </w:p>
    <w:p w14:paraId="0AF652D0" w14:textId="2D6331E2" w:rsidR="00DA4186" w:rsidRPr="000E37F0" w:rsidRDefault="00DA4186" w:rsidP="000E37F0">
      <w:pPr>
        <w:pStyle w:val="Nadpis2"/>
        <w:ind w:left="709"/>
        <w:rPr>
          <w:rFonts w:ascii="Century Gothic" w:hAnsi="Century Gothic"/>
        </w:rPr>
      </w:pPr>
      <w:r w:rsidRPr="000E37F0">
        <w:rPr>
          <w:rFonts w:ascii="Century Gothic" w:hAnsi="Century Gothic"/>
        </w:rPr>
        <w:t>Oprávnění zástupci Kupujícího při provádění</w:t>
      </w:r>
      <w:r w:rsidR="00BD75C3" w:rsidRPr="000E37F0">
        <w:rPr>
          <w:rFonts w:ascii="Century Gothic" w:hAnsi="Century Gothic"/>
        </w:rPr>
        <w:t xml:space="preserve"> Smlouvy</w:t>
      </w:r>
      <w:r w:rsidRPr="000E37F0">
        <w:rPr>
          <w:rFonts w:ascii="Century Gothic" w:hAnsi="Century Gothic"/>
        </w:rPr>
        <w:t xml:space="preserve"> a převzetí předmětu </w:t>
      </w:r>
      <w:r w:rsidR="00C27BD1" w:rsidRPr="000E37F0">
        <w:rPr>
          <w:rFonts w:ascii="Century Gothic" w:hAnsi="Century Gothic"/>
        </w:rPr>
        <w:t>koupě</w:t>
      </w:r>
      <w:r w:rsidRPr="000E37F0">
        <w:rPr>
          <w:rFonts w:ascii="Century Gothic" w:hAnsi="Century Gothic"/>
        </w:rPr>
        <w:t xml:space="preserve"> jsou:</w:t>
      </w:r>
    </w:p>
    <w:p w14:paraId="26D3A991" w14:textId="03AAD8BC" w:rsidR="00DA4186" w:rsidRPr="004F1F55" w:rsidRDefault="004F1F55" w:rsidP="00E73571">
      <w:pPr>
        <w:pStyle w:val="Nadpis3"/>
        <w:ind w:left="1418" w:hanging="709"/>
        <w:rPr>
          <w:rFonts w:ascii="Century Gothic" w:hAnsi="Century Gothic"/>
        </w:rPr>
      </w:pPr>
      <w:r w:rsidRPr="000E37F0">
        <w:rPr>
          <w:rFonts w:ascii="Century Gothic" w:hAnsi="Century Gothic"/>
        </w:rPr>
        <w:t xml:space="preserve">Ve věcech smluvních: </w:t>
      </w:r>
      <w:r w:rsidRPr="00350963">
        <w:rPr>
          <w:rFonts w:ascii="Century Gothic" w:hAnsi="Century Gothic"/>
          <w:b/>
          <w:i/>
        </w:rPr>
        <w:t>Mgr. Jana Klementová</w:t>
      </w:r>
      <w:r w:rsidRPr="000E37F0">
        <w:rPr>
          <w:rFonts w:ascii="Century Gothic" w:hAnsi="Century Gothic"/>
        </w:rPr>
        <w:t>, ředitelka</w:t>
      </w:r>
      <w:r w:rsidR="000A4B75">
        <w:rPr>
          <w:rFonts w:ascii="Century Gothic" w:hAnsi="Century Gothic"/>
        </w:rPr>
        <w:t>, tel.: +420</w:t>
      </w:r>
      <w:r w:rsidRPr="000E37F0">
        <w:rPr>
          <w:rFonts w:ascii="Century Gothic" w:hAnsi="Century Gothic"/>
        </w:rPr>
        <w:t xml:space="preserve">, e-mail: </w:t>
      </w:r>
    </w:p>
    <w:p w14:paraId="570DFEDA" w14:textId="0369DF1C" w:rsidR="00445071" w:rsidRPr="00E73571" w:rsidRDefault="004F1F55" w:rsidP="00E73571">
      <w:pPr>
        <w:pStyle w:val="Nadpis3"/>
        <w:ind w:left="1418" w:hanging="709"/>
        <w:rPr>
          <w:rFonts w:ascii="Century Gothic" w:hAnsi="Century Gothic"/>
        </w:rPr>
      </w:pPr>
      <w:r w:rsidRPr="000E37F0">
        <w:rPr>
          <w:rFonts w:ascii="Century Gothic" w:hAnsi="Century Gothic"/>
        </w:rPr>
        <w:t xml:space="preserve">Ve věcech technických: </w:t>
      </w:r>
      <w:r w:rsidR="00E73571">
        <w:rPr>
          <w:rFonts w:ascii="Century Gothic" w:hAnsi="Century Gothic"/>
          <w:b/>
          <w:i/>
        </w:rPr>
        <w:t>Petr Vágner</w:t>
      </w:r>
      <w:r w:rsidRPr="000E37F0">
        <w:rPr>
          <w:rFonts w:ascii="Century Gothic" w:hAnsi="Century Gothic"/>
        </w:rPr>
        <w:t xml:space="preserve">, tel.: </w:t>
      </w:r>
      <w:r w:rsidR="000A4B75">
        <w:rPr>
          <w:rFonts w:ascii="Century Gothic" w:hAnsi="Century Gothic"/>
        </w:rPr>
        <w:t>+420</w:t>
      </w:r>
      <w:r w:rsidRPr="000E37F0">
        <w:rPr>
          <w:rFonts w:ascii="Century Gothic" w:hAnsi="Century Gothic"/>
        </w:rPr>
        <w:t xml:space="preserve">, e-mail: </w:t>
      </w:r>
    </w:p>
    <w:p w14:paraId="5C51EB29" w14:textId="77777777" w:rsidR="00445071" w:rsidRPr="000E37F0" w:rsidRDefault="00445071" w:rsidP="000E37F0">
      <w:pPr>
        <w:pStyle w:val="Nadpis2"/>
        <w:ind w:left="709"/>
        <w:rPr>
          <w:rFonts w:ascii="Century Gothic" w:hAnsi="Century Gothic"/>
        </w:rPr>
      </w:pPr>
      <w:r w:rsidRPr="000E37F0">
        <w:rPr>
          <w:rFonts w:ascii="Century Gothic" w:hAnsi="Century Gothic"/>
        </w:rPr>
        <w:t>Oprávnění zástupci Prodávajícího při provádění a převzetí předmětu koupě jsou:</w:t>
      </w:r>
    </w:p>
    <w:p w14:paraId="72664FFE" w14:textId="719B8AB7" w:rsidR="004F1F55" w:rsidRPr="003725DB" w:rsidRDefault="004F1F55" w:rsidP="00E73571">
      <w:pPr>
        <w:pStyle w:val="Nadpis3"/>
        <w:ind w:left="1418" w:hanging="709"/>
        <w:rPr>
          <w:rFonts w:ascii="Century Gothic" w:hAnsi="Century Gothic"/>
        </w:rPr>
      </w:pPr>
      <w:r w:rsidRPr="003725DB">
        <w:rPr>
          <w:rFonts w:ascii="Century Gothic" w:hAnsi="Century Gothic"/>
        </w:rPr>
        <w:t xml:space="preserve">Ve věcech smluvních: </w:t>
      </w:r>
      <w:r w:rsidR="008553B4">
        <w:rPr>
          <w:rFonts w:ascii="Century Gothic" w:hAnsi="Century Gothic"/>
          <w:b/>
          <w:i/>
        </w:rPr>
        <w:t>Agáta Nowaková</w:t>
      </w:r>
      <w:r w:rsidRPr="003725DB">
        <w:rPr>
          <w:rFonts w:ascii="Century Gothic" w:hAnsi="Century Gothic"/>
        </w:rPr>
        <w:t>, tel.:</w:t>
      </w:r>
      <w:r w:rsidR="000A4B75">
        <w:rPr>
          <w:rFonts w:ascii="Century Gothic" w:hAnsi="Century Gothic"/>
        </w:rPr>
        <w:t xml:space="preserve"> +420</w:t>
      </w:r>
      <w:r w:rsidRPr="003725DB">
        <w:rPr>
          <w:rFonts w:ascii="Century Gothic" w:hAnsi="Century Gothic"/>
        </w:rPr>
        <w:t xml:space="preserve">, e-mail: </w:t>
      </w:r>
    </w:p>
    <w:p w14:paraId="7EAAD819" w14:textId="766945DA" w:rsidR="004F1F55" w:rsidRPr="003725DB" w:rsidRDefault="008553B4" w:rsidP="00E73571">
      <w:pPr>
        <w:pStyle w:val="Nadpis3"/>
        <w:ind w:left="1418" w:hanging="709"/>
        <w:rPr>
          <w:rFonts w:ascii="Century Gothic" w:hAnsi="Century Gothic"/>
        </w:rPr>
      </w:pPr>
      <w:r>
        <w:rPr>
          <w:rFonts w:ascii="Century Gothic" w:hAnsi="Century Gothic"/>
        </w:rPr>
        <w:t xml:space="preserve">Ve věcech technických: </w:t>
      </w:r>
      <w:r w:rsidRPr="008553B4">
        <w:rPr>
          <w:rFonts w:ascii="Century Gothic" w:hAnsi="Century Gothic"/>
          <w:b/>
          <w:i/>
        </w:rPr>
        <w:t>Jakub Larva</w:t>
      </w:r>
      <w:r w:rsidR="004F1F55" w:rsidRPr="003725DB">
        <w:rPr>
          <w:rFonts w:ascii="Century Gothic" w:hAnsi="Century Gothic"/>
        </w:rPr>
        <w:t xml:space="preserve">, tel.: </w:t>
      </w:r>
      <w:r w:rsidR="004C347E">
        <w:rPr>
          <w:rFonts w:ascii="Century Gothic" w:hAnsi="Century Gothic"/>
        </w:rPr>
        <w:t>+420, e-mail:</w:t>
      </w:r>
    </w:p>
    <w:p w14:paraId="6D8E7B60" w14:textId="7548A36C" w:rsidR="006B6D09" w:rsidRPr="000E37F0" w:rsidRDefault="006B6D09" w:rsidP="000E37F0">
      <w:pPr>
        <w:pStyle w:val="Nadpis2"/>
        <w:ind w:left="709"/>
        <w:rPr>
          <w:rFonts w:ascii="Century Gothic" w:hAnsi="Century Gothic"/>
        </w:rPr>
      </w:pPr>
      <w:r w:rsidRPr="000E37F0">
        <w:rPr>
          <w:rFonts w:ascii="Century Gothic" w:eastAsia="Symbol" w:hAnsi="Century Gothic"/>
        </w:rPr>
        <w:t>Obě Strany jsou povinny si bez zbytečného odkladu sdělit veškeré skutečnosti, které se dotýkají změn někter</w:t>
      </w:r>
      <w:r w:rsidR="00E05BAF" w:rsidRPr="000E37F0">
        <w:rPr>
          <w:rFonts w:ascii="Century Gothic" w:eastAsia="Symbol" w:hAnsi="Century Gothic"/>
        </w:rPr>
        <w:t>ých</w:t>
      </w:r>
      <w:r w:rsidRPr="000E37F0">
        <w:rPr>
          <w:rFonts w:ascii="Century Gothic" w:eastAsia="Symbol" w:hAnsi="Century Gothic"/>
        </w:rPr>
        <w:t xml:space="preserve"> z jejich základních identifikačních údajů nebo kontaktních údajů včetně právního nástupnictví.</w:t>
      </w:r>
    </w:p>
    <w:p w14:paraId="700E218C" w14:textId="5AD94204" w:rsidR="00043F22" w:rsidRPr="000A79E8" w:rsidRDefault="00E05BAF" w:rsidP="008B023E">
      <w:pPr>
        <w:pStyle w:val="Nadpis2"/>
        <w:ind w:left="709"/>
        <w:rPr>
          <w:rFonts w:ascii="Century Gothic" w:eastAsia="Symbol" w:hAnsi="Century Gothic"/>
        </w:rPr>
      </w:pPr>
      <w:r w:rsidRPr="000E37F0">
        <w:rPr>
          <w:rFonts w:ascii="Century Gothic" w:eastAsia="Symbol" w:hAnsi="Century Gothic"/>
        </w:rPr>
        <w:t>V</w:t>
      </w:r>
      <w:r w:rsidR="006B6D09" w:rsidRPr="000E37F0">
        <w:rPr>
          <w:rFonts w:ascii="Century Gothic" w:eastAsia="Symbol" w:hAnsi="Century Gothic"/>
        </w:rPr>
        <w:t xml:space="preserve">šechny závazné projevy vůle je třeba činit písemnou formou a prokazatelně doručit druhé Straně na adresu pro doručování korespondence uvedenou v úvodních ustanoveních této Smlouvy </w:t>
      </w:r>
      <w:r w:rsidR="0078572D" w:rsidRPr="000E37F0">
        <w:rPr>
          <w:rFonts w:ascii="Century Gothic" w:eastAsia="Symbol" w:hAnsi="Century Gothic"/>
        </w:rPr>
        <w:t xml:space="preserve">nebo na </w:t>
      </w:r>
      <w:r w:rsidR="00426F0D" w:rsidRPr="000E37F0">
        <w:rPr>
          <w:rFonts w:ascii="Century Gothic" w:eastAsia="Symbol" w:hAnsi="Century Gothic"/>
        </w:rPr>
        <w:t xml:space="preserve">elektronické </w:t>
      </w:r>
      <w:r w:rsidR="0078572D" w:rsidRPr="000E37F0">
        <w:rPr>
          <w:rFonts w:ascii="Century Gothic" w:eastAsia="Symbol" w:hAnsi="Century Gothic"/>
        </w:rPr>
        <w:t>adresy uvedené</w:t>
      </w:r>
      <w:r w:rsidR="006B6D09" w:rsidRPr="000E37F0">
        <w:rPr>
          <w:rFonts w:ascii="Century Gothic" w:eastAsia="Symbol" w:hAnsi="Century Gothic"/>
        </w:rPr>
        <w:t xml:space="preserve"> </w:t>
      </w:r>
      <w:r w:rsidRPr="000E37F0">
        <w:rPr>
          <w:rFonts w:ascii="Century Gothic" w:eastAsia="Symbol" w:hAnsi="Century Gothic"/>
        </w:rPr>
        <w:t>v tomto článku</w:t>
      </w:r>
      <w:r w:rsidR="006B6D09" w:rsidRPr="000E37F0">
        <w:rPr>
          <w:rFonts w:ascii="Century Gothic" w:eastAsia="Symbol" w:hAnsi="Century Gothic"/>
        </w:rPr>
        <w:t>. Pokud Strana, které je písemnost adresována, její přijetí odmítne nebo jiným způsobem zmaří</w:t>
      </w:r>
      <w:r w:rsidR="0078572D" w:rsidRPr="000E37F0">
        <w:rPr>
          <w:rFonts w:ascii="Century Gothic" w:eastAsia="Symbol" w:hAnsi="Century Gothic"/>
        </w:rPr>
        <w:t>,</w:t>
      </w:r>
      <w:r w:rsidR="007C4ABD" w:rsidRPr="000E37F0">
        <w:rPr>
          <w:rFonts w:ascii="Century Gothic" w:eastAsia="Symbol" w:hAnsi="Century Gothic"/>
        </w:rPr>
        <w:t xml:space="preserve"> je</w:t>
      </w:r>
      <w:r w:rsidR="006B6D09" w:rsidRPr="000E37F0">
        <w:rPr>
          <w:rFonts w:ascii="Century Gothic" w:eastAsia="Symbol" w:hAnsi="Century Gothic"/>
        </w:rPr>
        <w:t xml:space="preserve"> zásilka</w:t>
      </w:r>
      <w:r w:rsidR="007C4ABD" w:rsidRPr="000E37F0">
        <w:rPr>
          <w:rFonts w:ascii="Century Gothic" w:eastAsia="Symbol" w:hAnsi="Century Gothic"/>
        </w:rPr>
        <w:t xml:space="preserve"> </w:t>
      </w:r>
      <w:r w:rsidR="006B6D09" w:rsidRPr="000E37F0">
        <w:rPr>
          <w:rFonts w:ascii="Century Gothic" w:eastAsia="Symbol" w:hAnsi="Century Gothic"/>
        </w:rPr>
        <w:t>odesl</w:t>
      </w:r>
      <w:r w:rsidR="00426F0D" w:rsidRPr="000E37F0">
        <w:rPr>
          <w:rFonts w:ascii="Century Gothic" w:eastAsia="Symbol" w:hAnsi="Century Gothic"/>
        </w:rPr>
        <w:t>a</w:t>
      </w:r>
      <w:r w:rsidR="006B6D09" w:rsidRPr="000E37F0">
        <w:rPr>
          <w:rFonts w:ascii="Century Gothic" w:eastAsia="Symbol" w:hAnsi="Century Gothic"/>
        </w:rPr>
        <w:t xml:space="preserve">ná s využitím provozovatele poštovních služeb </w:t>
      </w:r>
      <w:r w:rsidR="00EB5D60" w:rsidRPr="000E37F0">
        <w:rPr>
          <w:rFonts w:ascii="Century Gothic" w:eastAsia="Symbol" w:hAnsi="Century Gothic"/>
        </w:rPr>
        <w:t>doručena dnem odmítnutí nebo</w:t>
      </w:r>
      <w:r w:rsidR="007D5A3A" w:rsidRPr="000E37F0">
        <w:rPr>
          <w:rFonts w:ascii="Century Gothic" w:eastAsia="Symbol" w:hAnsi="Century Gothic"/>
        </w:rPr>
        <w:t xml:space="preserve"> pokud takový d</w:t>
      </w:r>
      <w:r w:rsidR="0029328D" w:rsidRPr="000E37F0">
        <w:rPr>
          <w:rFonts w:ascii="Century Gothic" w:eastAsia="Symbol" w:hAnsi="Century Gothic"/>
        </w:rPr>
        <w:t>en není, tak</w:t>
      </w:r>
      <w:r w:rsidR="006B6D09" w:rsidRPr="000E37F0">
        <w:rPr>
          <w:rFonts w:ascii="Century Gothic" w:eastAsia="Symbol" w:hAnsi="Century Gothic"/>
        </w:rPr>
        <w:t xml:space="preserve"> třetí</w:t>
      </w:r>
      <w:r w:rsidR="00EB5D60" w:rsidRPr="000E37F0">
        <w:rPr>
          <w:rFonts w:ascii="Century Gothic" w:eastAsia="Symbol" w:hAnsi="Century Gothic"/>
        </w:rPr>
        <w:t>m</w:t>
      </w:r>
      <w:r w:rsidR="006B6D09" w:rsidRPr="000E37F0">
        <w:rPr>
          <w:rFonts w:ascii="Century Gothic" w:eastAsia="Symbol" w:hAnsi="Century Gothic"/>
        </w:rPr>
        <w:t xml:space="preserve"> pracovní</w:t>
      </w:r>
      <w:r w:rsidR="00EB5D60" w:rsidRPr="000E37F0">
        <w:rPr>
          <w:rFonts w:ascii="Century Gothic" w:eastAsia="Symbol" w:hAnsi="Century Gothic"/>
        </w:rPr>
        <w:t>m</w:t>
      </w:r>
      <w:r w:rsidR="006B6D09" w:rsidRPr="000E37F0">
        <w:rPr>
          <w:rFonts w:ascii="Century Gothic" w:eastAsia="Symbol" w:hAnsi="Century Gothic"/>
        </w:rPr>
        <w:t xml:space="preserve"> dn</w:t>
      </w:r>
      <w:r w:rsidR="00EB5D60" w:rsidRPr="000E37F0">
        <w:rPr>
          <w:rFonts w:ascii="Century Gothic" w:eastAsia="Symbol" w:hAnsi="Century Gothic"/>
        </w:rPr>
        <w:t>em</w:t>
      </w:r>
      <w:r w:rsidR="006B6D09" w:rsidRPr="000E37F0">
        <w:rPr>
          <w:rFonts w:ascii="Century Gothic" w:eastAsia="Symbol" w:hAnsi="Century Gothic"/>
        </w:rPr>
        <w:t xml:space="preserve"> </w:t>
      </w:r>
      <w:r w:rsidR="00F54DC3" w:rsidRPr="000E37F0">
        <w:rPr>
          <w:rFonts w:ascii="Century Gothic" w:eastAsia="Symbol" w:hAnsi="Century Gothic"/>
        </w:rPr>
        <w:t xml:space="preserve">následujícím </w:t>
      </w:r>
      <w:r w:rsidR="006B6D09" w:rsidRPr="000E37F0">
        <w:rPr>
          <w:rFonts w:ascii="Century Gothic" w:eastAsia="Symbol" w:hAnsi="Century Gothic"/>
        </w:rPr>
        <w:t>po</w:t>
      </w:r>
      <w:r w:rsidR="00F54DC3" w:rsidRPr="000E37F0">
        <w:rPr>
          <w:rFonts w:ascii="Century Gothic" w:eastAsia="Symbol" w:hAnsi="Century Gothic"/>
        </w:rPr>
        <w:t xml:space="preserve"> jejím</w:t>
      </w:r>
      <w:r w:rsidR="006B6D09" w:rsidRPr="000E37F0">
        <w:rPr>
          <w:rFonts w:ascii="Century Gothic" w:eastAsia="Symbol" w:hAnsi="Century Gothic"/>
        </w:rPr>
        <w:t> odeslání.</w:t>
      </w:r>
      <w:r w:rsidR="0029328D" w:rsidRPr="000E37F0">
        <w:rPr>
          <w:rFonts w:ascii="Century Gothic" w:eastAsia="Symbol" w:hAnsi="Century Gothic"/>
        </w:rPr>
        <w:t xml:space="preserve"> </w:t>
      </w:r>
      <w:r w:rsidR="006B6D09" w:rsidRPr="000E37F0">
        <w:rPr>
          <w:rFonts w:ascii="Century Gothic" w:eastAsia="Symbol" w:hAnsi="Century Gothic"/>
        </w:rPr>
        <w:t>To neplatí, využije-li některá ze smluvních stran pro doručení písemnosti datovou schránku ve smyslu zákona č. 300/2008 Sb., o elektronických úkonech a autorizované konverzi dokumentů, ve znění pozdějších předpisů</w:t>
      </w:r>
      <w:r w:rsidR="006B6D09" w:rsidRPr="000E37F0">
        <w:rPr>
          <w:rFonts w:ascii="Century Gothic" w:eastAsia="Symbol" w:hAnsi="Century Gothic"/>
          <w:iCs/>
        </w:rPr>
        <w:t>.</w:t>
      </w:r>
      <w:r w:rsidR="006B6D09" w:rsidRPr="000E37F0">
        <w:rPr>
          <w:rFonts w:ascii="Century Gothic" w:eastAsia="Symbol" w:hAnsi="Century Gothic"/>
        </w:rPr>
        <w:t xml:space="preserve"> </w:t>
      </w:r>
    </w:p>
    <w:p w14:paraId="475B63F5" w14:textId="2606BE79" w:rsidR="00340AE5" w:rsidRPr="008B023E" w:rsidRDefault="00F3046B" w:rsidP="008B023E">
      <w:pPr>
        <w:pStyle w:val="Nadpis1"/>
        <w:jc w:val="center"/>
        <w:rPr>
          <w:rFonts w:ascii="Century Gothic" w:hAnsi="Century Gothic"/>
          <w:sz w:val="24"/>
        </w:rPr>
      </w:pPr>
      <w:r w:rsidRPr="008B023E">
        <w:rPr>
          <w:rFonts w:ascii="Century Gothic" w:hAnsi="Century Gothic"/>
          <w:sz w:val="24"/>
        </w:rPr>
        <w:t>Ukončení Smlouvy</w:t>
      </w:r>
    </w:p>
    <w:p w14:paraId="6A7E1FCE" w14:textId="734B7CC1" w:rsidR="00E7087B" w:rsidRPr="000E37F0" w:rsidRDefault="002865C6" w:rsidP="000E37F0">
      <w:pPr>
        <w:pStyle w:val="Nadpis2"/>
        <w:ind w:left="709"/>
        <w:rPr>
          <w:rFonts w:ascii="Century Gothic" w:hAnsi="Century Gothic"/>
          <w:b/>
          <w:bCs/>
        </w:rPr>
      </w:pPr>
      <w:r w:rsidRPr="000E37F0">
        <w:rPr>
          <w:rFonts w:ascii="Century Gothic" w:hAnsi="Century Gothic"/>
        </w:rPr>
        <w:t xml:space="preserve">Každá Strana je oprávněna </w:t>
      </w:r>
      <w:r w:rsidR="00AC2BBB" w:rsidRPr="000E37F0">
        <w:rPr>
          <w:rFonts w:ascii="Century Gothic" w:hAnsi="Century Gothic"/>
        </w:rPr>
        <w:t xml:space="preserve">písemně </w:t>
      </w:r>
      <w:r w:rsidRPr="000E37F0">
        <w:rPr>
          <w:rFonts w:ascii="Century Gothic" w:hAnsi="Century Gothic"/>
        </w:rPr>
        <w:t xml:space="preserve">odstoupit od této Smlouvy v případě </w:t>
      </w:r>
      <w:r w:rsidR="00AC2BBB" w:rsidRPr="000E37F0">
        <w:rPr>
          <w:rFonts w:ascii="Century Gothic" w:hAnsi="Century Gothic"/>
        </w:rPr>
        <w:t>podstatného</w:t>
      </w:r>
      <w:r w:rsidRPr="000E37F0">
        <w:rPr>
          <w:rFonts w:ascii="Century Gothic" w:hAnsi="Century Gothic"/>
        </w:rPr>
        <w:t xml:space="preserve"> porušení této Smlouvy druhou Stranou za předpokladu, že druhá Strana byla písemně informována o tomto porušení a byla ji poskytnuta přiměřená doba, nejméně </w:t>
      </w:r>
      <w:r w:rsidR="006A153F" w:rsidRPr="000E37F0">
        <w:rPr>
          <w:rFonts w:ascii="Century Gothic" w:hAnsi="Century Gothic"/>
        </w:rPr>
        <w:t>15</w:t>
      </w:r>
      <w:r w:rsidRPr="000E37F0">
        <w:rPr>
          <w:rFonts w:ascii="Century Gothic" w:hAnsi="Century Gothic"/>
        </w:rPr>
        <w:t xml:space="preserve"> (</w:t>
      </w:r>
      <w:r w:rsidR="006A153F" w:rsidRPr="000E37F0">
        <w:rPr>
          <w:rFonts w:ascii="Century Gothic" w:hAnsi="Century Gothic"/>
        </w:rPr>
        <w:t>patnáct</w:t>
      </w:r>
      <w:r w:rsidRPr="000E37F0">
        <w:rPr>
          <w:rFonts w:ascii="Century Gothic" w:hAnsi="Century Gothic"/>
        </w:rPr>
        <w:t>) dní k dodatečnému splnění</w:t>
      </w:r>
      <w:r w:rsidR="00AC2BBB" w:rsidRPr="000E37F0">
        <w:rPr>
          <w:rFonts w:ascii="Century Gothic" w:hAnsi="Century Gothic"/>
        </w:rPr>
        <w:t xml:space="preserve"> a porušující Strana v této dodatečné lhůtě porušení nenapravila</w:t>
      </w:r>
      <w:r w:rsidRPr="000E37F0">
        <w:rPr>
          <w:rFonts w:ascii="Century Gothic" w:hAnsi="Century Gothic"/>
        </w:rPr>
        <w:t>.</w:t>
      </w:r>
    </w:p>
    <w:p w14:paraId="703D363A" w14:textId="77777777" w:rsidR="00CF732D" w:rsidRPr="000E37F0" w:rsidRDefault="00E7087B" w:rsidP="000E37F0">
      <w:pPr>
        <w:pStyle w:val="Nadpis2"/>
        <w:ind w:left="709"/>
        <w:rPr>
          <w:rFonts w:ascii="Century Gothic" w:hAnsi="Century Gothic"/>
          <w:b/>
          <w:bCs/>
        </w:rPr>
      </w:pPr>
      <w:r w:rsidRPr="000E37F0">
        <w:rPr>
          <w:rFonts w:ascii="Century Gothic" w:hAnsi="Century Gothic"/>
        </w:rPr>
        <w:t>Dále je Kupující oprávněn od Smlouvy odstoupit</w:t>
      </w:r>
      <w:r w:rsidR="00377D75" w:rsidRPr="000E37F0">
        <w:rPr>
          <w:rFonts w:ascii="Century Gothic" w:hAnsi="Century Gothic"/>
        </w:rPr>
        <w:t xml:space="preserve"> bez dodatečné lhůty k plnění</w:t>
      </w:r>
      <w:r w:rsidRPr="000E37F0">
        <w:rPr>
          <w:rFonts w:ascii="Century Gothic" w:hAnsi="Century Gothic"/>
        </w:rPr>
        <w:t xml:space="preserve"> v</w:t>
      </w:r>
      <w:r w:rsidR="00CF732D" w:rsidRPr="000E37F0">
        <w:rPr>
          <w:rFonts w:ascii="Century Gothic" w:hAnsi="Century Gothic"/>
        </w:rPr>
        <w:t> </w:t>
      </w:r>
      <w:r w:rsidRPr="000E37F0">
        <w:rPr>
          <w:rFonts w:ascii="Century Gothic" w:hAnsi="Century Gothic"/>
        </w:rPr>
        <w:t>případě</w:t>
      </w:r>
      <w:r w:rsidR="00CF732D" w:rsidRPr="000E37F0">
        <w:rPr>
          <w:rFonts w:ascii="Century Gothic" w:hAnsi="Century Gothic"/>
        </w:rPr>
        <w:t>:</w:t>
      </w:r>
      <w:r w:rsidRPr="000E37F0">
        <w:rPr>
          <w:rFonts w:ascii="Century Gothic" w:hAnsi="Century Gothic"/>
        </w:rPr>
        <w:t xml:space="preserve"> </w:t>
      </w:r>
    </w:p>
    <w:p w14:paraId="37BCFE31" w14:textId="77777777" w:rsidR="00CF732D" w:rsidRPr="000E37F0" w:rsidRDefault="00E7087B" w:rsidP="00E73571">
      <w:pPr>
        <w:pStyle w:val="Nadpis3"/>
        <w:ind w:left="1418" w:hanging="709"/>
        <w:rPr>
          <w:rFonts w:ascii="Century Gothic" w:hAnsi="Century Gothic"/>
          <w:b/>
          <w:bCs/>
        </w:rPr>
      </w:pPr>
      <w:r w:rsidRPr="000E37F0">
        <w:rPr>
          <w:rFonts w:ascii="Century Gothic" w:hAnsi="Century Gothic"/>
        </w:rPr>
        <w:t xml:space="preserve">prodlení Prodávajícího s předáním předmětu koupě a veškerého </w:t>
      </w:r>
      <w:r w:rsidR="00A0284E" w:rsidRPr="000E37F0">
        <w:rPr>
          <w:rFonts w:ascii="Century Gothic" w:hAnsi="Century Gothic"/>
        </w:rPr>
        <w:t>příslušenství, byť o 1 (jeden) den</w:t>
      </w:r>
      <w:r w:rsidR="00CF732D" w:rsidRPr="000E37F0">
        <w:rPr>
          <w:rFonts w:ascii="Century Gothic" w:hAnsi="Century Gothic"/>
        </w:rPr>
        <w:t>,</w:t>
      </w:r>
    </w:p>
    <w:p w14:paraId="7405EF6A" w14:textId="4CDEF403" w:rsidR="00E7087B" w:rsidRPr="000E37F0" w:rsidRDefault="00CF732D" w:rsidP="00E73571">
      <w:pPr>
        <w:pStyle w:val="Nadpis3"/>
        <w:ind w:left="1418" w:hanging="709"/>
        <w:rPr>
          <w:rFonts w:ascii="Century Gothic" w:hAnsi="Century Gothic"/>
          <w:b/>
          <w:bCs/>
        </w:rPr>
      </w:pPr>
      <w:r w:rsidRPr="000E37F0">
        <w:rPr>
          <w:rFonts w:ascii="Century Gothic" w:hAnsi="Century Gothic"/>
        </w:rPr>
        <w:t xml:space="preserve">opakované prodlení Prodávajícího s odstraněním reklamované vady </w:t>
      </w:r>
      <w:r w:rsidR="00193865" w:rsidRPr="000E37F0">
        <w:rPr>
          <w:rFonts w:ascii="Century Gothic" w:hAnsi="Century Gothic"/>
        </w:rPr>
        <w:t xml:space="preserve">(nemusí se jednat o stejnou vadu) v termínu dle čl. </w:t>
      </w:r>
      <w:r w:rsidR="00193865" w:rsidRPr="000E37F0">
        <w:rPr>
          <w:rFonts w:ascii="Century Gothic" w:hAnsi="Century Gothic"/>
        </w:rPr>
        <w:fldChar w:fldCharType="begin"/>
      </w:r>
      <w:r w:rsidR="00193865" w:rsidRPr="000E37F0">
        <w:rPr>
          <w:rFonts w:ascii="Century Gothic" w:hAnsi="Century Gothic"/>
        </w:rPr>
        <w:instrText xml:space="preserve"> REF _Ref155709988 \r \h </w:instrText>
      </w:r>
      <w:r w:rsidR="000E37F0" w:rsidRPr="000E37F0">
        <w:rPr>
          <w:rFonts w:ascii="Century Gothic" w:hAnsi="Century Gothic"/>
        </w:rPr>
        <w:instrText xml:space="preserve"> \* MERGEFORMAT </w:instrText>
      </w:r>
      <w:r w:rsidR="00193865" w:rsidRPr="000E37F0">
        <w:rPr>
          <w:rFonts w:ascii="Century Gothic" w:hAnsi="Century Gothic"/>
        </w:rPr>
      </w:r>
      <w:r w:rsidR="00193865" w:rsidRPr="000E37F0">
        <w:rPr>
          <w:rFonts w:ascii="Century Gothic" w:hAnsi="Century Gothic"/>
        </w:rPr>
        <w:fldChar w:fldCharType="separate"/>
      </w:r>
      <w:r w:rsidR="00A564D9">
        <w:rPr>
          <w:rFonts w:ascii="Century Gothic" w:hAnsi="Century Gothic"/>
        </w:rPr>
        <w:t>8</w:t>
      </w:r>
      <w:r w:rsidR="00193865" w:rsidRPr="000E37F0">
        <w:rPr>
          <w:rFonts w:ascii="Century Gothic" w:hAnsi="Century Gothic"/>
        </w:rPr>
        <w:fldChar w:fldCharType="end"/>
      </w:r>
      <w:r w:rsidR="00193865" w:rsidRPr="000E37F0">
        <w:rPr>
          <w:rFonts w:ascii="Century Gothic" w:hAnsi="Century Gothic"/>
        </w:rPr>
        <w:t xml:space="preserve"> této Smlouvy.</w:t>
      </w:r>
    </w:p>
    <w:p w14:paraId="37AE124D" w14:textId="0F8CAEEF" w:rsidR="00982FB3" w:rsidRPr="000E37F0" w:rsidRDefault="00E7087B" w:rsidP="000E37F0">
      <w:pPr>
        <w:pStyle w:val="Nadpis2"/>
        <w:ind w:left="709"/>
        <w:rPr>
          <w:rFonts w:ascii="Century Gothic" w:hAnsi="Century Gothic"/>
          <w:b/>
          <w:bCs/>
        </w:rPr>
      </w:pPr>
      <w:r w:rsidRPr="000E37F0">
        <w:rPr>
          <w:rFonts w:ascii="Century Gothic" w:hAnsi="Century Gothic"/>
        </w:rPr>
        <w:t xml:space="preserve">Dále je Prodávající oprávněn od Smlouvy odstoupit </w:t>
      </w:r>
      <w:r w:rsidR="001440E6" w:rsidRPr="000E37F0">
        <w:rPr>
          <w:rFonts w:ascii="Century Gothic" w:hAnsi="Century Gothic"/>
        </w:rPr>
        <w:t xml:space="preserve">bez dodatečné lhůty k plnění </w:t>
      </w:r>
      <w:r w:rsidRPr="000E37F0">
        <w:rPr>
          <w:rFonts w:ascii="Century Gothic" w:hAnsi="Century Gothic"/>
        </w:rPr>
        <w:t>v případě prodlení Kupujícího s uhrazením kupní ceny delším než 30 (třicet) dnů.</w:t>
      </w:r>
    </w:p>
    <w:p w14:paraId="1EB0CFCD" w14:textId="60F7131E" w:rsidR="00043F22" w:rsidRPr="000A79E8" w:rsidRDefault="00982FB3" w:rsidP="008B023E">
      <w:pPr>
        <w:pStyle w:val="Nadpis2"/>
        <w:ind w:left="709"/>
        <w:rPr>
          <w:rFonts w:ascii="Century Gothic" w:hAnsi="Century Gothic"/>
        </w:rPr>
      </w:pPr>
      <w:r w:rsidRPr="000E37F0">
        <w:rPr>
          <w:rFonts w:ascii="Century Gothic" w:hAnsi="Century Gothic"/>
        </w:rPr>
        <w:t>Ukončením Smlouvy není dotčeno právo oprávněné Strany požadovat úhradu smluvní pokuty.</w:t>
      </w:r>
    </w:p>
    <w:p w14:paraId="1098272B" w14:textId="77777777" w:rsidR="00DC0BE5" w:rsidRPr="008B023E" w:rsidRDefault="002C77F5" w:rsidP="008B023E">
      <w:pPr>
        <w:pStyle w:val="Nadpis1"/>
        <w:jc w:val="center"/>
        <w:rPr>
          <w:rFonts w:ascii="Century Gothic" w:hAnsi="Century Gothic"/>
          <w:sz w:val="24"/>
        </w:rPr>
      </w:pPr>
      <w:r w:rsidRPr="008B023E">
        <w:rPr>
          <w:rFonts w:ascii="Century Gothic" w:hAnsi="Century Gothic"/>
          <w:sz w:val="24"/>
        </w:rPr>
        <w:t>Závěrečná ustanovení</w:t>
      </w:r>
    </w:p>
    <w:p w14:paraId="6BB162FC" w14:textId="2506B683" w:rsidR="004F1F55" w:rsidRPr="004674B7" w:rsidRDefault="004F1F55" w:rsidP="004F1F55">
      <w:pPr>
        <w:pStyle w:val="Nadpis2"/>
        <w:ind w:left="709"/>
        <w:rPr>
          <w:rFonts w:ascii="Century Gothic" w:hAnsi="Century Gothic"/>
        </w:rPr>
      </w:pPr>
      <w:r w:rsidRPr="000E37F0">
        <w:rPr>
          <w:rFonts w:ascii="Century Gothic" w:hAnsi="Century Gothic"/>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0E37F0">
        <w:rPr>
          <w:rFonts w:ascii="Century Gothic" w:hAnsi="Century Gothic"/>
          <w:b/>
          <w:bCs/>
        </w:rPr>
        <w:t>registr smluv</w:t>
      </w:r>
      <w:r w:rsidRPr="000E37F0">
        <w:rPr>
          <w:rFonts w:ascii="Century Gothic" w:hAnsi="Century Gothic"/>
        </w:rPr>
        <w:t>“)</w:t>
      </w:r>
      <w:r>
        <w:rPr>
          <w:rFonts w:ascii="Century Gothic" w:hAnsi="Century Gothic"/>
        </w:rPr>
        <w:t xml:space="preserve"> a</w:t>
      </w:r>
      <w:r w:rsidRPr="004674B7">
        <w:rPr>
          <w:kern w:val="0"/>
          <w14:ligatures w14:val="none"/>
        </w:rPr>
        <w:t xml:space="preserve"> </w:t>
      </w:r>
      <w:r w:rsidRPr="004674B7">
        <w:rPr>
          <w:rFonts w:ascii="Century Gothic" w:hAnsi="Century Gothic"/>
        </w:rPr>
        <w:t>na profilu zadavatele v souladu s platnou legislativou, zejm. pak zákon č. 134/2016 Sb., o</w:t>
      </w:r>
      <w:r>
        <w:rPr>
          <w:rFonts w:ascii="Century Gothic" w:hAnsi="Century Gothic"/>
        </w:rPr>
        <w:t> </w:t>
      </w:r>
      <w:r w:rsidRPr="004674B7">
        <w:rPr>
          <w:rFonts w:ascii="Century Gothic" w:hAnsi="Century Gothic"/>
        </w:rPr>
        <w:t>zadávání veřejných zakázek, ve znění pozdějších předpisů, a to na URL adrese</w:t>
      </w:r>
      <w:r w:rsidRPr="00DC78D6">
        <w:rPr>
          <w:rFonts w:ascii="Century Gothic" w:hAnsi="Century Gothic"/>
        </w:rPr>
        <w:t xml:space="preserve">: </w:t>
      </w:r>
      <w:r w:rsidR="00DC78D6" w:rsidRPr="00DC78D6">
        <w:rPr>
          <w:rFonts w:ascii="Century Gothic" w:hAnsi="Century Gothic"/>
        </w:rPr>
        <w:t>https://zakazky.kr-stredocesky.cz/vz00015409</w:t>
      </w:r>
      <w:r w:rsidR="00DC78D6">
        <w:rPr>
          <w:rFonts w:ascii="Century Gothic" w:hAnsi="Century Gothic"/>
        </w:rPr>
        <w:t xml:space="preserve"> </w:t>
      </w:r>
      <w:r w:rsidRPr="004674B7">
        <w:rPr>
          <w:rFonts w:ascii="Century Gothic" w:hAnsi="Century Gothic"/>
        </w:rPr>
        <w:t xml:space="preserve">v detailu </w:t>
      </w:r>
      <w:r>
        <w:rPr>
          <w:rFonts w:ascii="Century Gothic" w:hAnsi="Century Gothic"/>
        </w:rPr>
        <w:t>v</w:t>
      </w:r>
      <w:r w:rsidRPr="004674B7">
        <w:rPr>
          <w:rFonts w:ascii="Century Gothic" w:hAnsi="Century Gothic"/>
        </w:rPr>
        <w:t>eřejné zakázky.</w:t>
      </w:r>
    </w:p>
    <w:p w14:paraId="3AA082AA" w14:textId="72B81892" w:rsidR="006F5719" w:rsidRPr="000E37F0" w:rsidRDefault="006F5719" w:rsidP="000E37F0">
      <w:pPr>
        <w:pStyle w:val="Nadpis2"/>
        <w:ind w:left="709"/>
        <w:rPr>
          <w:rFonts w:ascii="Century Gothic" w:hAnsi="Century Gothic"/>
          <w:b/>
          <w:bCs/>
        </w:rPr>
      </w:pPr>
      <w:r w:rsidRPr="000E37F0">
        <w:rPr>
          <w:rFonts w:ascii="Century Gothic" w:hAnsi="Century Gothic" w:cstheme="minorHAnsi"/>
        </w:rPr>
        <w:t>Tato Smlouva nabývá platnosti a účinnosti dnem jejího uveřejnění v registru smluv.</w:t>
      </w:r>
    </w:p>
    <w:p w14:paraId="499A7F74" w14:textId="08933F82" w:rsidR="00DC0BE5" w:rsidRPr="000E37F0" w:rsidRDefault="006C4F50" w:rsidP="000E37F0">
      <w:pPr>
        <w:pStyle w:val="Nadpis2"/>
        <w:ind w:left="709"/>
        <w:rPr>
          <w:rFonts w:ascii="Century Gothic" w:hAnsi="Century Gothic"/>
        </w:rPr>
      </w:pPr>
      <w:r w:rsidRPr="000E37F0">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2AB34F1B" w14:textId="77777777" w:rsidR="006F5719" w:rsidRPr="000E37F0" w:rsidRDefault="006C4F50" w:rsidP="000E37F0">
      <w:pPr>
        <w:pStyle w:val="Nadpis2"/>
        <w:ind w:left="709"/>
        <w:rPr>
          <w:rFonts w:ascii="Century Gothic" w:hAnsi="Century Gothic"/>
        </w:rPr>
      </w:pPr>
      <w:r w:rsidRPr="000E37F0">
        <w:rPr>
          <w:rFonts w:ascii="Century Gothic" w:hAnsi="Century Gothic"/>
        </w:rPr>
        <w:t xml:space="preserve">Tuto Smlouvu je možné měnit pouze formou číslovaných písemných dodatků odsouhlasených oběma </w:t>
      </w:r>
      <w:r w:rsidR="00FE396F" w:rsidRPr="000E37F0">
        <w:rPr>
          <w:rFonts w:ascii="Century Gothic" w:hAnsi="Century Gothic"/>
        </w:rPr>
        <w:t>S</w:t>
      </w:r>
      <w:r w:rsidRPr="000E37F0">
        <w:rPr>
          <w:rFonts w:ascii="Century Gothic" w:hAnsi="Century Gothic"/>
        </w:rPr>
        <w:t>tranami</w:t>
      </w:r>
      <w:r w:rsidR="00E73BA2" w:rsidRPr="000E37F0">
        <w:rPr>
          <w:rFonts w:ascii="Century Gothic" w:hAnsi="Century Gothic"/>
        </w:rPr>
        <w:t>, přičemž Strany vylučují možnost změny této Smlouvy jinak než písemnou formou.</w:t>
      </w:r>
    </w:p>
    <w:p w14:paraId="0FE9135D" w14:textId="2DEECACF" w:rsidR="00DC0BE5" w:rsidRPr="000E37F0" w:rsidRDefault="006F5719" w:rsidP="000E37F0">
      <w:pPr>
        <w:pStyle w:val="Nadpis2"/>
        <w:ind w:left="709"/>
        <w:rPr>
          <w:rFonts w:ascii="Century Gothic" w:hAnsi="Century Gothic"/>
          <w:b/>
          <w:bCs/>
        </w:rPr>
      </w:pPr>
      <w:r w:rsidRPr="000E37F0">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00E73BA2" w:rsidRPr="000E37F0">
        <w:rPr>
          <w:rFonts w:ascii="Century Gothic" w:hAnsi="Century Gothic"/>
        </w:rPr>
        <w:t xml:space="preserve"> </w:t>
      </w:r>
    </w:p>
    <w:p w14:paraId="7FE40107" w14:textId="687189CA" w:rsidR="009F23E3" w:rsidRPr="000E37F0" w:rsidRDefault="006C4F50" w:rsidP="000E37F0">
      <w:pPr>
        <w:pStyle w:val="Nadpis2"/>
        <w:ind w:left="709"/>
        <w:rPr>
          <w:rFonts w:ascii="Century Gothic" w:hAnsi="Century Gothic"/>
        </w:rPr>
      </w:pPr>
      <w:r w:rsidRPr="000E37F0">
        <w:rPr>
          <w:rFonts w:ascii="Century Gothic" w:hAnsi="Century Gothic"/>
        </w:rPr>
        <w:t xml:space="preserve">Tato Smlouva je vypracovaná ve </w:t>
      </w:r>
      <w:r w:rsidR="00C5738E">
        <w:rPr>
          <w:rFonts w:ascii="Century Gothic" w:hAnsi="Century Gothic"/>
        </w:rPr>
        <w:t>2</w:t>
      </w:r>
      <w:r w:rsidRPr="000E37F0">
        <w:rPr>
          <w:rFonts w:ascii="Century Gothic" w:hAnsi="Century Gothic"/>
        </w:rPr>
        <w:t xml:space="preserve"> (</w:t>
      </w:r>
      <w:r w:rsidR="00C5738E">
        <w:rPr>
          <w:rFonts w:ascii="Century Gothic" w:hAnsi="Century Gothic"/>
        </w:rPr>
        <w:t>dvou</w:t>
      </w:r>
      <w:r w:rsidRPr="000E37F0">
        <w:rPr>
          <w:rFonts w:ascii="Century Gothic" w:hAnsi="Century Gothic"/>
        </w:rPr>
        <w:t xml:space="preserve">) stejnopisech, </w:t>
      </w:r>
      <w:r w:rsidR="004D559A" w:rsidRPr="000E37F0">
        <w:rPr>
          <w:rFonts w:ascii="Century Gothic" w:hAnsi="Century Gothic"/>
        </w:rPr>
        <w:t xml:space="preserve">přičemž Kupujícímu náleží </w:t>
      </w:r>
      <w:r w:rsidR="00C5738E">
        <w:rPr>
          <w:rFonts w:ascii="Century Gothic" w:hAnsi="Century Gothic"/>
        </w:rPr>
        <w:t>1</w:t>
      </w:r>
      <w:r w:rsidRPr="000E37F0">
        <w:rPr>
          <w:rFonts w:ascii="Century Gothic" w:hAnsi="Century Gothic"/>
        </w:rPr>
        <w:t xml:space="preserve"> (</w:t>
      </w:r>
      <w:r w:rsidR="00C5738E">
        <w:rPr>
          <w:rFonts w:ascii="Century Gothic" w:hAnsi="Century Gothic"/>
        </w:rPr>
        <w:t>jeden</w:t>
      </w:r>
      <w:r w:rsidRPr="000E37F0">
        <w:rPr>
          <w:rFonts w:ascii="Century Gothic" w:hAnsi="Century Gothic"/>
        </w:rPr>
        <w:t>) stejnopis</w:t>
      </w:r>
      <w:r w:rsidR="004D559A" w:rsidRPr="000E37F0">
        <w:rPr>
          <w:rFonts w:ascii="Century Gothic" w:hAnsi="Century Gothic"/>
        </w:rPr>
        <w:t>y a Prodávajícímu 1 (jeden) stejnopis</w:t>
      </w:r>
      <w:r w:rsidRPr="000E37F0">
        <w:rPr>
          <w:rFonts w:ascii="Century Gothic" w:hAnsi="Century Gothic"/>
        </w:rPr>
        <w:t>.</w:t>
      </w:r>
    </w:p>
    <w:p w14:paraId="6BB9951A" w14:textId="77777777" w:rsidR="007C5EC6" w:rsidRPr="000E37F0" w:rsidRDefault="001F398D" w:rsidP="000E37F0">
      <w:pPr>
        <w:pStyle w:val="Nadpis2"/>
        <w:ind w:left="709"/>
        <w:rPr>
          <w:rFonts w:ascii="Century Gothic" w:hAnsi="Century Gothic"/>
        </w:rPr>
      </w:pPr>
      <w:r w:rsidRPr="000E37F0">
        <w:rPr>
          <w:rFonts w:ascii="Century Gothic" w:hAnsi="Century Gothic"/>
        </w:rPr>
        <w:t>Nedílnou s</w:t>
      </w:r>
      <w:r w:rsidR="009F23E3" w:rsidRPr="000E37F0">
        <w:rPr>
          <w:rFonts w:ascii="Century Gothic" w:hAnsi="Century Gothic"/>
        </w:rPr>
        <w:t>oučástí této Smlouvy j</w:t>
      </w:r>
      <w:r w:rsidR="007C5EC6" w:rsidRPr="000E37F0">
        <w:rPr>
          <w:rFonts w:ascii="Century Gothic" w:hAnsi="Century Gothic"/>
        </w:rPr>
        <w:t>sou:</w:t>
      </w:r>
      <w:r w:rsidR="009F23E3" w:rsidRPr="000E37F0">
        <w:rPr>
          <w:rFonts w:ascii="Century Gothic" w:hAnsi="Century Gothic"/>
        </w:rPr>
        <w:t xml:space="preserve"> </w:t>
      </w:r>
    </w:p>
    <w:p w14:paraId="288BD483" w14:textId="4C8590D1" w:rsidR="007C5EC6" w:rsidRPr="00E73571" w:rsidRDefault="004F1F55" w:rsidP="00DE5D91">
      <w:pPr>
        <w:pStyle w:val="Nadpis3"/>
        <w:ind w:left="1418" w:hanging="567"/>
        <w:rPr>
          <w:rFonts w:ascii="Century Gothic" w:hAnsi="Century Gothic"/>
        </w:rPr>
      </w:pPr>
      <w:r w:rsidRPr="00E73571">
        <w:rPr>
          <w:rFonts w:ascii="Century Gothic" w:hAnsi="Century Gothic"/>
          <w:kern w:val="0"/>
        </w:rPr>
        <w:t>Předávací protokol</w:t>
      </w:r>
    </w:p>
    <w:p w14:paraId="41B5E042" w14:textId="3B4F00DA" w:rsidR="0032081A" w:rsidRPr="00E73571" w:rsidRDefault="007C5EC6" w:rsidP="00DE5D91">
      <w:pPr>
        <w:pStyle w:val="Nadpis3"/>
        <w:ind w:left="1418" w:hanging="567"/>
        <w:rPr>
          <w:rFonts w:ascii="Century Gothic" w:hAnsi="Century Gothic"/>
          <w:kern w:val="0"/>
        </w:rPr>
      </w:pPr>
      <w:r w:rsidRPr="00E73571">
        <w:rPr>
          <w:rFonts w:ascii="Century Gothic" w:hAnsi="Century Gothic"/>
          <w:kern w:val="0"/>
        </w:rPr>
        <w:t xml:space="preserve">Příloha č. </w:t>
      </w:r>
      <w:r w:rsidR="00E73571">
        <w:rPr>
          <w:rFonts w:ascii="Century Gothic" w:hAnsi="Century Gothic"/>
          <w:kern w:val="0"/>
        </w:rPr>
        <w:t>1</w:t>
      </w:r>
      <w:r w:rsidRPr="00E73571">
        <w:rPr>
          <w:rFonts w:ascii="Century Gothic" w:hAnsi="Century Gothic"/>
          <w:kern w:val="0"/>
        </w:rPr>
        <w:t xml:space="preserve"> – </w:t>
      </w:r>
      <w:r w:rsidR="004F1F55" w:rsidRPr="00E73571">
        <w:rPr>
          <w:rFonts w:ascii="Century Gothic" w:hAnsi="Century Gothic"/>
          <w:kern w:val="0"/>
        </w:rPr>
        <w:t>Specifikace předmětu koupě</w:t>
      </w:r>
    </w:p>
    <w:p w14:paraId="56B9F0DF" w14:textId="0B8FA5B8" w:rsidR="00DE5D91" w:rsidRDefault="00DE5D91" w:rsidP="00DE5D91">
      <w:pPr>
        <w:pStyle w:val="Nadpis3"/>
        <w:ind w:left="1418" w:hanging="567"/>
        <w:rPr>
          <w:rFonts w:ascii="Century Gothic" w:hAnsi="Century Gothic"/>
          <w:kern w:val="0"/>
        </w:rPr>
      </w:pPr>
      <w:r w:rsidRPr="00E73571">
        <w:rPr>
          <w:rFonts w:ascii="Century Gothic" w:hAnsi="Century Gothic"/>
          <w:kern w:val="0"/>
        </w:rPr>
        <w:t xml:space="preserve">Příloha č. </w:t>
      </w:r>
      <w:r w:rsidR="00E73571">
        <w:rPr>
          <w:rFonts w:ascii="Century Gothic" w:hAnsi="Century Gothic"/>
          <w:kern w:val="0"/>
        </w:rPr>
        <w:t>2</w:t>
      </w:r>
      <w:r w:rsidRPr="00E73571">
        <w:rPr>
          <w:rFonts w:ascii="Century Gothic" w:hAnsi="Century Gothic"/>
          <w:kern w:val="0"/>
        </w:rPr>
        <w:t xml:space="preserve"> – </w:t>
      </w:r>
      <w:r w:rsidR="00E73571">
        <w:rPr>
          <w:rFonts w:ascii="Century Gothic" w:hAnsi="Century Gothic"/>
          <w:kern w:val="0"/>
        </w:rPr>
        <w:t>Položkový rozpočet</w:t>
      </w:r>
    </w:p>
    <w:p w14:paraId="7E4F72F1" w14:textId="4591D300" w:rsidR="00A564D9" w:rsidRPr="00A564D9" w:rsidRDefault="00A564D9" w:rsidP="00A564D9"/>
    <w:p w14:paraId="5BA504DD" w14:textId="6FD01FCC" w:rsidR="004118A9" w:rsidRDefault="00924DC4" w:rsidP="000E37F0">
      <w:pPr>
        <w:pStyle w:val="Nadpis2"/>
        <w:ind w:left="709"/>
        <w:rPr>
          <w:rFonts w:ascii="Century Gothic" w:hAnsi="Century Gothic"/>
        </w:rPr>
      </w:pPr>
      <w:r w:rsidRPr="000E37F0">
        <w:rPr>
          <w:rFonts w:ascii="Century Gothic" w:hAnsi="Century Gothic"/>
        </w:rPr>
        <w:t>S</w:t>
      </w:r>
      <w:r w:rsidR="006C4F50" w:rsidRPr="000E37F0">
        <w:rPr>
          <w:rFonts w:ascii="Century Gothic" w:hAnsi="Century Gothic"/>
        </w:rPr>
        <w:t xml:space="preserve">trany prohlašují, že tato Smlouva odpovídá jejich svobodné a vážné vůli a její obsah je pro obě </w:t>
      </w:r>
      <w:r w:rsidRPr="000E37F0">
        <w:rPr>
          <w:rFonts w:ascii="Century Gothic" w:hAnsi="Century Gothic"/>
        </w:rPr>
        <w:t>S</w:t>
      </w:r>
      <w:r w:rsidR="006C4F50" w:rsidRPr="000E37F0">
        <w:rPr>
          <w:rFonts w:ascii="Century Gothic" w:hAnsi="Century Gothic"/>
        </w:rPr>
        <w:t>trany určitý, což stvrzují svými vlastnoručními podpisy.</w:t>
      </w:r>
    </w:p>
    <w:p w14:paraId="1E60B70B" w14:textId="77777777" w:rsidR="00043F22" w:rsidRPr="008B023E" w:rsidRDefault="00043F22" w:rsidP="008B023E"/>
    <w:p w14:paraId="14A7E682" w14:textId="08555E66" w:rsidR="002C77F5" w:rsidRDefault="002C77F5" w:rsidP="004118A9">
      <w:pPr>
        <w:pStyle w:val="Nadpis2"/>
        <w:numPr>
          <w:ilvl w:val="0"/>
          <w:numId w:val="0"/>
        </w:numPr>
        <w:ind w:left="1276"/>
        <w:rPr>
          <w:rFonts w:ascii="Century Gothic" w:hAnsi="Century Gothic"/>
        </w:rPr>
      </w:pPr>
    </w:p>
    <w:p w14:paraId="4E132274" w14:textId="77777777" w:rsidR="00A564D9" w:rsidRPr="00A564D9" w:rsidRDefault="00A564D9" w:rsidP="00A564D9"/>
    <w:p w14:paraId="677CB717" w14:textId="77777777" w:rsidR="000E37F0" w:rsidRPr="008B023E" w:rsidRDefault="000E37F0" w:rsidP="008B023E"/>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7F0" w:rsidRPr="000E37F0" w14:paraId="2181A60C" w14:textId="77777777" w:rsidTr="00FA4A69">
        <w:trPr>
          <w:trHeight w:val="655"/>
          <w:jc w:val="center"/>
        </w:trPr>
        <w:tc>
          <w:tcPr>
            <w:tcW w:w="4531" w:type="dxa"/>
          </w:tcPr>
          <w:p w14:paraId="61D3787D" w14:textId="30BC0338" w:rsidR="000E37F0" w:rsidRPr="000E37F0" w:rsidRDefault="008B023E"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 dne:</w:t>
            </w:r>
          </w:p>
        </w:tc>
        <w:tc>
          <w:tcPr>
            <w:tcW w:w="4531" w:type="dxa"/>
          </w:tcPr>
          <w:p w14:paraId="08C24FF2" w14:textId="6AA162A9" w:rsidR="000E37F0" w:rsidRPr="000E37F0" w:rsidRDefault="000E37F0" w:rsidP="00855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V </w:t>
            </w:r>
            <w:r w:rsidR="008553B4">
              <w:rPr>
                <w:rFonts w:ascii="Century Gothic" w:hAnsi="Century Gothic" w:cs="Arial"/>
                <w:color w:val="000000"/>
                <w:kern w:val="0"/>
                <w:sz w:val="22"/>
                <w:szCs w:val="22"/>
              </w:rPr>
              <w:t>Praze</w:t>
            </w:r>
            <w:r w:rsidR="008B023E">
              <w:rPr>
                <w:rFonts w:ascii="Century Gothic" w:hAnsi="Century Gothic" w:cs="Arial"/>
                <w:color w:val="000000"/>
                <w:kern w:val="0"/>
                <w:sz w:val="22"/>
                <w:szCs w:val="22"/>
              </w:rPr>
              <w:t>, dne:</w:t>
            </w:r>
          </w:p>
        </w:tc>
      </w:tr>
      <w:tr w:rsidR="000E37F0" w:rsidRPr="000E37F0" w14:paraId="59E619BE" w14:textId="77777777" w:rsidTr="00FA4A69">
        <w:trPr>
          <w:trHeight w:val="1012"/>
          <w:jc w:val="center"/>
        </w:trPr>
        <w:tc>
          <w:tcPr>
            <w:tcW w:w="4531" w:type="dxa"/>
          </w:tcPr>
          <w:p w14:paraId="2C068D52"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26856B6"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7D34860"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F8C76ED"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 xml:space="preserve"> </w:t>
            </w:r>
            <w:r w:rsidRPr="000E37F0">
              <w:rPr>
                <w:rFonts w:ascii="Century Gothic" w:hAnsi="Century Gothic" w:cs="Arial"/>
                <w:b/>
                <w:bCs/>
                <w:sz w:val="22"/>
                <w:szCs w:val="22"/>
              </w:rPr>
              <w:t>Kupující</w:t>
            </w:r>
          </w:p>
          <w:p w14:paraId="04CDDB17" w14:textId="1ABB12BB"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Mgr. Jana Klementová, ředitelka</w:t>
            </w:r>
          </w:p>
        </w:tc>
        <w:tc>
          <w:tcPr>
            <w:tcW w:w="4531" w:type="dxa"/>
          </w:tcPr>
          <w:p w14:paraId="0ADF4C73"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38497C4"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0BF18B1"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E22F3A6"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 xml:space="preserve"> </w:t>
            </w:r>
            <w:r w:rsidRPr="000E37F0">
              <w:rPr>
                <w:rFonts w:ascii="Century Gothic" w:hAnsi="Century Gothic" w:cs="Arial"/>
                <w:b/>
                <w:bCs/>
                <w:sz w:val="22"/>
                <w:szCs w:val="22"/>
              </w:rPr>
              <w:t>Prodávající</w:t>
            </w:r>
          </w:p>
          <w:p w14:paraId="4954EBC7" w14:textId="7AD44F0B" w:rsidR="000E37F0" w:rsidRPr="000E37F0" w:rsidRDefault="008553B4"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Jakub Pešek, jednatel</w:t>
            </w:r>
          </w:p>
        </w:tc>
      </w:tr>
      <w:bookmarkEnd w:id="4"/>
    </w:tbl>
    <w:p w14:paraId="307DE41B" w14:textId="77777777" w:rsidR="00C53F60" w:rsidRPr="000E37F0" w:rsidRDefault="00C53F60" w:rsidP="00DF2951">
      <w:pPr>
        <w:rPr>
          <w:rFonts w:ascii="Century Gothic" w:hAnsi="Century Gothic" w:cs="Arial"/>
          <w:b/>
          <w:bCs/>
          <w:u w:val="single"/>
        </w:rPr>
        <w:sectPr w:rsidR="00C53F60" w:rsidRPr="000E37F0">
          <w:footerReference w:type="default" r:id="rId8"/>
          <w:footnotePr>
            <w:numFmt w:val="chicago"/>
          </w:footnotePr>
          <w:pgSz w:w="11906" w:h="16838"/>
          <w:pgMar w:top="1417" w:right="1417" w:bottom="1417" w:left="1417" w:header="708" w:footer="708" w:gutter="0"/>
          <w:cols w:space="708"/>
          <w:docGrid w:linePitch="360"/>
        </w:sectPr>
      </w:pPr>
    </w:p>
    <w:p w14:paraId="25D9B0E2" w14:textId="0E4B65AA" w:rsidR="00F25050" w:rsidRPr="00F25050" w:rsidRDefault="008B023E" w:rsidP="00F25050">
      <w:pPr>
        <w:jc w:val="center"/>
        <w:rPr>
          <w:rFonts w:ascii="Century Gothic" w:hAnsi="Century Gothic" w:cs="Arial"/>
          <w:b/>
          <w:i/>
          <w:iCs/>
          <w:sz w:val="28"/>
        </w:rPr>
      </w:pPr>
      <w:bookmarkStart w:id="6" w:name="bookmark-name-4419_0.1"/>
      <w:bookmarkEnd w:id="6"/>
      <w:r w:rsidRPr="00E73571">
        <w:rPr>
          <w:rFonts w:ascii="Century Gothic" w:hAnsi="Century Gothic" w:cs="Arial"/>
          <w:b/>
          <w:i/>
          <w:iCs/>
          <w:sz w:val="28"/>
        </w:rPr>
        <w:t>Příloha č. 1 – Specifikace předmětu koupě</w:t>
      </w:r>
    </w:p>
    <w:p w14:paraId="2B63A46C" w14:textId="77777777" w:rsidR="00F25050" w:rsidRPr="00F25050" w:rsidRDefault="00F25050" w:rsidP="00F25050">
      <w:pPr>
        <w:rPr>
          <w:rFonts w:ascii="Century Gothic" w:hAnsi="Century Gothic" w:cs="Arial"/>
          <w:color w:val="000000"/>
          <w:kern w:val="0"/>
        </w:rPr>
      </w:pPr>
    </w:p>
    <w:p w14:paraId="28A7804D"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Projektor</w:t>
      </w:r>
    </w:p>
    <w:p w14:paraId="3CF1E53C" w14:textId="77777777" w:rsidR="00F25050" w:rsidRPr="00F25050" w:rsidRDefault="00F25050" w:rsidP="00F25050">
      <w:pPr>
        <w:numPr>
          <w:ilvl w:val="0"/>
          <w:numId w:val="10"/>
        </w:numPr>
        <w:rPr>
          <w:rFonts w:ascii="Century Gothic" w:hAnsi="Century Gothic" w:cs="Arial"/>
          <w:color w:val="000000"/>
          <w:kern w:val="0"/>
        </w:rPr>
      </w:pPr>
      <w:r w:rsidRPr="00F25050">
        <w:rPr>
          <w:rFonts w:ascii="Century Gothic" w:hAnsi="Century Gothic" w:cs="Arial"/>
          <w:color w:val="000000"/>
          <w:kern w:val="0"/>
        </w:rPr>
        <w:t>min. 7000 ANSI lumenů</w:t>
      </w:r>
    </w:p>
    <w:p w14:paraId="26F411C7" w14:textId="77777777" w:rsidR="00F25050" w:rsidRPr="00F25050" w:rsidRDefault="00F25050" w:rsidP="00F25050">
      <w:pPr>
        <w:numPr>
          <w:ilvl w:val="0"/>
          <w:numId w:val="10"/>
        </w:numPr>
        <w:rPr>
          <w:rFonts w:ascii="Century Gothic" w:hAnsi="Century Gothic" w:cs="Arial"/>
          <w:color w:val="000000"/>
          <w:kern w:val="0"/>
        </w:rPr>
      </w:pPr>
      <w:r w:rsidRPr="00F25050">
        <w:rPr>
          <w:rFonts w:ascii="Century Gothic" w:hAnsi="Century Gothic" w:cs="Arial"/>
          <w:color w:val="000000"/>
          <w:kern w:val="0"/>
        </w:rPr>
        <w:t>min. FULL HD</w:t>
      </w:r>
    </w:p>
    <w:p w14:paraId="7C5AD71B" w14:textId="77777777" w:rsidR="00F25050" w:rsidRPr="00F25050" w:rsidRDefault="00F25050" w:rsidP="00F25050">
      <w:pPr>
        <w:numPr>
          <w:ilvl w:val="0"/>
          <w:numId w:val="10"/>
        </w:numPr>
        <w:rPr>
          <w:rFonts w:ascii="Century Gothic" w:hAnsi="Century Gothic" w:cs="Arial"/>
          <w:color w:val="000000"/>
          <w:kern w:val="0"/>
        </w:rPr>
      </w:pPr>
      <w:r w:rsidRPr="00F25050">
        <w:rPr>
          <w:rFonts w:ascii="Century Gothic" w:hAnsi="Century Gothic" w:cs="Arial"/>
          <w:color w:val="000000"/>
          <w:kern w:val="0"/>
        </w:rPr>
        <w:t>černá barva</w:t>
      </w:r>
    </w:p>
    <w:p w14:paraId="43FB2284" w14:textId="77777777" w:rsidR="00F25050" w:rsidRPr="00F25050" w:rsidRDefault="00F25050" w:rsidP="00F25050">
      <w:pPr>
        <w:numPr>
          <w:ilvl w:val="0"/>
          <w:numId w:val="10"/>
        </w:numPr>
        <w:rPr>
          <w:rFonts w:ascii="Century Gothic" w:hAnsi="Century Gothic" w:cs="Arial"/>
          <w:color w:val="000000"/>
          <w:kern w:val="0"/>
        </w:rPr>
      </w:pPr>
      <w:r w:rsidRPr="00F25050">
        <w:rPr>
          <w:rFonts w:ascii="Century Gothic" w:hAnsi="Century Gothic" w:cs="Arial"/>
          <w:color w:val="000000"/>
          <w:kern w:val="0"/>
        </w:rPr>
        <w:t>stranová korekce obrazu</w:t>
      </w:r>
    </w:p>
    <w:p w14:paraId="1467F799" w14:textId="77777777" w:rsidR="00F25050" w:rsidRPr="00F25050" w:rsidRDefault="00F25050" w:rsidP="00F25050">
      <w:pPr>
        <w:numPr>
          <w:ilvl w:val="0"/>
          <w:numId w:val="10"/>
        </w:numPr>
        <w:rPr>
          <w:rFonts w:ascii="Century Gothic" w:hAnsi="Century Gothic" w:cs="Arial"/>
          <w:color w:val="000000"/>
          <w:kern w:val="0"/>
        </w:rPr>
      </w:pPr>
      <w:r w:rsidRPr="00F25050">
        <w:rPr>
          <w:rFonts w:ascii="Century Gothic" w:hAnsi="Century Gothic" w:cs="Arial"/>
          <w:color w:val="000000"/>
          <w:kern w:val="0"/>
        </w:rPr>
        <w:t xml:space="preserve">instalace z boku sálu </w:t>
      </w:r>
    </w:p>
    <w:p w14:paraId="739273A8" w14:textId="77777777" w:rsidR="00F25050" w:rsidRPr="00F25050" w:rsidRDefault="00F25050" w:rsidP="00F25050">
      <w:pPr>
        <w:rPr>
          <w:rFonts w:ascii="Century Gothic" w:hAnsi="Century Gothic" w:cs="Arial"/>
          <w:color w:val="000000"/>
          <w:kern w:val="0"/>
        </w:rPr>
      </w:pPr>
    </w:p>
    <w:p w14:paraId="546BF462"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Plátno</w:t>
      </w:r>
    </w:p>
    <w:p w14:paraId="4C8B3349" w14:textId="77777777" w:rsidR="00F25050" w:rsidRPr="00F25050" w:rsidRDefault="00F25050" w:rsidP="00F25050">
      <w:pPr>
        <w:numPr>
          <w:ilvl w:val="0"/>
          <w:numId w:val="11"/>
        </w:numPr>
        <w:rPr>
          <w:rFonts w:ascii="Century Gothic" w:hAnsi="Century Gothic" w:cs="Arial"/>
          <w:color w:val="000000"/>
          <w:kern w:val="0"/>
        </w:rPr>
      </w:pPr>
      <w:r w:rsidRPr="00F25050">
        <w:rPr>
          <w:rFonts w:ascii="Century Gothic" w:hAnsi="Century Gothic" w:cs="Arial"/>
          <w:color w:val="000000"/>
          <w:kern w:val="0"/>
        </w:rPr>
        <w:t>šíře 3m</w:t>
      </w:r>
    </w:p>
    <w:p w14:paraId="133B4FA3" w14:textId="77777777" w:rsidR="00F25050" w:rsidRPr="00F25050" w:rsidRDefault="00F25050" w:rsidP="00F25050">
      <w:pPr>
        <w:numPr>
          <w:ilvl w:val="0"/>
          <w:numId w:val="11"/>
        </w:numPr>
        <w:rPr>
          <w:rFonts w:ascii="Century Gothic" w:hAnsi="Century Gothic" w:cs="Arial"/>
          <w:color w:val="000000"/>
          <w:kern w:val="0"/>
        </w:rPr>
      </w:pPr>
      <w:r w:rsidRPr="00F25050">
        <w:rPr>
          <w:rFonts w:ascii="Century Gothic" w:hAnsi="Century Gothic" w:cs="Arial"/>
          <w:color w:val="000000"/>
          <w:kern w:val="0"/>
        </w:rPr>
        <w:t>roleta s dlouhým návinem min. 4m</w:t>
      </w:r>
    </w:p>
    <w:p w14:paraId="656AEB11" w14:textId="77777777" w:rsidR="00F25050" w:rsidRPr="00F25050" w:rsidRDefault="00F25050" w:rsidP="00F25050">
      <w:pPr>
        <w:numPr>
          <w:ilvl w:val="0"/>
          <w:numId w:val="11"/>
        </w:numPr>
        <w:rPr>
          <w:rFonts w:ascii="Century Gothic" w:hAnsi="Century Gothic" w:cs="Arial"/>
          <w:color w:val="000000"/>
          <w:kern w:val="0"/>
        </w:rPr>
      </w:pPr>
      <w:r w:rsidRPr="00F25050">
        <w:rPr>
          <w:rFonts w:ascii="Century Gothic" w:hAnsi="Century Gothic" w:cs="Arial"/>
          <w:color w:val="000000"/>
          <w:kern w:val="0"/>
        </w:rPr>
        <w:t>horní část plátna černě vymaskována cca 1.6m</w:t>
      </w:r>
    </w:p>
    <w:p w14:paraId="51C8D69F" w14:textId="77777777" w:rsidR="00F25050" w:rsidRPr="00F25050" w:rsidRDefault="00F25050" w:rsidP="00F25050">
      <w:pPr>
        <w:numPr>
          <w:ilvl w:val="0"/>
          <w:numId w:val="11"/>
        </w:numPr>
        <w:rPr>
          <w:rFonts w:ascii="Century Gothic" w:hAnsi="Century Gothic" w:cs="Arial"/>
          <w:color w:val="000000"/>
          <w:kern w:val="0"/>
        </w:rPr>
      </w:pPr>
      <w:r w:rsidRPr="00F25050">
        <w:rPr>
          <w:rFonts w:ascii="Century Gothic" w:hAnsi="Century Gothic" w:cs="Arial"/>
          <w:color w:val="000000"/>
          <w:kern w:val="0"/>
        </w:rPr>
        <w:t>roleta s předním uchycením (uchycení za trám)</w:t>
      </w:r>
    </w:p>
    <w:p w14:paraId="20DE7DBC" w14:textId="77777777" w:rsidR="00F25050" w:rsidRPr="00F25050" w:rsidRDefault="00F25050" w:rsidP="00F25050">
      <w:pPr>
        <w:numPr>
          <w:ilvl w:val="0"/>
          <w:numId w:val="11"/>
        </w:numPr>
        <w:rPr>
          <w:rFonts w:ascii="Century Gothic" w:hAnsi="Century Gothic" w:cs="Arial"/>
          <w:color w:val="000000"/>
          <w:kern w:val="0"/>
        </w:rPr>
      </w:pPr>
      <w:r w:rsidRPr="00F25050">
        <w:rPr>
          <w:rFonts w:ascii="Century Gothic" w:hAnsi="Century Gothic" w:cs="Arial"/>
          <w:color w:val="000000"/>
          <w:kern w:val="0"/>
        </w:rPr>
        <w:t>obal rolety v černé či tmavě hnědé barvě</w:t>
      </w:r>
    </w:p>
    <w:p w14:paraId="128A6553" w14:textId="77777777" w:rsidR="00F25050" w:rsidRPr="00F25050" w:rsidRDefault="00F25050" w:rsidP="00F25050">
      <w:pPr>
        <w:rPr>
          <w:rFonts w:ascii="Century Gothic" w:hAnsi="Century Gothic" w:cs="Arial"/>
          <w:color w:val="000000"/>
          <w:kern w:val="0"/>
        </w:rPr>
      </w:pPr>
    </w:p>
    <w:p w14:paraId="625DD454"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Zvuk</w:t>
      </w:r>
    </w:p>
    <w:p w14:paraId="44A776AD" w14:textId="77777777" w:rsidR="00F25050" w:rsidRPr="00F25050" w:rsidRDefault="00F25050" w:rsidP="00F25050">
      <w:pPr>
        <w:numPr>
          <w:ilvl w:val="0"/>
          <w:numId w:val="12"/>
        </w:numPr>
        <w:rPr>
          <w:rFonts w:ascii="Century Gothic" w:hAnsi="Century Gothic" w:cs="Arial"/>
          <w:color w:val="000000"/>
          <w:kern w:val="0"/>
        </w:rPr>
      </w:pPr>
      <w:r w:rsidRPr="00F25050">
        <w:rPr>
          <w:rFonts w:ascii="Century Gothic" w:hAnsi="Century Gothic" w:cs="Arial"/>
          <w:color w:val="000000"/>
          <w:kern w:val="0"/>
        </w:rPr>
        <w:t>2 x přenosná reprobedna - černá</w:t>
      </w:r>
    </w:p>
    <w:p w14:paraId="6780B4B8" w14:textId="77777777" w:rsidR="00F25050" w:rsidRPr="00F25050" w:rsidRDefault="00F25050" w:rsidP="00F25050">
      <w:pPr>
        <w:numPr>
          <w:ilvl w:val="0"/>
          <w:numId w:val="12"/>
        </w:numPr>
        <w:rPr>
          <w:rFonts w:ascii="Century Gothic" w:hAnsi="Century Gothic" w:cs="Arial"/>
          <w:color w:val="000000"/>
          <w:kern w:val="0"/>
        </w:rPr>
      </w:pPr>
      <w:r w:rsidRPr="00F25050">
        <w:rPr>
          <w:rFonts w:ascii="Century Gothic" w:hAnsi="Century Gothic" w:cs="Arial"/>
          <w:color w:val="000000"/>
          <w:kern w:val="0"/>
        </w:rPr>
        <w:t>2 x stojan – černý s diskovou základnou (min. výška 180cm)</w:t>
      </w:r>
    </w:p>
    <w:p w14:paraId="4FA1E9EF" w14:textId="77777777" w:rsidR="00F25050" w:rsidRPr="00F25050" w:rsidRDefault="00F25050" w:rsidP="00F25050">
      <w:pPr>
        <w:numPr>
          <w:ilvl w:val="0"/>
          <w:numId w:val="12"/>
        </w:numPr>
        <w:rPr>
          <w:rFonts w:ascii="Century Gothic" w:hAnsi="Century Gothic" w:cs="Arial"/>
          <w:color w:val="000000"/>
          <w:kern w:val="0"/>
        </w:rPr>
      </w:pPr>
      <w:r w:rsidRPr="00F25050">
        <w:rPr>
          <w:rFonts w:ascii="Century Gothic" w:hAnsi="Century Gothic" w:cs="Arial"/>
          <w:color w:val="000000"/>
          <w:kern w:val="0"/>
        </w:rPr>
        <w:t>Připojení reprobeden 230V nebo na baterii</w:t>
      </w:r>
    </w:p>
    <w:p w14:paraId="11984FAB" w14:textId="77777777" w:rsidR="00F25050" w:rsidRPr="00F25050" w:rsidRDefault="00F25050" w:rsidP="00F25050">
      <w:pPr>
        <w:numPr>
          <w:ilvl w:val="0"/>
          <w:numId w:val="12"/>
        </w:numPr>
        <w:rPr>
          <w:rFonts w:ascii="Century Gothic" w:hAnsi="Century Gothic" w:cs="Arial"/>
          <w:color w:val="000000"/>
          <w:kern w:val="0"/>
        </w:rPr>
      </w:pPr>
      <w:r w:rsidRPr="00F25050">
        <w:rPr>
          <w:rFonts w:ascii="Century Gothic" w:hAnsi="Century Gothic" w:cs="Arial"/>
          <w:color w:val="000000"/>
          <w:kern w:val="0"/>
        </w:rPr>
        <w:t>Bluetooth</w:t>
      </w:r>
    </w:p>
    <w:p w14:paraId="1B34FE6F" w14:textId="77777777" w:rsidR="00F25050" w:rsidRPr="00F25050" w:rsidRDefault="00F25050" w:rsidP="00F25050">
      <w:pPr>
        <w:rPr>
          <w:rFonts w:ascii="Century Gothic" w:hAnsi="Century Gothic" w:cs="Arial"/>
          <w:color w:val="000000"/>
          <w:kern w:val="0"/>
        </w:rPr>
      </w:pPr>
    </w:p>
    <w:p w14:paraId="5B119B59"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Mixážní pult a jeho připojení</w:t>
      </w:r>
    </w:p>
    <w:p w14:paraId="4D8199EC" w14:textId="77777777" w:rsidR="00F25050" w:rsidRPr="00F25050" w:rsidRDefault="00F25050" w:rsidP="00F25050">
      <w:pPr>
        <w:numPr>
          <w:ilvl w:val="1"/>
          <w:numId w:val="13"/>
        </w:numPr>
        <w:rPr>
          <w:rFonts w:ascii="Century Gothic" w:hAnsi="Century Gothic" w:cs="Arial"/>
          <w:color w:val="000000"/>
          <w:kern w:val="0"/>
        </w:rPr>
      </w:pPr>
      <w:r w:rsidRPr="00F25050">
        <w:rPr>
          <w:rFonts w:ascii="Century Gothic" w:hAnsi="Century Gothic" w:cs="Arial"/>
          <w:color w:val="000000"/>
          <w:kern w:val="0"/>
        </w:rPr>
        <w:t>Mixážní pult analogový 4 mono vstupy, 2 stereo vstupy</w:t>
      </w:r>
    </w:p>
    <w:p w14:paraId="7FFABE7C" w14:textId="77777777" w:rsidR="00F25050" w:rsidRPr="00F25050" w:rsidRDefault="00F25050" w:rsidP="00F25050">
      <w:pPr>
        <w:numPr>
          <w:ilvl w:val="1"/>
          <w:numId w:val="13"/>
        </w:numPr>
        <w:rPr>
          <w:rFonts w:ascii="Century Gothic" w:hAnsi="Century Gothic" w:cs="Arial"/>
          <w:color w:val="000000"/>
          <w:kern w:val="0"/>
        </w:rPr>
      </w:pPr>
      <w:r w:rsidRPr="00F25050">
        <w:rPr>
          <w:rFonts w:ascii="Century Gothic" w:hAnsi="Century Gothic" w:cs="Arial"/>
          <w:color w:val="000000"/>
          <w:kern w:val="0"/>
        </w:rPr>
        <w:t>2 x set digitálního mikrofonu hlava, ruka, včetně bodypacků</w:t>
      </w:r>
    </w:p>
    <w:p w14:paraId="516A8D63" w14:textId="77777777" w:rsidR="00F25050" w:rsidRPr="00F25050" w:rsidRDefault="00F25050" w:rsidP="00F25050">
      <w:pPr>
        <w:numPr>
          <w:ilvl w:val="1"/>
          <w:numId w:val="13"/>
        </w:numPr>
        <w:rPr>
          <w:rFonts w:ascii="Century Gothic" w:hAnsi="Century Gothic" w:cs="Arial"/>
          <w:color w:val="000000"/>
          <w:kern w:val="0"/>
        </w:rPr>
      </w:pPr>
      <w:r w:rsidRPr="00F25050">
        <w:rPr>
          <w:rFonts w:ascii="Century Gothic" w:hAnsi="Century Gothic" w:cs="Arial"/>
          <w:color w:val="000000"/>
          <w:kern w:val="0"/>
        </w:rPr>
        <w:t>Přepravní obaly z překližky minimálně 7 mm</w:t>
      </w:r>
    </w:p>
    <w:p w14:paraId="7FBEEFFE" w14:textId="77777777" w:rsidR="00F25050" w:rsidRPr="00F25050" w:rsidRDefault="00F25050" w:rsidP="00F25050">
      <w:pPr>
        <w:rPr>
          <w:rFonts w:ascii="Century Gothic" w:hAnsi="Century Gothic" w:cs="Arial"/>
          <w:color w:val="000000"/>
          <w:kern w:val="0"/>
        </w:rPr>
      </w:pPr>
    </w:p>
    <w:p w14:paraId="5B09EC17"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Připojení projektoru a plátnu</w:t>
      </w:r>
    </w:p>
    <w:p w14:paraId="26B32245" w14:textId="77777777" w:rsidR="00F25050" w:rsidRPr="00F25050" w:rsidRDefault="00F25050" w:rsidP="00F25050">
      <w:pPr>
        <w:numPr>
          <w:ilvl w:val="0"/>
          <w:numId w:val="14"/>
        </w:numPr>
        <w:rPr>
          <w:rFonts w:ascii="Century Gothic" w:hAnsi="Century Gothic" w:cs="Arial"/>
          <w:color w:val="000000"/>
          <w:kern w:val="0"/>
        </w:rPr>
      </w:pPr>
      <w:r w:rsidRPr="00F25050">
        <w:rPr>
          <w:rFonts w:ascii="Century Gothic" w:hAnsi="Century Gothic" w:cs="Arial"/>
          <w:color w:val="000000"/>
          <w:kern w:val="0"/>
        </w:rPr>
        <w:t>Napájení a ovládací kabely k projektoru a plátnu svedeny do stropu.</w:t>
      </w:r>
    </w:p>
    <w:p w14:paraId="41368AD5" w14:textId="77777777" w:rsidR="00F25050" w:rsidRPr="00F25050" w:rsidRDefault="00F25050" w:rsidP="00F25050">
      <w:pPr>
        <w:numPr>
          <w:ilvl w:val="0"/>
          <w:numId w:val="14"/>
        </w:numPr>
        <w:rPr>
          <w:rFonts w:ascii="Century Gothic" w:hAnsi="Century Gothic" w:cs="Arial"/>
          <w:color w:val="000000"/>
          <w:kern w:val="0"/>
        </w:rPr>
      </w:pPr>
      <w:r w:rsidRPr="00F25050">
        <w:rPr>
          <w:rFonts w:ascii="Century Gothic" w:hAnsi="Century Gothic" w:cs="Arial"/>
          <w:color w:val="000000"/>
          <w:kern w:val="0"/>
        </w:rPr>
        <w:t>Půdou do vedlejší místnosti do rozvaděče o patro níž.</w:t>
      </w:r>
    </w:p>
    <w:p w14:paraId="6478D815" w14:textId="77777777" w:rsidR="00F25050" w:rsidRPr="00F25050" w:rsidRDefault="00F25050" w:rsidP="00F25050">
      <w:pPr>
        <w:numPr>
          <w:ilvl w:val="0"/>
          <w:numId w:val="14"/>
        </w:numPr>
        <w:rPr>
          <w:rFonts w:ascii="Century Gothic" w:hAnsi="Century Gothic" w:cs="Arial"/>
          <w:color w:val="000000"/>
          <w:kern w:val="0"/>
        </w:rPr>
      </w:pPr>
      <w:r w:rsidRPr="00F25050">
        <w:rPr>
          <w:rFonts w:ascii="Century Gothic" w:hAnsi="Century Gothic" w:cs="Arial"/>
          <w:color w:val="000000"/>
          <w:kern w:val="0"/>
        </w:rPr>
        <w:t>Podlahovými prostupy do podlahových krabic</w:t>
      </w:r>
    </w:p>
    <w:p w14:paraId="0B067B25" w14:textId="77777777" w:rsidR="00F25050" w:rsidRPr="00F25050" w:rsidRDefault="00F25050" w:rsidP="00F25050">
      <w:pPr>
        <w:numPr>
          <w:ilvl w:val="0"/>
          <w:numId w:val="14"/>
        </w:numPr>
        <w:rPr>
          <w:rFonts w:ascii="Century Gothic" w:hAnsi="Century Gothic" w:cs="Arial"/>
          <w:color w:val="000000"/>
          <w:kern w:val="0"/>
        </w:rPr>
      </w:pPr>
      <w:r w:rsidRPr="00F25050">
        <w:rPr>
          <w:rFonts w:ascii="Century Gothic" w:hAnsi="Century Gothic" w:cs="Arial"/>
          <w:color w:val="000000"/>
          <w:kern w:val="0"/>
        </w:rPr>
        <w:t>Přípojný panel umístěn na dvou místech</w:t>
      </w:r>
    </w:p>
    <w:p w14:paraId="12AEE1EF" w14:textId="77777777" w:rsidR="00F25050" w:rsidRPr="00F25050" w:rsidRDefault="00F25050" w:rsidP="00F25050">
      <w:pPr>
        <w:rPr>
          <w:rFonts w:ascii="Century Gothic" w:hAnsi="Century Gothic" w:cs="Arial"/>
          <w:color w:val="000000"/>
          <w:kern w:val="0"/>
        </w:rPr>
      </w:pPr>
    </w:p>
    <w:p w14:paraId="5A1E36BC"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Řízení systému</w:t>
      </w:r>
    </w:p>
    <w:p w14:paraId="5426AAE1" w14:textId="77777777" w:rsidR="00F25050" w:rsidRPr="00F25050" w:rsidRDefault="00F25050" w:rsidP="00F25050">
      <w:pPr>
        <w:numPr>
          <w:ilvl w:val="0"/>
          <w:numId w:val="15"/>
        </w:numPr>
        <w:rPr>
          <w:rFonts w:ascii="Century Gothic" w:hAnsi="Century Gothic" w:cs="Arial"/>
          <w:color w:val="000000"/>
          <w:kern w:val="0"/>
        </w:rPr>
      </w:pPr>
      <w:r w:rsidRPr="00F25050">
        <w:rPr>
          <w:rFonts w:ascii="Century Gothic" w:hAnsi="Century Gothic" w:cs="Arial"/>
          <w:color w:val="000000"/>
          <w:kern w:val="0"/>
        </w:rPr>
        <w:t>Bezdrátový systém řízení vstupu projektoru (zapínání a vypínaní projektoru, spouštění plátna)</w:t>
      </w:r>
    </w:p>
    <w:p w14:paraId="6A7658BF" w14:textId="77777777" w:rsidR="00F25050" w:rsidRPr="00F25050" w:rsidRDefault="00F25050" w:rsidP="00F25050">
      <w:pPr>
        <w:numPr>
          <w:ilvl w:val="0"/>
          <w:numId w:val="15"/>
        </w:numPr>
        <w:rPr>
          <w:rFonts w:ascii="Century Gothic" w:hAnsi="Century Gothic" w:cs="Arial"/>
          <w:color w:val="000000"/>
          <w:kern w:val="0"/>
        </w:rPr>
      </w:pPr>
      <w:r w:rsidRPr="00F25050">
        <w:rPr>
          <w:rFonts w:ascii="Century Gothic" w:hAnsi="Century Gothic" w:cs="Arial"/>
          <w:color w:val="000000"/>
          <w:kern w:val="0"/>
        </w:rPr>
        <w:t>Řešení - Aplikace do tabletu včetně tabletu (IOS, ANDRIOD)</w:t>
      </w:r>
    </w:p>
    <w:p w14:paraId="59377D83" w14:textId="77777777" w:rsidR="00F25050" w:rsidRPr="00F25050" w:rsidRDefault="00F25050" w:rsidP="00F25050">
      <w:pPr>
        <w:rPr>
          <w:rFonts w:ascii="Century Gothic" w:hAnsi="Century Gothic" w:cs="Arial"/>
          <w:color w:val="000000"/>
          <w:kern w:val="0"/>
        </w:rPr>
      </w:pPr>
    </w:p>
    <w:p w14:paraId="40D6FA88"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Stavební práce</w:t>
      </w:r>
    </w:p>
    <w:p w14:paraId="12561B7C" w14:textId="77777777" w:rsidR="00F25050" w:rsidRPr="00F25050" w:rsidRDefault="00F25050" w:rsidP="00F25050">
      <w:pPr>
        <w:rPr>
          <w:rFonts w:ascii="Century Gothic" w:hAnsi="Century Gothic" w:cs="Arial"/>
          <w:b/>
          <w:color w:val="000000"/>
          <w:kern w:val="0"/>
        </w:rPr>
      </w:pPr>
    </w:p>
    <w:p w14:paraId="0C6922FD"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Instalace</w:t>
      </w:r>
    </w:p>
    <w:p w14:paraId="38700D91" w14:textId="77777777" w:rsidR="00F25050" w:rsidRPr="00F25050" w:rsidRDefault="00F25050" w:rsidP="00F25050">
      <w:pPr>
        <w:rPr>
          <w:rFonts w:ascii="Century Gothic" w:hAnsi="Century Gothic" w:cs="Arial"/>
          <w:b/>
          <w:color w:val="000000"/>
          <w:kern w:val="0"/>
        </w:rPr>
      </w:pPr>
    </w:p>
    <w:p w14:paraId="3DC53C5B"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Dodání výchozí revize</w:t>
      </w:r>
    </w:p>
    <w:p w14:paraId="52A9503D" w14:textId="77777777" w:rsidR="00F25050" w:rsidRPr="00F25050" w:rsidRDefault="00F25050" w:rsidP="00F25050">
      <w:pPr>
        <w:rPr>
          <w:rFonts w:ascii="Century Gothic" w:hAnsi="Century Gothic" w:cs="Arial"/>
          <w:b/>
          <w:color w:val="000000"/>
          <w:kern w:val="0"/>
        </w:rPr>
      </w:pPr>
    </w:p>
    <w:p w14:paraId="4478248D" w14:textId="77777777" w:rsidR="00F25050" w:rsidRPr="00F25050" w:rsidRDefault="00F25050" w:rsidP="00F25050">
      <w:pPr>
        <w:numPr>
          <w:ilvl w:val="0"/>
          <w:numId w:val="9"/>
        </w:numPr>
        <w:rPr>
          <w:rFonts w:ascii="Century Gothic" w:hAnsi="Century Gothic" w:cs="Arial"/>
          <w:b/>
          <w:color w:val="000000"/>
          <w:kern w:val="0"/>
        </w:rPr>
      </w:pPr>
      <w:r w:rsidRPr="00F25050">
        <w:rPr>
          <w:rFonts w:ascii="Century Gothic" w:hAnsi="Century Gothic" w:cs="Arial"/>
          <w:b/>
          <w:color w:val="000000"/>
          <w:kern w:val="0"/>
        </w:rPr>
        <w:t>Zaškolení personálu</w:t>
      </w:r>
    </w:p>
    <w:p w14:paraId="501F20BE" w14:textId="77777777" w:rsidR="00F25050" w:rsidRPr="00F25050" w:rsidRDefault="00F25050" w:rsidP="00F25050">
      <w:pPr>
        <w:rPr>
          <w:rFonts w:ascii="Century Gothic" w:hAnsi="Century Gothic" w:cs="Arial"/>
          <w:b/>
          <w:color w:val="000000"/>
          <w:kern w:val="0"/>
        </w:rPr>
      </w:pPr>
    </w:p>
    <w:p w14:paraId="7773C6F5" w14:textId="77777777" w:rsidR="008B023E" w:rsidRPr="000E37F0" w:rsidRDefault="008B023E" w:rsidP="008B023E">
      <w:pPr>
        <w:rPr>
          <w:rFonts w:ascii="Century Gothic" w:hAnsi="Century Gothic" w:cs="Arial"/>
          <w:color w:val="000000"/>
          <w:kern w:val="0"/>
        </w:rPr>
      </w:pPr>
      <w:r w:rsidRPr="000E37F0">
        <w:rPr>
          <w:rFonts w:ascii="Century Gothic" w:hAnsi="Century Gothic" w:cs="Arial"/>
          <w:color w:val="000000"/>
          <w:kern w:val="0"/>
        </w:rPr>
        <w:br w:type="page"/>
      </w:r>
    </w:p>
    <w:p w14:paraId="2FA48AFC" w14:textId="77777777" w:rsidR="008B023E" w:rsidRPr="00E73571" w:rsidRDefault="008B023E" w:rsidP="008B023E">
      <w:pPr>
        <w:jc w:val="center"/>
        <w:rPr>
          <w:rFonts w:ascii="Century Gothic" w:hAnsi="Century Gothic" w:cs="Arial"/>
          <w:b/>
          <w:i/>
          <w:iCs/>
          <w:sz w:val="28"/>
        </w:rPr>
      </w:pPr>
      <w:r w:rsidRPr="00E73571">
        <w:rPr>
          <w:rFonts w:ascii="Century Gothic" w:hAnsi="Century Gothic" w:cs="Arial"/>
          <w:b/>
          <w:i/>
          <w:iCs/>
          <w:sz w:val="28"/>
        </w:rPr>
        <w:t>Příloha č. 2 – Položkový rozpočet</w:t>
      </w:r>
    </w:p>
    <w:p w14:paraId="36C390A3" w14:textId="14346C13" w:rsidR="008B023E" w:rsidRDefault="008B023E" w:rsidP="00DF2951">
      <w:pPr>
        <w:rPr>
          <w:rFonts w:ascii="Arial" w:hAnsi="Arial" w:cs="Arial"/>
          <w:b/>
          <w:bCs/>
          <w:u w:val="single"/>
        </w:rPr>
      </w:pPr>
    </w:p>
    <w:p w14:paraId="4FDD72D2" w14:textId="507A9468" w:rsidR="008B023E" w:rsidRDefault="00F25050" w:rsidP="00DF2951">
      <w:pPr>
        <w:rPr>
          <w:rFonts w:ascii="Arial" w:hAnsi="Arial" w:cs="Arial"/>
          <w:b/>
          <w:bCs/>
          <w:u w:val="single"/>
        </w:rPr>
      </w:pPr>
      <w:r w:rsidRPr="00F25050">
        <w:rPr>
          <w:noProof/>
          <w:lang w:eastAsia="cs-CZ"/>
        </w:rPr>
        <w:drawing>
          <wp:inline distT="0" distB="0" distL="0" distR="0" wp14:anchorId="03021C2A" wp14:editId="73D587F6">
            <wp:extent cx="5760720" cy="3197402"/>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197402"/>
                    </a:xfrm>
                    <a:prstGeom prst="rect">
                      <a:avLst/>
                    </a:prstGeom>
                    <a:noFill/>
                    <a:ln>
                      <a:noFill/>
                    </a:ln>
                  </pic:spPr>
                </pic:pic>
              </a:graphicData>
            </a:graphic>
          </wp:inline>
        </w:drawing>
      </w:r>
    </w:p>
    <w:p w14:paraId="099C39EB" w14:textId="4966A192" w:rsidR="000A79E8" w:rsidRDefault="000A79E8" w:rsidP="00DF2951">
      <w:pPr>
        <w:rPr>
          <w:rFonts w:ascii="Arial" w:hAnsi="Arial" w:cs="Arial"/>
          <w:b/>
          <w:bCs/>
          <w:u w:val="single"/>
        </w:rPr>
      </w:pPr>
    </w:p>
    <w:p w14:paraId="01513689" w14:textId="23A5C6BD" w:rsidR="000A79E8" w:rsidRDefault="000A79E8" w:rsidP="00DF2951">
      <w:pPr>
        <w:rPr>
          <w:rFonts w:ascii="Arial" w:hAnsi="Arial" w:cs="Arial"/>
          <w:b/>
          <w:bCs/>
          <w:u w:val="single"/>
        </w:rPr>
      </w:pPr>
    </w:p>
    <w:p w14:paraId="29C61781" w14:textId="53031F60" w:rsidR="000A79E8" w:rsidRDefault="000A79E8" w:rsidP="00DF2951">
      <w:pPr>
        <w:rPr>
          <w:rFonts w:ascii="Arial" w:hAnsi="Arial" w:cs="Arial"/>
          <w:b/>
          <w:bCs/>
          <w:u w:val="single"/>
        </w:rPr>
      </w:pPr>
    </w:p>
    <w:p w14:paraId="39D78808" w14:textId="1C8A72CD" w:rsidR="000A79E8" w:rsidRDefault="000A79E8" w:rsidP="00DF2951">
      <w:pPr>
        <w:rPr>
          <w:rFonts w:ascii="Arial" w:hAnsi="Arial" w:cs="Arial"/>
          <w:b/>
          <w:bCs/>
          <w:u w:val="single"/>
        </w:rPr>
      </w:pPr>
    </w:p>
    <w:p w14:paraId="0662D86D" w14:textId="191578AF" w:rsidR="000A79E8" w:rsidRDefault="000A79E8" w:rsidP="00DF2951">
      <w:pPr>
        <w:rPr>
          <w:rFonts w:ascii="Arial" w:hAnsi="Arial" w:cs="Arial"/>
          <w:b/>
          <w:bCs/>
          <w:u w:val="single"/>
        </w:rPr>
      </w:pPr>
    </w:p>
    <w:p w14:paraId="67C3960E" w14:textId="55609809" w:rsidR="000A79E8" w:rsidRDefault="000A79E8" w:rsidP="00DF2951">
      <w:pPr>
        <w:rPr>
          <w:rFonts w:ascii="Arial" w:hAnsi="Arial" w:cs="Arial"/>
          <w:b/>
          <w:bCs/>
          <w:u w:val="single"/>
        </w:rPr>
      </w:pPr>
    </w:p>
    <w:p w14:paraId="75B58242" w14:textId="4F531AE2" w:rsidR="000A79E8" w:rsidRDefault="000A79E8" w:rsidP="00DF2951">
      <w:pPr>
        <w:rPr>
          <w:rFonts w:ascii="Arial" w:hAnsi="Arial" w:cs="Arial"/>
          <w:b/>
          <w:bCs/>
          <w:u w:val="single"/>
        </w:rPr>
      </w:pPr>
    </w:p>
    <w:p w14:paraId="423B2226" w14:textId="7199E1AB" w:rsidR="000A79E8" w:rsidRDefault="000A79E8" w:rsidP="00DF2951">
      <w:pPr>
        <w:rPr>
          <w:rFonts w:ascii="Arial" w:hAnsi="Arial" w:cs="Arial"/>
          <w:b/>
          <w:bCs/>
          <w:u w:val="single"/>
        </w:rPr>
      </w:pPr>
    </w:p>
    <w:p w14:paraId="37736378" w14:textId="60BBC04B" w:rsidR="000A79E8" w:rsidRDefault="000A79E8" w:rsidP="00DF2951">
      <w:pPr>
        <w:rPr>
          <w:rFonts w:ascii="Arial" w:hAnsi="Arial" w:cs="Arial"/>
          <w:b/>
          <w:bCs/>
          <w:u w:val="single"/>
        </w:rPr>
      </w:pPr>
    </w:p>
    <w:p w14:paraId="1DCCE4F3" w14:textId="587800BD" w:rsidR="000A79E8" w:rsidRDefault="000A79E8" w:rsidP="00DF2951">
      <w:pPr>
        <w:rPr>
          <w:rFonts w:ascii="Arial" w:hAnsi="Arial" w:cs="Arial"/>
          <w:b/>
          <w:bCs/>
          <w:u w:val="single"/>
        </w:rPr>
      </w:pPr>
    </w:p>
    <w:p w14:paraId="0EC130EC" w14:textId="247E948B" w:rsidR="000A79E8" w:rsidRDefault="000A79E8" w:rsidP="00DF2951">
      <w:pPr>
        <w:rPr>
          <w:rFonts w:ascii="Arial" w:hAnsi="Arial" w:cs="Arial"/>
          <w:b/>
          <w:bCs/>
          <w:u w:val="single"/>
        </w:rPr>
      </w:pPr>
    </w:p>
    <w:p w14:paraId="271564ED" w14:textId="7ACD960F" w:rsidR="000A79E8" w:rsidRDefault="000A79E8" w:rsidP="00DF2951">
      <w:pPr>
        <w:rPr>
          <w:rFonts w:ascii="Arial" w:hAnsi="Arial" w:cs="Arial"/>
          <w:b/>
          <w:bCs/>
          <w:u w:val="single"/>
        </w:rPr>
      </w:pPr>
    </w:p>
    <w:p w14:paraId="3C02C5F8" w14:textId="51719322" w:rsidR="000A79E8" w:rsidRDefault="000A79E8" w:rsidP="00DF2951">
      <w:pPr>
        <w:rPr>
          <w:rFonts w:ascii="Arial" w:hAnsi="Arial" w:cs="Arial"/>
          <w:b/>
          <w:bCs/>
          <w:u w:val="single"/>
        </w:rPr>
      </w:pPr>
    </w:p>
    <w:p w14:paraId="0D26699A" w14:textId="15AE0227" w:rsidR="000A79E8" w:rsidRDefault="000A79E8" w:rsidP="00DF2951">
      <w:pPr>
        <w:rPr>
          <w:rFonts w:ascii="Arial" w:hAnsi="Arial" w:cs="Arial"/>
          <w:b/>
          <w:bCs/>
          <w:u w:val="single"/>
        </w:rPr>
      </w:pPr>
    </w:p>
    <w:p w14:paraId="4F955767" w14:textId="2F46DDF7" w:rsidR="000A79E8" w:rsidRDefault="000A79E8" w:rsidP="00DF2951">
      <w:pPr>
        <w:rPr>
          <w:rFonts w:ascii="Arial" w:hAnsi="Arial" w:cs="Arial"/>
          <w:b/>
          <w:bCs/>
          <w:u w:val="single"/>
        </w:rPr>
      </w:pPr>
    </w:p>
    <w:p w14:paraId="4CBE1483" w14:textId="3325BFE1" w:rsidR="000A79E8" w:rsidRDefault="000A79E8" w:rsidP="00DF2951">
      <w:pPr>
        <w:rPr>
          <w:rFonts w:ascii="Arial" w:hAnsi="Arial" w:cs="Arial"/>
          <w:b/>
          <w:bCs/>
          <w:u w:val="single"/>
        </w:rPr>
      </w:pPr>
    </w:p>
    <w:p w14:paraId="4A3EEFDB" w14:textId="6B848B95" w:rsidR="000A79E8" w:rsidRDefault="000A79E8" w:rsidP="00DF2951">
      <w:pPr>
        <w:rPr>
          <w:rFonts w:ascii="Arial" w:hAnsi="Arial" w:cs="Arial"/>
          <w:b/>
          <w:bCs/>
          <w:u w:val="single"/>
        </w:rPr>
      </w:pPr>
    </w:p>
    <w:p w14:paraId="5012815F" w14:textId="5A896E75" w:rsidR="000A79E8" w:rsidRDefault="000A79E8" w:rsidP="00DF2951">
      <w:pPr>
        <w:rPr>
          <w:rFonts w:ascii="Arial" w:hAnsi="Arial" w:cs="Arial"/>
          <w:b/>
          <w:bCs/>
          <w:u w:val="single"/>
        </w:rPr>
      </w:pPr>
      <w:bookmarkStart w:id="7" w:name="_GoBack"/>
      <w:bookmarkEnd w:id="7"/>
    </w:p>
    <w:sectPr w:rsidR="000A79E8">
      <w:footerReference w:type="default" r:id="rId10"/>
      <w:footnotePr>
        <w:numFmt w:val="chicago"/>
      </w:footnotePr>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D1D77" w16cex:dateUtc="2024-01-05T10:36:00Z"/>
  <w16cex:commentExtensible w16cex:durableId="3DC38161" w16cex:dateUtc="2024-01-08T16:13:00Z"/>
  <w16cex:commentExtensible w16cex:durableId="78A89520" w16cex:dateUtc="2024-01-04T10:27:00Z"/>
  <w16cex:commentExtensible w16cex:durableId="1FD92221" w16cex:dateUtc="2024-01-05T14:46:00Z"/>
  <w16cex:commentExtensible w16cex:durableId="1850E4F0" w16cex:dateUtc="2024-01-09T14:05:00Z"/>
  <w16cex:commentExtensible w16cex:durableId="608872E7" w16cex:dateUtc="2024-01-05T15:08:00Z"/>
  <w16cex:commentExtensible w16cex:durableId="2A33834E" w16cex:dateUtc="2024-03-27T16:54:00Z"/>
  <w16cex:commentExtensible w16cex:durableId="0D45A525" w16cex:dateUtc="2024-01-09T09:47:00Z"/>
  <w16cex:commentExtensible w16cex:durableId="66AF17E7" w16cex:dateUtc="2024-01-08T09:29:00Z"/>
  <w16cex:commentExtensible w16cex:durableId="4C44104C" w16cex:dateUtc="2024-01-08T16:29:00Z"/>
  <w16cex:commentExtensible w16cex:durableId="704D837B" w16cex:dateUtc="2024-01-05T12:32:00Z"/>
  <w16cex:commentExtensible w16cex:durableId="25BE8828" w16cex:dateUtc="2024-01-09T13:45:00Z"/>
  <w16cex:commentExtensible w16cex:durableId="2ED9F00A" w16cex:dateUtc="2024-03-28T11:08:00Z"/>
  <w16cex:commentExtensible w16cex:durableId="53CAE06A" w16cex:dateUtc="2024-01-04T10:27:00Z"/>
  <w16cex:commentExtensible w16cex:durableId="6CFAA411" w16cex:dateUtc="2024-01-0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AED5F" w16cid:durableId="2B9D1D77"/>
  <w16cid:commentId w16cid:paraId="6A565712" w16cid:durableId="3DC38161"/>
  <w16cid:commentId w16cid:paraId="7DDE2DAF" w16cid:durableId="78A89520"/>
  <w16cid:commentId w16cid:paraId="5605BB86" w16cid:durableId="1FD92221"/>
  <w16cid:commentId w16cid:paraId="17D71538" w16cid:durableId="1850E4F0"/>
  <w16cid:commentId w16cid:paraId="1CE8089A" w16cid:durableId="608872E7"/>
  <w16cid:commentId w16cid:paraId="44AAFAA0" w16cid:durableId="2A33834E"/>
  <w16cid:commentId w16cid:paraId="72859697" w16cid:durableId="0D45A525"/>
  <w16cid:commentId w16cid:paraId="123E5E24" w16cid:durableId="66AF17E7"/>
  <w16cid:commentId w16cid:paraId="5E03A0B2" w16cid:durableId="4C44104C"/>
  <w16cid:commentId w16cid:paraId="7D33E68D" w16cid:durableId="704D837B"/>
  <w16cid:commentId w16cid:paraId="00161846" w16cid:durableId="25BE8828"/>
  <w16cid:commentId w16cid:paraId="700D58FB" w16cid:durableId="2ED9F00A"/>
  <w16cid:commentId w16cid:paraId="1F990220" w16cid:durableId="53CAE06A"/>
  <w16cid:commentId w16cid:paraId="4BF33CEC" w16cid:durableId="6CFAA4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28534" w14:textId="77777777" w:rsidR="00A309E5" w:rsidRDefault="00A309E5" w:rsidP="00E857CD">
      <w:pPr>
        <w:spacing w:after="0" w:line="240" w:lineRule="auto"/>
      </w:pPr>
      <w:r>
        <w:separator/>
      </w:r>
    </w:p>
  </w:endnote>
  <w:endnote w:type="continuationSeparator" w:id="0">
    <w:p w14:paraId="0C43454D" w14:textId="77777777" w:rsidR="00A309E5" w:rsidRDefault="00A309E5" w:rsidP="00E8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572691"/>
      <w:docPartObj>
        <w:docPartGallery w:val="Page Numbers (Bottom of Page)"/>
        <w:docPartUnique/>
      </w:docPartObj>
    </w:sdtPr>
    <w:sdtEndPr/>
    <w:sdtContent>
      <w:p w14:paraId="351C0C60" w14:textId="4AD7E04B" w:rsidR="00C53F60" w:rsidRDefault="00C53F60">
        <w:pPr>
          <w:pStyle w:val="Zpat"/>
          <w:jc w:val="center"/>
        </w:pPr>
        <w:r>
          <w:fldChar w:fldCharType="begin"/>
        </w:r>
        <w:r>
          <w:instrText>PAGE   \* MERGEFORMAT</w:instrText>
        </w:r>
        <w:r>
          <w:fldChar w:fldCharType="separate"/>
        </w:r>
        <w:r w:rsidR="00A309E5">
          <w:rPr>
            <w:noProof/>
          </w:rPr>
          <w:t>1</w:t>
        </w:r>
        <w:r>
          <w:fldChar w:fldCharType="end"/>
        </w:r>
      </w:p>
    </w:sdtContent>
  </w:sdt>
  <w:p w14:paraId="232DBB31" w14:textId="77777777" w:rsidR="00C53F60" w:rsidRDefault="00C53F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ED9B" w14:textId="0F34DCD0" w:rsidR="00C53F60" w:rsidRDefault="00C53F60">
    <w:pPr>
      <w:pStyle w:val="Zpat"/>
      <w:jc w:val="center"/>
    </w:pPr>
  </w:p>
  <w:p w14:paraId="616D4499" w14:textId="77777777" w:rsidR="00C53F60" w:rsidRDefault="00C53F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B9AFD" w14:textId="77777777" w:rsidR="00A309E5" w:rsidRDefault="00A309E5" w:rsidP="00E857CD">
      <w:pPr>
        <w:spacing w:after="0" w:line="240" w:lineRule="auto"/>
      </w:pPr>
      <w:r>
        <w:separator/>
      </w:r>
    </w:p>
  </w:footnote>
  <w:footnote w:type="continuationSeparator" w:id="0">
    <w:p w14:paraId="469BC768" w14:textId="77777777" w:rsidR="00A309E5" w:rsidRDefault="00A309E5" w:rsidP="00E85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509F"/>
    <w:multiLevelType w:val="multilevel"/>
    <w:tmpl w:val="6DC0BD86"/>
    <w:lvl w:ilvl="0">
      <w:start w:val="1"/>
      <w:numFmt w:val="decimal"/>
      <w:lvlText w:val="%1"/>
      <w:lvlJc w:val="left"/>
      <w:pPr>
        <w:ind w:left="432" w:hanging="432"/>
      </w:pPr>
      <w:rPr>
        <w:lang w:bidi="x-none"/>
        <w:specVanish w:val="0"/>
      </w:rPr>
    </w:lvl>
    <w:lvl w:ilvl="1">
      <w:start w:val="1"/>
      <w:numFmt w:val="decimal"/>
      <w:lvlText w:val="%1.%2"/>
      <w:lvlJc w:val="left"/>
      <w:pPr>
        <w:ind w:left="576" w:hanging="576"/>
      </w:pPr>
      <w:rPr>
        <w:b w:val="0"/>
        <w:sz w:val="22"/>
        <w:szCs w:val="24"/>
      </w:rPr>
    </w:lvl>
    <w:lvl w:ilvl="2">
      <w:start w:val="1"/>
      <w:numFmt w:val="lowerLetter"/>
      <w:lvlText w:val="%3)"/>
      <w:lvlJc w:val="left"/>
      <w:pPr>
        <w:ind w:left="1713"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E0E60F6"/>
    <w:multiLevelType w:val="multilevel"/>
    <w:tmpl w:val="1A7C49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33D47"/>
    <w:multiLevelType w:val="multilevel"/>
    <w:tmpl w:val="52E0CB12"/>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bCs w:val="0"/>
      </w:rPr>
    </w:lvl>
    <w:lvl w:ilvl="2">
      <w:start w:val="1"/>
      <w:numFmt w:val="decimal"/>
      <w:pStyle w:val="Nadpis3"/>
      <w:lvlText w:val="%1.%2.%3."/>
      <w:lvlJc w:val="left"/>
      <w:pPr>
        <w:ind w:left="1224" w:hanging="504"/>
      </w:pPr>
      <w:rPr>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D10020"/>
    <w:multiLevelType w:val="hybridMultilevel"/>
    <w:tmpl w:val="A94C33EA"/>
    <w:lvl w:ilvl="0" w:tplc="70E0C45C">
      <w:numFmt w:val="bullet"/>
      <w:lvlText w:val="-"/>
      <w:lvlJc w:val="left"/>
      <w:pPr>
        <w:ind w:left="1397" w:hanging="360"/>
      </w:pPr>
      <w:rPr>
        <w:rFonts w:ascii="Arial" w:eastAsia="Times New Roman" w:hAnsi="Arial" w:cs="Arial" w:hint="default"/>
      </w:rPr>
    </w:lvl>
    <w:lvl w:ilvl="1" w:tplc="04050003" w:tentative="1">
      <w:start w:val="1"/>
      <w:numFmt w:val="bullet"/>
      <w:lvlText w:val="o"/>
      <w:lvlJc w:val="left"/>
      <w:pPr>
        <w:ind w:left="2117" w:hanging="360"/>
      </w:pPr>
      <w:rPr>
        <w:rFonts w:ascii="Courier New" w:hAnsi="Courier New" w:cs="Courier New" w:hint="default"/>
      </w:rPr>
    </w:lvl>
    <w:lvl w:ilvl="2" w:tplc="04050005" w:tentative="1">
      <w:start w:val="1"/>
      <w:numFmt w:val="bullet"/>
      <w:lvlText w:val=""/>
      <w:lvlJc w:val="left"/>
      <w:pPr>
        <w:ind w:left="2837" w:hanging="360"/>
      </w:pPr>
      <w:rPr>
        <w:rFonts w:ascii="Wingdings" w:hAnsi="Wingdings" w:hint="default"/>
      </w:rPr>
    </w:lvl>
    <w:lvl w:ilvl="3" w:tplc="04050001" w:tentative="1">
      <w:start w:val="1"/>
      <w:numFmt w:val="bullet"/>
      <w:lvlText w:val=""/>
      <w:lvlJc w:val="left"/>
      <w:pPr>
        <w:ind w:left="3557" w:hanging="360"/>
      </w:pPr>
      <w:rPr>
        <w:rFonts w:ascii="Symbol" w:hAnsi="Symbol" w:hint="default"/>
      </w:rPr>
    </w:lvl>
    <w:lvl w:ilvl="4" w:tplc="04050003" w:tentative="1">
      <w:start w:val="1"/>
      <w:numFmt w:val="bullet"/>
      <w:lvlText w:val="o"/>
      <w:lvlJc w:val="left"/>
      <w:pPr>
        <w:ind w:left="4277" w:hanging="360"/>
      </w:pPr>
      <w:rPr>
        <w:rFonts w:ascii="Courier New" w:hAnsi="Courier New" w:cs="Courier New" w:hint="default"/>
      </w:rPr>
    </w:lvl>
    <w:lvl w:ilvl="5" w:tplc="04050005" w:tentative="1">
      <w:start w:val="1"/>
      <w:numFmt w:val="bullet"/>
      <w:lvlText w:val=""/>
      <w:lvlJc w:val="left"/>
      <w:pPr>
        <w:ind w:left="4997" w:hanging="360"/>
      </w:pPr>
      <w:rPr>
        <w:rFonts w:ascii="Wingdings" w:hAnsi="Wingdings" w:hint="default"/>
      </w:rPr>
    </w:lvl>
    <w:lvl w:ilvl="6" w:tplc="04050001" w:tentative="1">
      <w:start w:val="1"/>
      <w:numFmt w:val="bullet"/>
      <w:lvlText w:val=""/>
      <w:lvlJc w:val="left"/>
      <w:pPr>
        <w:ind w:left="5717" w:hanging="360"/>
      </w:pPr>
      <w:rPr>
        <w:rFonts w:ascii="Symbol" w:hAnsi="Symbol" w:hint="default"/>
      </w:rPr>
    </w:lvl>
    <w:lvl w:ilvl="7" w:tplc="04050003" w:tentative="1">
      <w:start w:val="1"/>
      <w:numFmt w:val="bullet"/>
      <w:lvlText w:val="o"/>
      <w:lvlJc w:val="left"/>
      <w:pPr>
        <w:ind w:left="6437" w:hanging="360"/>
      </w:pPr>
      <w:rPr>
        <w:rFonts w:ascii="Courier New" w:hAnsi="Courier New" w:cs="Courier New" w:hint="default"/>
      </w:rPr>
    </w:lvl>
    <w:lvl w:ilvl="8" w:tplc="04050005" w:tentative="1">
      <w:start w:val="1"/>
      <w:numFmt w:val="bullet"/>
      <w:lvlText w:val=""/>
      <w:lvlJc w:val="left"/>
      <w:pPr>
        <w:ind w:left="7157" w:hanging="360"/>
      </w:pPr>
      <w:rPr>
        <w:rFonts w:ascii="Wingdings" w:hAnsi="Wingdings" w:hint="default"/>
      </w:rPr>
    </w:lvl>
  </w:abstractNum>
  <w:abstractNum w:abstractNumId="4"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E16D6A"/>
    <w:multiLevelType w:val="hybridMultilevel"/>
    <w:tmpl w:val="798C7062"/>
    <w:lvl w:ilvl="0" w:tplc="04090001">
      <w:start w:val="1"/>
      <w:numFmt w:val="bullet"/>
      <w:lvlText w:val=""/>
      <w:lvlJc w:val="left"/>
      <w:pPr>
        <w:ind w:left="720" w:hanging="360"/>
      </w:pPr>
      <w:rPr>
        <w:rFonts w:ascii="Symbol" w:hAnsi="Symbol" w:hint="default"/>
      </w:rPr>
    </w:lvl>
    <w:lvl w:ilvl="1" w:tplc="0405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32580"/>
    <w:multiLevelType w:val="hybridMultilevel"/>
    <w:tmpl w:val="D624C906"/>
    <w:lvl w:ilvl="0" w:tplc="0405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D0241"/>
    <w:multiLevelType w:val="hybridMultilevel"/>
    <w:tmpl w:val="60923D5C"/>
    <w:lvl w:ilvl="0" w:tplc="0405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C1CEA"/>
    <w:multiLevelType w:val="hybridMultilevel"/>
    <w:tmpl w:val="C96CE2F8"/>
    <w:lvl w:ilvl="0" w:tplc="0405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537C1"/>
    <w:multiLevelType w:val="hybridMultilevel"/>
    <w:tmpl w:val="39F024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6B39EC"/>
    <w:multiLevelType w:val="hybridMultilevel"/>
    <w:tmpl w:val="938AA288"/>
    <w:lvl w:ilvl="0" w:tplc="0405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9118D"/>
    <w:multiLevelType w:val="hybridMultilevel"/>
    <w:tmpl w:val="E5521BB2"/>
    <w:lvl w:ilvl="0" w:tplc="0405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2"/>
  </w:num>
  <w:num w:numId="11">
    <w:abstractNumId w:val="8"/>
  </w:num>
  <w:num w:numId="12">
    <w:abstractNumId w:val="7"/>
  </w:num>
  <w:num w:numId="13">
    <w:abstractNumId w:val="6"/>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5E2B"/>
    <w:rsid w:val="0002601E"/>
    <w:rsid w:val="000278FB"/>
    <w:rsid w:val="000313BE"/>
    <w:rsid w:val="000353BD"/>
    <w:rsid w:val="00043F22"/>
    <w:rsid w:val="00046079"/>
    <w:rsid w:val="00055DCF"/>
    <w:rsid w:val="0006258C"/>
    <w:rsid w:val="0008410E"/>
    <w:rsid w:val="0009114D"/>
    <w:rsid w:val="00095F67"/>
    <w:rsid w:val="000A4753"/>
    <w:rsid w:val="000A47DB"/>
    <w:rsid w:val="000A4B75"/>
    <w:rsid w:val="000A79E8"/>
    <w:rsid w:val="000B0AAC"/>
    <w:rsid w:val="000B18AD"/>
    <w:rsid w:val="000B6ED6"/>
    <w:rsid w:val="000C5369"/>
    <w:rsid w:val="000D6BEB"/>
    <w:rsid w:val="000E37F0"/>
    <w:rsid w:val="000F0FE9"/>
    <w:rsid w:val="000F6641"/>
    <w:rsid w:val="000F6BD4"/>
    <w:rsid w:val="00111A11"/>
    <w:rsid w:val="00120A12"/>
    <w:rsid w:val="00126B0B"/>
    <w:rsid w:val="0013304B"/>
    <w:rsid w:val="0013333C"/>
    <w:rsid w:val="00134FE2"/>
    <w:rsid w:val="00137AB2"/>
    <w:rsid w:val="00140F55"/>
    <w:rsid w:val="001440E6"/>
    <w:rsid w:val="00147033"/>
    <w:rsid w:val="00147102"/>
    <w:rsid w:val="00160064"/>
    <w:rsid w:val="00160BE0"/>
    <w:rsid w:val="0016375E"/>
    <w:rsid w:val="00171E68"/>
    <w:rsid w:val="001732F6"/>
    <w:rsid w:val="001923B7"/>
    <w:rsid w:val="00193865"/>
    <w:rsid w:val="001B040F"/>
    <w:rsid w:val="001B2EB4"/>
    <w:rsid w:val="001B3E8F"/>
    <w:rsid w:val="001D3EEC"/>
    <w:rsid w:val="001D6FAF"/>
    <w:rsid w:val="001E1F9D"/>
    <w:rsid w:val="001E496F"/>
    <w:rsid w:val="001F2430"/>
    <w:rsid w:val="001F2AF4"/>
    <w:rsid w:val="001F398D"/>
    <w:rsid w:val="001F7F13"/>
    <w:rsid w:val="00201DAF"/>
    <w:rsid w:val="002027A2"/>
    <w:rsid w:val="00202A0E"/>
    <w:rsid w:val="00203F66"/>
    <w:rsid w:val="00206524"/>
    <w:rsid w:val="00216A0D"/>
    <w:rsid w:val="00217AC2"/>
    <w:rsid w:val="002272E1"/>
    <w:rsid w:val="0023436C"/>
    <w:rsid w:val="00234987"/>
    <w:rsid w:val="002423BD"/>
    <w:rsid w:val="00245B72"/>
    <w:rsid w:val="00250973"/>
    <w:rsid w:val="00252FB5"/>
    <w:rsid w:val="002617D3"/>
    <w:rsid w:val="002650B6"/>
    <w:rsid w:val="002711D3"/>
    <w:rsid w:val="00271FCF"/>
    <w:rsid w:val="002759DB"/>
    <w:rsid w:val="00284F27"/>
    <w:rsid w:val="002865C6"/>
    <w:rsid w:val="00286B3D"/>
    <w:rsid w:val="00287FCB"/>
    <w:rsid w:val="002927FA"/>
    <w:rsid w:val="00292DE5"/>
    <w:rsid w:val="0029328D"/>
    <w:rsid w:val="00295FB5"/>
    <w:rsid w:val="002977F2"/>
    <w:rsid w:val="00297C01"/>
    <w:rsid w:val="002B3C7C"/>
    <w:rsid w:val="002C72C8"/>
    <w:rsid w:val="002C77F5"/>
    <w:rsid w:val="002D2C91"/>
    <w:rsid w:val="002D4BD6"/>
    <w:rsid w:val="002D4EB7"/>
    <w:rsid w:val="002D6BF4"/>
    <w:rsid w:val="002D7CA7"/>
    <w:rsid w:val="002E312C"/>
    <w:rsid w:val="002E5A0D"/>
    <w:rsid w:val="002E60F7"/>
    <w:rsid w:val="002E6B88"/>
    <w:rsid w:val="002E6E20"/>
    <w:rsid w:val="002F13CF"/>
    <w:rsid w:val="002F14FF"/>
    <w:rsid w:val="002F58C1"/>
    <w:rsid w:val="002F5BBD"/>
    <w:rsid w:val="002F6253"/>
    <w:rsid w:val="002F6764"/>
    <w:rsid w:val="002F7591"/>
    <w:rsid w:val="0030047A"/>
    <w:rsid w:val="00304A2F"/>
    <w:rsid w:val="00305926"/>
    <w:rsid w:val="00305CD1"/>
    <w:rsid w:val="003075D1"/>
    <w:rsid w:val="00307651"/>
    <w:rsid w:val="0031332B"/>
    <w:rsid w:val="003162F9"/>
    <w:rsid w:val="0032081A"/>
    <w:rsid w:val="0032335C"/>
    <w:rsid w:val="00327ADD"/>
    <w:rsid w:val="00330A8F"/>
    <w:rsid w:val="00340AE5"/>
    <w:rsid w:val="00343133"/>
    <w:rsid w:val="003457FB"/>
    <w:rsid w:val="00346AFD"/>
    <w:rsid w:val="00350963"/>
    <w:rsid w:val="00353170"/>
    <w:rsid w:val="00360D12"/>
    <w:rsid w:val="0036245A"/>
    <w:rsid w:val="00363C02"/>
    <w:rsid w:val="003739CE"/>
    <w:rsid w:val="00375510"/>
    <w:rsid w:val="00377D75"/>
    <w:rsid w:val="003A20BA"/>
    <w:rsid w:val="003A3289"/>
    <w:rsid w:val="003A3D64"/>
    <w:rsid w:val="003A7A2E"/>
    <w:rsid w:val="003B4C21"/>
    <w:rsid w:val="003B569A"/>
    <w:rsid w:val="003C1232"/>
    <w:rsid w:val="003C13FA"/>
    <w:rsid w:val="003C5FA7"/>
    <w:rsid w:val="003D2104"/>
    <w:rsid w:val="003E026B"/>
    <w:rsid w:val="003E3BDE"/>
    <w:rsid w:val="003E72AE"/>
    <w:rsid w:val="003F0E45"/>
    <w:rsid w:val="003F707A"/>
    <w:rsid w:val="00400FFE"/>
    <w:rsid w:val="00401718"/>
    <w:rsid w:val="004118A9"/>
    <w:rsid w:val="00416A88"/>
    <w:rsid w:val="00420671"/>
    <w:rsid w:val="00424D29"/>
    <w:rsid w:val="00426F0D"/>
    <w:rsid w:val="00433656"/>
    <w:rsid w:val="00445071"/>
    <w:rsid w:val="00455B8C"/>
    <w:rsid w:val="0045695E"/>
    <w:rsid w:val="00464286"/>
    <w:rsid w:val="00464E4E"/>
    <w:rsid w:val="00472172"/>
    <w:rsid w:val="00482C95"/>
    <w:rsid w:val="00485D5A"/>
    <w:rsid w:val="00486A45"/>
    <w:rsid w:val="0049663B"/>
    <w:rsid w:val="004A20D0"/>
    <w:rsid w:val="004A31F2"/>
    <w:rsid w:val="004A36E3"/>
    <w:rsid w:val="004A42C9"/>
    <w:rsid w:val="004A4B0B"/>
    <w:rsid w:val="004A79A1"/>
    <w:rsid w:val="004B294C"/>
    <w:rsid w:val="004B3BED"/>
    <w:rsid w:val="004B4F46"/>
    <w:rsid w:val="004C2341"/>
    <w:rsid w:val="004C347E"/>
    <w:rsid w:val="004D3572"/>
    <w:rsid w:val="004D53E5"/>
    <w:rsid w:val="004D559A"/>
    <w:rsid w:val="004D6BD0"/>
    <w:rsid w:val="004E72A6"/>
    <w:rsid w:val="004F1F55"/>
    <w:rsid w:val="004F4F69"/>
    <w:rsid w:val="00503708"/>
    <w:rsid w:val="005044A4"/>
    <w:rsid w:val="005054F5"/>
    <w:rsid w:val="00514E71"/>
    <w:rsid w:val="00515599"/>
    <w:rsid w:val="00516933"/>
    <w:rsid w:val="005250F5"/>
    <w:rsid w:val="0052621B"/>
    <w:rsid w:val="00530CC5"/>
    <w:rsid w:val="00532009"/>
    <w:rsid w:val="0054438B"/>
    <w:rsid w:val="005457AD"/>
    <w:rsid w:val="00546869"/>
    <w:rsid w:val="00557843"/>
    <w:rsid w:val="00557DAA"/>
    <w:rsid w:val="00570074"/>
    <w:rsid w:val="00572E7A"/>
    <w:rsid w:val="00573D4B"/>
    <w:rsid w:val="005776A5"/>
    <w:rsid w:val="005833BA"/>
    <w:rsid w:val="0058571A"/>
    <w:rsid w:val="00586BC1"/>
    <w:rsid w:val="0059586C"/>
    <w:rsid w:val="005B3BAF"/>
    <w:rsid w:val="005B40DA"/>
    <w:rsid w:val="005C3437"/>
    <w:rsid w:val="005C6FA9"/>
    <w:rsid w:val="005C749A"/>
    <w:rsid w:val="005D2F54"/>
    <w:rsid w:val="005D3EF3"/>
    <w:rsid w:val="005D5A09"/>
    <w:rsid w:val="005E3971"/>
    <w:rsid w:val="005E4FD7"/>
    <w:rsid w:val="005F69FF"/>
    <w:rsid w:val="006036E0"/>
    <w:rsid w:val="00611260"/>
    <w:rsid w:val="00612A43"/>
    <w:rsid w:val="006130B8"/>
    <w:rsid w:val="00614508"/>
    <w:rsid w:val="00615D06"/>
    <w:rsid w:val="00620B86"/>
    <w:rsid w:val="00622854"/>
    <w:rsid w:val="0062422D"/>
    <w:rsid w:val="00633FF4"/>
    <w:rsid w:val="006504FF"/>
    <w:rsid w:val="00657C95"/>
    <w:rsid w:val="00657F58"/>
    <w:rsid w:val="0066020B"/>
    <w:rsid w:val="00661BB6"/>
    <w:rsid w:val="006622BB"/>
    <w:rsid w:val="00663006"/>
    <w:rsid w:val="00663A32"/>
    <w:rsid w:val="00671280"/>
    <w:rsid w:val="006754CC"/>
    <w:rsid w:val="006807B8"/>
    <w:rsid w:val="00680E82"/>
    <w:rsid w:val="006849E9"/>
    <w:rsid w:val="006871E4"/>
    <w:rsid w:val="006920E9"/>
    <w:rsid w:val="006A103F"/>
    <w:rsid w:val="006A153F"/>
    <w:rsid w:val="006A610A"/>
    <w:rsid w:val="006A7E8C"/>
    <w:rsid w:val="006B1F13"/>
    <w:rsid w:val="006B2060"/>
    <w:rsid w:val="006B2499"/>
    <w:rsid w:val="006B4442"/>
    <w:rsid w:val="006B6D09"/>
    <w:rsid w:val="006C36AF"/>
    <w:rsid w:val="006C4F50"/>
    <w:rsid w:val="006C5C62"/>
    <w:rsid w:val="006C635C"/>
    <w:rsid w:val="006D0447"/>
    <w:rsid w:val="006D0481"/>
    <w:rsid w:val="006F0BC0"/>
    <w:rsid w:val="006F1304"/>
    <w:rsid w:val="006F5719"/>
    <w:rsid w:val="0071529C"/>
    <w:rsid w:val="00730A47"/>
    <w:rsid w:val="00732324"/>
    <w:rsid w:val="00735098"/>
    <w:rsid w:val="00737568"/>
    <w:rsid w:val="00743B14"/>
    <w:rsid w:val="00746493"/>
    <w:rsid w:val="00755752"/>
    <w:rsid w:val="00767699"/>
    <w:rsid w:val="0078572D"/>
    <w:rsid w:val="007928DE"/>
    <w:rsid w:val="007A6E19"/>
    <w:rsid w:val="007B482F"/>
    <w:rsid w:val="007C4ABD"/>
    <w:rsid w:val="007C5EC6"/>
    <w:rsid w:val="007C6ADB"/>
    <w:rsid w:val="007C7C53"/>
    <w:rsid w:val="007D2B2B"/>
    <w:rsid w:val="007D53EF"/>
    <w:rsid w:val="007D5A3A"/>
    <w:rsid w:val="007D7625"/>
    <w:rsid w:val="007E02BA"/>
    <w:rsid w:val="007E169A"/>
    <w:rsid w:val="007E6091"/>
    <w:rsid w:val="007F3975"/>
    <w:rsid w:val="008010E6"/>
    <w:rsid w:val="00802E1F"/>
    <w:rsid w:val="00804ED3"/>
    <w:rsid w:val="00806DD2"/>
    <w:rsid w:val="00810C57"/>
    <w:rsid w:val="0081179D"/>
    <w:rsid w:val="00813F55"/>
    <w:rsid w:val="0082159B"/>
    <w:rsid w:val="00821622"/>
    <w:rsid w:val="00830F2A"/>
    <w:rsid w:val="00833E88"/>
    <w:rsid w:val="008405D6"/>
    <w:rsid w:val="00841787"/>
    <w:rsid w:val="008468DB"/>
    <w:rsid w:val="00847B56"/>
    <w:rsid w:val="008553B4"/>
    <w:rsid w:val="0085552E"/>
    <w:rsid w:val="0086260D"/>
    <w:rsid w:val="00864142"/>
    <w:rsid w:val="00870A0A"/>
    <w:rsid w:val="00871298"/>
    <w:rsid w:val="00882B3C"/>
    <w:rsid w:val="00884EF4"/>
    <w:rsid w:val="00885949"/>
    <w:rsid w:val="0089418E"/>
    <w:rsid w:val="0089598E"/>
    <w:rsid w:val="008A2B25"/>
    <w:rsid w:val="008A49D0"/>
    <w:rsid w:val="008A6906"/>
    <w:rsid w:val="008B023E"/>
    <w:rsid w:val="008B415A"/>
    <w:rsid w:val="008B762A"/>
    <w:rsid w:val="008C1ACA"/>
    <w:rsid w:val="008C332F"/>
    <w:rsid w:val="008C501C"/>
    <w:rsid w:val="008C7B94"/>
    <w:rsid w:val="008D7741"/>
    <w:rsid w:val="008F20F5"/>
    <w:rsid w:val="008F285C"/>
    <w:rsid w:val="008F4317"/>
    <w:rsid w:val="009029B2"/>
    <w:rsid w:val="00920FE3"/>
    <w:rsid w:val="00924DC4"/>
    <w:rsid w:val="00936D49"/>
    <w:rsid w:val="009444B7"/>
    <w:rsid w:val="00950689"/>
    <w:rsid w:val="00962411"/>
    <w:rsid w:val="009677AE"/>
    <w:rsid w:val="009679DF"/>
    <w:rsid w:val="00974803"/>
    <w:rsid w:val="00974F8A"/>
    <w:rsid w:val="0097673E"/>
    <w:rsid w:val="00982FB3"/>
    <w:rsid w:val="009831FA"/>
    <w:rsid w:val="0098414D"/>
    <w:rsid w:val="00990758"/>
    <w:rsid w:val="00992ADB"/>
    <w:rsid w:val="00993DD8"/>
    <w:rsid w:val="009B69AA"/>
    <w:rsid w:val="009C1BBE"/>
    <w:rsid w:val="009C499A"/>
    <w:rsid w:val="009C4C39"/>
    <w:rsid w:val="009C5F5A"/>
    <w:rsid w:val="009D1C95"/>
    <w:rsid w:val="009D30FF"/>
    <w:rsid w:val="009D7A8F"/>
    <w:rsid w:val="009D7E4D"/>
    <w:rsid w:val="009E2A65"/>
    <w:rsid w:val="009F23E3"/>
    <w:rsid w:val="009F3E64"/>
    <w:rsid w:val="00A00FD1"/>
    <w:rsid w:val="00A0284E"/>
    <w:rsid w:val="00A035BB"/>
    <w:rsid w:val="00A0497E"/>
    <w:rsid w:val="00A04B24"/>
    <w:rsid w:val="00A07210"/>
    <w:rsid w:val="00A145EB"/>
    <w:rsid w:val="00A245B4"/>
    <w:rsid w:val="00A24C4A"/>
    <w:rsid w:val="00A278E4"/>
    <w:rsid w:val="00A309E5"/>
    <w:rsid w:val="00A318BB"/>
    <w:rsid w:val="00A3559E"/>
    <w:rsid w:val="00A47F1C"/>
    <w:rsid w:val="00A542E3"/>
    <w:rsid w:val="00A5475C"/>
    <w:rsid w:val="00A564D9"/>
    <w:rsid w:val="00A624F7"/>
    <w:rsid w:val="00A638DE"/>
    <w:rsid w:val="00A63F16"/>
    <w:rsid w:val="00A73F60"/>
    <w:rsid w:val="00A8072B"/>
    <w:rsid w:val="00A822E5"/>
    <w:rsid w:val="00A84FE8"/>
    <w:rsid w:val="00A93283"/>
    <w:rsid w:val="00A9543F"/>
    <w:rsid w:val="00A96EF9"/>
    <w:rsid w:val="00AA0D4E"/>
    <w:rsid w:val="00AA2D35"/>
    <w:rsid w:val="00AA50C0"/>
    <w:rsid w:val="00AB08C6"/>
    <w:rsid w:val="00AB2AA0"/>
    <w:rsid w:val="00AB7932"/>
    <w:rsid w:val="00AC0520"/>
    <w:rsid w:val="00AC2BBB"/>
    <w:rsid w:val="00AC392D"/>
    <w:rsid w:val="00AC7E0B"/>
    <w:rsid w:val="00AD0CFA"/>
    <w:rsid w:val="00AD678E"/>
    <w:rsid w:val="00AE3F05"/>
    <w:rsid w:val="00AF0F7A"/>
    <w:rsid w:val="00AF32EF"/>
    <w:rsid w:val="00B07C25"/>
    <w:rsid w:val="00B123B0"/>
    <w:rsid w:val="00B22F3E"/>
    <w:rsid w:val="00B25E13"/>
    <w:rsid w:val="00B335B7"/>
    <w:rsid w:val="00B45F02"/>
    <w:rsid w:val="00B710F5"/>
    <w:rsid w:val="00B803BF"/>
    <w:rsid w:val="00B8166D"/>
    <w:rsid w:val="00B826B6"/>
    <w:rsid w:val="00B84096"/>
    <w:rsid w:val="00B86B40"/>
    <w:rsid w:val="00B876A7"/>
    <w:rsid w:val="00B93DF5"/>
    <w:rsid w:val="00B9511E"/>
    <w:rsid w:val="00BA2BF6"/>
    <w:rsid w:val="00BA5E3F"/>
    <w:rsid w:val="00BB1D98"/>
    <w:rsid w:val="00BC2FB5"/>
    <w:rsid w:val="00BC7663"/>
    <w:rsid w:val="00BD0D05"/>
    <w:rsid w:val="00BD1993"/>
    <w:rsid w:val="00BD75C3"/>
    <w:rsid w:val="00BE469B"/>
    <w:rsid w:val="00BE6C42"/>
    <w:rsid w:val="00BE7619"/>
    <w:rsid w:val="00C0061B"/>
    <w:rsid w:val="00C017E3"/>
    <w:rsid w:val="00C12F05"/>
    <w:rsid w:val="00C141BC"/>
    <w:rsid w:val="00C26A9D"/>
    <w:rsid w:val="00C27BD1"/>
    <w:rsid w:val="00C315DF"/>
    <w:rsid w:val="00C32730"/>
    <w:rsid w:val="00C34FC1"/>
    <w:rsid w:val="00C369C7"/>
    <w:rsid w:val="00C36D84"/>
    <w:rsid w:val="00C46B73"/>
    <w:rsid w:val="00C47BE2"/>
    <w:rsid w:val="00C50100"/>
    <w:rsid w:val="00C501B3"/>
    <w:rsid w:val="00C53F60"/>
    <w:rsid w:val="00C5738E"/>
    <w:rsid w:val="00C71631"/>
    <w:rsid w:val="00C743F6"/>
    <w:rsid w:val="00C906C2"/>
    <w:rsid w:val="00C912C8"/>
    <w:rsid w:val="00C95EDF"/>
    <w:rsid w:val="00CA048D"/>
    <w:rsid w:val="00CA1D64"/>
    <w:rsid w:val="00CA3488"/>
    <w:rsid w:val="00CB13EF"/>
    <w:rsid w:val="00CC0BAB"/>
    <w:rsid w:val="00CC437E"/>
    <w:rsid w:val="00CC5DD4"/>
    <w:rsid w:val="00CD275C"/>
    <w:rsid w:val="00CD336D"/>
    <w:rsid w:val="00CD4019"/>
    <w:rsid w:val="00CD44D4"/>
    <w:rsid w:val="00CE00C6"/>
    <w:rsid w:val="00CE46F5"/>
    <w:rsid w:val="00CF3B26"/>
    <w:rsid w:val="00CF644E"/>
    <w:rsid w:val="00CF732D"/>
    <w:rsid w:val="00D02147"/>
    <w:rsid w:val="00D04BBD"/>
    <w:rsid w:val="00D0505C"/>
    <w:rsid w:val="00D15CDC"/>
    <w:rsid w:val="00D16447"/>
    <w:rsid w:val="00D21411"/>
    <w:rsid w:val="00D218A8"/>
    <w:rsid w:val="00D225E7"/>
    <w:rsid w:val="00D22D70"/>
    <w:rsid w:val="00D25D1A"/>
    <w:rsid w:val="00D2665C"/>
    <w:rsid w:val="00D31C38"/>
    <w:rsid w:val="00D33C30"/>
    <w:rsid w:val="00D440F9"/>
    <w:rsid w:val="00D456AC"/>
    <w:rsid w:val="00D5115C"/>
    <w:rsid w:val="00D54243"/>
    <w:rsid w:val="00D5472F"/>
    <w:rsid w:val="00D60D0B"/>
    <w:rsid w:val="00D61B42"/>
    <w:rsid w:val="00D664D1"/>
    <w:rsid w:val="00D66BBD"/>
    <w:rsid w:val="00D67ED2"/>
    <w:rsid w:val="00D770D8"/>
    <w:rsid w:val="00D871ED"/>
    <w:rsid w:val="00D9280B"/>
    <w:rsid w:val="00D94633"/>
    <w:rsid w:val="00DA40E4"/>
    <w:rsid w:val="00DA4186"/>
    <w:rsid w:val="00DB54A1"/>
    <w:rsid w:val="00DC0B61"/>
    <w:rsid w:val="00DC0BE5"/>
    <w:rsid w:val="00DC33DF"/>
    <w:rsid w:val="00DC78D6"/>
    <w:rsid w:val="00DD5DFE"/>
    <w:rsid w:val="00DD74BF"/>
    <w:rsid w:val="00DE3728"/>
    <w:rsid w:val="00DE4B10"/>
    <w:rsid w:val="00DE5D91"/>
    <w:rsid w:val="00DE6FDB"/>
    <w:rsid w:val="00DE72E1"/>
    <w:rsid w:val="00DF2951"/>
    <w:rsid w:val="00DF3C90"/>
    <w:rsid w:val="00DF574A"/>
    <w:rsid w:val="00E05405"/>
    <w:rsid w:val="00E05BAF"/>
    <w:rsid w:val="00E10535"/>
    <w:rsid w:val="00E158C6"/>
    <w:rsid w:val="00E249DF"/>
    <w:rsid w:val="00E41908"/>
    <w:rsid w:val="00E52032"/>
    <w:rsid w:val="00E5368D"/>
    <w:rsid w:val="00E547A0"/>
    <w:rsid w:val="00E557C9"/>
    <w:rsid w:val="00E55AF8"/>
    <w:rsid w:val="00E61B77"/>
    <w:rsid w:val="00E67CC8"/>
    <w:rsid w:val="00E7087B"/>
    <w:rsid w:val="00E73571"/>
    <w:rsid w:val="00E73BA2"/>
    <w:rsid w:val="00E75202"/>
    <w:rsid w:val="00E857CD"/>
    <w:rsid w:val="00E91DA8"/>
    <w:rsid w:val="00EB1969"/>
    <w:rsid w:val="00EB1F14"/>
    <w:rsid w:val="00EB2042"/>
    <w:rsid w:val="00EB5D60"/>
    <w:rsid w:val="00EB6666"/>
    <w:rsid w:val="00EC2920"/>
    <w:rsid w:val="00EC3187"/>
    <w:rsid w:val="00EC7EEA"/>
    <w:rsid w:val="00ED6A01"/>
    <w:rsid w:val="00EE1320"/>
    <w:rsid w:val="00EE3178"/>
    <w:rsid w:val="00EF72D5"/>
    <w:rsid w:val="00EF7DDC"/>
    <w:rsid w:val="00F00229"/>
    <w:rsid w:val="00F0704B"/>
    <w:rsid w:val="00F25050"/>
    <w:rsid w:val="00F25CA1"/>
    <w:rsid w:val="00F264E1"/>
    <w:rsid w:val="00F272B0"/>
    <w:rsid w:val="00F3046B"/>
    <w:rsid w:val="00F31BD5"/>
    <w:rsid w:val="00F36684"/>
    <w:rsid w:val="00F44A54"/>
    <w:rsid w:val="00F50725"/>
    <w:rsid w:val="00F54DC3"/>
    <w:rsid w:val="00F5593F"/>
    <w:rsid w:val="00F609EE"/>
    <w:rsid w:val="00F60C76"/>
    <w:rsid w:val="00F65417"/>
    <w:rsid w:val="00F6639D"/>
    <w:rsid w:val="00F77837"/>
    <w:rsid w:val="00F809F2"/>
    <w:rsid w:val="00F93C03"/>
    <w:rsid w:val="00F951F9"/>
    <w:rsid w:val="00F96BCF"/>
    <w:rsid w:val="00FA0029"/>
    <w:rsid w:val="00FA2D34"/>
    <w:rsid w:val="00FA35E7"/>
    <w:rsid w:val="00FA4A69"/>
    <w:rsid w:val="00FA4D9A"/>
    <w:rsid w:val="00FA4E6E"/>
    <w:rsid w:val="00FA5737"/>
    <w:rsid w:val="00FC5E6F"/>
    <w:rsid w:val="00FC7224"/>
    <w:rsid w:val="00FC7EF2"/>
    <w:rsid w:val="00FD16A9"/>
    <w:rsid w:val="00FD2B01"/>
    <w:rsid w:val="00FD6DE1"/>
    <w:rsid w:val="00FE20B4"/>
    <w:rsid w:val="00FE396F"/>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CEE"/>
  <w15:docId w15:val="{D37EC9A0-8318-40C2-BC93-8562232C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98D"/>
  </w:style>
  <w:style w:type="paragraph" w:styleId="Nadpis1">
    <w:name w:val="heading 1"/>
    <w:basedOn w:val="Odstavecseseznamem"/>
    <w:next w:val="Normln"/>
    <w:link w:val="Nadpis1Char"/>
    <w:uiPriority w:val="9"/>
    <w:qFormat/>
    <w:rsid w:val="009E2A65"/>
    <w:pPr>
      <w:keepNext/>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contextualSpacing w:val="0"/>
      <w:jc w:val="both"/>
      <w:outlineLvl w:val="2"/>
    </w:pPr>
    <w:rPr>
      <w:rFonts w:ascii="Arial" w:hAnsi="Arial" w:cs="Arial"/>
    </w:rPr>
  </w:style>
  <w:style w:type="paragraph" w:styleId="Nadpis5">
    <w:name w:val="heading 5"/>
    <w:basedOn w:val="Normln"/>
    <w:next w:val="Normln"/>
    <w:link w:val="Nadpis5Char"/>
    <w:unhideWhenUsed/>
    <w:qFormat/>
    <w:rsid w:val="001F2430"/>
    <w:pPr>
      <w:keepNext/>
      <w:keepLines/>
      <w:spacing w:before="40" w:after="0"/>
      <w:ind w:left="1008" w:hanging="1008"/>
      <w:outlineLvl w:val="4"/>
    </w:pPr>
    <w:rPr>
      <w:rFonts w:ascii="Calibri Light" w:eastAsia="Calibri Light" w:hAnsi="Calibri Light" w:cs="Times New Roman"/>
      <w:color w:val="2F5496"/>
      <w:kern w:val="0"/>
      <w14:ligatures w14:val="none"/>
    </w:rPr>
  </w:style>
  <w:style w:type="paragraph" w:styleId="Nadpis6">
    <w:name w:val="heading 6"/>
    <w:basedOn w:val="Normln"/>
    <w:next w:val="Normln"/>
    <w:link w:val="Nadpis6Char"/>
    <w:unhideWhenUsed/>
    <w:qFormat/>
    <w:rsid w:val="001F2430"/>
    <w:pPr>
      <w:keepNext/>
      <w:keepLines/>
      <w:spacing w:before="40" w:after="0"/>
      <w:ind w:left="1152" w:hanging="1152"/>
      <w:outlineLvl w:val="5"/>
    </w:pPr>
    <w:rPr>
      <w:rFonts w:ascii="Calibri Light" w:eastAsia="Calibri Light" w:hAnsi="Calibri Light" w:cs="Times New Roman"/>
      <w:color w:val="1F3763"/>
      <w:kern w:val="0"/>
      <w14:ligatures w14:val="none"/>
    </w:rPr>
  </w:style>
  <w:style w:type="paragraph" w:styleId="Nadpis7">
    <w:name w:val="heading 7"/>
    <w:basedOn w:val="Normln"/>
    <w:next w:val="Normln"/>
    <w:link w:val="Nadpis7Char"/>
    <w:unhideWhenUsed/>
    <w:qFormat/>
    <w:rsid w:val="001F2430"/>
    <w:pPr>
      <w:keepNext/>
      <w:keepLines/>
      <w:spacing w:before="40" w:after="0"/>
      <w:ind w:left="1296" w:hanging="1296"/>
      <w:outlineLvl w:val="6"/>
    </w:pPr>
    <w:rPr>
      <w:rFonts w:ascii="Calibri Light" w:eastAsia="Calibri Light" w:hAnsi="Calibri Light" w:cs="Times New Roman"/>
      <w:i/>
      <w:iCs/>
      <w:color w:val="1F3763"/>
      <w:kern w:val="0"/>
      <w14:ligatures w14:val="none"/>
    </w:rPr>
  </w:style>
  <w:style w:type="paragraph" w:styleId="Nadpis8">
    <w:name w:val="heading 8"/>
    <w:basedOn w:val="Normln"/>
    <w:next w:val="Normln"/>
    <w:link w:val="Nadpis8Char"/>
    <w:unhideWhenUsed/>
    <w:qFormat/>
    <w:rsid w:val="001F2430"/>
    <w:pPr>
      <w:keepNext/>
      <w:keepLines/>
      <w:spacing w:before="40" w:after="0"/>
      <w:ind w:left="1440" w:hanging="1440"/>
      <w:outlineLvl w:val="7"/>
    </w:pPr>
    <w:rPr>
      <w:rFonts w:ascii="Calibri Light" w:eastAsia="Calibri Light" w:hAnsi="Calibri Light" w:cs="Times New Roman"/>
      <w:color w:val="272727"/>
      <w:kern w:val="0"/>
      <w:sz w:val="21"/>
      <w:szCs w:val="21"/>
      <w14:ligatures w14:val="none"/>
    </w:rPr>
  </w:style>
  <w:style w:type="paragraph" w:styleId="Nadpis9">
    <w:name w:val="heading 9"/>
    <w:basedOn w:val="Normln"/>
    <w:next w:val="Normln"/>
    <w:link w:val="Nadpis9Char"/>
    <w:unhideWhenUsed/>
    <w:qFormat/>
    <w:rsid w:val="001F2430"/>
    <w:pPr>
      <w:keepNext/>
      <w:keepLines/>
      <w:spacing w:before="40" w:after="0"/>
      <w:ind w:left="1584" w:hanging="1584"/>
      <w:outlineLvl w:val="8"/>
    </w:pPr>
    <w:rPr>
      <w:rFonts w:ascii="Calibri Light" w:eastAsia="Calibri Light" w:hAnsi="Calibri Light" w:cs="Times New Roman"/>
      <w:i/>
      <w:iCs/>
      <w:color w:val="272727"/>
      <w:kern w:val="0"/>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hlav">
    <w:name w:val="header"/>
    <w:basedOn w:val="Normln"/>
    <w:link w:val="ZhlavChar"/>
    <w:uiPriority w:val="99"/>
    <w:unhideWhenUsed/>
    <w:rsid w:val="00E857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57CD"/>
  </w:style>
  <w:style w:type="paragraph" w:styleId="Zpat">
    <w:name w:val="footer"/>
    <w:basedOn w:val="Normln"/>
    <w:link w:val="ZpatChar"/>
    <w:uiPriority w:val="99"/>
    <w:unhideWhenUsed/>
    <w:rsid w:val="00E857CD"/>
    <w:pPr>
      <w:tabs>
        <w:tab w:val="center" w:pos="4536"/>
        <w:tab w:val="right" w:pos="9072"/>
      </w:tabs>
      <w:spacing w:after="0" w:line="240" w:lineRule="auto"/>
    </w:pPr>
  </w:style>
  <w:style w:type="character" w:customStyle="1" w:styleId="ZpatChar">
    <w:name w:val="Zápatí Char"/>
    <w:basedOn w:val="Standardnpsmoodstavce"/>
    <w:link w:val="Zpat"/>
    <w:uiPriority w:val="99"/>
    <w:rsid w:val="00E857CD"/>
  </w:style>
  <w:style w:type="character" w:customStyle="1" w:styleId="Nadpis5Char">
    <w:name w:val="Nadpis 5 Char"/>
    <w:basedOn w:val="Standardnpsmoodstavce"/>
    <w:link w:val="Nadpis5"/>
    <w:rsid w:val="001F2430"/>
    <w:rPr>
      <w:rFonts w:ascii="Calibri Light" w:eastAsia="Calibri Light" w:hAnsi="Calibri Light" w:cs="Times New Roman"/>
      <w:color w:val="2F5496"/>
      <w:kern w:val="0"/>
      <w14:ligatures w14:val="none"/>
    </w:rPr>
  </w:style>
  <w:style w:type="character" w:customStyle="1" w:styleId="Nadpis6Char">
    <w:name w:val="Nadpis 6 Char"/>
    <w:basedOn w:val="Standardnpsmoodstavce"/>
    <w:link w:val="Nadpis6"/>
    <w:rsid w:val="001F2430"/>
    <w:rPr>
      <w:rFonts w:ascii="Calibri Light" w:eastAsia="Calibri Light" w:hAnsi="Calibri Light" w:cs="Times New Roman"/>
      <w:color w:val="1F3763"/>
      <w:kern w:val="0"/>
      <w14:ligatures w14:val="none"/>
    </w:rPr>
  </w:style>
  <w:style w:type="character" w:customStyle="1" w:styleId="Nadpis7Char">
    <w:name w:val="Nadpis 7 Char"/>
    <w:basedOn w:val="Standardnpsmoodstavce"/>
    <w:link w:val="Nadpis7"/>
    <w:rsid w:val="001F2430"/>
    <w:rPr>
      <w:rFonts w:ascii="Calibri Light" w:eastAsia="Calibri Light" w:hAnsi="Calibri Light" w:cs="Times New Roman"/>
      <w:i/>
      <w:iCs/>
      <w:color w:val="1F3763"/>
      <w:kern w:val="0"/>
      <w14:ligatures w14:val="none"/>
    </w:rPr>
  </w:style>
  <w:style w:type="character" w:customStyle="1" w:styleId="Nadpis8Char">
    <w:name w:val="Nadpis 8 Char"/>
    <w:basedOn w:val="Standardnpsmoodstavce"/>
    <w:link w:val="Nadpis8"/>
    <w:rsid w:val="001F2430"/>
    <w:rPr>
      <w:rFonts w:ascii="Calibri Light" w:eastAsia="Calibri Light" w:hAnsi="Calibri Light" w:cs="Times New Roman"/>
      <w:color w:val="272727"/>
      <w:kern w:val="0"/>
      <w:sz w:val="21"/>
      <w:szCs w:val="21"/>
      <w14:ligatures w14:val="none"/>
    </w:rPr>
  </w:style>
  <w:style w:type="character" w:customStyle="1" w:styleId="Nadpis9Char">
    <w:name w:val="Nadpis 9 Char"/>
    <w:basedOn w:val="Standardnpsmoodstavce"/>
    <w:link w:val="Nadpis9"/>
    <w:rsid w:val="001F2430"/>
    <w:rPr>
      <w:rFonts w:ascii="Calibri Light" w:eastAsia="Calibri Light" w:hAnsi="Calibri Light" w:cs="Times New Roman"/>
      <w:i/>
      <w:iCs/>
      <w:color w:val="272727"/>
      <w:kern w:val="0"/>
      <w:sz w:val="21"/>
      <w:szCs w:val="21"/>
      <w14:ligatures w14:val="none"/>
    </w:rPr>
  </w:style>
  <w:style w:type="paragraph" w:customStyle="1" w:styleId="Body2">
    <w:name w:val="Body2"/>
    <w:basedOn w:val="Normln"/>
    <w:link w:val="Body2Char"/>
    <w:qFormat/>
    <w:rsid w:val="0036245A"/>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36245A"/>
    <w:pPr>
      <w:numPr>
        <w:numId w:val="4"/>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36245A"/>
    <w:rPr>
      <w:rFonts w:ascii="Calibri Light" w:eastAsia="Times New Roman" w:hAnsi="Calibri Light" w:cs="Calibri Light"/>
      <w:kern w:val="0"/>
      <w:lang w:eastAsia="cs-CZ"/>
      <w14:ligatures w14:val="none"/>
    </w:rPr>
  </w:style>
  <w:style w:type="paragraph" w:customStyle="1" w:styleId="Level2">
    <w:name w:val="Level2"/>
    <w:link w:val="Level2Char"/>
    <w:qFormat/>
    <w:rsid w:val="0036245A"/>
    <w:pPr>
      <w:numPr>
        <w:ilvl w:val="1"/>
        <w:numId w:val="4"/>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36245A"/>
    <w:pPr>
      <w:numPr>
        <w:ilvl w:val="2"/>
        <w:numId w:val="4"/>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36245A"/>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36245A"/>
    <w:pPr>
      <w:contextualSpacing w:val="0"/>
    </w:pPr>
    <w:rPr>
      <w:lang w:val="en-GB"/>
    </w:rPr>
  </w:style>
  <w:style w:type="character" w:customStyle="1" w:styleId="aChar">
    <w:name w:val="a Char"/>
    <w:basedOn w:val="Body2Char"/>
    <w:link w:val="a"/>
    <w:rsid w:val="0036245A"/>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9D30F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30FF"/>
    <w:rPr>
      <w:sz w:val="20"/>
      <w:szCs w:val="20"/>
    </w:rPr>
  </w:style>
  <w:style w:type="character" w:styleId="Znakapoznpodarou">
    <w:name w:val="footnote reference"/>
    <w:basedOn w:val="Standardnpsmoodstavce"/>
    <w:uiPriority w:val="99"/>
    <w:semiHidden/>
    <w:unhideWhenUsed/>
    <w:rsid w:val="009D30FF"/>
    <w:rPr>
      <w:vertAlign w:val="superscript"/>
    </w:rPr>
  </w:style>
  <w:style w:type="paragraph" w:styleId="Textbubliny">
    <w:name w:val="Balloon Text"/>
    <w:basedOn w:val="Normln"/>
    <w:link w:val="TextbublinyChar"/>
    <w:uiPriority w:val="99"/>
    <w:semiHidden/>
    <w:unhideWhenUsed/>
    <w:rsid w:val="000E37F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7F0"/>
    <w:rPr>
      <w:rFonts w:ascii="Segoe UI" w:hAnsi="Segoe UI" w:cs="Segoe UI"/>
      <w:sz w:val="18"/>
      <w:szCs w:val="18"/>
    </w:rPr>
  </w:style>
  <w:style w:type="paragraph" w:styleId="Bezmezer">
    <w:name w:val="No Spacing"/>
    <w:uiPriority w:val="1"/>
    <w:qFormat/>
    <w:rsid w:val="008B023E"/>
    <w:pPr>
      <w:spacing w:after="0" w:line="240" w:lineRule="auto"/>
    </w:pPr>
  </w:style>
  <w:style w:type="paragraph" w:customStyle="1" w:styleId="Default">
    <w:name w:val="Default"/>
    <w:rsid w:val="008553B4"/>
    <w:pPr>
      <w:autoSpaceDE w:val="0"/>
      <w:autoSpaceDN w:val="0"/>
      <w:adjustRightInd w:val="0"/>
      <w:spacing w:after="0" w:line="240" w:lineRule="auto"/>
    </w:pPr>
    <w:rPr>
      <w:rFonts w:ascii="Century Gothic" w:hAnsi="Century Gothic" w:cs="Century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291639543">
      <w:bodyDiv w:val="1"/>
      <w:marLeft w:val="0"/>
      <w:marRight w:val="0"/>
      <w:marTop w:val="0"/>
      <w:marBottom w:val="0"/>
      <w:divBdr>
        <w:top w:val="none" w:sz="0" w:space="0" w:color="auto"/>
        <w:left w:val="none" w:sz="0" w:space="0" w:color="auto"/>
        <w:bottom w:val="none" w:sz="0" w:space="0" w:color="auto"/>
        <w:right w:val="none" w:sz="0" w:space="0" w:color="auto"/>
      </w:divBdr>
    </w:div>
    <w:div w:id="775557399">
      <w:bodyDiv w:val="1"/>
      <w:marLeft w:val="0"/>
      <w:marRight w:val="0"/>
      <w:marTop w:val="0"/>
      <w:marBottom w:val="0"/>
      <w:divBdr>
        <w:top w:val="none" w:sz="0" w:space="0" w:color="auto"/>
        <w:left w:val="none" w:sz="0" w:space="0" w:color="auto"/>
        <w:bottom w:val="none" w:sz="0" w:space="0" w:color="auto"/>
        <w:right w:val="none" w:sz="0" w:space="0" w:color="auto"/>
      </w:divBdr>
    </w:div>
    <w:div w:id="787823002">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502743261">
      <w:bodyDiv w:val="1"/>
      <w:marLeft w:val="0"/>
      <w:marRight w:val="0"/>
      <w:marTop w:val="0"/>
      <w:marBottom w:val="0"/>
      <w:divBdr>
        <w:top w:val="none" w:sz="0" w:space="0" w:color="auto"/>
        <w:left w:val="none" w:sz="0" w:space="0" w:color="auto"/>
        <w:bottom w:val="none" w:sz="0" w:space="0" w:color="auto"/>
        <w:right w:val="none" w:sz="0" w:space="0" w:color="auto"/>
      </w:divBdr>
    </w:div>
    <w:div w:id="1530800519">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73629-1488-45C8-B2DF-9EE0171F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2791</Words>
  <Characters>16472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Lenka Richterová</cp:lastModifiedBy>
  <cp:revision>3</cp:revision>
  <cp:lastPrinted>2024-09-25T09:49:00Z</cp:lastPrinted>
  <dcterms:created xsi:type="dcterms:W3CDTF">2024-10-18T10:10:00Z</dcterms:created>
  <dcterms:modified xsi:type="dcterms:W3CDTF">2024-10-18T10:14:00Z</dcterms:modified>
</cp:coreProperties>
</file>