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7E8A7" w14:textId="77777777" w:rsidR="0085615B" w:rsidRPr="00070948" w:rsidRDefault="00856925" w:rsidP="00AE70CC">
      <w:pPr>
        <w:jc w:val="center"/>
        <w:rPr>
          <w:rFonts w:ascii="Tahoma" w:hAnsi="Tahoma" w:cs="Tahoma"/>
          <w:b/>
          <w:sz w:val="18"/>
          <w:szCs w:val="16"/>
          <w:lang w:eastAsia="ar-SA"/>
        </w:rPr>
      </w:pPr>
      <w:r w:rsidRPr="00070948">
        <w:rPr>
          <w:rFonts w:ascii="Tahoma" w:hAnsi="Tahoma" w:cs="Tahoma"/>
          <w:b/>
          <w:sz w:val="18"/>
          <w:szCs w:val="16"/>
          <w:lang w:eastAsia="ar-SA"/>
        </w:rPr>
        <w:t>Kupní smlouva na opakující se plnění</w:t>
      </w:r>
    </w:p>
    <w:p w14:paraId="345525F6" w14:textId="77777777" w:rsidR="00AE70CC" w:rsidRPr="00070948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19E194C" w14:textId="77777777" w:rsidR="0085615B" w:rsidRPr="00070948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693D44A9" w14:textId="77777777" w:rsidR="0085615B" w:rsidRPr="00070948" w:rsidRDefault="002F195C" w:rsidP="0085615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70948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6E7FEF3E" w14:textId="77777777" w:rsidR="0085615B" w:rsidRPr="00070948" w:rsidRDefault="0085615B" w:rsidP="0085615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70948">
        <w:rPr>
          <w:rFonts w:ascii="Tahoma" w:hAnsi="Tahoma" w:cs="Tahoma"/>
          <w:color w:val="000000"/>
          <w:sz w:val="16"/>
          <w:szCs w:val="16"/>
        </w:rPr>
        <w:t>se sídlem:</w:t>
      </w:r>
      <w:r w:rsidR="00AE70CC" w:rsidRPr="0007094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859F3" w:rsidRPr="00070948">
        <w:rPr>
          <w:rFonts w:ascii="Tahoma" w:hAnsi="Tahoma" w:cs="Tahoma"/>
          <w:color w:val="000000"/>
          <w:sz w:val="16"/>
          <w:szCs w:val="16"/>
        </w:rPr>
        <w:tab/>
      </w:r>
      <w:r w:rsidR="002F195C" w:rsidRPr="00070948">
        <w:rPr>
          <w:rFonts w:ascii="Tahoma" w:hAnsi="Tahoma" w:cs="Tahoma"/>
          <w:color w:val="000000"/>
          <w:sz w:val="16"/>
          <w:szCs w:val="16"/>
        </w:rPr>
        <w:t xml:space="preserve">U Nemocnice </w:t>
      </w:r>
      <w:r w:rsidR="00E337D4" w:rsidRPr="00070948">
        <w:rPr>
          <w:rFonts w:ascii="Tahoma" w:hAnsi="Tahoma" w:cs="Tahoma"/>
          <w:color w:val="000000"/>
          <w:sz w:val="16"/>
          <w:szCs w:val="16"/>
        </w:rPr>
        <w:t>499/</w:t>
      </w:r>
      <w:r w:rsidR="002F195C" w:rsidRPr="00070948">
        <w:rPr>
          <w:rFonts w:ascii="Tahoma" w:hAnsi="Tahoma" w:cs="Tahoma"/>
          <w:color w:val="000000"/>
          <w:sz w:val="16"/>
          <w:szCs w:val="16"/>
        </w:rPr>
        <w:t xml:space="preserve">2, </w:t>
      </w:r>
      <w:r w:rsidR="00AE70CC" w:rsidRPr="00070948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3D0A1449" w14:textId="77777777" w:rsidR="00DE3424" w:rsidRPr="00070948" w:rsidRDefault="0085615B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70948">
        <w:rPr>
          <w:rFonts w:ascii="Tahoma" w:hAnsi="Tahoma" w:cs="Tahoma"/>
          <w:color w:val="000000"/>
          <w:sz w:val="16"/>
          <w:szCs w:val="16"/>
        </w:rPr>
        <w:t>IČ:</w:t>
      </w:r>
      <w:r w:rsidR="006C625B" w:rsidRPr="0007094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070948">
        <w:rPr>
          <w:rFonts w:ascii="Tahoma" w:hAnsi="Tahoma" w:cs="Tahoma"/>
          <w:color w:val="000000"/>
          <w:sz w:val="16"/>
          <w:szCs w:val="16"/>
        </w:rPr>
        <w:t>00064</w:t>
      </w:r>
      <w:r w:rsidR="002F195C" w:rsidRPr="00070948">
        <w:rPr>
          <w:rFonts w:ascii="Tahoma" w:hAnsi="Tahoma" w:cs="Tahoma"/>
          <w:color w:val="000000"/>
          <w:sz w:val="16"/>
          <w:szCs w:val="16"/>
        </w:rPr>
        <w:t>165</w:t>
      </w:r>
      <w:r w:rsidR="00AE70CC" w:rsidRPr="00070948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070948">
        <w:rPr>
          <w:rFonts w:ascii="Tahoma" w:hAnsi="Tahoma" w:cs="Tahoma"/>
          <w:color w:val="000000"/>
          <w:sz w:val="16"/>
          <w:szCs w:val="16"/>
        </w:rPr>
        <w:tab/>
      </w:r>
      <w:r w:rsidRPr="00070948">
        <w:rPr>
          <w:rFonts w:ascii="Tahoma" w:hAnsi="Tahoma" w:cs="Tahoma"/>
          <w:color w:val="000000"/>
          <w:sz w:val="16"/>
          <w:szCs w:val="16"/>
        </w:rPr>
        <w:t>DIČ: CZ00064</w:t>
      </w:r>
      <w:r w:rsidR="002F195C" w:rsidRPr="00070948">
        <w:rPr>
          <w:rFonts w:ascii="Tahoma" w:hAnsi="Tahoma" w:cs="Tahoma"/>
          <w:color w:val="000000"/>
          <w:sz w:val="16"/>
          <w:szCs w:val="16"/>
        </w:rPr>
        <w:t>165</w:t>
      </w:r>
    </w:p>
    <w:p w14:paraId="46B90A9D" w14:textId="77777777" w:rsidR="00AE70CC" w:rsidRPr="00070948" w:rsidRDefault="009B672E" w:rsidP="00AE70C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70948">
        <w:rPr>
          <w:rFonts w:ascii="Tahoma" w:hAnsi="Tahoma" w:cs="Tahoma"/>
          <w:color w:val="000000"/>
          <w:sz w:val="16"/>
          <w:szCs w:val="16"/>
        </w:rPr>
        <w:t>zastoupená</w:t>
      </w:r>
      <w:r w:rsidR="00AE70CC" w:rsidRPr="00070948">
        <w:rPr>
          <w:rFonts w:ascii="Tahoma" w:hAnsi="Tahoma" w:cs="Tahoma"/>
          <w:color w:val="000000"/>
          <w:sz w:val="16"/>
          <w:szCs w:val="16"/>
        </w:rPr>
        <w:t xml:space="preserve">:           </w:t>
      </w:r>
      <w:r w:rsidR="001859F3" w:rsidRPr="00070948">
        <w:rPr>
          <w:rFonts w:ascii="Tahoma" w:hAnsi="Tahoma" w:cs="Tahoma"/>
          <w:color w:val="000000"/>
          <w:sz w:val="16"/>
          <w:szCs w:val="16"/>
        </w:rPr>
        <w:tab/>
      </w:r>
      <w:r w:rsidR="00AE70CC" w:rsidRPr="00070948">
        <w:rPr>
          <w:rFonts w:ascii="Tahoma" w:hAnsi="Tahoma" w:cs="Tahoma"/>
          <w:color w:val="000000"/>
          <w:sz w:val="16"/>
          <w:szCs w:val="16"/>
        </w:rPr>
        <w:t>Mgr. Danou Juráskov</w:t>
      </w:r>
      <w:r w:rsidRPr="00070948">
        <w:rPr>
          <w:rFonts w:ascii="Tahoma" w:hAnsi="Tahoma" w:cs="Tahoma"/>
          <w:color w:val="000000"/>
          <w:sz w:val="16"/>
          <w:szCs w:val="16"/>
        </w:rPr>
        <w:t>o</w:t>
      </w:r>
      <w:r w:rsidR="00AE70CC" w:rsidRPr="00070948">
        <w:rPr>
          <w:rFonts w:ascii="Tahoma" w:hAnsi="Tahoma" w:cs="Tahoma"/>
          <w:color w:val="000000"/>
          <w:sz w:val="16"/>
          <w:szCs w:val="16"/>
        </w:rPr>
        <w:t>u, Ph.D., MBA, ředitelkou</w:t>
      </w:r>
    </w:p>
    <w:p w14:paraId="43D8F78F" w14:textId="2697CD45" w:rsidR="00DE3424" w:rsidRPr="00070948" w:rsidRDefault="00205EA9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b</w:t>
      </w:r>
      <w:r w:rsidR="00DE3424" w:rsidRPr="00070948">
        <w:rPr>
          <w:rFonts w:ascii="Tahoma" w:hAnsi="Tahoma" w:cs="Tahoma"/>
          <w:sz w:val="16"/>
          <w:szCs w:val="16"/>
        </w:rPr>
        <w:t xml:space="preserve">ankovní spojení: </w:t>
      </w:r>
      <w:r w:rsidR="001859F3" w:rsidRPr="00070948">
        <w:rPr>
          <w:rFonts w:ascii="Tahoma" w:hAnsi="Tahoma" w:cs="Tahoma"/>
          <w:sz w:val="16"/>
          <w:szCs w:val="16"/>
        </w:rPr>
        <w:tab/>
      </w:r>
      <w:r w:rsidR="008D0ACF" w:rsidRPr="00070948">
        <w:rPr>
          <w:rFonts w:ascii="Tahoma" w:hAnsi="Tahoma" w:cs="Tahoma"/>
          <w:sz w:val="16"/>
          <w:szCs w:val="16"/>
        </w:rPr>
        <w:t>Česká národní banka</w:t>
      </w:r>
    </w:p>
    <w:p w14:paraId="759E1092" w14:textId="1D9838FB" w:rsidR="00DE3424" w:rsidRPr="00070948" w:rsidRDefault="00DE3424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číslo účtu: </w:t>
      </w:r>
      <w:r w:rsidR="00907D50" w:rsidRPr="00070948">
        <w:rPr>
          <w:rFonts w:ascii="Tahoma" w:hAnsi="Tahoma" w:cs="Tahoma"/>
          <w:sz w:val="16"/>
          <w:szCs w:val="16"/>
        </w:rPr>
        <w:tab/>
      </w:r>
      <w:proofErr w:type="spellStart"/>
      <w:r w:rsidR="00081FDB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4BEEB942" w14:textId="77777777" w:rsidR="0085615B" w:rsidRPr="00070948" w:rsidRDefault="00AE70CC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jako </w:t>
      </w:r>
      <w:r w:rsidRPr="00070948">
        <w:rPr>
          <w:rFonts w:ascii="Tahoma" w:hAnsi="Tahoma" w:cs="Tahoma"/>
          <w:b/>
          <w:sz w:val="16"/>
          <w:szCs w:val="16"/>
        </w:rPr>
        <w:t xml:space="preserve">kupující </w:t>
      </w:r>
      <w:r w:rsidRPr="00070948">
        <w:rPr>
          <w:rFonts w:ascii="Tahoma" w:hAnsi="Tahoma" w:cs="Tahoma"/>
          <w:sz w:val="16"/>
          <w:szCs w:val="16"/>
        </w:rPr>
        <w:t xml:space="preserve">na straně jedné </w:t>
      </w:r>
      <w:r w:rsidR="0085615B" w:rsidRPr="00070948">
        <w:rPr>
          <w:rFonts w:ascii="Tahoma" w:hAnsi="Tahoma" w:cs="Tahoma"/>
          <w:sz w:val="16"/>
          <w:szCs w:val="16"/>
        </w:rPr>
        <w:t xml:space="preserve">(dále jen </w:t>
      </w:r>
      <w:r w:rsidR="00CA041A" w:rsidRPr="00070948">
        <w:rPr>
          <w:rFonts w:ascii="Tahoma" w:hAnsi="Tahoma" w:cs="Tahoma"/>
          <w:sz w:val="16"/>
          <w:szCs w:val="16"/>
        </w:rPr>
        <w:t>„</w:t>
      </w:r>
      <w:r w:rsidR="00205EA9" w:rsidRPr="00070948">
        <w:rPr>
          <w:rFonts w:ascii="Tahoma" w:hAnsi="Tahoma" w:cs="Tahoma"/>
          <w:sz w:val="16"/>
          <w:szCs w:val="16"/>
        </w:rPr>
        <w:t>k</w:t>
      </w:r>
      <w:r w:rsidR="0085615B" w:rsidRPr="00070948">
        <w:rPr>
          <w:rFonts w:ascii="Tahoma" w:hAnsi="Tahoma" w:cs="Tahoma"/>
          <w:sz w:val="16"/>
          <w:szCs w:val="16"/>
        </w:rPr>
        <w:t>upující</w:t>
      </w:r>
      <w:r w:rsidR="00CA041A" w:rsidRPr="00070948">
        <w:rPr>
          <w:rFonts w:ascii="Tahoma" w:hAnsi="Tahoma" w:cs="Tahoma"/>
          <w:sz w:val="16"/>
          <w:szCs w:val="16"/>
        </w:rPr>
        <w:t>“</w:t>
      </w:r>
      <w:r w:rsidR="0085615B" w:rsidRPr="00070948">
        <w:rPr>
          <w:rFonts w:ascii="Tahoma" w:hAnsi="Tahoma" w:cs="Tahoma"/>
          <w:sz w:val="16"/>
          <w:szCs w:val="16"/>
        </w:rPr>
        <w:t>)</w:t>
      </w:r>
    </w:p>
    <w:p w14:paraId="2045FB82" w14:textId="77777777" w:rsidR="00205EA9" w:rsidRPr="00070948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7CE7E99" w14:textId="77777777" w:rsidR="0085615B" w:rsidRPr="00070948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a</w:t>
      </w:r>
    </w:p>
    <w:p w14:paraId="07DB7B4B" w14:textId="77777777" w:rsidR="00205EA9" w:rsidRPr="00070948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A159935" w14:textId="70AEAF19" w:rsidR="00E21258" w:rsidRPr="00070948" w:rsidRDefault="00345C2E" w:rsidP="00E2125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ROCHE s.r.o.</w:t>
      </w:r>
    </w:p>
    <w:p w14:paraId="79A33921" w14:textId="27D8311E" w:rsidR="001859F3" w:rsidRPr="00070948" w:rsidRDefault="001859F3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zapsan</w:t>
      </w:r>
      <w:r w:rsidR="00345C2E" w:rsidRPr="00070948">
        <w:rPr>
          <w:rFonts w:ascii="Tahoma" w:hAnsi="Tahoma" w:cs="Tahoma"/>
          <w:sz w:val="16"/>
          <w:szCs w:val="16"/>
        </w:rPr>
        <w:t>á v obchodním rejstříku vedeném</w:t>
      </w:r>
      <w:r w:rsidR="00EE3625" w:rsidRPr="00070948">
        <w:rPr>
          <w:rFonts w:ascii="Tahoma" w:hAnsi="Tahoma" w:cs="Tahoma"/>
          <w:sz w:val="16"/>
          <w:szCs w:val="16"/>
        </w:rPr>
        <w:t> </w:t>
      </w:r>
      <w:r w:rsidR="00345C2E" w:rsidRPr="00070948">
        <w:rPr>
          <w:rFonts w:ascii="Tahoma" w:hAnsi="Tahoma" w:cs="Tahoma"/>
          <w:sz w:val="16"/>
          <w:szCs w:val="16"/>
        </w:rPr>
        <w:t>u Městského soudu v Praze</w:t>
      </w:r>
      <w:r w:rsidRPr="00070948">
        <w:rPr>
          <w:rFonts w:ascii="Tahoma" w:hAnsi="Tahoma" w:cs="Tahoma"/>
          <w:sz w:val="16"/>
          <w:szCs w:val="16"/>
        </w:rPr>
        <w:t xml:space="preserve">, oddíl </w:t>
      </w:r>
      <w:r w:rsidR="00345C2E" w:rsidRPr="00070948">
        <w:rPr>
          <w:rFonts w:ascii="Tahoma" w:hAnsi="Tahoma" w:cs="Tahoma"/>
          <w:sz w:val="16"/>
          <w:szCs w:val="16"/>
        </w:rPr>
        <w:t>C,</w:t>
      </w:r>
      <w:r w:rsidRPr="00070948">
        <w:rPr>
          <w:rFonts w:ascii="Tahoma" w:hAnsi="Tahoma" w:cs="Tahoma"/>
          <w:sz w:val="16"/>
          <w:szCs w:val="16"/>
        </w:rPr>
        <w:t xml:space="preserve"> vložka </w:t>
      </w:r>
      <w:r w:rsidR="00345C2E" w:rsidRPr="00070948">
        <w:rPr>
          <w:rFonts w:ascii="Tahoma" w:hAnsi="Tahoma" w:cs="Tahoma"/>
          <w:sz w:val="16"/>
          <w:szCs w:val="16"/>
        </w:rPr>
        <w:t>13202</w:t>
      </w:r>
    </w:p>
    <w:p w14:paraId="05D38DA5" w14:textId="46A66369" w:rsidR="00E21258" w:rsidRPr="00070948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se sídlem: </w:t>
      </w:r>
      <w:r w:rsidR="009D2994" w:rsidRPr="00070948">
        <w:rPr>
          <w:rFonts w:ascii="Tahoma" w:hAnsi="Tahoma" w:cs="Tahoma"/>
          <w:sz w:val="16"/>
          <w:szCs w:val="16"/>
        </w:rPr>
        <w:tab/>
      </w:r>
      <w:r w:rsidR="00345C2E" w:rsidRPr="00070948">
        <w:rPr>
          <w:rFonts w:ascii="Tahoma" w:hAnsi="Tahoma" w:cs="Tahoma"/>
          <w:sz w:val="16"/>
          <w:szCs w:val="16"/>
        </w:rPr>
        <w:t>Sokolovská 685/136f, Karlín, 186 00 Praha 8</w:t>
      </w:r>
      <w:r w:rsidR="001859F3" w:rsidRPr="00070948">
        <w:rPr>
          <w:rFonts w:ascii="Tahoma" w:hAnsi="Tahoma" w:cs="Tahoma"/>
          <w:sz w:val="16"/>
          <w:szCs w:val="16"/>
        </w:rPr>
        <w:tab/>
      </w:r>
      <w:r w:rsidRPr="00070948">
        <w:rPr>
          <w:rFonts w:ascii="Tahoma" w:hAnsi="Tahoma" w:cs="Tahoma"/>
          <w:sz w:val="16"/>
          <w:szCs w:val="16"/>
        </w:rPr>
        <w:t xml:space="preserve"> </w:t>
      </w:r>
    </w:p>
    <w:p w14:paraId="1FEDA0BA" w14:textId="2BAA7A92" w:rsidR="00E21258" w:rsidRPr="00070948" w:rsidRDefault="00E21258" w:rsidP="00E21258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IČ: </w:t>
      </w:r>
      <w:r w:rsidR="00345C2E" w:rsidRPr="00070948">
        <w:rPr>
          <w:rFonts w:ascii="Tahoma" w:hAnsi="Tahoma" w:cs="Tahoma"/>
          <w:sz w:val="16"/>
          <w:szCs w:val="16"/>
        </w:rPr>
        <w:t>49617052</w:t>
      </w:r>
      <w:r w:rsidR="00EE3625" w:rsidRPr="00070948">
        <w:rPr>
          <w:rFonts w:ascii="Tahoma" w:hAnsi="Tahoma" w:cs="Tahoma"/>
          <w:sz w:val="16"/>
          <w:szCs w:val="16"/>
        </w:rPr>
        <w:t xml:space="preserve"> </w:t>
      </w:r>
      <w:r w:rsidR="001859F3" w:rsidRPr="00070948">
        <w:rPr>
          <w:rFonts w:ascii="Tahoma" w:hAnsi="Tahoma" w:cs="Tahoma"/>
          <w:sz w:val="16"/>
          <w:szCs w:val="16"/>
        </w:rPr>
        <w:tab/>
      </w:r>
      <w:r w:rsidRPr="00070948">
        <w:rPr>
          <w:rFonts w:ascii="Tahoma" w:hAnsi="Tahoma" w:cs="Tahoma"/>
          <w:sz w:val="16"/>
          <w:szCs w:val="16"/>
        </w:rPr>
        <w:t xml:space="preserve">DIČ: </w:t>
      </w:r>
      <w:r w:rsidR="00345C2E" w:rsidRPr="00070948">
        <w:rPr>
          <w:rFonts w:ascii="Tahoma" w:hAnsi="Tahoma" w:cs="Tahoma"/>
          <w:sz w:val="16"/>
          <w:szCs w:val="16"/>
        </w:rPr>
        <w:t>CZ49617052</w:t>
      </w:r>
    </w:p>
    <w:p w14:paraId="7A3BB25E" w14:textId="53B5CEEC" w:rsidR="001859F3" w:rsidRPr="00070948" w:rsidRDefault="00D61158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zastoupená</w:t>
      </w:r>
      <w:r w:rsidR="001859F3" w:rsidRPr="00070948">
        <w:rPr>
          <w:rFonts w:ascii="Tahoma" w:hAnsi="Tahoma" w:cs="Tahoma"/>
          <w:sz w:val="16"/>
          <w:szCs w:val="16"/>
        </w:rPr>
        <w:t xml:space="preserve">:  </w:t>
      </w:r>
      <w:r w:rsidR="001859F3" w:rsidRPr="00070948">
        <w:rPr>
          <w:rFonts w:ascii="Tahoma" w:hAnsi="Tahoma" w:cs="Tahoma"/>
          <w:sz w:val="16"/>
          <w:szCs w:val="16"/>
        </w:rPr>
        <w:tab/>
      </w:r>
      <w:proofErr w:type="spellStart"/>
      <w:r w:rsidR="00345C2E" w:rsidRPr="00070948">
        <w:rPr>
          <w:rFonts w:ascii="Tahoma" w:hAnsi="Tahoma" w:cs="Tahoma"/>
          <w:sz w:val="16"/>
          <w:szCs w:val="16"/>
        </w:rPr>
        <w:t>Sigrid</w:t>
      </w:r>
      <w:proofErr w:type="spellEnd"/>
      <w:r w:rsidR="00345C2E" w:rsidRPr="00070948">
        <w:rPr>
          <w:rFonts w:ascii="Tahoma" w:hAnsi="Tahoma" w:cs="Tahoma"/>
          <w:sz w:val="16"/>
          <w:szCs w:val="16"/>
        </w:rPr>
        <w:t xml:space="preserve"> Martinou </w:t>
      </w:r>
      <w:proofErr w:type="spellStart"/>
      <w:r w:rsidR="00345C2E" w:rsidRPr="00070948">
        <w:rPr>
          <w:rFonts w:ascii="Tahoma" w:hAnsi="Tahoma" w:cs="Tahoma"/>
          <w:sz w:val="16"/>
          <w:szCs w:val="16"/>
        </w:rPr>
        <w:t>Koeth</w:t>
      </w:r>
      <w:proofErr w:type="spellEnd"/>
      <w:r w:rsidR="00345C2E" w:rsidRPr="00070948">
        <w:rPr>
          <w:rFonts w:ascii="Tahoma" w:hAnsi="Tahoma" w:cs="Tahoma"/>
          <w:sz w:val="16"/>
          <w:szCs w:val="16"/>
        </w:rPr>
        <w:t xml:space="preserve"> a Robinem </w:t>
      </w:r>
      <w:proofErr w:type="spellStart"/>
      <w:r w:rsidR="00345C2E" w:rsidRPr="00070948">
        <w:rPr>
          <w:rFonts w:ascii="Tahoma" w:hAnsi="Tahoma" w:cs="Tahoma"/>
          <w:sz w:val="16"/>
          <w:szCs w:val="16"/>
        </w:rPr>
        <w:t>Stephen</w:t>
      </w:r>
      <w:proofErr w:type="spellEnd"/>
      <w:r w:rsidR="00345C2E" w:rsidRPr="00070948">
        <w:rPr>
          <w:rFonts w:ascii="Tahoma" w:hAnsi="Tahoma" w:cs="Tahoma"/>
          <w:sz w:val="16"/>
          <w:szCs w:val="16"/>
        </w:rPr>
        <w:t xml:space="preserve"> Antony Turnerem, jednateli</w:t>
      </w:r>
    </w:p>
    <w:p w14:paraId="5F36C632" w14:textId="2C842327" w:rsidR="00E21258" w:rsidRPr="00070948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bankovní spojení: </w:t>
      </w:r>
      <w:r w:rsidR="001859F3" w:rsidRPr="00070948">
        <w:rPr>
          <w:rFonts w:ascii="Tahoma" w:hAnsi="Tahoma" w:cs="Tahoma"/>
          <w:sz w:val="16"/>
          <w:szCs w:val="16"/>
        </w:rPr>
        <w:tab/>
      </w:r>
      <w:proofErr w:type="spellStart"/>
      <w:r w:rsidR="00345C2E" w:rsidRPr="00070948">
        <w:rPr>
          <w:rFonts w:ascii="Tahoma" w:hAnsi="Tahoma" w:cs="Tahoma"/>
          <w:sz w:val="16"/>
          <w:szCs w:val="16"/>
        </w:rPr>
        <w:t>UniCredit</w:t>
      </w:r>
      <w:proofErr w:type="spellEnd"/>
      <w:r w:rsidR="00345C2E" w:rsidRPr="00070948">
        <w:rPr>
          <w:rFonts w:ascii="Tahoma" w:hAnsi="Tahoma" w:cs="Tahoma"/>
          <w:sz w:val="16"/>
          <w:szCs w:val="16"/>
        </w:rPr>
        <w:t xml:space="preserve"> Bank Czech Republic, a.s.  </w:t>
      </w:r>
    </w:p>
    <w:p w14:paraId="535E445B" w14:textId="7AF8E3CE" w:rsidR="00E21258" w:rsidRPr="00070948" w:rsidRDefault="00E21258" w:rsidP="00345C2E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číslo účtu:</w:t>
      </w:r>
      <w:r w:rsidR="00345C2E" w:rsidRPr="00070948">
        <w:rPr>
          <w:rFonts w:ascii="Tahoma" w:hAnsi="Tahoma" w:cs="Tahoma"/>
          <w:sz w:val="16"/>
          <w:szCs w:val="16"/>
        </w:rPr>
        <w:t xml:space="preserve"> </w:t>
      </w:r>
      <w:r w:rsidR="00907D50" w:rsidRPr="00070948">
        <w:rPr>
          <w:rFonts w:ascii="Tahoma" w:hAnsi="Tahoma" w:cs="Tahoma"/>
          <w:sz w:val="16"/>
          <w:szCs w:val="16"/>
        </w:rPr>
        <w:tab/>
      </w:r>
      <w:proofErr w:type="spellStart"/>
      <w:r w:rsidR="00081FDB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627128E1" w14:textId="77777777" w:rsidR="0085615B" w:rsidRPr="00070948" w:rsidRDefault="003001E3" w:rsidP="001C275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jako </w:t>
      </w:r>
      <w:r w:rsidRPr="00070948">
        <w:rPr>
          <w:rFonts w:ascii="Tahoma" w:hAnsi="Tahoma" w:cs="Tahoma"/>
          <w:b/>
          <w:sz w:val="16"/>
          <w:szCs w:val="16"/>
        </w:rPr>
        <w:t xml:space="preserve">prodávající </w:t>
      </w:r>
      <w:r w:rsidRPr="00070948">
        <w:rPr>
          <w:rFonts w:ascii="Tahoma" w:hAnsi="Tahoma" w:cs="Tahoma"/>
          <w:sz w:val="16"/>
          <w:szCs w:val="16"/>
        </w:rPr>
        <w:t xml:space="preserve">na straně druhé </w:t>
      </w:r>
      <w:r w:rsidR="0085615B" w:rsidRPr="00070948">
        <w:rPr>
          <w:rFonts w:ascii="Tahoma" w:hAnsi="Tahoma" w:cs="Tahoma"/>
          <w:sz w:val="16"/>
          <w:szCs w:val="16"/>
        </w:rPr>
        <w:t xml:space="preserve">(dále jen </w:t>
      </w:r>
      <w:r w:rsidR="00CA041A" w:rsidRPr="00070948">
        <w:rPr>
          <w:rFonts w:ascii="Tahoma" w:hAnsi="Tahoma" w:cs="Tahoma"/>
          <w:sz w:val="16"/>
          <w:szCs w:val="16"/>
        </w:rPr>
        <w:t>„</w:t>
      </w:r>
      <w:r w:rsidR="00205EA9" w:rsidRPr="00070948">
        <w:rPr>
          <w:rFonts w:ascii="Tahoma" w:hAnsi="Tahoma" w:cs="Tahoma"/>
          <w:sz w:val="16"/>
          <w:szCs w:val="16"/>
        </w:rPr>
        <w:t>p</w:t>
      </w:r>
      <w:r w:rsidR="0085615B" w:rsidRPr="00070948">
        <w:rPr>
          <w:rFonts w:ascii="Tahoma" w:hAnsi="Tahoma" w:cs="Tahoma"/>
          <w:sz w:val="16"/>
          <w:szCs w:val="16"/>
        </w:rPr>
        <w:t>rodávající</w:t>
      </w:r>
      <w:r w:rsidR="00CA041A" w:rsidRPr="00070948">
        <w:rPr>
          <w:rFonts w:ascii="Tahoma" w:hAnsi="Tahoma" w:cs="Tahoma"/>
          <w:sz w:val="16"/>
          <w:szCs w:val="16"/>
        </w:rPr>
        <w:t>“</w:t>
      </w:r>
      <w:r w:rsidR="0085615B" w:rsidRPr="00070948">
        <w:rPr>
          <w:rFonts w:ascii="Tahoma" w:hAnsi="Tahoma" w:cs="Tahoma"/>
          <w:sz w:val="16"/>
          <w:szCs w:val="16"/>
        </w:rPr>
        <w:t>)</w:t>
      </w:r>
    </w:p>
    <w:p w14:paraId="2A3A2711" w14:textId="77777777" w:rsidR="0085615B" w:rsidRPr="00070948" w:rsidRDefault="0085615B" w:rsidP="0085615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3F97D29" w14:textId="071269D7" w:rsidR="00AE70CC" w:rsidRPr="00070948" w:rsidRDefault="00AE70CC" w:rsidP="00634581">
      <w:p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uzav</w:t>
      </w:r>
      <w:r w:rsidR="009B672E" w:rsidRPr="00070948">
        <w:rPr>
          <w:rFonts w:ascii="Tahoma" w:hAnsi="Tahoma" w:cs="Tahoma"/>
          <w:sz w:val="16"/>
          <w:szCs w:val="16"/>
        </w:rPr>
        <w:t>řeli níže uvedeného</w:t>
      </w:r>
      <w:r w:rsidRPr="00070948">
        <w:rPr>
          <w:rFonts w:ascii="Tahoma" w:hAnsi="Tahoma" w:cs="Tahoma"/>
          <w:sz w:val="16"/>
          <w:szCs w:val="16"/>
        </w:rPr>
        <w:t xml:space="preserve"> dne</w:t>
      </w:r>
      <w:r w:rsidR="009B672E" w:rsidRPr="00070948">
        <w:rPr>
          <w:rFonts w:ascii="Tahoma" w:hAnsi="Tahoma" w:cs="Tahoma"/>
          <w:sz w:val="16"/>
          <w:szCs w:val="16"/>
        </w:rPr>
        <w:t>, měsíce a roku dle</w:t>
      </w:r>
      <w:r w:rsidRPr="00070948">
        <w:rPr>
          <w:rFonts w:ascii="Tahoma" w:hAnsi="Tahoma" w:cs="Tahoma"/>
          <w:sz w:val="16"/>
          <w:szCs w:val="16"/>
        </w:rPr>
        <w:t xml:space="preserve"> ustanovení </w:t>
      </w:r>
      <w:r w:rsidR="009B672E" w:rsidRPr="00070948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9B672E" w:rsidRPr="00070948">
          <w:rPr>
            <w:rFonts w:ascii="Tahoma" w:hAnsi="Tahoma" w:cs="Tahoma"/>
            <w:sz w:val="16"/>
            <w:szCs w:val="16"/>
          </w:rPr>
          <w:t>2 a</w:t>
        </w:r>
      </w:smartTag>
      <w:r w:rsidR="009B672E" w:rsidRPr="00070948">
        <w:rPr>
          <w:rFonts w:ascii="Tahoma" w:hAnsi="Tahoma" w:cs="Tahoma"/>
          <w:sz w:val="16"/>
          <w:szCs w:val="16"/>
        </w:rPr>
        <w:t xml:space="preserve"> </w:t>
      </w:r>
      <w:r w:rsidR="00B72A61" w:rsidRPr="00070948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EE3625" w:rsidRPr="00070948">
          <w:rPr>
            <w:rFonts w:ascii="Tahoma" w:hAnsi="Tahoma" w:cs="Tahoma"/>
            <w:sz w:val="16"/>
            <w:szCs w:val="16"/>
          </w:rPr>
          <w:t xml:space="preserve">2079 </w:t>
        </w:r>
        <w:r w:rsidR="00B72A61" w:rsidRPr="00070948">
          <w:rPr>
            <w:rFonts w:ascii="Tahoma" w:hAnsi="Tahoma" w:cs="Tahoma"/>
            <w:sz w:val="16"/>
            <w:szCs w:val="16"/>
          </w:rPr>
          <w:t>a</w:t>
        </w:r>
      </w:smartTag>
      <w:r w:rsidR="00B72A61" w:rsidRPr="00070948">
        <w:rPr>
          <w:rFonts w:ascii="Tahoma" w:hAnsi="Tahoma" w:cs="Tahoma"/>
          <w:sz w:val="16"/>
          <w:szCs w:val="16"/>
        </w:rPr>
        <w:t xml:space="preserve"> násl.</w:t>
      </w:r>
      <w:r w:rsidR="006C625B" w:rsidRPr="00070948">
        <w:rPr>
          <w:rFonts w:ascii="Tahoma" w:hAnsi="Tahoma" w:cs="Tahoma"/>
          <w:sz w:val="16"/>
          <w:szCs w:val="16"/>
        </w:rPr>
        <w:t xml:space="preserve"> </w:t>
      </w:r>
      <w:r w:rsidR="00EE3625" w:rsidRPr="00070948">
        <w:rPr>
          <w:rFonts w:ascii="Tahoma" w:hAnsi="Tahoma" w:cs="Tahoma"/>
          <w:sz w:val="16"/>
          <w:szCs w:val="16"/>
        </w:rPr>
        <w:t xml:space="preserve">zákona č. 89/2012 Sb., občanského </w:t>
      </w:r>
      <w:r w:rsidR="00B72A61" w:rsidRPr="00070948">
        <w:rPr>
          <w:rFonts w:ascii="Tahoma" w:hAnsi="Tahoma" w:cs="Tahoma"/>
          <w:sz w:val="16"/>
          <w:szCs w:val="16"/>
        </w:rPr>
        <w:t xml:space="preserve">zákoníku v platném znění a na základě </w:t>
      </w:r>
      <w:r w:rsidRPr="00070948">
        <w:rPr>
          <w:rFonts w:ascii="Tahoma" w:hAnsi="Tahoma" w:cs="Tahoma"/>
          <w:sz w:val="16"/>
          <w:szCs w:val="16"/>
        </w:rPr>
        <w:t xml:space="preserve">vyhodnocení </w:t>
      </w:r>
      <w:r w:rsidR="00B72A61" w:rsidRPr="00070948">
        <w:rPr>
          <w:rFonts w:ascii="Tahoma" w:hAnsi="Tahoma" w:cs="Tahoma"/>
          <w:sz w:val="16"/>
          <w:szCs w:val="16"/>
        </w:rPr>
        <w:t>výsledku</w:t>
      </w:r>
      <w:r w:rsidRPr="00070948">
        <w:rPr>
          <w:rFonts w:ascii="Tahoma" w:hAnsi="Tahoma" w:cs="Tahoma"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sz w:val="16"/>
          <w:szCs w:val="16"/>
        </w:rPr>
        <w:t>n</w:t>
      </w:r>
      <w:r w:rsidR="00B72A61" w:rsidRPr="00070948">
        <w:rPr>
          <w:rFonts w:ascii="Tahoma" w:hAnsi="Tahoma" w:cs="Tahoma"/>
          <w:b/>
          <w:sz w:val="16"/>
          <w:szCs w:val="16"/>
        </w:rPr>
        <w:t>adlimitní veřejné zakázky</w:t>
      </w:r>
      <w:r w:rsidR="00634581" w:rsidRPr="00070948">
        <w:rPr>
          <w:rFonts w:ascii="Tahoma" w:hAnsi="Tahoma" w:cs="Tahoma"/>
          <w:b/>
          <w:sz w:val="16"/>
          <w:szCs w:val="16"/>
        </w:rPr>
        <w:t xml:space="preserve"> s názvem „</w:t>
      </w:r>
      <w:proofErr w:type="spellStart"/>
      <w:r w:rsidR="00ED2FA1" w:rsidRPr="00070948">
        <w:rPr>
          <w:rFonts w:ascii="Tahoma" w:hAnsi="Tahoma" w:cs="Tahoma"/>
          <w:b/>
          <w:sz w:val="16"/>
          <w:szCs w:val="16"/>
        </w:rPr>
        <w:t>Mabthera</w:t>
      </w:r>
      <w:proofErr w:type="spellEnd"/>
      <w:r w:rsidR="00634581" w:rsidRPr="00070948">
        <w:rPr>
          <w:rFonts w:ascii="Tahoma" w:hAnsi="Tahoma" w:cs="Tahoma"/>
          <w:b/>
          <w:sz w:val="16"/>
          <w:szCs w:val="16"/>
        </w:rPr>
        <w:t>“,</w:t>
      </w:r>
      <w:r w:rsidR="00B72A61" w:rsidRPr="00070948">
        <w:rPr>
          <w:rFonts w:ascii="Tahoma" w:hAnsi="Tahoma" w:cs="Tahoma"/>
          <w:sz w:val="16"/>
          <w:szCs w:val="16"/>
        </w:rPr>
        <w:t xml:space="preserve"> vyhlášen</w:t>
      </w:r>
      <w:r w:rsidR="0002010C" w:rsidRPr="00070948">
        <w:rPr>
          <w:rFonts w:ascii="Tahoma" w:hAnsi="Tahoma" w:cs="Tahoma"/>
          <w:sz w:val="16"/>
          <w:szCs w:val="16"/>
        </w:rPr>
        <w:t xml:space="preserve">é </w:t>
      </w:r>
      <w:r w:rsidR="00634581" w:rsidRPr="00070948">
        <w:rPr>
          <w:rFonts w:ascii="Tahoma" w:hAnsi="Tahoma" w:cs="Tahoma"/>
          <w:sz w:val="16"/>
          <w:szCs w:val="16"/>
        </w:rPr>
        <w:t xml:space="preserve">otevřeným řízením dle </w:t>
      </w:r>
      <w:proofErr w:type="spellStart"/>
      <w:r w:rsidR="00634581" w:rsidRPr="00070948">
        <w:rPr>
          <w:rFonts w:ascii="Tahoma" w:hAnsi="Tahoma" w:cs="Tahoma"/>
          <w:sz w:val="16"/>
          <w:szCs w:val="16"/>
        </w:rPr>
        <w:t>zákova</w:t>
      </w:r>
      <w:proofErr w:type="spellEnd"/>
      <w:r w:rsidR="00634581" w:rsidRPr="00070948">
        <w:rPr>
          <w:rFonts w:ascii="Tahoma" w:hAnsi="Tahoma" w:cs="Tahoma"/>
          <w:sz w:val="16"/>
          <w:szCs w:val="16"/>
        </w:rPr>
        <w:t xml:space="preserve"> č. 134/2016 Sb., o zadávání veřejných zakázek (dále jen „z. č. 134/2016 Sb.“) a zveřejněné ve Věstníku veřejných zakázek. pod ev. č. </w:t>
      </w:r>
      <w:r w:rsidR="00345C2E" w:rsidRPr="00070948">
        <w:rPr>
          <w:rFonts w:ascii="Tahoma" w:hAnsi="Tahoma" w:cs="Tahoma"/>
          <w:sz w:val="16"/>
          <w:szCs w:val="16"/>
        </w:rPr>
        <w:t>Z2017-006211</w:t>
      </w:r>
      <w:r w:rsidR="00634581" w:rsidRPr="00070948">
        <w:rPr>
          <w:rFonts w:ascii="Tahoma" w:hAnsi="Tahoma" w:cs="Tahoma"/>
          <w:sz w:val="16"/>
          <w:szCs w:val="16"/>
        </w:rPr>
        <w:t xml:space="preserve"> ze dne </w:t>
      </w:r>
      <w:proofErr w:type="gramStart"/>
      <w:r w:rsidR="00345C2E" w:rsidRPr="00070948">
        <w:rPr>
          <w:rFonts w:ascii="Tahoma" w:hAnsi="Tahoma" w:cs="Tahoma"/>
          <w:sz w:val="16"/>
          <w:szCs w:val="16"/>
        </w:rPr>
        <w:t>24.4.2017</w:t>
      </w:r>
      <w:proofErr w:type="gramEnd"/>
      <w:r w:rsidR="00634581" w:rsidRPr="00070948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08619F" w:rsidRPr="00070948">
        <w:rPr>
          <w:rFonts w:ascii="Tahoma" w:hAnsi="Tahoma" w:cs="Tahoma"/>
          <w:sz w:val="16"/>
          <w:szCs w:val="16"/>
        </w:rPr>
        <w:t>2017/S 081-155943</w:t>
      </w:r>
      <w:r w:rsidR="00634581" w:rsidRPr="00070948">
        <w:rPr>
          <w:rFonts w:ascii="Tahoma" w:hAnsi="Tahoma" w:cs="Tahoma"/>
          <w:sz w:val="16"/>
          <w:szCs w:val="16"/>
        </w:rPr>
        <w:t xml:space="preserve"> ze dne </w:t>
      </w:r>
      <w:r w:rsidR="0008619F" w:rsidRPr="00070948">
        <w:rPr>
          <w:rFonts w:ascii="Tahoma" w:hAnsi="Tahoma" w:cs="Tahoma"/>
          <w:sz w:val="16"/>
          <w:szCs w:val="16"/>
        </w:rPr>
        <w:t>24.4.2017</w:t>
      </w:r>
      <w:r w:rsidR="00634581" w:rsidRPr="00070948">
        <w:rPr>
          <w:rFonts w:ascii="Tahoma" w:hAnsi="Tahoma" w:cs="Tahoma"/>
          <w:sz w:val="16"/>
          <w:szCs w:val="16"/>
        </w:rPr>
        <w:t xml:space="preserve"> (dále jen „veřejná zakázka“), tuto </w:t>
      </w:r>
    </w:p>
    <w:p w14:paraId="65435A65" w14:textId="5BD14A57" w:rsidR="00634581" w:rsidRPr="00070948" w:rsidRDefault="00634581" w:rsidP="00634581">
      <w:pPr>
        <w:jc w:val="both"/>
        <w:rPr>
          <w:rFonts w:ascii="Tahoma" w:hAnsi="Tahoma" w:cs="Tahoma"/>
          <w:sz w:val="16"/>
          <w:szCs w:val="16"/>
        </w:rPr>
      </w:pPr>
    </w:p>
    <w:p w14:paraId="071DBFC1" w14:textId="77777777" w:rsidR="00907D50" w:rsidRPr="00070948" w:rsidRDefault="00907D50" w:rsidP="00634581">
      <w:pPr>
        <w:jc w:val="both"/>
        <w:rPr>
          <w:rFonts w:ascii="Tahoma" w:hAnsi="Tahoma" w:cs="Tahoma"/>
          <w:sz w:val="16"/>
          <w:szCs w:val="16"/>
        </w:rPr>
      </w:pPr>
    </w:p>
    <w:p w14:paraId="732CD089" w14:textId="77777777" w:rsidR="00907D50" w:rsidRPr="00070948" w:rsidRDefault="00907D50" w:rsidP="00634581">
      <w:pPr>
        <w:jc w:val="both"/>
        <w:rPr>
          <w:rFonts w:ascii="Tahoma" w:hAnsi="Tahoma" w:cs="Tahoma"/>
          <w:sz w:val="16"/>
          <w:szCs w:val="16"/>
        </w:rPr>
      </w:pPr>
    </w:p>
    <w:p w14:paraId="63EFBFFD" w14:textId="77777777" w:rsidR="00634581" w:rsidRPr="00070948" w:rsidRDefault="00634581" w:rsidP="001A7820">
      <w:pPr>
        <w:jc w:val="center"/>
        <w:rPr>
          <w:rFonts w:ascii="Tahoma" w:hAnsi="Tahoma" w:cs="Tahoma"/>
          <w:b/>
          <w:sz w:val="16"/>
          <w:szCs w:val="16"/>
        </w:rPr>
      </w:pPr>
      <w:r w:rsidRPr="0007094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7FA52AF1" w14:textId="0F68B520" w:rsidR="0085308E" w:rsidRPr="00070948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EF955E8" w14:textId="77777777" w:rsidR="00907D50" w:rsidRPr="00070948" w:rsidRDefault="00907D50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E6D5E2D" w14:textId="77777777" w:rsidR="00634581" w:rsidRPr="00070948" w:rsidRDefault="00634581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4C2E3A7" w14:textId="77777777" w:rsidR="00F638E2" w:rsidRPr="00070948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03A44886" w14:textId="33CD05D3" w:rsidR="00EA0D9B" w:rsidRPr="00070948" w:rsidRDefault="007B0171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070948">
        <w:rPr>
          <w:rFonts w:ascii="Tahoma" w:hAnsi="Tahoma" w:cs="Tahoma"/>
          <w:sz w:val="16"/>
          <w:szCs w:val="16"/>
        </w:rPr>
        <w:t xml:space="preserve">dle </w:t>
      </w:r>
      <w:r w:rsidRPr="00070948">
        <w:rPr>
          <w:rFonts w:ascii="Tahoma" w:hAnsi="Tahoma" w:cs="Tahoma"/>
          <w:sz w:val="16"/>
          <w:szCs w:val="16"/>
        </w:rPr>
        <w:t xml:space="preserve">této smlouvy jsou dodávky </w:t>
      </w:r>
      <w:r w:rsidR="00345C2E" w:rsidRPr="00070948">
        <w:rPr>
          <w:rFonts w:ascii="Tahoma" w:hAnsi="Tahoma" w:cs="Tahoma"/>
          <w:sz w:val="16"/>
          <w:szCs w:val="16"/>
        </w:rPr>
        <w:t xml:space="preserve">léčivého přípravku </w:t>
      </w:r>
      <w:proofErr w:type="spellStart"/>
      <w:r w:rsidR="00345C2E" w:rsidRPr="00070948">
        <w:rPr>
          <w:rFonts w:ascii="Tahoma" w:hAnsi="Tahoma" w:cs="Tahoma"/>
          <w:sz w:val="16"/>
          <w:szCs w:val="16"/>
        </w:rPr>
        <w:t>Mabthera</w:t>
      </w:r>
      <w:proofErr w:type="spellEnd"/>
      <w:r w:rsidR="00EE3625" w:rsidRPr="00070948">
        <w:rPr>
          <w:rFonts w:ascii="Tahoma" w:hAnsi="Tahoma" w:cs="Tahoma"/>
          <w:sz w:val="16"/>
          <w:szCs w:val="16"/>
        </w:rPr>
        <w:t xml:space="preserve"> </w:t>
      </w:r>
      <w:r w:rsidR="00864B31" w:rsidRPr="00070948">
        <w:rPr>
          <w:rFonts w:ascii="Tahoma" w:hAnsi="Tahoma" w:cs="Tahoma"/>
          <w:sz w:val="16"/>
          <w:szCs w:val="16"/>
        </w:rPr>
        <w:t xml:space="preserve">(dále jen </w:t>
      </w:r>
      <w:r w:rsidR="00CA041A" w:rsidRPr="00070948">
        <w:rPr>
          <w:rFonts w:ascii="Tahoma" w:hAnsi="Tahoma" w:cs="Tahoma"/>
          <w:sz w:val="16"/>
          <w:szCs w:val="16"/>
        </w:rPr>
        <w:t>„</w:t>
      </w:r>
      <w:r w:rsidRPr="00070948">
        <w:rPr>
          <w:rFonts w:ascii="Tahoma" w:hAnsi="Tahoma" w:cs="Tahoma"/>
          <w:sz w:val="16"/>
          <w:szCs w:val="16"/>
        </w:rPr>
        <w:t>zboží</w:t>
      </w:r>
      <w:r w:rsidR="00CA041A" w:rsidRPr="00070948">
        <w:rPr>
          <w:rFonts w:ascii="Tahoma" w:hAnsi="Tahoma" w:cs="Tahoma"/>
          <w:sz w:val="16"/>
          <w:szCs w:val="16"/>
        </w:rPr>
        <w:t>“</w:t>
      </w:r>
      <w:r w:rsidR="00864B31" w:rsidRPr="00070948">
        <w:rPr>
          <w:rFonts w:ascii="Tahoma" w:hAnsi="Tahoma" w:cs="Tahoma"/>
          <w:sz w:val="16"/>
          <w:szCs w:val="16"/>
        </w:rPr>
        <w:t>)</w:t>
      </w:r>
      <w:r w:rsidRPr="00070948">
        <w:rPr>
          <w:rFonts w:ascii="Tahoma" w:hAnsi="Tahoma" w:cs="Tahoma"/>
          <w:sz w:val="16"/>
          <w:szCs w:val="16"/>
        </w:rPr>
        <w:t>,</w:t>
      </w:r>
      <w:r w:rsidR="00D53E42" w:rsidRPr="00070948">
        <w:rPr>
          <w:rFonts w:ascii="Tahoma" w:hAnsi="Tahoma" w:cs="Tahoma"/>
          <w:sz w:val="16"/>
          <w:szCs w:val="16"/>
        </w:rPr>
        <w:t xml:space="preserve"> </w:t>
      </w:r>
      <w:r w:rsidR="00864B31" w:rsidRPr="00070948">
        <w:rPr>
          <w:rFonts w:ascii="Tahoma" w:hAnsi="Tahoma" w:cs="Tahoma"/>
          <w:sz w:val="16"/>
          <w:szCs w:val="16"/>
        </w:rPr>
        <w:t>dle požadavku kupujícího uvedené v </w:t>
      </w:r>
      <w:r w:rsidR="00846241" w:rsidRPr="00070948">
        <w:rPr>
          <w:rFonts w:ascii="Tahoma" w:hAnsi="Tahoma" w:cs="Tahoma"/>
          <w:sz w:val="16"/>
          <w:szCs w:val="16"/>
        </w:rPr>
        <w:t>zadávací dokumentaci</w:t>
      </w:r>
      <w:r w:rsidR="00864B31" w:rsidRPr="00070948">
        <w:rPr>
          <w:rFonts w:ascii="Tahoma" w:hAnsi="Tahoma" w:cs="Tahoma"/>
          <w:sz w:val="16"/>
          <w:szCs w:val="16"/>
        </w:rPr>
        <w:t xml:space="preserve"> veřejné zakáz</w:t>
      </w:r>
      <w:r w:rsidR="003372F4" w:rsidRPr="00070948">
        <w:rPr>
          <w:rFonts w:ascii="Tahoma" w:hAnsi="Tahoma" w:cs="Tahoma"/>
          <w:sz w:val="16"/>
          <w:szCs w:val="16"/>
        </w:rPr>
        <w:t>ky</w:t>
      </w:r>
      <w:r w:rsidR="003027C6" w:rsidRPr="00070948">
        <w:rPr>
          <w:rFonts w:ascii="Tahoma" w:hAnsi="Tahoma" w:cs="Tahoma"/>
          <w:sz w:val="16"/>
          <w:szCs w:val="16"/>
        </w:rPr>
        <w:t xml:space="preserve">. </w:t>
      </w:r>
      <w:r w:rsidR="00846241" w:rsidRPr="00070948">
        <w:rPr>
          <w:rFonts w:ascii="Tahoma" w:hAnsi="Tahoma" w:cs="Tahoma"/>
          <w:sz w:val="16"/>
          <w:szCs w:val="16"/>
        </w:rPr>
        <w:t>Zboží, jehož specifikace tvoří</w:t>
      </w:r>
      <w:r w:rsidR="00B72A61" w:rsidRPr="00070948">
        <w:rPr>
          <w:rFonts w:ascii="Tahoma" w:hAnsi="Tahoma" w:cs="Tahoma"/>
          <w:sz w:val="16"/>
          <w:szCs w:val="16"/>
        </w:rPr>
        <w:t xml:space="preserve"> </w:t>
      </w:r>
      <w:r w:rsidR="00864B31" w:rsidRPr="00070948">
        <w:rPr>
          <w:rFonts w:ascii="Tahoma" w:hAnsi="Tahoma" w:cs="Tahoma"/>
          <w:sz w:val="16"/>
          <w:szCs w:val="16"/>
        </w:rPr>
        <w:t>p</w:t>
      </w:r>
      <w:r w:rsidR="00B72A61" w:rsidRPr="00070948">
        <w:rPr>
          <w:rFonts w:ascii="Tahoma" w:hAnsi="Tahoma" w:cs="Tahoma"/>
          <w:sz w:val="16"/>
          <w:szCs w:val="16"/>
        </w:rPr>
        <w:t>řílo</w:t>
      </w:r>
      <w:r w:rsidR="00846241" w:rsidRPr="00070948">
        <w:rPr>
          <w:rFonts w:ascii="Tahoma" w:hAnsi="Tahoma" w:cs="Tahoma"/>
          <w:sz w:val="16"/>
          <w:szCs w:val="16"/>
        </w:rPr>
        <w:t>hu</w:t>
      </w:r>
      <w:r w:rsidR="00B72A61" w:rsidRPr="00070948">
        <w:rPr>
          <w:rFonts w:ascii="Tahoma" w:hAnsi="Tahoma" w:cs="Tahoma"/>
          <w:sz w:val="16"/>
          <w:szCs w:val="16"/>
        </w:rPr>
        <w:t xml:space="preserve"> č.</w:t>
      </w:r>
      <w:r w:rsidR="00070948" w:rsidRPr="00070948">
        <w:rPr>
          <w:rFonts w:ascii="Tahoma" w:hAnsi="Tahoma" w:cs="Tahoma"/>
          <w:sz w:val="16"/>
          <w:szCs w:val="16"/>
        </w:rPr>
        <w:t xml:space="preserve"> </w:t>
      </w:r>
      <w:r w:rsidR="00B72A61" w:rsidRPr="00070948">
        <w:rPr>
          <w:rFonts w:ascii="Tahoma" w:hAnsi="Tahoma" w:cs="Tahoma"/>
          <w:sz w:val="16"/>
          <w:szCs w:val="16"/>
        </w:rPr>
        <w:t>1</w:t>
      </w:r>
      <w:r w:rsidR="00846241" w:rsidRPr="00070948">
        <w:rPr>
          <w:rFonts w:ascii="Tahoma" w:hAnsi="Tahoma" w:cs="Tahoma"/>
          <w:sz w:val="16"/>
          <w:szCs w:val="16"/>
        </w:rPr>
        <w:t xml:space="preserve"> </w:t>
      </w:r>
      <w:r w:rsidR="00864B31" w:rsidRPr="00070948">
        <w:rPr>
          <w:rFonts w:ascii="Tahoma" w:hAnsi="Tahoma" w:cs="Tahoma"/>
          <w:sz w:val="16"/>
          <w:szCs w:val="16"/>
        </w:rPr>
        <w:t>smlouvy</w:t>
      </w:r>
      <w:r w:rsidR="00D53E42" w:rsidRPr="00070948">
        <w:rPr>
          <w:rFonts w:ascii="Tahoma" w:hAnsi="Tahoma" w:cs="Tahoma"/>
          <w:sz w:val="16"/>
          <w:szCs w:val="16"/>
        </w:rPr>
        <w:t>, se prodávající za</w:t>
      </w:r>
      <w:r w:rsidR="00846241" w:rsidRPr="00070948">
        <w:rPr>
          <w:rFonts w:ascii="Tahoma" w:hAnsi="Tahoma" w:cs="Tahoma"/>
          <w:sz w:val="16"/>
          <w:szCs w:val="16"/>
        </w:rPr>
        <w:t>vazuje dodat kupujícímu na místa</w:t>
      </w:r>
      <w:r w:rsidR="00D53E42" w:rsidRPr="00070948">
        <w:rPr>
          <w:rFonts w:ascii="Tahoma" w:hAnsi="Tahoma" w:cs="Tahoma"/>
          <w:sz w:val="16"/>
          <w:szCs w:val="16"/>
        </w:rPr>
        <w:t xml:space="preserve"> plnění</w:t>
      </w:r>
      <w:r w:rsidR="001B25F1" w:rsidRPr="00070948">
        <w:rPr>
          <w:rFonts w:ascii="Tahoma" w:hAnsi="Tahoma" w:cs="Tahoma"/>
          <w:sz w:val="16"/>
          <w:szCs w:val="16"/>
        </w:rPr>
        <w:t xml:space="preserve"> </w:t>
      </w:r>
      <w:r w:rsidR="00846241" w:rsidRPr="00070948">
        <w:rPr>
          <w:rFonts w:ascii="Tahoma" w:hAnsi="Tahoma" w:cs="Tahoma"/>
          <w:sz w:val="16"/>
          <w:szCs w:val="16"/>
        </w:rPr>
        <w:t>specifikovan</w:t>
      </w:r>
      <w:r w:rsidR="00556DFB" w:rsidRPr="00070948">
        <w:rPr>
          <w:rFonts w:ascii="Tahoma" w:hAnsi="Tahoma" w:cs="Tahoma"/>
          <w:sz w:val="16"/>
          <w:szCs w:val="16"/>
        </w:rPr>
        <w:t>á</w:t>
      </w:r>
      <w:r w:rsidR="00846241" w:rsidRPr="00070948">
        <w:rPr>
          <w:rFonts w:ascii="Tahoma" w:hAnsi="Tahoma" w:cs="Tahoma"/>
          <w:sz w:val="16"/>
          <w:szCs w:val="16"/>
        </w:rPr>
        <w:t xml:space="preserve"> v jednotlivých objednávkách, tj. na někt</w:t>
      </w:r>
      <w:r w:rsidR="008E3B0C" w:rsidRPr="00070948">
        <w:rPr>
          <w:rFonts w:ascii="Tahoma" w:hAnsi="Tahoma" w:cs="Tahoma"/>
          <w:sz w:val="16"/>
          <w:szCs w:val="16"/>
        </w:rPr>
        <w:t>eré z míst uvedených v</w:t>
      </w:r>
      <w:r w:rsidR="00BA0D74" w:rsidRPr="00070948">
        <w:rPr>
          <w:rFonts w:ascii="Tahoma" w:hAnsi="Tahoma" w:cs="Tahoma"/>
          <w:sz w:val="16"/>
          <w:szCs w:val="16"/>
        </w:rPr>
        <w:t> </w:t>
      </w:r>
      <w:r w:rsidR="008E3B0C" w:rsidRPr="00070948">
        <w:rPr>
          <w:rFonts w:ascii="Tahoma" w:hAnsi="Tahoma" w:cs="Tahoma"/>
          <w:sz w:val="16"/>
          <w:szCs w:val="16"/>
        </w:rPr>
        <w:t>čl</w:t>
      </w:r>
      <w:r w:rsidR="00BA0D74" w:rsidRPr="00070948">
        <w:rPr>
          <w:rFonts w:ascii="Tahoma" w:hAnsi="Tahoma" w:cs="Tahoma"/>
          <w:sz w:val="16"/>
          <w:szCs w:val="16"/>
        </w:rPr>
        <w:t>.</w:t>
      </w:r>
      <w:r w:rsidR="008E3B0C" w:rsidRPr="00070948">
        <w:rPr>
          <w:rFonts w:ascii="Tahoma" w:hAnsi="Tahoma" w:cs="Tahoma"/>
          <w:sz w:val="16"/>
          <w:szCs w:val="16"/>
        </w:rPr>
        <w:t xml:space="preserve"> III</w:t>
      </w:r>
      <w:r w:rsidR="00E337D4" w:rsidRPr="00070948">
        <w:rPr>
          <w:rFonts w:ascii="Tahoma" w:hAnsi="Tahoma" w:cs="Tahoma"/>
          <w:sz w:val="16"/>
          <w:szCs w:val="16"/>
        </w:rPr>
        <w:t>.</w:t>
      </w:r>
      <w:r w:rsidR="00846241" w:rsidRPr="00070948">
        <w:rPr>
          <w:rFonts w:ascii="Tahoma" w:hAnsi="Tahoma" w:cs="Tahoma"/>
          <w:sz w:val="16"/>
          <w:szCs w:val="16"/>
        </w:rPr>
        <w:t xml:space="preserve"> této smlouvy. Prodávající bere na vědomí, že množství </w:t>
      </w:r>
      <w:r w:rsidR="00EE3625" w:rsidRPr="00070948">
        <w:rPr>
          <w:rFonts w:ascii="Tahoma" w:hAnsi="Tahoma" w:cs="Tahoma"/>
          <w:sz w:val="16"/>
          <w:szCs w:val="16"/>
        </w:rPr>
        <w:t xml:space="preserve">zboží </w:t>
      </w:r>
      <w:r w:rsidR="00846241" w:rsidRPr="00070948">
        <w:rPr>
          <w:rFonts w:ascii="Tahoma" w:hAnsi="Tahoma" w:cs="Tahoma"/>
          <w:sz w:val="16"/>
          <w:szCs w:val="16"/>
        </w:rPr>
        <w:t>uvedené v zadávací dokumentaci veřejné zakázky je množstvím pouze orientačním a není pro kupujícího závazným. Skutečný odběr s</w:t>
      </w:r>
      <w:r w:rsidR="00812BC8" w:rsidRPr="00070948">
        <w:rPr>
          <w:rFonts w:ascii="Tahoma" w:hAnsi="Tahoma" w:cs="Tahoma"/>
          <w:sz w:val="16"/>
          <w:szCs w:val="16"/>
        </w:rPr>
        <w:t>i bude kupující určovat dle svých</w:t>
      </w:r>
      <w:r w:rsidR="00846241" w:rsidRPr="00070948">
        <w:rPr>
          <w:rFonts w:ascii="Tahoma" w:hAnsi="Tahoma" w:cs="Tahoma"/>
          <w:sz w:val="16"/>
          <w:szCs w:val="16"/>
        </w:rPr>
        <w:t xml:space="preserve"> aktuálních potřeb.</w:t>
      </w:r>
    </w:p>
    <w:p w14:paraId="507F01C3" w14:textId="77777777" w:rsidR="0085615B" w:rsidRPr="00070948" w:rsidRDefault="00636B7D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Nebezpečí škody na zboží a</w:t>
      </w:r>
      <w:r w:rsidR="0085615B" w:rsidRPr="00070948">
        <w:rPr>
          <w:rFonts w:ascii="Tahoma" w:hAnsi="Tahoma" w:cs="Tahoma"/>
          <w:sz w:val="16"/>
          <w:szCs w:val="16"/>
        </w:rPr>
        <w:t xml:space="preserve"> vlastnické právo k</w:t>
      </w:r>
      <w:r w:rsidRPr="00070948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070948">
        <w:rPr>
          <w:rFonts w:ascii="Tahoma" w:hAnsi="Tahoma" w:cs="Tahoma"/>
          <w:sz w:val="16"/>
          <w:szCs w:val="16"/>
        </w:rPr>
        <w:t>řádného předání a převzetí</w:t>
      </w:r>
      <w:r w:rsidRPr="00070948">
        <w:rPr>
          <w:rFonts w:ascii="Tahoma" w:hAnsi="Tahoma" w:cs="Tahoma"/>
          <w:sz w:val="16"/>
          <w:szCs w:val="16"/>
        </w:rPr>
        <w:t xml:space="preserve"> způsobem dále uvedeným ve smlouvě.</w:t>
      </w:r>
      <w:r w:rsidR="00312CD5" w:rsidRPr="00070948">
        <w:rPr>
          <w:rFonts w:ascii="Tahoma" w:hAnsi="Tahoma" w:cs="Tahoma"/>
          <w:sz w:val="16"/>
          <w:szCs w:val="16"/>
        </w:rPr>
        <w:t xml:space="preserve"> </w:t>
      </w:r>
    </w:p>
    <w:p w14:paraId="337381D0" w14:textId="77777777" w:rsidR="007B7A3F" w:rsidRPr="00070948" w:rsidRDefault="0085615B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Kupující se zavazuje </w:t>
      </w:r>
      <w:r w:rsidR="00036EBB" w:rsidRPr="00070948">
        <w:rPr>
          <w:rFonts w:ascii="Tahoma" w:hAnsi="Tahoma" w:cs="Tahoma"/>
          <w:sz w:val="16"/>
          <w:szCs w:val="16"/>
        </w:rPr>
        <w:t xml:space="preserve">odebírat </w:t>
      </w:r>
      <w:r w:rsidRPr="00070948">
        <w:rPr>
          <w:rFonts w:ascii="Tahoma" w:hAnsi="Tahoma" w:cs="Tahoma"/>
          <w:sz w:val="16"/>
          <w:szCs w:val="16"/>
        </w:rPr>
        <w:t xml:space="preserve">zboží od </w:t>
      </w:r>
      <w:r w:rsidR="00036EBB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rodávajícího za podmínek této smlouvy a zaplatit </w:t>
      </w:r>
      <w:r w:rsidR="00CF42ED" w:rsidRPr="00070948">
        <w:rPr>
          <w:rFonts w:ascii="Tahoma" w:hAnsi="Tahoma" w:cs="Tahoma"/>
          <w:sz w:val="16"/>
          <w:szCs w:val="16"/>
        </w:rPr>
        <w:t xml:space="preserve">prodávajícímu </w:t>
      </w:r>
      <w:r w:rsidRPr="00070948">
        <w:rPr>
          <w:rFonts w:ascii="Tahoma" w:hAnsi="Tahoma" w:cs="Tahoma"/>
          <w:sz w:val="16"/>
          <w:szCs w:val="16"/>
        </w:rPr>
        <w:t>dohodnutou kupní cenu.</w:t>
      </w:r>
      <w:r w:rsidR="0072506A" w:rsidRPr="00070948">
        <w:rPr>
          <w:rFonts w:ascii="Tahoma" w:hAnsi="Tahoma" w:cs="Tahoma"/>
          <w:sz w:val="16"/>
          <w:szCs w:val="16"/>
        </w:rPr>
        <w:t xml:space="preserve"> </w:t>
      </w:r>
    </w:p>
    <w:p w14:paraId="7147D895" w14:textId="1EF8C1C1" w:rsidR="0085308E" w:rsidRPr="00070948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82DBDA3" w14:textId="77777777" w:rsidR="00907D50" w:rsidRPr="00070948" w:rsidRDefault="00907D50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C4CCC07" w14:textId="77777777" w:rsidR="00F638E2" w:rsidRPr="00070948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I</w:t>
      </w:r>
      <w:r w:rsidR="007F1614" w:rsidRPr="0007094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070948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593C2B24" w14:textId="43639172" w:rsidR="007F1614" w:rsidRPr="00070948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Kupující objedná </w:t>
      </w:r>
      <w:r w:rsidR="00634581" w:rsidRPr="00070948">
        <w:rPr>
          <w:rFonts w:ascii="Tahoma" w:hAnsi="Tahoma" w:cs="Tahoma"/>
          <w:sz w:val="16"/>
          <w:szCs w:val="16"/>
        </w:rPr>
        <w:t xml:space="preserve">zboží e-mailem na adresu </w:t>
      </w:r>
      <w:r w:rsidR="0008619F" w:rsidRPr="006C320C">
        <w:rPr>
          <w:rFonts w:ascii="Tahoma" w:hAnsi="Tahoma" w:cs="Tahoma"/>
          <w:sz w:val="16"/>
          <w:szCs w:val="16"/>
        </w:rPr>
        <w:t>prague.objednavky@roche.com</w:t>
      </w:r>
      <w:r w:rsidR="0008619F" w:rsidRPr="00070948">
        <w:rPr>
          <w:rFonts w:ascii="Tahoma" w:hAnsi="Tahoma" w:cs="Tahoma"/>
          <w:sz w:val="16"/>
          <w:szCs w:val="16"/>
        </w:rPr>
        <w:t xml:space="preserve"> </w:t>
      </w:r>
      <w:r w:rsidR="00552A59" w:rsidRPr="00070948">
        <w:rPr>
          <w:rFonts w:ascii="Tahoma" w:hAnsi="Tahoma" w:cs="Tahoma"/>
          <w:sz w:val="16"/>
          <w:szCs w:val="16"/>
        </w:rPr>
        <w:t xml:space="preserve">nebo přes </w:t>
      </w:r>
      <w:r w:rsidR="00482F4D" w:rsidRPr="00070948">
        <w:rPr>
          <w:rFonts w:ascii="Tahoma" w:hAnsi="Tahoma" w:cs="Tahoma"/>
          <w:sz w:val="16"/>
          <w:szCs w:val="16"/>
        </w:rPr>
        <w:t xml:space="preserve">elektronický </w:t>
      </w:r>
      <w:r w:rsidR="00552A59" w:rsidRPr="00070948">
        <w:rPr>
          <w:rFonts w:ascii="Tahoma" w:hAnsi="Tahoma" w:cs="Tahoma"/>
          <w:sz w:val="16"/>
          <w:szCs w:val="16"/>
        </w:rPr>
        <w:t>objednávkový systém pr</w:t>
      </w:r>
      <w:r w:rsidR="000C1D1A" w:rsidRPr="00070948">
        <w:rPr>
          <w:rFonts w:ascii="Tahoma" w:hAnsi="Tahoma" w:cs="Tahoma"/>
          <w:sz w:val="16"/>
          <w:szCs w:val="16"/>
        </w:rPr>
        <w:t>o</w:t>
      </w:r>
      <w:r w:rsidR="00552A59" w:rsidRPr="00070948">
        <w:rPr>
          <w:rFonts w:ascii="Tahoma" w:hAnsi="Tahoma" w:cs="Tahoma"/>
          <w:sz w:val="16"/>
          <w:szCs w:val="16"/>
        </w:rPr>
        <w:t>dávajícího</w:t>
      </w:r>
      <w:r w:rsidR="00016F85" w:rsidRPr="00070948">
        <w:rPr>
          <w:rFonts w:ascii="Tahoma" w:hAnsi="Tahoma" w:cs="Tahoma"/>
          <w:sz w:val="16"/>
          <w:szCs w:val="16"/>
        </w:rPr>
        <w:t xml:space="preserve"> </w:t>
      </w:r>
      <w:r w:rsidRPr="00070948">
        <w:rPr>
          <w:rFonts w:ascii="Tahoma" w:hAnsi="Tahoma" w:cs="Tahoma"/>
          <w:sz w:val="16"/>
          <w:szCs w:val="16"/>
        </w:rPr>
        <w:t xml:space="preserve"> v pracovní dny od 8:00 do 17:00 hod.</w:t>
      </w:r>
      <w:r w:rsidR="008C3546" w:rsidRPr="00070948">
        <w:rPr>
          <w:rFonts w:ascii="Tahoma" w:hAnsi="Tahoma" w:cs="Tahoma"/>
          <w:sz w:val="16"/>
          <w:szCs w:val="16"/>
        </w:rPr>
        <w:t xml:space="preserve"> </w:t>
      </w:r>
      <w:r w:rsidR="00016F85" w:rsidRPr="00070948">
        <w:rPr>
          <w:rFonts w:ascii="Tahoma" w:hAnsi="Tahoma" w:cs="Tahoma"/>
          <w:sz w:val="16"/>
          <w:szCs w:val="16"/>
        </w:rPr>
        <w:t>Prodávající je povin</w:t>
      </w:r>
      <w:r w:rsidR="003372F4" w:rsidRPr="00070948">
        <w:rPr>
          <w:rFonts w:ascii="Tahoma" w:hAnsi="Tahoma" w:cs="Tahoma"/>
          <w:sz w:val="16"/>
          <w:szCs w:val="16"/>
        </w:rPr>
        <w:t>en</w:t>
      </w:r>
      <w:r w:rsidR="00016F85" w:rsidRPr="00070948">
        <w:rPr>
          <w:rFonts w:ascii="Tahoma" w:hAnsi="Tahoma" w:cs="Tahoma"/>
          <w:sz w:val="16"/>
          <w:szCs w:val="16"/>
        </w:rPr>
        <w:t xml:space="preserve"> zajistit přijímání objednávky všemi výše uvedenými způsoby.</w:t>
      </w:r>
      <w:r w:rsidR="00C20BC3" w:rsidRPr="00070948">
        <w:rPr>
          <w:rFonts w:ascii="Tahoma" w:hAnsi="Tahoma" w:cs="Tahoma"/>
          <w:sz w:val="16"/>
          <w:szCs w:val="16"/>
        </w:rPr>
        <w:t xml:space="preserve"> </w:t>
      </w:r>
      <w:r w:rsidRPr="00070948">
        <w:rPr>
          <w:rFonts w:ascii="Tahoma" w:hAnsi="Tahoma" w:cs="Tahoma"/>
          <w:sz w:val="16"/>
          <w:szCs w:val="16"/>
        </w:rPr>
        <w:t xml:space="preserve">Objednávka </w:t>
      </w:r>
      <w:r w:rsidR="005F76F4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>upujícího musí přesně specifikovat druh, množství</w:t>
      </w:r>
      <w:r w:rsidR="00036EBB" w:rsidRPr="00070948">
        <w:rPr>
          <w:rFonts w:ascii="Tahoma" w:hAnsi="Tahoma" w:cs="Tahoma"/>
          <w:sz w:val="16"/>
          <w:szCs w:val="16"/>
        </w:rPr>
        <w:t xml:space="preserve">, </w:t>
      </w:r>
      <w:r w:rsidRPr="00070948">
        <w:rPr>
          <w:rFonts w:ascii="Tahoma" w:hAnsi="Tahoma" w:cs="Tahoma"/>
          <w:sz w:val="16"/>
          <w:szCs w:val="16"/>
        </w:rPr>
        <w:t>popř. balení</w:t>
      </w:r>
      <w:r w:rsidR="00036EBB" w:rsidRPr="00070948">
        <w:rPr>
          <w:rFonts w:ascii="Tahoma" w:hAnsi="Tahoma" w:cs="Tahoma"/>
          <w:sz w:val="16"/>
          <w:szCs w:val="16"/>
        </w:rPr>
        <w:t xml:space="preserve"> nebo jiné skutečnosti.</w:t>
      </w:r>
    </w:p>
    <w:p w14:paraId="744FF4FE" w14:textId="35C2F329" w:rsidR="0085615B" w:rsidRPr="00070948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se zavazuje, že obratem potvrdí objednávky</w:t>
      </w:r>
      <w:r w:rsidR="00812BC8" w:rsidRPr="00070948">
        <w:rPr>
          <w:rFonts w:ascii="Tahoma" w:hAnsi="Tahoma" w:cs="Tahoma"/>
          <w:sz w:val="16"/>
          <w:szCs w:val="16"/>
        </w:rPr>
        <w:t xml:space="preserve"> způsobem, jakým j</w:t>
      </w:r>
      <w:r w:rsidR="00F16645" w:rsidRPr="00070948">
        <w:rPr>
          <w:rFonts w:ascii="Tahoma" w:hAnsi="Tahoma" w:cs="Tahoma"/>
          <w:sz w:val="16"/>
          <w:szCs w:val="16"/>
        </w:rPr>
        <w:t>e</w:t>
      </w:r>
      <w:r w:rsidR="00812BC8" w:rsidRPr="00070948">
        <w:rPr>
          <w:rFonts w:ascii="Tahoma" w:hAnsi="Tahoma" w:cs="Tahoma"/>
          <w:sz w:val="16"/>
          <w:szCs w:val="16"/>
        </w:rPr>
        <w:t xml:space="preserve"> přijal</w:t>
      </w:r>
      <w:r w:rsidRPr="00070948">
        <w:rPr>
          <w:rFonts w:ascii="Tahoma" w:hAnsi="Tahoma" w:cs="Tahoma"/>
          <w:sz w:val="16"/>
          <w:szCs w:val="16"/>
        </w:rPr>
        <w:t xml:space="preserve"> a zboží dodá nejpozději následující pracovní den. </w:t>
      </w:r>
      <w:r w:rsidR="00634581" w:rsidRPr="00070948">
        <w:rPr>
          <w:rFonts w:ascii="Tahoma" w:hAnsi="Tahoma" w:cs="Tahoma"/>
          <w:sz w:val="16"/>
          <w:szCs w:val="16"/>
        </w:rPr>
        <w:t xml:space="preserve">Potvrzení objednávky bude opatřeno </w:t>
      </w:r>
      <w:r w:rsidR="0097245F" w:rsidRPr="00070948">
        <w:rPr>
          <w:rFonts w:ascii="Tahoma" w:hAnsi="Tahoma" w:cs="Tahoma"/>
          <w:sz w:val="16"/>
          <w:szCs w:val="16"/>
        </w:rPr>
        <w:t xml:space="preserve">uznávaným </w:t>
      </w:r>
      <w:r w:rsidR="00634581" w:rsidRPr="00070948">
        <w:rPr>
          <w:rFonts w:ascii="Tahoma" w:hAnsi="Tahoma" w:cs="Tahoma"/>
          <w:sz w:val="16"/>
          <w:szCs w:val="16"/>
        </w:rPr>
        <w:t xml:space="preserve">elektronickým podpisem prodávajícího. </w:t>
      </w:r>
      <w:r w:rsidRPr="00070948">
        <w:rPr>
          <w:rFonts w:ascii="Tahoma" w:hAnsi="Tahoma" w:cs="Tahoma"/>
          <w:sz w:val="16"/>
          <w:szCs w:val="16"/>
        </w:rPr>
        <w:t xml:space="preserve">Připadne-li konec lhůty na sobotu, neděli popř. svátek, není </w:t>
      </w:r>
      <w:r w:rsidR="00E45DF2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>rodávající v prodlení, dodá-li zboží nejbližší pracovní den do 9</w:t>
      </w:r>
      <w:r w:rsidR="00CA041A" w:rsidRPr="00070948">
        <w:rPr>
          <w:rFonts w:ascii="Tahoma" w:hAnsi="Tahoma" w:cs="Tahoma"/>
          <w:sz w:val="16"/>
          <w:szCs w:val="16"/>
        </w:rPr>
        <w:t>:</w:t>
      </w:r>
      <w:r w:rsidRPr="00070948">
        <w:rPr>
          <w:rFonts w:ascii="Tahoma" w:hAnsi="Tahoma" w:cs="Tahoma"/>
          <w:sz w:val="16"/>
          <w:szCs w:val="16"/>
        </w:rPr>
        <w:t>00 hod.</w:t>
      </w:r>
    </w:p>
    <w:p w14:paraId="3A76AA36" w14:textId="77777777" w:rsidR="00275EC2" w:rsidRPr="00070948" w:rsidRDefault="00275EC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756CAFDB" w14:textId="77777777" w:rsidR="00FB795E" w:rsidRPr="00070948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 případě, že </w:t>
      </w:r>
      <w:r w:rsidR="00E45DF2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 nebude schopen objednávku celou nebo částečně realizovat, neprodleně o tom vyrozumí </w:t>
      </w:r>
      <w:r w:rsidR="00E45DF2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>upujícího</w:t>
      </w:r>
      <w:r w:rsidR="00E45DF2" w:rsidRPr="00070948">
        <w:rPr>
          <w:rFonts w:ascii="Tahoma" w:hAnsi="Tahoma" w:cs="Tahoma"/>
          <w:sz w:val="16"/>
          <w:szCs w:val="16"/>
        </w:rPr>
        <w:t xml:space="preserve"> výše uvedeným způsobem.</w:t>
      </w:r>
      <w:r w:rsidR="00E7445D" w:rsidRPr="00070948">
        <w:rPr>
          <w:rFonts w:ascii="Tahoma" w:hAnsi="Tahoma" w:cs="Tahoma"/>
          <w:sz w:val="16"/>
          <w:szCs w:val="16"/>
        </w:rPr>
        <w:t xml:space="preserve"> </w:t>
      </w:r>
    </w:p>
    <w:p w14:paraId="65A36762" w14:textId="77777777" w:rsidR="004268CC" w:rsidRPr="00070948" w:rsidRDefault="004268CC" w:rsidP="004268CC">
      <w:pPr>
        <w:numPr>
          <w:ilvl w:val="0"/>
          <w:numId w:val="9"/>
        </w:numPr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48C1FA23" w14:textId="04D4E5B1" w:rsidR="004268CC" w:rsidRPr="00070948" w:rsidRDefault="004268CC" w:rsidP="008D4EA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67C73B1" w14:textId="77777777" w:rsidR="00907D50" w:rsidRPr="00070948" w:rsidRDefault="00907D50" w:rsidP="008D4EA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4A5DAE5" w14:textId="77777777" w:rsidR="0085308E" w:rsidRPr="00070948" w:rsidRDefault="0085308E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9CB5649" w14:textId="77777777" w:rsidR="00244F65" w:rsidRPr="00070948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I</w:t>
      </w:r>
      <w:r w:rsidR="008E3B0C" w:rsidRPr="00070948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08BA1939" w14:textId="77777777" w:rsidR="006324C1" w:rsidRPr="00070948" w:rsidRDefault="006324C1" w:rsidP="006324C1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Místem plnění je Nemocniční lékárna kupujícího: </w:t>
      </w:r>
    </w:p>
    <w:p w14:paraId="666645FE" w14:textId="0F4B7D0F" w:rsidR="006324C1" w:rsidRPr="00070948" w:rsidRDefault="006324C1" w:rsidP="006324C1">
      <w:pPr>
        <w:tabs>
          <w:tab w:val="left" w:pos="0"/>
        </w:tabs>
        <w:ind w:left="72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Oddělení přípravy cytostatik, Karlovo náměstí 32, Praha 2; jeho kontaktním zaměstnancem je pro účely této smlouvy určen </w:t>
      </w:r>
      <w:proofErr w:type="spellStart"/>
      <w:r w:rsidR="006C320C">
        <w:rPr>
          <w:rFonts w:ascii="Tahoma" w:hAnsi="Tahoma" w:cs="Tahoma"/>
          <w:sz w:val="16"/>
          <w:szCs w:val="16"/>
        </w:rPr>
        <w:t>xxxxxxxxxxxxxxxx</w:t>
      </w:r>
      <w:bookmarkStart w:id="0" w:name="_GoBack"/>
      <w:bookmarkEnd w:id="0"/>
      <w:proofErr w:type="spellEnd"/>
    </w:p>
    <w:p w14:paraId="7C981A81" w14:textId="7DA6D9DE" w:rsidR="0085308E" w:rsidRPr="00070948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5011F2D" w14:textId="69FFE0F9" w:rsidR="00907D50" w:rsidRPr="00070948" w:rsidRDefault="00907D50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8669430" w14:textId="5203F7DC" w:rsidR="00907D50" w:rsidRPr="00070948" w:rsidRDefault="00907D50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D489347" w14:textId="77777777" w:rsidR="00907D50" w:rsidRPr="00070948" w:rsidRDefault="00907D50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23DC304" w14:textId="77777777" w:rsidR="00F638E2" w:rsidRPr="00070948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lastRenderedPageBreak/>
        <w:t>I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070948">
        <w:rPr>
          <w:rFonts w:ascii="Tahoma" w:hAnsi="Tahoma" w:cs="Tahoma"/>
          <w:b/>
          <w:bCs/>
          <w:sz w:val="16"/>
          <w:szCs w:val="16"/>
        </w:rPr>
        <w:t>P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466F6FE8" w14:textId="77777777" w:rsidR="0085615B" w:rsidRPr="00070948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Předání a převzetí zboží v místě dodání lze provést v pracovních dnech od 07</w:t>
      </w:r>
      <w:r w:rsidR="00CA041A" w:rsidRPr="00070948">
        <w:rPr>
          <w:rFonts w:ascii="Tahoma" w:hAnsi="Tahoma" w:cs="Tahoma"/>
          <w:sz w:val="16"/>
          <w:szCs w:val="16"/>
        </w:rPr>
        <w:t>:</w:t>
      </w:r>
      <w:r w:rsidRPr="00070948">
        <w:rPr>
          <w:rFonts w:ascii="Tahoma" w:hAnsi="Tahoma" w:cs="Tahoma"/>
          <w:sz w:val="16"/>
          <w:szCs w:val="16"/>
        </w:rPr>
        <w:t>00 hod. do 15</w:t>
      </w:r>
      <w:r w:rsidR="00CA041A" w:rsidRPr="00070948">
        <w:rPr>
          <w:rFonts w:ascii="Tahoma" w:hAnsi="Tahoma" w:cs="Tahoma"/>
          <w:sz w:val="16"/>
          <w:szCs w:val="16"/>
        </w:rPr>
        <w:t>:</w:t>
      </w:r>
      <w:r w:rsidRPr="00070948">
        <w:rPr>
          <w:rFonts w:ascii="Tahoma" w:hAnsi="Tahoma" w:cs="Tahoma"/>
          <w:sz w:val="16"/>
          <w:szCs w:val="16"/>
        </w:rPr>
        <w:t xml:space="preserve">30 hod. </w:t>
      </w:r>
    </w:p>
    <w:p w14:paraId="3C24F012" w14:textId="77777777" w:rsidR="0085615B" w:rsidRPr="00070948" w:rsidRDefault="00812BC8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Při převzetí </w:t>
      </w:r>
      <w:r w:rsidR="0085615B" w:rsidRPr="00070948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070948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070948">
        <w:rPr>
          <w:rFonts w:ascii="Tahoma" w:hAnsi="Tahoma" w:cs="Tahoma"/>
          <w:sz w:val="16"/>
          <w:szCs w:val="16"/>
        </w:rPr>
        <w:t>dodací list, který potvrdí</w:t>
      </w:r>
      <w:r w:rsidRPr="00070948">
        <w:rPr>
          <w:rFonts w:ascii="Tahoma" w:hAnsi="Tahoma" w:cs="Tahoma"/>
          <w:sz w:val="16"/>
          <w:szCs w:val="16"/>
        </w:rPr>
        <w:t xml:space="preserve"> </w:t>
      </w:r>
      <w:r w:rsidR="00633F0B" w:rsidRPr="00070948">
        <w:rPr>
          <w:rFonts w:ascii="Tahoma" w:hAnsi="Tahoma" w:cs="Tahoma"/>
          <w:sz w:val="16"/>
          <w:szCs w:val="16"/>
        </w:rPr>
        <w:t xml:space="preserve">jeho </w:t>
      </w:r>
      <w:r w:rsidRPr="00070948">
        <w:rPr>
          <w:rFonts w:ascii="Tahoma" w:hAnsi="Tahoma" w:cs="Tahoma"/>
          <w:sz w:val="16"/>
          <w:szCs w:val="16"/>
        </w:rPr>
        <w:t>oprávněný zaměst</w:t>
      </w:r>
      <w:r w:rsidR="00D137A2" w:rsidRPr="00070948">
        <w:rPr>
          <w:rFonts w:ascii="Tahoma" w:hAnsi="Tahoma" w:cs="Tahoma"/>
          <w:sz w:val="16"/>
          <w:szCs w:val="16"/>
        </w:rPr>
        <w:t>nanec</w:t>
      </w:r>
      <w:r w:rsidRPr="00070948">
        <w:rPr>
          <w:rFonts w:ascii="Tahoma" w:hAnsi="Tahoma" w:cs="Tahoma"/>
          <w:sz w:val="16"/>
          <w:szCs w:val="16"/>
        </w:rPr>
        <w:t xml:space="preserve"> svým podpisem a otiskem příslušného razítka. </w:t>
      </w:r>
    </w:p>
    <w:p w14:paraId="701AC5BE" w14:textId="77777777" w:rsidR="0085615B" w:rsidRPr="00070948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4E20F6BE" w14:textId="77777777" w:rsidR="0085615B" w:rsidRPr="00070948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nepředá-li </w:t>
      </w:r>
      <w:r w:rsidR="00772F1D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>upujícímu dodací list, který musí obsahovat číslo objednávky, datum uskutečnění</w:t>
      </w:r>
      <w:r w:rsidR="005F25D8" w:rsidRPr="00070948">
        <w:rPr>
          <w:rFonts w:ascii="Tahoma" w:hAnsi="Tahoma" w:cs="Tahoma"/>
          <w:sz w:val="16"/>
          <w:szCs w:val="16"/>
        </w:rPr>
        <w:t xml:space="preserve"> dodávky</w:t>
      </w:r>
      <w:r w:rsidRPr="00070948">
        <w:rPr>
          <w:rFonts w:ascii="Tahoma" w:hAnsi="Tahoma" w:cs="Tahoma"/>
          <w:sz w:val="16"/>
          <w:szCs w:val="16"/>
        </w:rPr>
        <w:t>, množství zboží s uvedením druhů zboží a ceny za množstevní jednotku, ex</w:t>
      </w:r>
      <w:r w:rsidR="00634581" w:rsidRPr="00070948">
        <w:rPr>
          <w:rFonts w:ascii="Tahoma" w:hAnsi="Tahoma" w:cs="Tahoma"/>
          <w:sz w:val="16"/>
          <w:szCs w:val="16"/>
        </w:rPr>
        <w:t>s</w:t>
      </w:r>
      <w:r w:rsidRPr="00070948">
        <w:rPr>
          <w:rFonts w:ascii="Tahoma" w:hAnsi="Tahoma" w:cs="Tahoma"/>
          <w:sz w:val="16"/>
          <w:szCs w:val="16"/>
        </w:rPr>
        <w:t>pirační dobu a šarži;</w:t>
      </w:r>
    </w:p>
    <w:p w14:paraId="61A6C671" w14:textId="77777777" w:rsidR="0085615B" w:rsidRPr="00070948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5617BAB6" w14:textId="77777777" w:rsidR="0085615B" w:rsidRPr="00070948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6762B3E7" w14:textId="01A98822" w:rsidR="0085308E" w:rsidRPr="00070948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FD82D88" w14:textId="77777777" w:rsidR="00907D50" w:rsidRPr="00070948" w:rsidRDefault="00907D50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1A8C187" w14:textId="77777777" w:rsidR="00907D50" w:rsidRPr="00070948" w:rsidRDefault="00907D50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09C9250" w14:textId="77777777" w:rsidR="00F638E2" w:rsidRPr="00070948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bCs/>
          <w:sz w:val="16"/>
          <w:szCs w:val="16"/>
        </w:rPr>
        <w:t>Kupní cena</w:t>
      </w:r>
    </w:p>
    <w:p w14:paraId="21A5E866" w14:textId="77777777" w:rsidR="00275EC2" w:rsidRPr="00070948" w:rsidRDefault="00275EC2" w:rsidP="00275EC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74D142A8" w14:textId="18D6BB65" w:rsidR="0085615B" w:rsidRPr="00070948" w:rsidRDefault="0085615B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Po dobu </w:t>
      </w:r>
      <w:r w:rsidR="005F25D8" w:rsidRPr="00070948">
        <w:rPr>
          <w:rFonts w:ascii="Tahoma" w:hAnsi="Tahoma" w:cs="Tahoma"/>
          <w:sz w:val="16"/>
          <w:szCs w:val="16"/>
        </w:rPr>
        <w:t>účin</w:t>
      </w:r>
      <w:r w:rsidRPr="00070948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070948">
        <w:rPr>
          <w:rFonts w:ascii="Tahoma" w:hAnsi="Tahoma" w:cs="Tahoma"/>
          <w:sz w:val="16"/>
          <w:szCs w:val="16"/>
        </w:rPr>
        <w:t>p</w:t>
      </w:r>
      <w:r w:rsidR="00647EC5" w:rsidRPr="00070948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070948">
        <w:rPr>
          <w:rFonts w:ascii="Tahoma" w:hAnsi="Tahoma" w:cs="Tahoma"/>
          <w:sz w:val="16"/>
          <w:szCs w:val="16"/>
        </w:rPr>
        <w:t>uvedenou v příloze č.</w:t>
      </w:r>
      <w:r w:rsidR="00070948" w:rsidRPr="00070948">
        <w:rPr>
          <w:rFonts w:ascii="Tahoma" w:hAnsi="Tahoma" w:cs="Tahoma"/>
          <w:sz w:val="16"/>
          <w:szCs w:val="16"/>
        </w:rPr>
        <w:t xml:space="preserve"> </w:t>
      </w:r>
      <w:r w:rsidR="003B4D10" w:rsidRPr="00070948">
        <w:rPr>
          <w:rFonts w:ascii="Tahoma" w:hAnsi="Tahoma" w:cs="Tahoma"/>
          <w:sz w:val="16"/>
          <w:szCs w:val="16"/>
        </w:rPr>
        <w:t>1 smlouvy</w:t>
      </w:r>
      <w:r w:rsidR="00097509" w:rsidRPr="00070948">
        <w:rPr>
          <w:rFonts w:ascii="Tahoma" w:hAnsi="Tahoma" w:cs="Tahoma"/>
          <w:sz w:val="16"/>
          <w:szCs w:val="16"/>
        </w:rPr>
        <w:t>,</w:t>
      </w:r>
      <w:r w:rsidR="003B4D10" w:rsidRPr="00070948">
        <w:rPr>
          <w:rFonts w:ascii="Tahoma" w:hAnsi="Tahoma" w:cs="Tahoma"/>
          <w:sz w:val="16"/>
          <w:szCs w:val="16"/>
        </w:rPr>
        <w:t xml:space="preserve"> </w:t>
      </w:r>
      <w:r w:rsidR="00647EC5" w:rsidRPr="00070948">
        <w:rPr>
          <w:rFonts w:ascii="Tahoma" w:hAnsi="Tahoma" w:cs="Tahoma"/>
          <w:sz w:val="16"/>
          <w:szCs w:val="16"/>
        </w:rPr>
        <w:t xml:space="preserve">vyjma </w:t>
      </w:r>
      <w:r w:rsidR="00267282" w:rsidRPr="00070948">
        <w:rPr>
          <w:rFonts w:ascii="Tahoma" w:hAnsi="Tahoma" w:cs="Tahoma"/>
          <w:sz w:val="16"/>
          <w:szCs w:val="16"/>
        </w:rPr>
        <w:t xml:space="preserve">případné </w:t>
      </w:r>
      <w:r w:rsidR="00647EC5" w:rsidRPr="00070948">
        <w:rPr>
          <w:rFonts w:ascii="Tahoma" w:hAnsi="Tahoma" w:cs="Tahoma"/>
          <w:sz w:val="16"/>
          <w:szCs w:val="16"/>
        </w:rPr>
        <w:t>změny sazby DPH</w:t>
      </w:r>
      <w:r w:rsidR="00F16645" w:rsidRPr="00070948">
        <w:rPr>
          <w:rFonts w:ascii="Tahoma" w:hAnsi="Tahoma" w:cs="Tahoma"/>
          <w:sz w:val="16"/>
          <w:szCs w:val="16"/>
        </w:rPr>
        <w:t xml:space="preserve"> a postupu dle </w:t>
      </w:r>
      <w:r w:rsidR="00E337D4" w:rsidRPr="00070948">
        <w:rPr>
          <w:rFonts w:ascii="Tahoma" w:hAnsi="Tahoma" w:cs="Tahoma"/>
          <w:sz w:val="16"/>
          <w:szCs w:val="16"/>
        </w:rPr>
        <w:t>o</w:t>
      </w:r>
      <w:r w:rsidR="00F16645" w:rsidRPr="00070948">
        <w:rPr>
          <w:rFonts w:ascii="Tahoma" w:hAnsi="Tahoma" w:cs="Tahoma"/>
          <w:sz w:val="16"/>
          <w:szCs w:val="16"/>
        </w:rPr>
        <w:t xml:space="preserve">dst. </w:t>
      </w:r>
      <w:r w:rsidR="00A97DE6" w:rsidRPr="00070948">
        <w:rPr>
          <w:rFonts w:ascii="Tahoma" w:hAnsi="Tahoma" w:cs="Tahoma"/>
          <w:sz w:val="16"/>
          <w:szCs w:val="16"/>
        </w:rPr>
        <w:t>5</w:t>
      </w:r>
      <w:r w:rsidR="00F16645" w:rsidRPr="00070948">
        <w:rPr>
          <w:rFonts w:ascii="Tahoma" w:hAnsi="Tahoma" w:cs="Tahoma"/>
          <w:sz w:val="16"/>
          <w:szCs w:val="16"/>
        </w:rPr>
        <w:t xml:space="preserve"> </w:t>
      </w:r>
      <w:r w:rsidR="00275EC2" w:rsidRPr="00070948">
        <w:rPr>
          <w:rFonts w:ascii="Tahoma" w:hAnsi="Tahoma" w:cs="Tahoma"/>
          <w:sz w:val="16"/>
          <w:szCs w:val="16"/>
        </w:rPr>
        <w:t>t</w:t>
      </w:r>
      <w:r w:rsidR="00E337D4" w:rsidRPr="00070948">
        <w:rPr>
          <w:rFonts w:ascii="Tahoma" w:hAnsi="Tahoma" w:cs="Tahoma"/>
          <w:sz w:val="16"/>
          <w:szCs w:val="16"/>
        </w:rPr>
        <w:t>ohoto článku</w:t>
      </w:r>
      <w:r w:rsidR="00647EC5" w:rsidRPr="00070948">
        <w:rPr>
          <w:rFonts w:ascii="Tahoma" w:hAnsi="Tahoma" w:cs="Tahoma"/>
          <w:sz w:val="16"/>
          <w:szCs w:val="16"/>
        </w:rPr>
        <w:t>.</w:t>
      </w:r>
      <w:r w:rsidRPr="00070948">
        <w:rPr>
          <w:rFonts w:ascii="Tahoma" w:hAnsi="Tahoma" w:cs="Tahoma"/>
          <w:sz w:val="16"/>
          <w:szCs w:val="16"/>
        </w:rPr>
        <w:t xml:space="preserve"> </w:t>
      </w:r>
    </w:p>
    <w:p w14:paraId="1AF70A50" w14:textId="77777777" w:rsidR="000742A0" w:rsidRPr="00070948" w:rsidRDefault="00A97DE6" w:rsidP="000742A0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</w:t>
      </w:r>
      <w:r w:rsidR="00275EC2" w:rsidRPr="00070948">
        <w:rPr>
          <w:rFonts w:ascii="Tahoma" w:hAnsi="Tahoma" w:cs="Tahoma"/>
          <w:sz w:val="16"/>
          <w:szCs w:val="16"/>
        </w:rPr>
        <w:t>, a to při fakturaci nejbližší dodávky zboží</w:t>
      </w:r>
      <w:r w:rsidR="000742A0" w:rsidRPr="00070948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12536C77" w14:textId="77777777" w:rsidR="00861150" w:rsidRPr="00070948" w:rsidRDefault="00C91523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V případě</w:t>
      </w:r>
      <w:r w:rsidR="00D137A2" w:rsidRPr="00070948">
        <w:rPr>
          <w:rFonts w:ascii="Tahoma" w:hAnsi="Tahoma" w:cs="Tahoma"/>
          <w:sz w:val="16"/>
          <w:szCs w:val="16"/>
        </w:rPr>
        <w:t xml:space="preserve"> snížení výrobní ceny</w:t>
      </w:r>
      <w:r w:rsidRPr="00070948">
        <w:rPr>
          <w:rFonts w:ascii="Tahoma" w:hAnsi="Tahoma" w:cs="Tahoma"/>
          <w:sz w:val="16"/>
          <w:szCs w:val="16"/>
        </w:rPr>
        <w:t xml:space="preserve"> léčivého přípravku</w:t>
      </w:r>
      <w:r w:rsidR="00275EC2" w:rsidRPr="00070948">
        <w:rPr>
          <w:rFonts w:ascii="Tahoma" w:hAnsi="Tahoma" w:cs="Tahoma"/>
          <w:sz w:val="16"/>
          <w:szCs w:val="16"/>
        </w:rPr>
        <w:t xml:space="preserve"> uvedeného v</w:t>
      </w:r>
      <w:r w:rsidR="00482F4D" w:rsidRPr="00070948">
        <w:rPr>
          <w:rFonts w:ascii="Tahoma" w:hAnsi="Tahoma" w:cs="Tahoma"/>
          <w:sz w:val="16"/>
          <w:szCs w:val="16"/>
        </w:rPr>
        <w:t xml:space="preserve"> </w:t>
      </w:r>
      <w:r w:rsidR="00D137A2" w:rsidRPr="00070948">
        <w:rPr>
          <w:rFonts w:ascii="Tahoma" w:hAnsi="Tahoma" w:cs="Tahoma"/>
          <w:sz w:val="16"/>
          <w:szCs w:val="16"/>
        </w:rPr>
        <w:t>ceníku tvořícího přílohu č. 1 této smlouvy</w:t>
      </w:r>
      <w:r w:rsidRPr="00070948">
        <w:rPr>
          <w:rFonts w:ascii="Tahoma" w:hAnsi="Tahoma" w:cs="Tahoma"/>
          <w:sz w:val="16"/>
          <w:szCs w:val="16"/>
        </w:rPr>
        <w:t xml:space="preserve">, bude </w:t>
      </w:r>
      <w:r w:rsidR="00270DDC" w:rsidRPr="00070948">
        <w:rPr>
          <w:rFonts w:ascii="Tahoma" w:hAnsi="Tahoma" w:cs="Tahoma"/>
          <w:sz w:val="16"/>
          <w:szCs w:val="16"/>
        </w:rPr>
        <w:t xml:space="preserve">prodávajícím při fakturaci </w:t>
      </w:r>
      <w:r w:rsidR="00275EC2" w:rsidRPr="00070948">
        <w:rPr>
          <w:rFonts w:ascii="Tahoma" w:hAnsi="Tahoma" w:cs="Tahoma"/>
          <w:sz w:val="16"/>
          <w:szCs w:val="16"/>
        </w:rPr>
        <w:t xml:space="preserve">nejbližší dodávky </w:t>
      </w:r>
      <w:r w:rsidRPr="00070948">
        <w:rPr>
          <w:rFonts w:ascii="Tahoma" w:hAnsi="Tahoma" w:cs="Tahoma"/>
          <w:sz w:val="16"/>
          <w:szCs w:val="16"/>
        </w:rPr>
        <w:t>adekvátně snížena celková cena</w:t>
      </w:r>
      <w:r w:rsidR="00793326" w:rsidRPr="00070948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2574DD0F" w14:textId="77777777" w:rsidR="0085308E" w:rsidRPr="00070948" w:rsidRDefault="00BC4B17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V případě, že bude v průběhu plnění kupní smlo</w:t>
      </w:r>
      <w:r w:rsidR="00D137A2" w:rsidRPr="00070948">
        <w:rPr>
          <w:rFonts w:ascii="Tahoma" w:hAnsi="Tahoma" w:cs="Tahoma"/>
          <w:sz w:val="16"/>
          <w:szCs w:val="16"/>
        </w:rPr>
        <w:t>uvy zvýšena cena léčivého přípravku</w:t>
      </w:r>
      <w:r w:rsidRPr="00070948">
        <w:rPr>
          <w:rFonts w:ascii="Tahoma" w:hAnsi="Tahoma" w:cs="Tahoma"/>
          <w:sz w:val="16"/>
          <w:szCs w:val="16"/>
        </w:rPr>
        <w:t xml:space="preserve"> z</w:t>
      </w:r>
      <w:r w:rsidR="00D137A2" w:rsidRPr="00070948">
        <w:rPr>
          <w:rFonts w:ascii="Tahoma" w:hAnsi="Tahoma" w:cs="Tahoma"/>
          <w:sz w:val="16"/>
          <w:szCs w:val="16"/>
        </w:rPr>
        <w:t>e strany výrobce, bude prodávající</w:t>
      </w:r>
      <w:r w:rsidRPr="00070948">
        <w:rPr>
          <w:rFonts w:ascii="Tahoma" w:hAnsi="Tahoma" w:cs="Tahoma"/>
          <w:sz w:val="16"/>
          <w:szCs w:val="16"/>
        </w:rPr>
        <w:t xml:space="preserve"> moci </w:t>
      </w:r>
      <w:r w:rsidR="00D137A2" w:rsidRPr="00070948">
        <w:rPr>
          <w:rFonts w:ascii="Tahoma" w:hAnsi="Tahoma" w:cs="Tahoma"/>
          <w:sz w:val="16"/>
          <w:szCs w:val="16"/>
        </w:rPr>
        <w:t xml:space="preserve">po </w:t>
      </w:r>
      <w:r w:rsidR="00793326" w:rsidRPr="00070948">
        <w:rPr>
          <w:rFonts w:ascii="Tahoma" w:hAnsi="Tahoma" w:cs="Tahoma"/>
          <w:sz w:val="16"/>
          <w:szCs w:val="16"/>
        </w:rPr>
        <w:t xml:space="preserve">uzavření dodatku ke smlouvě </w:t>
      </w:r>
      <w:r w:rsidRPr="00070948">
        <w:rPr>
          <w:rFonts w:ascii="Tahoma" w:hAnsi="Tahoma" w:cs="Tahoma"/>
          <w:sz w:val="16"/>
          <w:szCs w:val="16"/>
        </w:rPr>
        <w:t xml:space="preserve">rovněž zvýšit adekvátně </w:t>
      </w:r>
      <w:r w:rsidR="00D137A2" w:rsidRPr="00070948">
        <w:rPr>
          <w:rFonts w:ascii="Tahoma" w:hAnsi="Tahoma" w:cs="Tahoma"/>
          <w:sz w:val="16"/>
          <w:szCs w:val="16"/>
        </w:rPr>
        <w:t xml:space="preserve">jeho </w:t>
      </w:r>
      <w:r w:rsidRPr="00070948">
        <w:rPr>
          <w:rFonts w:ascii="Tahoma" w:hAnsi="Tahoma" w:cs="Tahoma"/>
          <w:sz w:val="16"/>
          <w:szCs w:val="16"/>
        </w:rPr>
        <w:t>cenu.</w:t>
      </w:r>
    </w:p>
    <w:p w14:paraId="0F515B66" w14:textId="32D3CC56" w:rsidR="00275EC2" w:rsidRPr="00070948" w:rsidRDefault="00275EC2" w:rsidP="000742A0">
      <w:pPr>
        <w:jc w:val="both"/>
        <w:rPr>
          <w:rFonts w:ascii="Tahoma" w:hAnsi="Tahoma" w:cs="Tahoma"/>
          <w:sz w:val="16"/>
          <w:szCs w:val="16"/>
        </w:rPr>
      </w:pPr>
    </w:p>
    <w:p w14:paraId="0252DEC8" w14:textId="77777777" w:rsidR="00907D50" w:rsidRPr="00070948" w:rsidRDefault="00907D50" w:rsidP="000742A0">
      <w:pPr>
        <w:jc w:val="both"/>
        <w:rPr>
          <w:rFonts w:ascii="Tahoma" w:hAnsi="Tahoma" w:cs="Tahoma"/>
          <w:sz w:val="16"/>
          <w:szCs w:val="16"/>
        </w:rPr>
      </w:pPr>
    </w:p>
    <w:p w14:paraId="3F4212FB" w14:textId="77777777" w:rsidR="00907D50" w:rsidRPr="00070948" w:rsidRDefault="00907D50" w:rsidP="000742A0">
      <w:pPr>
        <w:jc w:val="both"/>
        <w:rPr>
          <w:rFonts w:ascii="Tahoma" w:hAnsi="Tahoma" w:cs="Tahoma"/>
          <w:sz w:val="16"/>
          <w:szCs w:val="16"/>
        </w:rPr>
      </w:pPr>
    </w:p>
    <w:p w14:paraId="3F2C0E74" w14:textId="77777777" w:rsidR="00F638E2" w:rsidRPr="00070948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18334D0A" w14:textId="77777777" w:rsidR="0085615B" w:rsidRPr="00070948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Jednotlivé dodávky zboží budou </w:t>
      </w:r>
      <w:r w:rsidR="00CA041A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upujícímu fakturovány </w:t>
      </w:r>
      <w:r w:rsidR="001869AD" w:rsidRPr="00070948">
        <w:rPr>
          <w:rFonts w:ascii="Tahoma" w:hAnsi="Tahoma" w:cs="Tahoma"/>
          <w:sz w:val="16"/>
          <w:szCs w:val="16"/>
        </w:rPr>
        <w:t>samostatnými</w:t>
      </w:r>
      <w:r w:rsidRPr="00070948">
        <w:rPr>
          <w:rFonts w:ascii="Tahoma" w:hAnsi="Tahoma" w:cs="Tahoma"/>
          <w:sz w:val="16"/>
          <w:szCs w:val="16"/>
        </w:rPr>
        <w:t xml:space="preserve"> fakturam</w:t>
      </w:r>
      <w:r w:rsidR="001A5620" w:rsidRPr="00070948">
        <w:rPr>
          <w:rFonts w:ascii="Tahoma" w:hAnsi="Tahoma" w:cs="Tahoma"/>
          <w:sz w:val="16"/>
          <w:szCs w:val="16"/>
        </w:rPr>
        <w:t>i</w:t>
      </w:r>
      <w:r w:rsidR="00E15F37" w:rsidRPr="00070948">
        <w:rPr>
          <w:rFonts w:ascii="Tahoma" w:hAnsi="Tahoma" w:cs="Tahoma"/>
          <w:sz w:val="16"/>
          <w:szCs w:val="16"/>
        </w:rPr>
        <w:t xml:space="preserve"> (daňovými doklady)</w:t>
      </w:r>
      <w:r w:rsidR="001A5620" w:rsidRPr="00070948">
        <w:rPr>
          <w:rFonts w:ascii="Tahoma" w:hAnsi="Tahoma" w:cs="Tahoma"/>
          <w:sz w:val="16"/>
          <w:szCs w:val="16"/>
        </w:rPr>
        <w:t xml:space="preserve"> k jednotlivým</w:t>
      </w:r>
      <w:r w:rsidRPr="00070948">
        <w:rPr>
          <w:rFonts w:ascii="Tahoma" w:hAnsi="Tahoma" w:cs="Tahoma"/>
          <w:sz w:val="16"/>
          <w:szCs w:val="16"/>
        </w:rPr>
        <w:t xml:space="preserve"> dodacím listům. </w:t>
      </w:r>
      <w:r w:rsidR="004E7B4C" w:rsidRPr="00070948">
        <w:rPr>
          <w:rFonts w:ascii="Tahoma" w:hAnsi="Tahoma" w:cs="Tahoma"/>
          <w:sz w:val="16"/>
          <w:szCs w:val="16"/>
        </w:rPr>
        <w:t>Na daňovém dokladu musí být uvedena přesná specifikace předmětu plnění.</w:t>
      </w:r>
    </w:p>
    <w:p w14:paraId="031F2465" w14:textId="77777777" w:rsidR="0085615B" w:rsidRPr="00070948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</w:t>
      </w:r>
      <w:r w:rsidR="00182861" w:rsidRPr="00070948">
        <w:rPr>
          <w:rFonts w:ascii="Tahoma" w:hAnsi="Tahoma" w:cs="Tahoma"/>
          <w:sz w:val="16"/>
          <w:szCs w:val="16"/>
        </w:rPr>
        <w:t xml:space="preserve"> předá</w:t>
      </w:r>
      <w:r w:rsidRPr="00070948">
        <w:rPr>
          <w:rFonts w:ascii="Tahoma" w:hAnsi="Tahoma" w:cs="Tahoma"/>
          <w:sz w:val="16"/>
          <w:szCs w:val="16"/>
        </w:rPr>
        <w:t xml:space="preserve"> </w:t>
      </w:r>
      <w:r w:rsidR="001869AD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upujícímu </w:t>
      </w:r>
      <w:r w:rsidR="00182861" w:rsidRPr="00070948">
        <w:rPr>
          <w:rFonts w:ascii="Tahoma" w:hAnsi="Tahoma" w:cs="Tahoma"/>
          <w:sz w:val="16"/>
          <w:szCs w:val="16"/>
        </w:rPr>
        <w:t>fakturu</w:t>
      </w:r>
      <w:r w:rsidR="006F2233" w:rsidRPr="00070948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070948">
        <w:rPr>
          <w:rFonts w:ascii="Tahoma" w:hAnsi="Tahoma" w:cs="Tahoma"/>
          <w:sz w:val="16"/>
          <w:szCs w:val="16"/>
        </w:rPr>
        <w:t xml:space="preserve"> buď </w:t>
      </w:r>
      <w:r w:rsidR="00D10BED" w:rsidRPr="00070948">
        <w:rPr>
          <w:rFonts w:ascii="Tahoma" w:hAnsi="Tahoma" w:cs="Tahoma"/>
          <w:sz w:val="16"/>
          <w:szCs w:val="16"/>
        </w:rPr>
        <w:t>společně se zbožím</w:t>
      </w:r>
      <w:r w:rsidR="00182861" w:rsidRPr="00070948">
        <w:rPr>
          <w:rFonts w:ascii="Tahoma" w:hAnsi="Tahoma" w:cs="Tahoma"/>
          <w:sz w:val="16"/>
          <w:szCs w:val="16"/>
        </w:rPr>
        <w:t>, nebo ji doručí na E</w:t>
      </w:r>
      <w:r w:rsidR="00432C18" w:rsidRPr="00070948">
        <w:rPr>
          <w:rFonts w:ascii="Tahoma" w:hAnsi="Tahoma" w:cs="Tahoma"/>
          <w:sz w:val="16"/>
          <w:szCs w:val="16"/>
        </w:rPr>
        <w:t>konomický úsek</w:t>
      </w:r>
      <w:r w:rsidR="00182861" w:rsidRPr="00070948">
        <w:rPr>
          <w:rFonts w:ascii="Tahoma" w:hAnsi="Tahoma" w:cs="Tahoma"/>
          <w:sz w:val="16"/>
          <w:szCs w:val="16"/>
        </w:rPr>
        <w:t xml:space="preserve"> kupujícího</w:t>
      </w:r>
      <w:r w:rsidR="00432C18" w:rsidRPr="00070948">
        <w:rPr>
          <w:rFonts w:ascii="Tahoma" w:hAnsi="Tahoma" w:cs="Tahoma"/>
          <w:sz w:val="16"/>
          <w:szCs w:val="16"/>
        </w:rPr>
        <w:t xml:space="preserve">, </w:t>
      </w:r>
      <w:r w:rsidR="00182861" w:rsidRPr="00070948">
        <w:rPr>
          <w:rFonts w:ascii="Tahoma" w:hAnsi="Tahoma" w:cs="Tahoma"/>
          <w:sz w:val="16"/>
          <w:szCs w:val="16"/>
        </w:rPr>
        <w:t>O</w:t>
      </w:r>
      <w:r w:rsidR="00432C18" w:rsidRPr="00070948">
        <w:rPr>
          <w:rFonts w:ascii="Tahoma" w:hAnsi="Tahoma" w:cs="Tahoma"/>
          <w:sz w:val="16"/>
          <w:szCs w:val="16"/>
        </w:rPr>
        <w:t>dbor účetnictví</w:t>
      </w:r>
      <w:r w:rsidR="00182861" w:rsidRPr="00070948">
        <w:rPr>
          <w:rFonts w:ascii="Tahoma" w:hAnsi="Tahoma" w:cs="Tahoma"/>
          <w:sz w:val="16"/>
          <w:szCs w:val="16"/>
        </w:rPr>
        <w:t>, nacházející se v jeho sídle</w:t>
      </w:r>
      <w:r w:rsidR="00633F0B" w:rsidRPr="00070948">
        <w:rPr>
          <w:rFonts w:ascii="Tahoma" w:hAnsi="Tahoma" w:cs="Tahoma"/>
          <w:sz w:val="16"/>
          <w:szCs w:val="16"/>
        </w:rPr>
        <w:t>.</w:t>
      </w:r>
      <w:r w:rsidR="0072506A" w:rsidRPr="00070948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070948">
        <w:rPr>
          <w:rFonts w:ascii="Tahoma" w:hAnsi="Tahoma" w:cs="Tahoma"/>
          <w:sz w:val="16"/>
          <w:szCs w:val="16"/>
        </w:rPr>
        <w:t xml:space="preserve"> </w:t>
      </w:r>
      <w:r w:rsidR="0072506A" w:rsidRPr="00070948">
        <w:rPr>
          <w:rFonts w:ascii="Tahoma" w:hAnsi="Tahoma" w:cs="Tahoma"/>
          <w:sz w:val="16"/>
          <w:szCs w:val="16"/>
        </w:rPr>
        <w:t>zaslána</w:t>
      </w:r>
      <w:r w:rsidR="00633F0B" w:rsidRPr="00070948">
        <w:rPr>
          <w:rFonts w:ascii="Tahoma" w:hAnsi="Tahoma" w:cs="Tahoma"/>
          <w:sz w:val="16"/>
          <w:szCs w:val="16"/>
        </w:rPr>
        <w:t xml:space="preserve"> i</w:t>
      </w:r>
      <w:r w:rsidR="0072506A" w:rsidRPr="00070948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1" w:history="1">
        <w:r w:rsidR="0072506A" w:rsidRPr="00070948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070948">
        <w:rPr>
          <w:rFonts w:ascii="Tahoma" w:hAnsi="Tahoma" w:cs="Tahoma"/>
          <w:sz w:val="16"/>
          <w:szCs w:val="16"/>
        </w:rPr>
        <w:t>.</w:t>
      </w:r>
      <w:r w:rsidR="00633F0B" w:rsidRPr="00070948">
        <w:rPr>
          <w:rFonts w:ascii="Tahoma" w:hAnsi="Tahoma" w:cs="Tahoma"/>
          <w:sz w:val="16"/>
          <w:szCs w:val="16"/>
        </w:rPr>
        <w:t xml:space="preserve"> Další</w:t>
      </w:r>
      <w:r w:rsidR="00A67500" w:rsidRPr="00070948">
        <w:rPr>
          <w:rFonts w:ascii="Tahoma" w:hAnsi="Tahoma" w:cs="Tahoma"/>
          <w:sz w:val="16"/>
          <w:szCs w:val="16"/>
        </w:rPr>
        <w:t xml:space="preserve"> podmínky ohledně</w:t>
      </w:r>
      <w:r w:rsidR="00633F0B" w:rsidRPr="00070948">
        <w:rPr>
          <w:rFonts w:ascii="Tahoma" w:hAnsi="Tahoma" w:cs="Tahoma"/>
          <w:sz w:val="16"/>
          <w:szCs w:val="16"/>
        </w:rPr>
        <w:t xml:space="preserve"> </w:t>
      </w:r>
      <w:r w:rsidR="003001E3" w:rsidRPr="00070948">
        <w:rPr>
          <w:rFonts w:ascii="Tahoma" w:hAnsi="Tahoma" w:cs="Tahoma"/>
          <w:sz w:val="16"/>
          <w:szCs w:val="16"/>
        </w:rPr>
        <w:t xml:space="preserve">vystavení a doručení </w:t>
      </w:r>
      <w:r w:rsidR="00633F0B" w:rsidRPr="00070948">
        <w:rPr>
          <w:rFonts w:ascii="Tahoma" w:hAnsi="Tahoma" w:cs="Tahoma"/>
          <w:sz w:val="16"/>
          <w:szCs w:val="16"/>
        </w:rPr>
        <w:t>dodacího listu jsou uprav</w:t>
      </w:r>
      <w:r w:rsidR="00A67500" w:rsidRPr="00070948">
        <w:rPr>
          <w:rFonts w:ascii="Tahoma" w:hAnsi="Tahoma" w:cs="Tahoma"/>
          <w:sz w:val="16"/>
          <w:szCs w:val="16"/>
        </w:rPr>
        <w:t>eny níže v čl. VI</w:t>
      </w:r>
      <w:r w:rsidR="00633F0B" w:rsidRPr="00070948">
        <w:rPr>
          <w:rFonts w:ascii="Tahoma" w:hAnsi="Tahoma" w:cs="Tahoma"/>
          <w:sz w:val="16"/>
          <w:szCs w:val="16"/>
        </w:rPr>
        <w:t>I</w:t>
      </w:r>
      <w:r w:rsidR="00E337D4" w:rsidRPr="00070948">
        <w:rPr>
          <w:rFonts w:ascii="Tahoma" w:hAnsi="Tahoma" w:cs="Tahoma"/>
          <w:sz w:val="16"/>
          <w:szCs w:val="16"/>
        </w:rPr>
        <w:t xml:space="preserve">. </w:t>
      </w:r>
      <w:r w:rsidR="00633F0B" w:rsidRPr="00070948">
        <w:rPr>
          <w:rFonts w:ascii="Tahoma" w:hAnsi="Tahoma" w:cs="Tahoma"/>
          <w:sz w:val="16"/>
          <w:szCs w:val="16"/>
        </w:rPr>
        <w:t>odst. 2.</w:t>
      </w:r>
    </w:p>
    <w:p w14:paraId="5CC3ED2A" w14:textId="77777777" w:rsidR="0085615B" w:rsidRPr="00070948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070948">
        <w:rPr>
          <w:rFonts w:ascii="Tahoma" w:hAnsi="Tahoma" w:cs="Tahoma"/>
          <w:sz w:val="16"/>
          <w:szCs w:val="16"/>
        </w:rPr>
        <w:t xml:space="preserve">všechny </w:t>
      </w:r>
      <w:r w:rsidRPr="00070948">
        <w:rPr>
          <w:rFonts w:ascii="Tahoma" w:hAnsi="Tahoma" w:cs="Tahoma"/>
          <w:sz w:val="16"/>
          <w:szCs w:val="16"/>
        </w:rPr>
        <w:t xml:space="preserve">náležitosti </w:t>
      </w:r>
      <w:r w:rsidR="00633F0B" w:rsidRPr="00070948">
        <w:rPr>
          <w:rFonts w:ascii="Tahoma" w:hAnsi="Tahoma" w:cs="Tahoma"/>
          <w:sz w:val="16"/>
          <w:szCs w:val="16"/>
        </w:rPr>
        <w:t xml:space="preserve">řádného </w:t>
      </w:r>
      <w:r w:rsidRPr="00070948">
        <w:rPr>
          <w:rFonts w:ascii="Tahoma" w:hAnsi="Tahoma" w:cs="Tahoma"/>
          <w:sz w:val="16"/>
          <w:szCs w:val="16"/>
        </w:rPr>
        <w:t xml:space="preserve">daňového dokladu dle § </w:t>
      </w:r>
      <w:r w:rsidR="00F16645" w:rsidRPr="00070948">
        <w:rPr>
          <w:rFonts w:ascii="Tahoma" w:hAnsi="Tahoma" w:cs="Tahoma"/>
          <w:sz w:val="16"/>
          <w:szCs w:val="16"/>
        </w:rPr>
        <w:t xml:space="preserve">29 </w:t>
      </w:r>
      <w:r w:rsidRPr="00070948">
        <w:rPr>
          <w:rFonts w:ascii="Tahoma" w:hAnsi="Tahoma" w:cs="Tahoma"/>
          <w:sz w:val="16"/>
          <w:szCs w:val="16"/>
        </w:rPr>
        <w:t>zákona č. 235/2004 Sb., o dani z přidané hodnoty v</w:t>
      </w:r>
      <w:r w:rsidR="00182861" w:rsidRPr="00070948">
        <w:rPr>
          <w:rFonts w:ascii="Tahoma" w:hAnsi="Tahoma" w:cs="Tahoma"/>
          <w:sz w:val="16"/>
          <w:szCs w:val="16"/>
        </w:rPr>
        <w:t xml:space="preserve"> platném</w:t>
      </w:r>
      <w:r w:rsidRPr="00070948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070948">
        <w:rPr>
          <w:rFonts w:ascii="Tahoma" w:hAnsi="Tahoma" w:cs="Tahoma"/>
          <w:sz w:val="16"/>
          <w:szCs w:val="16"/>
        </w:rPr>
        <w:t>,</w:t>
      </w:r>
      <w:r w:rsidRPr="00070948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 do </w:t>
      </w:r>
      <w:r w:rsidR="000742A0" w:rsidRPr="00070948">
        <w:rPr>
          <w:rFonts w:ascii="Tahoma" w:hAnsi="Tahoma" w:cs="Tahoma"/>
          <w:sz w:val="16"/>
          <w:szCs w:val="16"/>
        </w:rPr>
        <w:t>1</w:t>
      </w:r>
      <w:r w:rsidRPr="00070948">
        <w:rPr>
          <w:rFonts w:ascii="Tahoma" w:hAnsi="Tahoma" w:cs="Tahoma"/>
          <w:sz w:val="16"/>
          <w:szCs w:val="16"/>
        </w:rPr>
        <w:t xml:space="preserve">5 dnů </w:t>
      </w:r>
      <w:r w:rsidR="004C494E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070948">
        <w:rPr>
          <w:rFonts w:ascii="Tahoma" w:hAnsi="Tahoma" w:cs="Tahoma"/>
          <w:sz w:val="16"/>
          <w:szCs w:val="16"/>
        </w:rPr>
        <w:t xml:space="preserve">Dnem </w:t>
      </w:r>
      <w:r w:rsidRPr="00070948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070948">
        <w:rPr>
          <w:rFonts w:ascii="Tahoma" w:hAnsi="Tahoma" w:cs="Tahoma"/>
          <w:sz w:val="16"/>
          <w:szCs w:val="16"/>
        </w:rPr>
        <w:t xml:space="preserve">začíná běžet nová lhůta </w:t>
      </w:r>
      <w:r w:rsidRPr="00070948">
        <w:rPr>
          <w:rFonts w:ascii="Tahoma" w:hAnsi="Tahoma" w:cs="Tahoma"/>
          <w:sz w:val="16"/>
          <w:szCs w:val="16"/>
        </w:rPr>
        <w:t xml:space="preserve">splatnosti faktury. </w:t>
      </w:r>
    </w:p>
    <w:p w14:paraId="636E401F" w14:textId="4BBEE8EB" w:rsidR="0085615B" w:rsidRPr="00070948" w:rsidRDefault="00E06DC6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L</w:t>
      </w:r>
      <w:r w:rsidR="00633F0B" w:rsidRPr="00070948">
        <w:rPr>
          <w:rFonts w:ascii="Tahoma" w:hAnsi="Tahoma" w:cs="Tahoma"/>
          <w:sz w:val="16"/>
          <w:szCs w:val="16"/>
        </w:rPr>
        <w:t xml:space="preserve">hůta </w:t>
      </w:r>
      <w:r w:rsidR="00070948" w:rsidRPr="00070948">
        <w:rPr>
          <w:rFonts w:ascii="Tahoma" w:hAnsi="Tahoma" w:cs="Tahoma"/>
          <w:sz w:val="16"/>
          <w:szCs w:val="16"/>
        </w:rPr>
        <w:t>splatnosti faktur s</w:t>
      </w:r>
      <w:r w:rsidR="00633F0B" w:rsidRPr="00070948">
        <w:rPr>
          <w:rFonts w:ascii="Tahoma" w:hAnsi="Tahoma" w:cs="Tahoma"/>
          <w:sz w:val="16"/>
          <w:szCs w:val="16"/>
        </w:rPr>
        <w:t>e sjednává na</w:t>
      </w:r>
      <w:r w:rsidRPr="00070948">
        <w:rPr>
          <w:rFonts w:ascii="Tahoma" w:hAnsi="Tahoma" w:cs="Tahoma"/>
          <w:sz w:val="16"/>
          <w:szCs w:val="16"/>
        </w:rPr>
        <w:t xml:space="preserve"> </w:t>
      </w:r>
      <w:r w:rsidR="00CA5A17" w:rsidRPr="00070948">
        <w:rPr>
          <w:rFonts w:ascii="Tahoma" w:hAnsi="Tahoma" w:cs="Tahoma"/>
          <w:sz w:val="16"/>
          <w:szCs w:val="16"/>
        </w:rPr>
        <w:t>6</w:t>
      </w:r>
      <w:r w:rsidR="00914864" w:rsidRPr="00070948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070948">
        <w:rPr>
          <w:rFonts w:ascii="Tahoma" w:hAnsi="Tahoma" w:cs="Tahoma"/>
          <w:sz w:val="16"/>
          <w:szCs w:val="16"/>
        </w:rPr>
        <w:t xml:space="preserve">předání či </w:t>
      </w:r>
      <w:r w:rsidR="00914864" w:rsidRPr="00070948">
        <w:rPr>
          <w:rFonts w:ascii="Tahoma" w:hAnsi="Tahoma" w:cs="Tahoma"/>
          <w:sz w:val="16"/>
          <w:szCs w:val="16"/>
        </w:rPr>
        <w:t>doručení</w:t>
      </w:r>
      <w:r w:rsidR="004C494E" w:rsidRPr="00070948">
        <w:rPr>
          <w:rFonts w:ascii="Tahoma" w:hAnsi="Tahoma" w:cs="Tahoma"/>
          <w:sz w:val="16"/>
          <w:szCs w:val="16"/>
        </w:rPr>
        <w:t xml:space="preserve"> dle podmínek uvedených v odst.</w:t>
      </w:r>
      <w:r w:rsidR="00070948" w:rsidRPr="00070948">
        <w:rPr>
          <w:rFonts w:ascii="Tahoma" w:hAnsi="Tahoma" w:cs="Tahoma"/>
          <w:sz w:val="16"/>
          <w:szCs w:val="16"/>
        </w:rPr>
        <w:t xml:space="preserve"> </w:t>
      </w:r>
      <w:r w:rsidR="004C494E" w:rsidRPr="00070948">
        <w:rPr>
          <w:rFonts w:ascii="Tahoma" w:hAnsi="Tahoma" w:cs="Tahoma"/>
          <w:sz w:val="16"/>
          <w:szCs w:val="16"/>
        </w:rPr>
        <w:t>2 tohoto článku.</w:t>
      </w:r>
    </w:p>
    <w:p w14:paraId="179ECA45" w14:textId="77777777" w:rsidR="0085615B" w:rsidRPr="00070948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41C266D9" w14:textId="5E9953B2" w:rsidR="0085308E" w:rsidRPr="00070948" w:rsidRDefault="0085308E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B2CCEFF" w14:textId="77777777" w:rsidR="00907D50" w:rsidRPr="00070948" w:rsidRDefault="00907D50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8BFC4D3" w14:textId="77777777" w:rsidR="00907D50" w:rsidRPr="00070948" w:rsidRDefault="00907D50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9F06BFF" w14:textId="77777777" w:rsidR="00F638E2" w:rsidRPr="00070948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776BF551" w14:textId="77777777" w:rsidR="00EB3BFF" w:rsidRPr="00070948" w:rsidRDefault="00EB3BFF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</w:t>
      </w:r>
      <w:r w:rsidR="0002258E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070948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070948">
        <w:rPr>
          <w:rFonts w:ascii="Tahoma" w:hAnsi="Tahoma" w:cs="Tahoma"/>
          <w:sz w:val="16"/>
          <w:szCs w:val="16"/>
        </w:rPr>
        <w:t>í</w:t>
      </w:r>
      <w:r w:rsidR="0002258E" w:rsidRPr="00070948">
        <w:rPr>
          <w:rFonts w:ascii="Tahoma" w:hAnsi="Tahoma" w:cs="Tahoma"/>
          <w:sz w:val="16"/>
          <w:szCs w:val="16"/>
        </w:rPr>
        <w:t xml:space="preserve"> prodávajícího</w:t>
      </w:r>
      <w:r w:rsidR="000742A0" w:rsidRPr="00070948">
        <w:rPr>
          <w:rFonts w:ascii="Tahoma" w:hAnsi="Tahoma" w:cs="Tahoma"/>
          <w:sz w:val="16"/>
          <w:szCs w:val="16"/>
        </w:rPr>
        <w:t>.</w:t>
      </w:r>
      <w:r w:rsidR="0085615B" w:rsidRPr="00070948">
        <w:rPr>
          <w:rFonts w:ascii="Tahoma" w:hAnsi="Tahoma" w:cs="Tahoma"/>
          <w:sz w:val="16"/>
          <w:szCs w:val="16"/>
        </w:rPr>
        <w:t xml:space="preserve"> </w:t>
      </w:r>
    </w:p>
    <w:p w14:paraId="03AF22E9" w14:textId="77777777" w:rsidR="0085615B" w:rsidRPr="00070948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Každá dodávka zboží bude vybavena dodacím listem v rozsahu stanoveném ve vyhlášce č. 229/2008 Sb.</w:t>
      </w:r>
      <w:r w:rsidR="00FB795E" w:rsidRPr="00070948">
        <w:rPr>
          <w:rFonts w:ascii="Tahoma" w:hAnsi="Tahoma" w:cs="Tahoma"/>
          <w:sz w:val="16"/>
          <w:szCs w:val="16"/>
        </w:rPr>
        <w:t>, o výrobě a distribuci léčiv</w:t>
      </w:r>
      <w:r w:rsidR="00182861" w:rsidRPr="00070948">
        <w:rPr>
          <w:rFonts w:ascii="Tahoma" w:hAnsi="Tahoma" w:cs="Tahoma"/>
          <w:sz w:val="16"/>
          <w:szCs w:val="16"/>
        </w:rPr>
        <w:t xml:space="preserve"> v platném znění</w:t>
      </w:r>
      <w:r w:rsidR="00FB795E" w:rsidRPr="00070948">
        <w:rPr>
          <w:rFonts w:ascii="Tahoma" w:hAnsi="Tahoma" w:cs="Tahoma"/>
          <w:sz w:val="16"/>
          <w:szCs w:val="16"/>
        </w:rPr>
        <w:t>.</w:t>
      </w:r>
      <w:r w:rsidRPr="00070948">
        <w:rPr>
          <w:rFonts w:ascii="Tahoma" w:hAnsi="Tahoma" w:cs="Tahoma"/>
          <w:sz w:val="16"/>
          <w:szCs w:val="16"/>
        </w:rPr>
        <w:t xml:space="preserve"> Prodávající je povinen vystavit a předat </w:t>
      </w:r>
      <w:r w:rsidR="00676856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>upujícímu kromě písemné podoby dodacího li</w:t>
      </w:r>
      <w:r w:rsidR="00F638E2" w:rsidRPr="00070948">
        <w:rPr>
          <w:rFonts w:ascii="Tahoma" w:hAnsi="Tahoma" w:cs="Tahoma"/>
          <w:sz w:val="16"/>
          <w:szCs w:val="16"/>
        </w:rPr>
        <w:t>stu i jeho elektronickou podobu</w:t>
      </w:r>
      <w:r w:rsidRPr="00070948">
        <w:rPr>
          <w:rFonts w:ascii="Tahoma" w:hAnsi="Tahoma" w:cs="Tahoma"/>
          <w:sz w:val="16"/>
          <w:szCs w:val="16"/>
        </w:rPr>
        <w:t xml:space="preserve"> ve formátu kompatibilním se SW nemocničn</w:t>
      </w:r>
      <w:r w:rsidR="00F40C1F" w:rsidRPr="00070948">
        <w:rPr>
          <w:rFonts w:ascii="Tahoma" w:hAnsi="Tahoma" w:cs="Tahoma"/>
          <w:sz w:val="16"/>
          <w:szCs w:val="16"/>
        </w:rPr>
        <w:t>í</w:t>
      </w:r>
      <w:r w:rsidRPr="00070948">
        <w:rPr>
          <w:rFonts w:ascii="Tahoma" w:hAnsi="Tahoma" w:cs="Tahoma"/>
          <w:sz w:val="16"/>
          <w:szCs w:val="16"/>
        </w:rPr>
        <w:t xml:space="preserve"> lékárny. </w:t>
      </w:r>
    </w:p>
    <w:p w14:paraId="70DAE922" w14:textId="0065B0F9" w:rsidR="0085615B" w:rsidRPr="00070948" w:rsidRDefault="001A5620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070948">
        <w:rPr>
          <w:rFonts w:ascii="Tahoma" w:hAnsi="Tahoma" w:cs="Tahoma"/>
          <w:bCs/>
          <w:sz w:val="16"/>
          <w:szCs w:val="16"/>
        </w:rPr>
        <w:t>plnění.</w:t>
      </w:r>
      <w:r w:rsidR="00EE3E01" w:rsidRPr="00070948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070948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070948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070948">
        <w:rPr>
          <w:rFonts w:ascii="Tahoma" w:hAnsi="Tahoma" w:cs="Tahoma"/>
          <w:sz w:val="16"/>
          <w:szCs w:val="16"/>
        </w:rPr>
        <w:t xml:space="preserve"> </w:t>
      </w:r>
      <w:r w:rsidR="00982299" w:rsidRPr="00070948">
        <w:rPr>
          <w:rFonts w:ascii="Tahoma" w:hAnsi="Tahoma" w:cs="Tahoma"/>
          <w:sz w:val="16"/>
          <w:szCs w:val="16"/>
        </w:rPr>
        <w:t>k</w:t>
      </w:r>
      <w:r w:rsidR="0085615B" w:rsidRPr="00070948">
        <w:rPr>
          <w:rFonts w:ascii="Tahoma" w:hAnsi="Tahoma" w:cs="Tahoma"/>
          <w:sz w:val="16"/>
          <w:szCs w:val="16"/>
        </w:rPr>
        <w:t>upujícího</w:t>
      </w:r>
      <w:r w:rsidR="005346EE" w:rsidRPr="00070948">
        <w:rPr>
          <w:rFonts w:ascii="Tahoma" w:hAnsi="Tahoma" w:cs="Tahoma"/>
          <w:sz w:val="16"/>
          <w:szCs w:val="16"/>
        </w:rPr>
        <w:t xml:space="preserve"> dle čl.</w:t>
      </w:r>
      <w:r w:rsidR="00070948" w:rsidRPr="00070948">
        <w:rPr>
          <w:rFonts w:ascii="Tahoma" w:hAnsi="Tahoma" w:cs="Tahoma"/>
          <w:sz w:val="16"/>
          <w:szCs w:val="16"/>
        </w:rPr>
        <w:t xml:space="preserve"> </w:t>
      </w:r>
      <w:r w:rsidR="00182861" w:rsidRPr="00070948">
        <w:rPr>
          <w:rFonts w:ascii="Tahoma" w:hAnsi="Tahoma" w:cs="Tahoma"/>
          <w:sz w:val="16"/>
          <w:szCs w:val="16"/>
        </w:rPr>
        <w:t>I</w:t>
      </w:r>
      <w:r w:rsidR="00FD192F" w:rsidRPr="00070948">
        <w:rPr>
          <w:rFonts w:ascii="Tahoma" w:hAnsi="Tahoma" w:cs="Tahoma"/>
          <w:sz w:val="16"/>
          <w:szCs w:val="16"/>
        </w:rPr>
        <w:t>V</w:t>
      </w:r>
      <w:r w:rsidR="00E337D4" w:rsidRPr="00070948">
        <w:rPr>
          <w:rFonts w:ascii="Tahoma" w:hAnsi="Tahoma" w:cs="Tahoma"/>
          <w:sz w:val="16"/>
          <w:szCs w:val="16"/>
        </w:rPr>
        <w:t>.</w:t>
      </w:r>
      <w:r w:rsidR="00E813E9" w:rsidRPr="00070948">
        <w:rPr>
          <w:rFonts w:ascii="Tahoma" w:hAnsi="Tahoma" w:cs="Tahoma"/>
          <w:sz w:val="16"/>
          <w:szCs w:val="16"/>
        </w:rPr>
        <w:t xml:space="preserve"> </w:t>
      </w:r>
      <w:r w:rsidR="005346EE" w:rsidRPr="00070948">
        <w:rPr>
          <w:rFonts w:ascii="Tahoma" w:hAnsi="Tahoma" w:cs="Tahoma"/>
          <w:sz w:val="16"/>
          <w:szCs w:val="16"/>
        </w:rPr>
        <w:t>odst.</w:t>
      </w:r>
      <w:r w:rsidR="007E3487" w:rsidRPr="00070948">
        <w:rPr>
          <w:rFonts w:ascii="Tahoma" w:hAnsi="Tahoma" w:cs="Tahoma"/>
          <w:sz w:val="16"/>
          <w:szCs w:val="16"/>
        </w:rPr>
        <w:t xml:space="preserve"> </w:t>
      </w:r>
      <w:r w:rsidR="005346EE" w:rsidRPr="00070948">
        <w:rPr>
          <w:rFonts w:ascii="Tahoma" w:hAnsi="Tahoma" w:cs="Tahoma"/>
          <w:sz w:val="16"/>
          <w:szCs w:val="16"/>
        </w:rPr>
        <w:t>2 smlouvy.</w:t>
      </w:r>
    </w:p>
    <w:p w14:paraId="192EA8CD" w14:textId="77777777" w:rsidR="00B23CF2" w:rsidRPr="00070948" w:rsidRDefault="0085615B" w:rsidP="00B23CF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</w:t>
      </w:r>
      <w:r w:rsidR="00243EB0" w:rsidRPr="00070948">
        <w:rPr>
          <w:rFonts w:ascii="Tahoma" w:hAnsi="Tahoma" w:cs="Tahoma"/>
          <w:sz w:val="16"/>
          <w:szCs w:val="16"/>
        </w:rPr>
        <w:t xml:space="preserve"> </w:t>
      </w:r>
      <w:r w:rsidRPr="00070948">
        <w:rPr>
          <w:rFonts w:ascii="Tahoma" w:hAnsi="Tahoma" w:cs="Tahoma"/>
          <w:sz w:val="16"/>
          <w:szCs w:val="16"/>
        </w:rPr>
        <w:t xml:space="preserve">a platným právním předpisům. Prodávající se zavazuje dodávat </w:t>
      </w:r>
      <w:r w:rsidR="00D62D93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>upujícímu výlučně takové zboží, jehož ex</w:t>
      </w:r>
      <w:r w:rsidR="00D95437" w:rsidRPr="00070948">
        <w:rPr>
          <w:rFonts w:ascii="Tahoma" w:hAnsi="Tahoma" w:cs="Tahoma"/>
          <w:sz w:val="16"/>
          <w:szCs w:val="16"/>
        </w:rPr>
        <w:t>s</w:t>
      </w:r>
      <w:r w:rsidRPr="00070948">
        <w:rPr>
          <w:rFonts w:ascii="Tahoma" w:hAnsi="Tahoma" w:cs="Tahoma"/>
          <w:sz w:val="16"/>
          <w:szCs w:val="16"/>
        </w:rPr>
        <w:t>pirační doba</w:t>
      </w:r>
      <w:r w:rsidR="00EB3BFF" w:rsidRPr="00070948">
        <w:rPr>
          <w:rFonts w:ascii="Tahoma" w:hAnsi="Tahoma" w:cs="Tahoma"/>
          <w:sz w:val="16"/>
          <w:szCs w:val="16"/>
        </w:rPr>
        <w:t xml:space="preserve"> bude v den dodání </w:t>
      </w:r>
      <w:r w:rsidR="0079735B" w:rsidRPr="00070948">
        <w:rPr>
          <w:rFonts w:ascii="Tahoma" w:hAnsi="Tahoma" w:cs="Tahoma"/>
          <w:sz w:val="16"/>
          <w:szCs w:val="16"/>
        </w:rPr>
        <w:t>k</w:t>
      </w:r>
      <w:r w:rsidR="00EB3BFF" w:rsidRPr="00070948">
        <w:rPr>
          <w:rFonts w:ascii="Tahoma" w:hAnsi="Tahoma" w:cs="Tahoma"/>
          <w:sz w:val="16"/>
          <w:szCs w:val="16"/>
        </w:rPr>
        <w:t xml:space="preserve">upujícímu minimálně </w:t>
      </w:r>
      <w:r w:rsidR="00676145" w:rsidRPr="00070948">
        <w:rPr>
          <w:rFonts w:ascii="Tahoma" w:hAnsi="Tahoma" w:cs="Tahoma"/>
          <w:sz w:val="16"/>
          <w:szCs w:val="16"/>
        </w:rPr>
        <w:t>6</w:t>
      </w:r>
      <w:r w:rsidR="00CF42ED" w:rsidRPr="00070948">
        <w:rPr>
          <w:rFonts w:ascii="Tahoma" w:hAnsi="Tahoma" w:cs="Tahoma"/>
          <w:sz w:val="16"/>
          <w:szCs w:val="16"/>
        </w:rPr>
        <w:t xml:space="preserve"> </w:t>
      </w:r>
      <w:r w:rsidR="002F195C" w:rsidRPr="00070948">
        <w:rPr>
          <w:rFonts w:ascii="Tahoma" w:hAnsi="Tahoma" w:cs="Tahoma"/>
          <w:sz w:val="16"/>
          <w:szCs w:val="16"/>
        </w:rPr>
        <w:t>měsíců</w:t>
      </w:r>
      <w:r w:rsidRPr="00070948">
        <w:rPr>
          <w:rFonts w:ascii="Tahoma" w:hAnsi="Tahoma" w:cs="Tahoma"/>
          <w:sz w:val="16"/>
          <w:szCs w:val="16"/>
        </w:rPr>
        <w:t xml:space="preserve"> a které </w:t>
      </w:r>
      <w:r w:rsidR="004E7B4C" w:rsidRPr="00070948">
        <w:rPr>
          <w:rFonts w:ascii="Tahoma" w:hAnsi="Tahoma" w:cs="Tahoma"/>
          <w:sz w:val="16"/>
          <w:szCs w:val="16"/>
        </w:rPr>
        <w:t xml:space="preserve">nemá </w:t>
      </w:r>
      <w:r w:rsidRPr="00070948">
        <w:rPr>
          <w:rFonts w:ascii="Tahoma" w:hAnsi="Tahoma" w:cs="Tahoma"/>
          <w:sz w:val="16"/>
          <w:szCs w:val="16"/>
        </w:rPr>
        <w:t xml:space="preserve">závady v jakosti ani porušený obal a </w:t>
      </w:r>
      <w:r w:rsidR="00101BFF" w:rsidRPr="00070948">
        <w:rPr>
          <w:rFonts w:ascii="Tahoma" w:hAnsi="Tahoma" w:cs="Tahoma"/>
          <w:sz w:val="16"/>
          <w:szCs w:val="16"/>
        </w:rPr>
        <w:t xml:space="preserve">jehož </w:t>
      </w:r>
      <w:r w:rsidRPr="00070948">
        <w:rPr>
          <w:rFonts w:ascii="Tahoma" w:hAnsi="Tahoma" w:cs="Tahoma"/>
          <w:sz w:val="16"/>
          <w:szCs w:val="16"/>
        </w:rPr>
        <w:t>distribuce nebyla zakázána S</w:t>
      </w:r>
      <w:r w:rsidR="00D14E5E" w:rsidRPr="00070948">
        <w:rPr>
          <w:rFonts w:ascii="Tahoma" w:hAnsi="Tahoma" w:cs="Tahoma"/>
          <w:sz w:val="16"/>
          <w:szCs w:val="16"/>
        </w:rPr>
        <w:t>tátním ústavem pro kontrolu léčiv (dále jen „S</w:t>
      </w:r>
      <w:r w:rsidRPr="00070948">
        <w:rPr>
          <w:rFonts w:ascii="Tahoma" w:hAnsi="Tahoma" w:cs="Tahoma"/>
          <w:sz w:val="16"/>
          <w:szCs w:val="16"/>
        </w:rPr>
        <w:t>ÚKL</w:t>
      </w:r>
      <w:r w:rsidR="00D14E5E" w:rsidRPr="00070948">
        <w:rPr>
          <w:rFonts w:ascii="Tahoma" w:hAnsi="Tahoma" w:cs="Tahoma"/>
          <w:sz w:val="16"/>
          <w:szCs w:val="16"/>
        </w:rPr>
        <w:t>“)</w:t>
      </w:r>
      <w:r w:rsidRPr="00070948">
        <w:rPr>
          <w:rFonts w:ascii="Tahoma" w:hAnsi="Tahoma" w:cs="Tahoma"/>
          <w:sz w:val="16"/>
          <w:szCs w:val="16"/>
        </w:rPr>
        <w:t>. Záruční doba zboží končí posledním dnem ex</w:t>
      </w:r>
      <w:r w:rsidR="00D95437" w:rsidRPr="00070948">
        <w:rPr>
          <w:rFonts w:ascii="Tahoma" w:hAnsi="Tahoma" w:cs="Tahoma"/>
          <w:sz w:val="16"/>
          <w:szCs w:val="16"/>
        </w:rPr>
        <w:t>s</w:t>
      </w:r>
      <w:r w:rsidRPr="00070948">
        <w:rPr>
          <w:rFonts w:ascii="Tahoma" w:hAnsi="Tahoma" w:cs="Tahoma"/>
          <w:sz w:val="16"/>
          <w:szCs w:val="16"/>
        </w:rPr>
        <w:t>pirační doby</w:t>
      </w:r>
      <w:r w:rsidR="00B23CF2" w:rsidRPr="00070948">
        <w:rPr>
          <w:rFonts w:ascii="Tahoma" w:hAnsi="Tahoma" w:cs="Tahoma"/>
          <w:sz w:val="16"/>
          <w:szCs w:val="16"/>
        </w:rPr>
        <w:t xml:space="preserve"> vyznačené na zboží</w:t>
      </w:r>
      <w:r w:rsidRPr="00070948">
        <w:rPr>
          <w:rFonts w:ascii="Tahoma" w:hAnsi="Tahoma" w:cs="Tahoma"/>
          <w:sz w:val="16"/>
          <w:szCs w:val="16"/>
        </w:rPr>
        <w:t>.</w:t>
      </w:r>
      <w:r w:rsidR="00B23CF2" w:rsidRPr="00070948">
        <w:rPr>
          <w:rFonts w:ascii="Tahoma" w:hAnsi="Tahoma" w:cs="Tahoma"/>
          <w:sz w:val="16"/>
          <w:szCs w:val="16"/>
        </w:rPr>
        <w:t xml:space="preserve"> Zboží, u něhož ke dni dodání uplynula více než 1/3 ex</w:t>
      </w:r>
      <w:r w:rsidR="00D95437" w:rsidRPr="00070948">
        <w:rPr>
          <w:rFonts w:ascii="Tahoma" w:hAnsi="Tahoma" w:cs="Tahoma"/>
          <w:sz w:val="16"/>
          <w:szCs w:val="16"/>
        </w:rPr>
        <w:t>s</w:t>
      </w:r>
      <w:r w:rsidR="00B23CF2" w:rsidRPr="00070948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2E0E863B" w14:textId="77777777" w:rsidR="0085615B" w:rsidRPr="00070948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 případě, že se dodávka skládá z přípravků různých šarží, je </w:t>
      </w:r>
      <w:r w:rsidR="0079735B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 povinen uvádět na dodacích listech počty kusů </w:t>
      </w:r>
      <w:r w:rsidR="0079735B" w:rsidRPr="00070948">
        <w:rPr>
          <w:rFonts w:ascii="Tahoma" w:hAnsi="Tahoma" w:cs="Tahoma"/>
          <w:sz w:val="16"/>
          <w:szCs w:val="16"/>
        </w:rPr>
        <w:t>zboží</w:t>
      </w:r>
      <w:r w:rsidRPr="00070948">
        <w:rPr>
          <w:rFonts w:ascii="Tahoma" w:hAnsi="Tahoma" w:cs="Tahoma"/>
          <w:sz w:val="16"/>
          <w:szCs w:val="16"/>
        </w:rPr>
        <w:t xml:space="preserve"> s každou šarží samostatně.</w:t>
      </w:r>
    </w:p>
    <w:p w14:paraId="7E406364" w14:textId="77777777" w:rsidR="0085615B" w:rsidRPr="00070948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</w:t>
      </w:r>
      <w:r w:rsidR="00FB795E" w:rsidRPr="00070948">
        <w:rPr>
          <w:rFonts w:ascii="Tahoma" w:hAnsi="Tahoma" w:cs="Tahoma"/>
          <w:sz w:val="16"/>
          <w:szCs w:val="16"/>
        </w:rPr>
        <w:t xml:space="preserve"> Sb., </w:t>
      </w:r>
      <w:r w:rsidRPr="00070948">
        <w:rPr>
          <w:rFonts w:ascii="Tahoma" w:hAnsi="Tahoma" w:cs="Tahoma"/>
          <w:sz w:val="16"/>
          <w:szCs w:val="16"/>
        </w:rPr>
        <w:t xml:space="preserve">o </w:t>
      </w:r>
      <w:r w:rsidR="00C231BA" w:rsidRPr="00070948">
        <w:rPr>
          <w:rFonts w:ascii="Tahoma" w:hAnsi="Tahoma" w:cs="Tahoma"/>
          <w:sz w:val="16"/>
          <w:szCs w:val="16"/>
        </w:rPr>
        <w:t>výrobě a distribuci léčiv</w:t>
      </w:r>
      <w:r w:rsidR="00D14E5E" w:rsidRPr="00070948">
        <w:rPr>
          <w:rFonts w:ascii="Tahoma" w:hAnsi="Tahoma" w:cs="Tahoma"/>
          <w:sz w:val="16"/>
          <w:szCs w:val="16"/>
        </w:rPr>
        <w:t xml:space="preserve"> v platných zněních</w:t>
      </w:r>
      <w:r w:rsidR="00E813E9" w:rsidRPr="00070948">
        <w:rPr>
          <w:rFonts w:ascii="Tahoma" w:hAnsi="Tahoma" w:cs="Tahoma"/>
          <w:sz w:val="16"/>
          <w:szCs w:val="16"/>
        </w:rPr>
        <w:t>.</w:t>
      </w:r>
    </w:p>
    <w:p w14:paraId="0731EAFE" w14:textId="3D7C13CC" w:rsidR="00D85F7D" w:rsidRPr="00070948" w:rsidRDefault="00D85F7D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C10465C" w14:textId="749D1984" w:rsidR="00907D50" w:rsidRPr="00070948" w:rsidRDefault="00907D50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9E8D5AA" w14:textId="77777777" w:rsidR="00907D50" w:rsidRPr="00070948" w:rsidRDefault="00907D50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110C8E6" w14:textId="77777777" w:rsidR="0085308E" w:rsidRPr="00070948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VIII</w:t>
      </w:r>
      <w:r w:rsidR="00BC4B17" w:rsidRPr="00070948">
        <w:rPr>
          <w:rFonts w:ascii="Tahoma" w:hAnsi="Tahoma" w:cs="Tahoma"/>
          <w:b/>
          <w:bCs/>
          <w:sz w:val="16"/>
          <w:szCs w:val="16"/>
        </w:rPr>
        <w:t>. Pojištění odpovědnosti</w:t>
      </w:r>
    </w:p>
    <w:p w14:paraId="1BF7E2FE" w14:textId="2AA92771" w:rsidR="00A86E38" w:rsidRPr="00070948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</w:t>
      </w:r>
      <w:r w:rsidR="00BC5851" w:rsidRPr="00070948">
        <w:rPr>
          <w:rFonts w:ascii="Tahoma" w:hAnsi="Tahoma" w:cs="Tahoma"/>
          <w:sz w:val="16"/>
          <w:szCs w:val="16"/>
        </w:rPr>
        <w:t>kupujícímu</w:t>
      </w:r>
      <w:r w:rsidRPr="00070948">
        <w:rPr>
          <w:rFonts w:ascii="Tahoma" w:hAnsi="Tahoma" w:cs="Tahoma"/>
          <w:sz w:val="16"/>
          <w:szCs w:val="16"/>
        </w:rPr>
        <w:t xml:space="preserve"> či třetím osobám při výkonu podnikatelské činnosti prodávajícího, která je předmětem této smlouvy, s limitem pojistného plnění v minimální výši</w:t>
      </w:r>
      <w:r w:rsidR="00634581" w:rsidRPr="00070948">
        <w:rPr>
          <w:rFonts w:ascii="Tahoma" w:hAnsi="Tahoma" w:cs="Tahoma"/>
          <w:sz w:val="16"/>
          <w:szCs w:val="16"/>
        </w:rPr>
        <w:t xml:space="preserve"> </w:t>
      </w:r>
      <w:r w:rsidR="00676145" w:rsidRPr="00070948">
        <w:rPr>
          <w:rFonts w:ascii="Tahoma" w:hAnsi="Tahoma" w:cs="Tahoma"/>
          <w:sz w:val="16"/>
          <w:szCs w:val="16"/>
        </w:rPr>
        <w:t>1</w:t>
      </w:r>
      <w:r w:rsidR="00E60450" w:rsidRPr="00070948">
        <w:rPr>
          <w:rFonts w:ascii="Tahoma" w:hAnsi="Tahoma" w:cs="Tahoma"/>
          <w:sz w:val="16"/>
          <w:szCs w:val="16"/>
        </w:rPr>
        <w:t>0</w:t>
      </w:r>
      <w:r w:rsidR="003D34E6" w:rsidRPr="00070948">
        <w:rPr>
          <w:rFonts w:ascii="Tahoma" w:hAnsi="Tahoma" w:cs="Tahoma"/>
          <w:sz w:val="16"/>
          <w:szCs w:val="16"/>
        </w:rPr>
        <w:t>.</w:t>
      </w:r>
      <w:r w:rsidR="00676145" w:rsidRPr="00070948">
        <w:rPr>
          <w:rFonts w:ascii="Tahoma" w:hAnsi="Tahoma" w:cs="Tahoma"/>
          <w:sz w:val="16"/>
          <w:szCs w:val="16"/>
        </w:rPr>
        <w:t>000</w:t>
      </w:r>
      <w:r w:rsidR="003D34E6" w:rsidRPr="00070948">
        <w:rPr>
          <w:rFonts w:ascii="Tahoma" w:hAnsi="Tahoma" w:cs="Tahoma"/>
          <w:sz w:val="16"/>
          <w:szCs w:val="16"/>
        </w:rPr>
        <w:t>.</w:t>
      </w:r>
      <w:r w:rsidR="00676145" w:rsidRPr="00070948">
        <w:rPr>
          <w:rFonts w:ascii="Tahoma" w:hAnsi="Tahoma" w:cs="Tahoma"/>
          <w:sz w:val="16"/>
          <w:szCs w:val="16"/>
        </w:rPr>
        <w:t>000</w:t>
      </w:r>
      <w:r w:rsidRPr="00070948">
        <w:rPr>
          <w:rFonts w:ascii="Tahoma" w:hAnsi="Tahoma" w:cs="Tahoma"/>
          <w:sz w:val="16"/>
          <w:szCs w:val="16"/>
        </w:rPr>
        <w:t>,- Kč.</w:t>
      </w:r>
    </w:p>
    <w:p w14:paraId="0FCBF009" w14:textId="77777777" w:rsidR="00A86E38" w:rsidRPr="00070948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je povinen udržovat pojištění dle čl</w:t>
      </w:r>
      <w:r w:rsidR="00E337D4" w:rsidRPr="00070948">
        <w:rPr>
          <w:rFonts w:ascii="Tahoma" w:hAnsi="Tahoma" w:cs="Tahoma"/>
          <w:sz w:val="16"/>
          <w:szCs w:val="16"/>
        </w:rPr>
        <w:t>.</w:t>
      </w:r>
      <w:r w:rsidRPr="00070948">
        <w:rPr>
          <w:rFonts w:ascii="Tahoma" w:hAnsi="Tahoma" w:cs="Tahoma"/>
          <w:sz w:val="16"/>
          <w:szCs w:val="16"/>
        </w:rPr>
        <w:t xml:space="preserve"> VIII</w:t>
      </w:r>
      <w:r w:rsidR="00E337D4" w:rsidRPr="00070948">
        <w:rPr>
          <w:rFonts w:ascii="Tahoma" w:hAnsi="Tahoma" w:cs="Tahoma"/>
          <w:sz w:val="16"/>
          <w:szCs w:val="16"/>
        </w:rPr>
        <w:t>.</w:t>
      </w:r>
      <w:r w:rsidR="003372F4" w:rsidRPr="00070948">
        <w:rPr>
          <w:rFonts w:ascii="Tahoma" w:hAnsi="Tahoma" w:cs="Tahoma"/>
          <w:sz w:val="16"/>
          <w:szCs w:val="16"/>
        </w:rPr>
        <w:t xml:space="preserve"> odst. 1</w:t>
      </w:r>
      <w:r w:rsidRPr="00070948">
        <w:rPr>
          <w:rFonts w:ascii="Tahoma" w:hAnsi="Tahoma" w:cs="Tahoma"/>
          <w:sz w:val="16"/>
          <w:szCs w:val="16"/>
        </w:rPr>
        <w:t xml:space="preserve">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</w:t>
      </w:r>
      <w:r w:rsidRPr="00070948">
        <w:rPr>
          <w:rFonts w:ascii="Tahoma" w:hAnsi="Tahoma" w:cs="Tahoma"/>
          <w:sz w:val="16"/>
          <w:szCs w:val="16"/>
        </w:rPr>
        <w:lastRenderedPageBreak/>
        <w:t>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DC440DE" w14:textId="24A7A97C" w:rsidR="007B6C4F" w:rsidRPr="00070948" w:rsidRDefault="007B6C4F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F1DBE02" w14:textId="5B94F8BF" w:rsidR="00907D50" w:rsidRPr="00070948" w:rsidRDefault="00907D50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D1792A5" w14:textId="77777777" w:rsidR="00907D50" w:rsidRPr="00070948" w:rsidRDefault="00907D50" w:rsidP="00907D5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7256D16" w14:textId="5D0C2BE1" w:rsidR="00907D50" w:rsidRPr="00070948" w:rsidRDefault="00907D50" w:rsidP="00907D5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F955F3" w14:textId="54A05D3A" w:rsidR="00F638E2" w:rsidRPr="00070948" w:rsidRDefault="008E3B0C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I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70948">
        <w:rPr>
          <w:rFonts w:ascii="Tahoma" w:hAnsi="Tahoma" w:cs="Tahoma"/>
          <w:b/>
          <w:bCs/>
          <w:sz w:val="16"/>
          <w:szCs w:val="16"/>
        </w:rPr>
        <w:t>Sankce</w:t>
      </w:r>
    </w:p>
    <w:p w14:paraId="546301D3" w14:textId="77777777" w:rsidR="003E59A2" w:rsidRPr="00070948" w:rsidRDefault="0085615B" w:rsidP="008E76EF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upujícího </w:t>
      </w:r>
      <w:r w:rsidR="00CA6A0D" w:rsidRPr="00070948">
        <w:rPr>
          <w:rFonts w:ascii="Tahoma" w:hAnsi="Tahoma" w:cs="Tahoma"/>
          <w:sz w:val="16"/>
          <w:szCs w:val="16"/>
        </w:rPr>
        <w:t xml:space="preserve">s úhradou </w:t>
      </w:r>
      <w:r w:rsidR="006F2233" w:rsidRPr="00070948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070948">
        <w:rPr>
          <w:rFonts w:ascii="Tahoma" w:hAnsi="Tahoma" w:cs="Tahoma"/>
          <w:sz w:val="16"/>
          <w:szCs w:val="16"/>
        </w:rPr>
        <w:t xml:space="preserve">ceny je </w:t>
      </w:r>
      <w:r w:rsidR="00D06FA3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070948">
        <w:rPr>
          <w:rFonts w:ascii="Tahoma" w:hAnsi="Tahoma" w:cs="Tahoma"/>
          <w:sz w:val="16"/>
          <w:szCs w:val="16"/>
        </w:rPr>
        <w:t xml:space="preserve">požadovat zaplacení smluvního </w:t>
      </w:r>
      <w:r w:rsidRPr="00070948">
        <w:rPr>
          <w:rFonts w:ascii="Tahoma" w:hAnsi="Tahoma" w:cs="Tahoma"/>
          <w:sz w:val="16"/>
          <w:szCs w:val="16"/>
        </w:rPr>
        <w:t>úrok</w:t>
      </w:r>
      <w:r w:rsidR="006F2233" w:rsidRPr="00070948">
        <w:rPr>
          <w:rFonts w:ascii="Tahoma" w:hAnsi="Tahoma" w:cs="Tahoma"/>
          <w:sz w:val="16"/>
          <w:szCs w:val="16"/>
        </w:rPr>
        <w:t>u</w:t>
      </w:r>
      <w:r w:rsidRPr="00070948">
        <w:rPr>
          <w:rFonts w:ascii="Tahoma" w:hAnsi="Tahoma" w:cs="Tahoma"/>
          <w:sz w:val="16"/>
          <w:szCs w:val="16"/>
        </w:rPr>
        <w:t xml:space="preserve"> z</w:t>
      </w:r>
      <w:r w:rsidR="00CA6A0D" w:rsidRPr="00070948">
        <w:rPr>
          <w:rFonts w:ascii="Tahoma" w:hAnsi="Tahoma" w:cs="Tahoma"/>
          <w:sz w:val="16"/>
          <w:szCs w:val="16"/>
        </w:rPr>
        <w:t> </w:t>
      </w:r>
      <w:r w:rsidRPr="00070948">
        <w:rPr>
          <w:rFonts w:ascii="Tahoma" w:hAnsi="Tahoma" w:cs="Tahoma"/>
          <w:sz w:val="16"/>
          <w:szCs w:val="16"/>
        </w:rPr>
        <w:t>prodlení</w:t>
      </w:r>
      <w:r w:rsidR="00CA6A0D" w:rsidRPr="00070948">
        <w:rPr>
          <w:rFonts w:ascii="Tahoma" w:hAnsi="Tahoma" w:cs="Tahoma"/>
          <w:sz w:val="16"/>
          <w:szCs w:val="16"/>
        </w:rPr>
        <w:t xml:space="preserve"> </w:t>
      </w:r>
      <w:r w:rsidRPr="00070948">
        <w:rPr>
          <w:rFonts w:ascii="Tahoma" w:hAnsi="Tahoma" w:cs="Tahoma"/>
          <w:sz w:val="16"/>
          <w:szCs w:val="16"/>
        </w:rPr>
        <w:t>ve výši 0,0</w:t>
      </w:r>
      <w:r w:rsidR="00CA6A0D" w:rsidRPr="00070948">
        <w:rPr>
          <w:rFonts w:ascii="Tahoma" w:hAnsi="Tahoma" w:cs="Tahoma"/>
          <w:sz w:val="16"/>
          <w:szCs w:val="16"/>
        </w:rPr>
        <w:t>1</w:t>
      </w:r>
      <w:r w:rsidRPr="00070948">
        <w:rPr>
          <w:rFonts w:ascii="Tahoma" w:hAnsi="Tahoma" w:cs="Tahoma"/>
          <w:sz w:val="16"/>
          <w:szCs w:val="16"/>
        </w:rPr>
        <w:t>% z</w:t>
      </w:r>
      <w:r w:rsidR="00CA6A0D" w:rsidRPr="00070948">
        <w:rPr>
          <w:rFonts w:ascii="Tahoma" w:hAnsi="Tahoma" w:cs="Tahoma"/>
          <w:sz w:val="16"/>
          <w:szCs w:val="16"/>
        </w:rPr>
        <w:t> nezaplacené částky</w:t>
      </w:r>
      <w:r w:rsidR="006F2233" w:rsidRPr="00070948">
        <w:rPr>
          <w:rFonts w:ascii="Tahoma" w:hAnsi="Tahoma" w:cs="Tahoma"/>
          <w:sz w:val="16"/>
          <w:szCs w:val="16"/>
        </w:rPr>
        <w:t xml:space="preserve"> za každý i započatý </w:t>
      </w:r>
      <w:r w:rsidR="004E7B4C" w:rsidRPr="00070948">
        <w:rPr>
          <w:rFonts w:ascii="Tahoma" w:hAnsi="Tahoma" w:cs="Tahoma"/>
          <w:sz w:val="16"/>
          <w:szCs w:val="16"/>
        </w:rPr>
        <w:t xml:space="preserve">den </w:t>
      </w:r>
      <w:r w:rsidR="006F2233" w:rsidRPr="00070948">
        <w:rPr>
          <w:rFonts w:ascii="Tahoma" w:hAnsi="Tahoma" w:cs="Tahoma"/>
          <w:sz w:val="16"/>
          <w:szCs w:val="16"/>
        </w:rPr>
        <w:t>prodlení.</w:t>
      </w:r>
      <w:r w:rsidR="003E59A2" w:rsidRPr="00070948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7549DE7B" w14:textId="52AD0C16" w:rsidR="004268CC" w:rsidRPr="00070948" w:rsidRDefault="0085615B" w:rsidP="008D4EAA">
      <w:pPr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>rodávající v prodlení s</w:t>
      </w:r>
      <w:r w:rsidR="00CA6A0D" w:rsidRPr="00070948">
        <w:rPr>
          <w:rFonts w:ascii="Tahoma" w:hAnsi="Tahoma" w:cs="Tahoma"/>
          <w:sz w:val="16"/>
          <w:szCs w:val="16"/>
        </w:rPr>
        <w:t> </w:t>
      </w:r>
      <w:r w:rsidRPr="00070948">
        <w:rPr>
          <w:rFonts w:ascii="Tahoma" w:hAnsi="Tahoma" w:cs="Tahoma"/>
          <w:sz w:val="16"/>
          <w:szCs w:val="16"/>
        </w:rPr>
        <w:t>dodá</w:t>
      </w:r>
      <w:r w:rsidR="00CA6A0D" w:rsidRPr="00070948">
        <w:rPr>
          <w:rFonts w:ascii="Tahoma" w:hAnsi="Tahoma" w:cs="Tahoma"/>
          <w:sz w:val="16"/>
          <w:szCs w:val="16"/>
        </w:rPr>
        <w:t xml:space="preserve">vkou </w:t>
      </w:r>
      <w:r w:rsidR="006F2233" w:rsidRPr="00070948">
        <w:rPr>
          <w:rFonts w:ascii="Tahoma" w:hAnsi="Tahoma" w:cs="Tahoma"/>
          <w:sz w:val="16"/>
          <w:szCs w:val="16"/>
        </w:rPr>
        <w:t xml:space="preserve">řádně objednaného </w:t>
      </w:r>
      <w:r w:rsidRPr="00070948">
        <w:rPr>
          <w:rFonts w:ascii="Tahoma" w:hAnsi="Tahoma" w:cs="Tahoma"/>
          <w:sz w:val="16"/>
          <w:szCs w:val="16"/>
        </w:rPr>
        <w:t>zb</w:t>
      </w:r>
      <w:r w:rsidR="006F2233" w:rsidRPr="00070948">
        <w:rPr>
          <w:rFonts w:ascii="Tahoma" w:hAnsi="Tahoma" w:cs="Tahoma"/>
          <w:sz w:val="16"/>
          <w:szCs w:val="16"/>
        </w:rPr>
        <w:t>oží</w:t>
      </w:r>
      <w:r w:rsidR="00134732" w:rsidRPr="00070948">
        <w:rPr>
          <w:rFonts w:ascii="Tahoma" w:hAnsi="Tahoma" w:cs="Tahoma"/>
          <w:sz w:val="16"/>
          <w:szCs w:val="16"/>
        </w:rPr>
        <w:t>,</w:t>
      </w:r>
      <w:r w:rsidR="006F2233" w:rsidRPr="00070948">
        <w:rPr>
          <w:rFonts w:ascii="Tahoma" w:hAnsi="Tahoma" w:cs="Tahoma"/>
          <w:sz w:val="16"/>
          <w:szCs w:val="16"/>
        </w:rPr>
        <w:t xml:space="preserve"> je </w:t>
      </w:r>
      <w:r w:rsidR="00D06FA3" w:rsidRPr="00070948">
        <w:rPr>
          <w:rFonts w:ascii="Tahoma" w:hAnsi="Tahoma" w:cs="Tahoma"/>
          <w:sz w:val="16"/>
          <w:szCs w:val="16"/>
        </w:rPr>
        <w:t>k</w:t>
      </w:r>
      <w:r w:rsidR="00CA6A0D" w:rsidRPr="00070948">
        <w:rPr>
          <w:rFonts w:ascii="Tahoma" w:hAnsi="Tahoma" w:cs="Tahoma"/>
          <w:sz w:val="16"/>
          <w:szCs w:val="16"/>
        </w:rPr>
        <w:t xml:space="preserve">upující </w:t>
      </w:r>
      <w:r w:rsidR="006F2233" w:rsidRPr="00070948">
        <w:rPr>
          <w:rFonts w:ascii="Tahoma" w:hAnsi="Tahoma" w:cs="Tahoma"/>
          <w:sz w:val="16"/>
          <w:szCs w:val="16"/>
        </w:rPr>
        <w:t>oprávněn požadovat zaplacení</w:t>
      </w:r>
      <w:r w:rsidR="00CA6A0D" w:rsidRPr="00070948">
        <w:rPr>
          <w:rFonts w:ascii="Tahoma" w:hAnsi="Tahoma" w:cs="Tahoma"/>
          <w:sz w:val="16"/>
          <w:szCs w:val="16"/>
        </w:rPr>
        <w:t xml:space="preserve"> smluvní pokut</w:t>
      </w:r>
      <w:r w:rsidR="006F2233" w:rsidRPr="00070948">
        <w:rPr>
          <w:rFonts w:ascii="Tahoma" w:hAnsi="Tahoma" w:cs="Tahoma"/>
          <w:sz w:val="16"/>
          <w:szCs w:val="16"/>
        </w:rPr>
        <w:t>y</w:t>
      </w:r>
      <w:r w:rsidRPr="00070948">
        <w:rPr>
          <w:rFonts w:ascii="Tahoma" w:hAnsi="Tahoma" w:cs="Tahoma"/>
          <w:sz w:val="16"/>
          <w:szCs w:val="16"/>
        </w:rPr>
        <w:t xml:space="preserve"> ve výši</w:t>
      </w:r>
      <w:r w:rsidR="00293B98" w:rsidRPr="00070948">
        <w:rPr>
          <w:rFonts w:ascii="Tahoma" w:hAnsi="Tahoma" w:cs="Tahoma"/>
          <w:sz w:val="16"/>
          <w:szCs w:val="16"/>
        </w:rPr>
        <w:t xml:space="preserve"> 0,</w:t>
      </w:r>
      <w:r w:rsidR="00CA6A0D" w:rsidRPr="00070948">
        <w:rPr>
          <w:rFonts w:ascii="Tahoma" w:hAnsi="Tahoma" w:cs="Tahoma"/>
          <w:sz w:val="16"/>
          <w:szCs w:val="16"/>
        </w:rPr>
        <w:t>1</w:t>
      </w:r>
      <w:r w:rsidR="00293B98" w:rsidRPr="00070948">
        <w:rPr>
          <w:rFonts w:ascii="Tahoma" w:hAnsi="Tahoma" w:cs="Tahoma"/>
          <w:sz w:val="16"/>
          <w:szCs w:val="16"/>
        </w:rPr>
        <w:t xml:space="preserve">% z ceny </w:t>
      </w:r>
      <w:r w:rsidR="00CA6A0D" w:rsidRPr="00070948">
        <w:rPr>
          <w:rFonts w:ascii="Tahoma" w:hAnsi="Tahoma" w:cs="Tahoma"/>
          <w:sz w:val="16"/>
          <w:szCs w:val="16"/>
        </w:rPr>
        <w:t xml:space="preserve">dodávky </w:t>
      </w:r>
      <w:r w:rsidR="00293B98" w:rsidRPr="00070948">
        <w:rPr>
          <w:rFonts w:ascii="Tahoma" w:hAnsi="Tahoma" w:cs="Tahoma"/>
          <w:sz w:val="16"/>
          <w:szCs w:val="16"/>
        </w:rPr>
        <w:t>za každý</w:t>
      </w:r>
      <w:r w:rsidRPr="00070948">
        <w:rPr>
          <w:rFonts w:ascii="Tahoma" w:hAnsi="Tahoma" w:cs="Tahoma"/>
          <w:sz w:val="16"/>
          <w:szCs w:val="16"/>
        </w:rPr>
        <w:t xml:space="preserve"> </w:t>
      </w:r>
      <w:r w:rsidR="00D14E5E" w:rsidRPr="00070948">
        <w:rPr>
          <w:rFonts w:ascii="Tahoma" w:hAnsi="Tahoma" w:cs="Tahoma"/>
          <w:sz w:val="16"/>
          <w:szCs w:val="16"/>
        </w:rPr>
        <w:t xml:space="preserve">i </w:t>
      </w:r>
      <w:r w:rsidR="00CA6A0D" w:rsidRPr="00070948">
        <w:rPr>
          <w:rFonts w:ascii="Tahoma" w:hAnsi="Tahoma" w:cs="Tahoma"/>
          <w:sz w:val="16"/>
          <w:szCs w:val="16"/>
        </w:rPr>
        <w:t>započatý den prodlení.</w:t>
      </w:r>
      <w:r w:rsidRPr="00070948">
        <w:rPr>
          <w:rFonts w:ascii="Tahoma" w:hAnsi="Tahoma" w:cs="Tahoma"/>
          <w:sz w:val="16"/>
          <w:szCs w:val="16"/>
        </w:rPr>
        <w:t xml:space="preserve"> </w:t>
      </w:r>
    </w:p>
    <w:p w14:paraId="2DE904ED" w14:textId="77777777" w:rsidR="00A97DE6" w:rsidRPr="00070948" w:rsidRDefault="00A97DE6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</w:t>
      </w:r>
      <w:r w:rsidR="003372F4" w:rsidRPr="00070948">
        <w:rPr>
          <w:rFonts w:ascii="Tahoma" w:hAnsi="Tahoma" w:cs="Tahoma"/>
          <w:sz w:val="16"/>
          <w:szCs w:val="16"/>
        </w:rPr>
        <w:t>I</w:t>
      </w:r>
      <w:r w:rsidR="00E337D4" w:rsidRPr="00070948">
        <w:rPr>
          <w:rFonts w:ascii="Tahoma" w:hAnsi="Tahoma" w:cs="Tahoma"/>
          <w:sz w:val="16"/>
          <w:szCs w:val="16"/>
        </w:rPr>
        <w:t>.</w:t>
      </w:r>
      <w:r w:rsidRPr="00070948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070948">
        <w:rPr>
          <w:rFonts w:ascii="Tahoma" w:hAnsi="Tahoma" w:cs="Tahoma"/>
          <w:sz w:val="16"/>
          <w:szCs w:val="16"/>
        </w:rPr>
        <w:t>smuvní</w:t>
      </w:r>
      <w:proofErr w:type="spellEnd"/>
      <w:r w:rsidRPr="00070948">
        <w:rPr>
          <w:rFonts w:ascii="Tahoma" w:hAnsi="Tahoma" w:cs="Tahoma"/>
          <w:sz w:val="16"/>
          <w:szCs w:val="16"/>
        </w:rPr>
        <w:t xml:space="preserve"> pokutu ve výši 100.000,- Kč, kterou je prodávající povinen uhradit kupujícímu.</w:t>
      </w:r>
    </w:p>
    <w:p w14:paraId="5F6ED5D5" w14:textId="77777777" w:rsidR="008E76EF" w:rsidRPr="00070948" w:rsidRDefault="008E76EF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687307AA" w14:textId="77777777" w:rsidR="0008619F" w:rsidRPr="00070948" w:rsidRDefault="0008619F" w:rsidP="0008619F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FF9E531" w14:textId="2B557DE4" w:rsidR="0008619F" w:rsidRPr="00070948" w:rsidRDefault="0008619F" w:rsidP="0008619F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9CB668D" w14:textId="77777777" w:rsidR="00907D50" w:rsidRPr="00070948" w:rsidRDefault="00907D50" w:rsidP="0008619F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A0E2F23" w14:textId="77777777" w:rsidR="00A41805" w:rsidRPr="00070948" w:rsidRDefault="00A41805" w:rsidP="00A4180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D3314A0" w14:textId="77777777" w:rsidR="00F638E2" w:rsidRPr="00070948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070948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3BAB1FD5" w14:textId="77777777" w:rsidR="00B23CF2" w:rsidRPr="00070948" w:rsidRDefault="00B23CF2" w:rsidP="00B23CF2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  <w:r w:rsidR="003E59A2" w:rsidRPr="00070948">
        <w:rPr>
          <w:rFonts w:ascii="Tahoma" w:hAnsi="Tahoma" w:cs="Tahoma"/>
          <w:sz w:val="16"/>
          <w:szCs w:val="16"/>
        </w:rPr>
        <w:t>Zjistí-li kupující vadu zboží, je povinen bez prodlení, písemně vadu reklamovat u prodávajícího.</w:t>
      </w:r>
    </w:p>
    <w:p w14:paraId="2EF102D3" w14:textId="77777777" w:rsidR="0085615B" w:rsidRPr="00070948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Zjistí-li </w:t>
      </w:r>
      <w:r w:rsidR="008B56CD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 po převzetí zboží, že je obal zboží porušen nebo množství dodaného zboží neodpovídá dodacímu listu, uplatní </w:t>
      </w:r>
      <w:r w:rsidR="008B56CD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upující </w:t>
      </w:r>
      <w:r w:rsidR="00BA7937" w:rsidRPr="00070948">
        <w:rPr>
          <w:rFonts w:ascii="Tahoma" w:hAnsi="Tahoma" w:cs="Tahoma"/>
          <w:sz w:val="16"/>
          <w:szCs w:val="16"/>
        </w:rPr>
        <w:t>reklamaci</w:t>
      </w:r>
      <w:r w:rsidRPr="00070948">
        <w:rPr>
          <w:rFonts w:ascii="Tahoma" w:hAnsi="Tahoma" w:cs="Tahoma"/>
          <w:sz w:val="16"/>
          <w:szCs w:val="16"/>
        </w:rPr>
        <w:t xml:space="preserve"> u </w:t>
      </w:r>
      <w:r w:rsidR="008B56CD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 xml:space="preserve">rodávajícího </w:t>
      </w:r>
      <w:r w:rsidR="008B56CD" w:rsidRPr="00070948">
        <w:rPr>
          <w:rFonts w:ascii="Tahoma" w:hAnsi="Tahoma" w:cs="Tahoma"/>
          <w:sz w:val="16"/>
          <w:szCs w:val="16"/>
        </w:rPr>
        <w:t>bez prodlení po</w:t>
      </w:r>
      <w:r w:rsidRPr="00070948">
        <w:rPr>
          <w:rFonts w:ascii="Tahoma" w:hAnsi="Tahoma" w:cs="Tahoma"/>
          <w:sz w:val="16"/>
          <w:szCs w:val="16"/>
        </w:rPr>
        <w:t xml:space="preserve"> převzetí zboží. </w:t>
      </w:r>
    </w:p>
    <w:p w14:paraId="6F062753" w14:textId="77777777" w:rsidR="0085615B" w:rsidRPr="00070948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Prodávající je povinen vyřídit reklamaci </w:t>
      </w:r>
      <w:r w:rsidR="00C91523" w:rsidRPr="00070948">
        <w:rPr>
          <w:rFonts w:ascii="Tahoma" w:hAnsi="Tahoma" w:cs="Tahoma"/>
          <w:sz w:val="16"/>
          <w:szCs w:val="16"/>
        </w:rPr>
        <w:t xml:space="preserve">do 48 hod. </w:t>
      </w:r>
      <w:r w:rsidRPr="00070948">
        <w:rPr>
          <w:rFonts w:ascii="Tahoma" w:hAnsi="Tahoma" w:cs="Tahoma"/>
          <w:sz w:val="16"/>
          <w:szCs w:val="16"/>
        </w:rPr>
        <w:t>od jejího doručení</w:t>
      </w:r>
      <w:r w:rsidR="00C91523" w:rsidRPr="00070948">
        <w:rPr>
          <w:rFonts w:ascii="Tahoma" w:hAnsi="Tahoma" w:cs="Tahoma"/>
          <w:sz w:val="16"/>
          <w:szCs w:val="16"/>
        </w:rPr>
        <w:t xml:space="preserve">. V případě reklamace zboží z důvodu pochybnosti o kvalitě dodávky </w:t>
      </w:r>
      <w:r w:rsidR="0053637A" w:rsidRPr="00070948">
        <w:rPr>
          <w:rFonts w:ascii="Tahoma" w:hAnsi="Tahoma" w:cs="Tahoma"/>
          <w:sz w:val="16"/>
          <w:szCs w:val="16"/>
        </w:rPr>
        <w:t xml:space="preserve">nebo v případě vyřazení léčiva z důvodu nevyhovující kvality </w:t>
      </w:r>
      <w:r w:rsidR="00ED2A21" w:rsidRPr="00070948">
        <w:rPr>
          <w:rFonts w:ascii="Tahoma" w:hAnsi="Tahoma" w:cs="Tahoma"/>
          <w:sz w:val="16"/>
          <w:szCs w:val="16"/>
        </w:rPr>
        <w:t>dle informace SÚKL</w:t>
      </w:r>
      <w:r w:rsidR="001C3EE0" w:rsidRPr="00070948">
        <w:rPr>
          <w:rFonts w:ascii="Tahoma" w:hAnsi="Tahoma" w:cs="Tahoma"/>
          <w:sz w:val="16"/>
          <w:szCs w:val="16"/>
        </w:rPr>
        <w:t>,</w:t>
      </w:r>
      <w:r w:rsidR="00ED2A21" w:rsidRPr="00070948">
        <w:rPr>
          <w:rFonts w:ascii="Tahoma" w:hAnsi="Tahoma" w:cs="Tahoma"/>
          <w:sz w:val="16"/>
          <w:szCs w:val="16"/>
        </w:rPr>
        <w:t xml:space="preserve"> </w:t>
      </w:r>
      <w:r w:rsidR="00C91523" w:rsidRPr="00070948">
        <w:rPr>
          <w:rFonts w:ascii="Tahoma" w:hAnsi="Tahoma" w:cs="Tahoma"/>
          <w:sz w:val="16"/>
          <w:szCs w:val="16"/>
        </w:rPr>
        <w:t>bude zboží obratem nejpozději do 24 hod. vyměněno za nové, které nebude vykazovat obdobné závady, bez ohledu na aktuální stav průběhu reklamačního řízení.</w:t>
      </w:r>
    </w:p>
    <w:p w14:paraId="5A1F90B7" w14:textId="176F2E28" w:rsidR="0085308E" w:rsidRPr="00070948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F4A7ABE" w14:textId="77777777" w:rsidR="00907D50" w:rsidRPr="00070948" w:rsidRDefault="00907D50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FC37AB4" w14:textId="77777777" w:rsidR="00907D50" w:rsidRPr="00070948" w:rsidRDefault="00907D50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7FF962C" w14:textId="77777777" w:rsidR="00F638E2" w:rsidRPr="00070948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X</w:t>
      </w:r>
      <w:r w:rsidR="00160EEF" w:rsidRPr="00070948">
        <w:rPr>
          <w:rFonts w:ascii="Tahoma" w:hAnsi="Tahoma" w:cs="Tahoma"/>
          <w:b/>
          <w:bCs/>
          <w:sz w:val="16"/>
          <w:szCs w:val="16"/>
        </w:rPr>
        <w:t>I</w:t>
      </w:r>
      <w:r w:rsidRPr="0007094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D486F" w:rsidRPr="00070948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Pr="00070948">
        <w:rPr>
          <w:rFonts w:ascii="Tahoma" w:hAnsi="Tahoma" w:cs="Tahoma"/>
          <w:b/>
          <w:bCs/>
          <w:sz w:val="16"/>
          <w:szCs w:val="16"/>
        </w:rPr>
        <w:t>ujednání</w:t>
      </w:r>
    </w:p>
    <w:p w14:paraId="7330D9B7" w14:textId="7B68CEF9" w:rsidR="001D486F" w:rsidRPr="00070948" w:rsidRDefault="001D486F" w:rsidP="001D486F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 w:rsidR="002414FF">
        <w:rPr>
          <w:rFonts w:ascii="Tahoma" w:hAnsi="Tahoma" w:cs="Tahoma"/>
          <w:sz w:val="16"/>
          <w:szCs w:val="16"/>
        </w:rPr>
        <w:t xml:space="preserve"> odst. 1</w:t>
      </w:r>
      <w:r w:rsidRPr="00070948">
        <w:rPr>
          <w:rFonts w:ascii="Tahoma" w:hAnsi="Tahoma" w:cs="Tahoma"/>
          <w:sz w:val="16"/>
          <w:szCs w:val="16"/>
        </w:rPr>
        <w:t xml:space="preserve"> písm. a) z. </w:t>
      </w:r>
      <w:proofErr w:type="gramStart"/>
      <w:r w:rsidRPr="00070948">
        <w:rPr>
          <w:rFonts w:ascii="Tahoma" w:hAnsi="Tahoma" w:cs="Tahoma"/>
          <w:sz w:val="16"/>
          <w:szCs w:val="16"/>
        </w:rPr>
        <w:t>č.</w:t>
      </w:r>
      <w:proofErr w:type="gramEnd"/>
      <w:r w:rsidRPr="00070948">
        <w:rPr>
          <w:rFonts w:ascii="Tahoma" w:hAnsi="Tahoma" w:cs="Tahoma"/>
          <w:sz w:val="16"/>
          <w:szCs w:val="16"/>
        </w:rPr>
        <w:t xml:space="preserve"> 134/2016 Sb. a dle zákona č. 340/2015 Sb., o registru smluv, uveřejnit tuto smlouvu včetně případných dodatků </w:t>
      </w:r>
      <w:r w:rsidR="00A958E5" w:rsidRPr="00070948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Pr="00070948">
        <w:rPr>
          <w:rFonts w:ascii="Tahoma" w:hAnsi="Tahoma" w:cs="Tahoma"/>
          <w:sz w:val="16"/>
          <w:szCs w:val="16"/>
        </w:rPr>
        <w:t xml:space="preserve">zákonem stanoveným způsobem. </w:t>
      </w:r>
    </w:p>
    <w:p w14:paraId="341D497A" w14:textId="77777777" w:rsidR="001D486F" w:rsidRPr="00070948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62989ADF" w14:textId="77777777" w:rsidR="001D486F" w:rsidRPr="00070948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37A36C7" w14:textId="77777777" w:rsidR="001D486F" w:rsidRPr="00070948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52943AFF" w14:textId="77777777" w:rsidR="001D486F" w:rsidRPr="00070948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BA82626" w14:textId="77777777" w:rsidR="001D486F" w:rsidRPr="00070948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CCC4DA8" w14:textId="77777777" w:rsidR="0085615B" w:rsidRPr="00070948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Prodávající prohlašuje, že prodávané zboží splňuje požadavky stanovené pro zboží tohoto druhu v České republice včetně požadavků na nakládání s takovým zbožím ze strany </w:t>
      </w:r>
      <w:r w:rsidR="00A60127" w:rsidRPr="00070948">
        <w:rPr>
          <w:rFonts w:ascii="Tahoma" w:hAnsi="Tahoma" w:cs="Tahoma"/>
          <w:sz w:val="16"/>
          <w:szCs w:val="16"/>
        </w:rPr>
        <w:t>p</w:t>
      </w:r>
      <w:r w:rsidRPr="00070948">
        <w:rPr>
          <w:rFonts w:ascii="Tahoma" w:hAnsi="Tahoma" w:cs="Tahoma"/>
          <w:sz w:val="16"/>
          <w:szCs w:val="16"/>
        </w:rPr>
        <w:t>rodávajícího.</w:t>
      </w:r>
    </w:p>
    <w:p w14:paraId="64CBF54E" w14:textId="77777777" w:rsidR="0085615B" w:rsidRPr="00070948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7F8E91EA" w14:textId="77777777" w:rsidR="00D85F7D" w:rsidRPr="00070948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V případě, že mezi smluvními stranami dojde v souvislosti s touto smlouvou ke sporu, zavazují se smluvní strany k jeho vyřešení smírnou cestou. Pokud tím nedojde </w:t>
      </w:r>
      <w:r w:rsidR="008663A8" w:rsidRPr="00070948">
        <w:rPr>
          <w:rFonts w:ascii="Tahoma" w:hAnsi="Tahoma" w:cs="Tahoma"/>
          <w:sz w:val="16"/>
          <w:szCs w:val="16"/>
        </w:rPr>
        <w:t>k</w:t>
      </w:r>
      <w:r w:rsidRPr="00070948">
        <w:rPr>
          <w:rFonts w:ascii="Tahoma" w:hAnsi="Tahoma" w:cs="Tahoma"/>
          <w:sz w:val="16"/>
          <w:szCs w:val="16"/>
        </w:rPr>
        <w:t xml:space="preserve"> vyřešení sporu, bude spor řešen </w:t>
      </w:r>
      <w:r w:rsidR="001A4FC1" w:rsidRPr="00070948">
        <w:rPr>
          <w:rFonts w:ascii="Tahoma" w:hAnsi="Tahoma" w:cs="Tahoma"/>
          <w:sz w:val="16"/>
          <w:szCs w:val="16"/>
        </w:rPr>
        <w:t xml:space="preserve">u </w:t>
      </w:r>
      <w:r w:rsidRPr="00070948">
        <w:rPr>
          <w:rFonts w:ascii="Tahoma" w:hAnsi="Tahoma" w:cs="Tahoma"/>
          <w:sz w:val="16"/>
          <w:szCs w:val="16"/>
        </w:rPr>
        <w:t>příslušného soudu.</w:t>
      </w:r>
    </w:p>
    <w:p w14:paraId="1B80C362" w14:textId="4B047119" w:rsidR="001D486F" w:rsidRPr="00070948" w:rsidRDefault="001D486F" w:rsidP="001D486F">
      <w:pPr>
        <w:rPr>
          <w:rFonts w:ascii="Tahoma" w:hAnsi="Tahoma" w:cs="Tahoma"/>
          <w:b/>
          <w:sz w:val="16"/>
          <w:szCs w:val="16"/>
        </w:rPr>
      </w:pPr>
    </w:p>
    <w:p w14:paraId="0473B67C" w14:textId="2CCB668E" w:rsidR="00907D50" w:rsidRPr="00070948" w:rsidRDefault="00907D50" w:rsidP="001D486F">
      <w:pPr>
        <w:rPr>
          <w:rFonts w:ascii="Tahoma" w:hAnsi="Tahoma" w:cs="Tahoma"/>
          <w:b/>
          <w:sz w:val="16"/>
          <w:szCs w:val="16"/>
        </w:rPr>
      </w:pPr>
    </w:p>
    <w:p w14:paraId="122A1B92" w14:textId="77777777" w:rsidR="00907D50" w:rsidRPr="00070948" w:rsidRDefault="00907D50" w:rsidP="001D486F">
      <w:pPr>
        <w:rPr>
          <w:rFonts w:ascii="Tahoma" w:hAnsi="Tahoma" w:cs="Tahoma"/>
          <w:b/>
          <w:sz w:val="16"/>
          <w:szCs w:val="16"/>
        </w:rPr>
      </w:pPr>
    </w:p>
    <w:p w14:paraId="35D4465E" w14:textId="77777777" w:rsidR="0085308E" w:rsidRPr="00070948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2B9C4DBB" w14:textId="77777777" w:rsidR="00F638E2" w:rsidRPr="00070948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70948">
        <w:rPr>
          <w:rFonts w:ascii="Tahoma" w:hAnsi="Tahoma" w:cs="Tahoma"/>
          <w:b/>
          <w:bCs/>
          <w:sz w:val="16"/>
          <w:szCs w:val="16"/>
        </w:rPr>
        <w:t>X</w:t>
      </w:r>
      <w:r w:rsidR="00BC4B17" w:rsidRPr="00070948">
        <w:rPr>
          <w:rFonts w:ascii="Tahoma" w:hAnsi="Tahoma" w:cs="Tahoma"/>
          <w:b/>
          <w:bCs/>
          <w:sz w:val="16"/>
          <w:szCs w:val="16"/>
        </w:rPr>
        <w:t>I</w:t>
      </w:r>
      <w:r w:rsidRPr="0007094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7094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70948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070948">
        <w:rPr>
          <w:rFonts w:ascii="Tahoma" w:hAnsi="Tahoma" w:cs="Tahoma"/>
          <w:b/>
          <w:bCs/>
          <w:sz w:val="16"/>
          <w:szCs w:val="16"/>
        </w:rPr>
        <w:t>í</w:t>
      </w:r>
    </w:p>
    <w:p w14:paraId="265EC0A6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Smlouva se uzavírá na dobu určitou 1 rok od podpisu smlouvy oběma smluvními stranami.</w:t>
      </w:r>
    </w:p>
    <w:p w14:paraId="1C115F3F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070948">
        <w:rPr>
          <w:rFonts w:ascii="Tahoma" w:hAnsi="Tahoma" w:cs="Tahoma"/>
          <w:sz w:val="16"/>
          <w:szCs w:val="16"/>
        </w:rPr>
        <w:t>následujícícho</w:t>
      </w:r>
      <w:proofErr w:type="spellEnd"/>
      <w:r w:rsidRPr="00070948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617FBD8A" w14:textId="3370B447" w:rsidR="008126E1" w:rsidRPr="00070948" w:rsidRDefault="001D486F" w:rsidP="008126E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lastRenderedPageBreak/>
        <w:t>Tato smlouva nabývá platnosti dnem podpisu oběma smluvními stranami</w:t>
      </w:r>
      <w:r w:rsidR="00A958E5" w:rsidRPr="00070948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070948">
        <w:rPr>
          <w:rFonts w:ascii="Tahoma" w:hAnsi="Tahoma" w:cs="Tahoma"/>
          <w:sz w:val="16"/>
          <w:szCs w:val="16"/>
        </w:rPr>
        <w:t>.</w:t>
      </w:r>
    </w:p>
    <w:p w14:paraId="526C0D87" w14:textId="77458F40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64FE483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1FE41B8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622BF84C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4BE16E40" w14:textId="77777777" w:rsidR="001D486F" w:rsidRPr="00070948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224F63A5" w14:textId="16A30377" w:rsidR="001D486F" w:rsidRPr="00070948" w:rsidRDefault="001D486F" w:rsidP="001D486F">
      <w:pPr>
        <w:ind w:left="360"/>
        <w:rPr>
          <w:rFonts w:ascii="Tahoma" w:hAnsi="Tahoma" w:cs="Tahoma"/>
          <w:sz w:val="16"/>
          <w:szCs w:val="16"/>
        </w:rPr>
      </w:pPr>
    </w:p>
    <w:p w14:paraId="06C8A781" w14:textId="69FC32D4" w:rsidR="00907D50" w:rsidRPr="00070948" w:rsidRDefault="00907D50" w:rsidP="001D486F">
      <w:pPr>
        <w:ind w:left="360"/>
        <w:rPr>
          <w:rFonts w:ascii="Tahoma" w:hAnsi="Tahoma" w:cs="Tahoma"/>
          <w:sz w:val="16"/>
          <w:szCs w:val="16"/>
        </w:rPr>
      </w:pPr>
    </w:p>
    <w:p w14:paraId="0B36F19F" w14:textId="77777777" w:rsidR="00907D50" w:rsidRPr="00070948" w:rsidRDefault="00907D50" w:rsidP="001D486F">
      <w:pPr>
        <w:ind w:left="360"/>
        <w:rPr>
          <w:rFonts w:ascii="Tahoma" w:hAnsi="Tahoma" w:cs="Tahoma"/>
          <w:sz w:val="16"/>
          <w:szCs w:val="16"/>
        </w:rPr>
      </w:pPr>
    </w:p>
    <w:p w14:paraId="5AAE74FA" w14:textId="77777777" w:rsidR="001D486F" w:rsidRPr="00070948" w:rsidRDefault="001D486F" w:rsidP="001D486F">
      <w:pPr>
        <w:ind w:left="360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t>Příloha č. 1 – Položkový ceník</w:t>
      </w:r>
    </w:p>
    <w:p w14:paraId="59B2F508" w14:textId="562C6396" w:rsidR="009211F5" w:rsidRPr="00070948" w:rsidRDefault="009211F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B1EF61D" w14:textId="7735EFAF" w:rsidR="00FB7B0D" w:rsidRPr="00070948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B39032F" w14:textId="621756D4" w:rsidR="00907D50" w:rsidRPr="00070948" w:rsidRDefault="00907D5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46AE3E6" w14:textId="77777777" w:rsidR="00907D50" w:rsidRPr="00070948" w:rsidRDefault="00907D5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211F5" w:rsidRPr="00070948" w14:paraId="36DA50ED" w14:textId="77777777" w:rsidTr="009211F5">
        <w:tc>
          <w:tcPr>
            <w:tcW w:w="4644" w:type="dxa"/>
          </w:tcPr>
          <w:p w14:paraId="7FF546E8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V Praze dne:</w:t>
            </w:r>
          </w:p>
          <w:p w14:paraId="7FAE352D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93B0C23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CC76F67" w14:textId="7A27B975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44" w:type="dxa"/>
          </w:tcPr>
          <w:p w14:paraId="5A096E53" w14:textId="6102C054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V Praze dne:</w:t>
            </w:r>
          </w:p>
        </w:tc>
      </w:tr>
      <w:tr w:rsidR="009211F5" w:rsidRPr="00070948" w14:paraId="0302B317" w14:textId="77777777" w:rsidTr="009211F5">
        <w:tc>
          <w:tcPr>
            <w:tcW w:w="4644" w:type="dxa"/>
          </w:tcPr>
          <w:p w14:paraId="25134DC3" w14:textId="3D7C4E4A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 xml:space="preserve">---------------------------------------------------                            </w:t>
            </w:r>
          </w:p>
        </w:tc>
        <w:tc>
          <w:tcPr>
            <w:tcW w:w="4644" w:type="dxa"/>
          </w:tcPr>
          <w:p w14:paraId="709AF054" w14:textId="40A6C1FD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 xml:space="preserve">---------------------------------------------------                            </w:t>
            </w:r>
          </w:p>
        </w:tc>
      </w:tr>
      <w:tr w:rsidR="009211F5" w:rsidRPr="00070948" w14:paraId="084F48F7" w14:textId="77777777" w:rsidTr="009211F5">
        <w:tc>
          <w:tcPr>
            <w:tcW w:w="4644" w:type="dxa"/>
          </w:tcPr>
          <w:p w14:paraId="199D347A" w14:textId="494D803E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 xml:space="preserve">Robin </w:t>
            </w:r>
            <w:proofErr w:type="spellStart"/>
            <w:r w:rsidRPr="00070948">
              <w:rPr>
                <w:rFonts w:ascii="Tahoma" w:hAnsi="Tahoma" w:cs="Tahoma"/>
                <w:sz w:val="16"/>
                <w:szCs w:val="16"/>
              </w:rPr>
              <w:t>Stephen</w:t>
            </w:r>
            <w:proofErr w:type="spellEnd"/>
            <w:r w:rsidRPr="00070948">
              <w:rPr>
                <w:rFonts w:ascii="Tahoma" w:hAnsi="Tahoma" w:cs="Tahoma"/>
                <w:sz w:val="16"/>
                <w:szCs w:val="16"/>
              </w:rPr>
              <w:t xml:space="preserve"> Antony Turner</w:t>
            </w:r>
          </w:p>
        </w:tc>
        <w:tc>
          <w:tcPr>
            <w:tcW w:w="4644" w:type="dxa"/>
          </w:tcPr>
          <w:p w14:paraId="3EF2EBDD" w14:textId="7A5543E9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</w:p>
        </w:tc>
      </w:tr>
      <w:tr w:rsidR="009211F5" w:rsidRPr="00070948" w14:paraId="5BD3B8E7" w14:textId="77777777" w:rsidTr="009211F5">
        <w:tc>
          <w:tcPr>
            <w:tcW w:w="4644" w:type="dxa"/>
          </w:tcPr>
          <w:p w14:paraId="64AEF0BD" w14:textId="3D3DA915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4644" w:type="dxa"/>
          </w:tcPr>
          <w:p w14:paraId="265667AA" w14:textId="2BA4508D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ředitelka kupujícího</w:t>
            </w:r>
          </w:p>
        </w:tc>
      </w:tr>
      <w:tr w:rsidR="009211F5" w:rsidRPr="00070948" w14:paraId="57AAAD2D" w14:textId="77777777" w:rsidTr="009211F5">
        <w:tc>
          <w:tcPr>
            <w:tcW w:w="4644" w:type="dxa"/>
          </w:tcPr>
          <w:p w14:paraId="007DF560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B3B0763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2FA1162" w14:textId="280F6441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185E408" w14:textId="05617AED" w:rsidR="00907D50" w:rsidRPr="00070948" w:rsidRDefault="00907D50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7B57DE3" w14:textId="10610F18" w:rsidR="00907D50" w:rsidRPr="00070948" w:rsidRDefault="00907D50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68CB2D4" w14:textId="77777777" w:rsidR="00907D50" w:rsidRPr="00070948" w:rsidRDefault="00907D50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4694F15" w14:textId="64D453FB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 xml:space="preserve">---------------------------------------------------                            </w:t>
            </w:r>
          </w:p>
        </w:tc>
        <w:tc>
          <w:tcPr>
            <w:tcW w:w="4644" w:type="dxa"/>
          </w:tcPr>
          <w:p w14:paraId="370BB850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1F5" w:rsidRPr="00070948" w14:paraId="15B0E973" w14:textId="77777777" w:rsidTr="009211F5">
        <w:tc>
          <w:tcPr>
            <w:tcW w:w="4644" w:type="dxa"/>
          </w:tcPr>
          <w:p w14:paraId="49C28890" w14:textId="229764EB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70948">
              <w:rPr>
                <w:rFonts w:ascii="Tahoma" w:hAnsi="Tahoma" w:cs="Tahoma"/>
                <w:sz w:val="16"/>
                <w:szCs w:val="16"/>
              </w:rPr>
              <w:t>Sigrid</w:t>
            </w:r>
            <w:proofErr w:type="spellEnd"/>
            <w:r w:rsidRPr="00070948">
              <w:rPr>
                <w:rFonts w:ascii="Tahoma" w:hAnsi="Tahoma" w:cs="Tahoma"/>
                <w:sz w:val="16"/>
                <w:szCs w:val="16"/>
              </w:rPr>
              <w:t xml:space="preserve"> Martina </w:t>
            </w:r>
            <w:proofErr w:type="spellStart"/>
            <w:r w:rsidRPr="00070948">
              <w:rPr>
                <w:rFonts w:ascii="Tahoma" w:hAnsi="Tahoma" w:cs="Tahoma"/>
                <w:sz w:val="16"/>
                <w:szCs w:val="16"/>
              </w:rPr>
              <w:t>Koeth</w:t>
            </w:r>
            <w:proofErr w:type="spellEnd"/>
          </w:p>
        </w:tc>
        <w:tc>
          <w:tcPr>
            <w:tcW w:w="4644" w:type="dxa"/>
          </w:tcPr>
          <w:p w14:paraId="46FDE7C2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1F5" w:rsidRPr="00070948" w14:paraId="4CBF8940" w14:textId="77777777" w:rsidTr="009211F5">
        <w:tc>
          <w:tcPr>
            <w:tcW w:w="4644" w:type="dxa"/>
          </w:tcPr>
          <w:p w14:paraId="3EF8B0CD" w14:textId="2507454B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0948">
              <w:rPr>
                <w:rFonts w:ascii="Tahoma" w:hAnsi="Tahoma" w:cs="Tahoma"/>
                <w:sz w:val="16"/>
                <w:szCs w:val="16"/>
              </w:rPr>
              <w:t>jednatelka</w:t>
            </w:r>
          </w:p>
        </w:tc>
        <w:tc>
          <w:tcPr>
            <w:tcW w:w="4644" w:type="dxa"/>
          </w:tcPr>
          <w:p w14:paraId="65A38203" w14:textId="77777777" w:rsidR="009211F5" w:rsidRPr="00070948" w:rsidRDefault="009211F5" w:rsidP="00E212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CD25EBC" w14:textId="227BD14D" w:rsidR="00907D50" w:rsidRPr="00070948" w:rsidRDefault="00907D50" w:rsidP="0008619F">
      <w:pPr>
        <w:jc w:val="both"/>
        <w:rPr>
          <w:rFonts w:ascii="Tahoma" w:hAnsi="Tahoma" w:cs="Tahoma"/>
          <w:sz w:val="16"/>
          <w:szCs w:val="16"/>
        </w:rPr>
        <w:sectPr w:rsidR="00907D50" w:rsidRPr="00070948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9ACD9" w14:textId="6B119AD1" w:rsidR="009211F5" w:rsidRPr="00070948" w:rsidRDefault="009211F5" w:rsidP="0008619F">
      <w:pPr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sz w:val="16"/>
          <w:szCs w:val="16"/>
        </w:rPr>
        <w:lastRenderedPageBreak/>
        <w:t>Příloha č. 1 – Položkový ceník</w:t>
      </w:r>
    </w:p>
    <w:p w14:paraId="65F79121" w14:textId="77777777" w:rsidR="0008619F" w:rsidRPr="00070948" w:rsidRDefault="0008619F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D53DB7D" w14:textId="77777777" w:rsidR="009211F5" w:rsidRPr="00070948" w:rsidRDefault="009211F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517F7AA" w14:textId="37EAEFA7" w:rsidR="009211F5" w:rsidRPr="00070948" w:rsidRDefault="009211F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70948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A02558B" wp14:editId="50779870">
            <wp:extent cx="8891270" cy="609030"/>
            <wp:effectExtent l="0" t="0" r="508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0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1F5" w:rsidRPr="00070948" w:rsidSect="009211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88F1" w14:textId="77777777" w:rsidR="00E2201A" w:rsidRDefault="00E2201A" w:rsidP="00056FA0">
      <w:r>
        <w:separator/>
      </w:r>
    </w:p>
  </w:endnote>
  <w:endnote w:type="continuationSeparator" w:id="0">
    <w:p w14:paraId="7F663F4C" w14:textId="77777777" w:rsidR="00E2201A" w:rsidRDefault="00E2201A" w:rsidP="000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4996" w14:textId="5CC9B658" w:rsidR="00C935EF" w:rsidRPr="001859F3" w:rsidRDefault="00C935EF">
    <w:pPr>
      <w:pStyle w:val="Zpat"/>
      <w:jc w:val="center"/>
      <w:rPr>
        <w:rFonts w:ascii="Arial" w:hAnsi="Arial" w:cs="Arial"/>
        <w:sz w:val="18"/>
        <w:szCs w:val="18"/>
      </w:rPr>
    </w:pPr>
    <w:r w:rsidRPr="001859F3">
      <w:rPr>
        <w:rFonts w:ascii="Arial" w:hAnsi="Arial" w:cs="Arial"/>
        <w:sz w:val="18"/>
        <w:szCs w:val="18"/>
      </w:rPr>
      <w:fldChar w:fldCharType="begin"/>
    </w:r>
    <w:r w:rsidRPr="001859F3">
      <w:rPr>
        <w:rFonts w:ascii="Arial" w:hAnsi="Arial" w:cs="Arial"/>
        <w:sz w:val="18"/>
        <w:szCs w:val="18"/>
      </w:rPr>
      <w:instrText xml:space="preserve"> PAGE   \* MERGEFORMAT </w:instrText>
    </w:r>
    <w:r w:rsidRPr="001859F3">
      <w:rPr>
        <w:rFonts w:ascii="Arial" w:hAnsi="Arial" w:cs="Arial"/>
        <w:sz w:val="18"/>
        <w:szCs w:val="18"/>
      </w:rPr>
      <w:fldChar w:fldCharType="separate"/>
    </w:r>
    <w:r w:rsidR="00772E10">
      <w:rPr>
        <w:rFonts w:ascii="Arial" w:hAnsi="Arial" w:cs="Arial"/>
        <w:noProof/>
        <w:sz w:val="18"/>
        <w:szCs w:val="18"/>
      </w:rPr>
      <w:t>5</w:t>
    </w:r>
    <w:r w:rsidRPr="001859F3">
      <w:rPr>
        <w:rFonts w:ascii="Arial" w:hAnsi="Arial" w:cs="Arial"/>
        <w:sz w:val="18"/>
        <w:szCs w:val="18"/>
      </w:rPr>
      <w:fldChar w:fldCharType="end"/>
    </w:r>
  </w:p>
  <w:p w14:paraId="709DFBB8" w14:textId="77777777" w:rsidR="00C935EF" w:rsidRDefault="00C93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24EF" w14:textId="77777777" w:rsidR="00E2201A" w:rsidRDefault="00E2201A" w:rsidP="00056FA0">
      <w:r>
        <w:separator/>
      </w:r>
    </w:p>
  </w:footnote>
  <w:footnote w:type="continuationSeparator" w:id="0">
    <w:p w14:paraId="55ABA347" w14:textId="77777777" w:rsidR="00E2201A" w:rsidRDefault="00E2201A" w:rsidP="000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3EFC" w14:textId="1899C542" w:rsidR="00C935EF" w:rsidRDefault="00C935E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1859F3">
      <w:rPr>
        <w:rFonts w:ascii="Arial" w:hAnsi="Arial" w:cs="Arial"/>
        <w:b/>
        <w:sz w:val="18"/>
        <w:szCs w:val="18"/>
        <w:lang w:val="cs-CZ"/>
      </w:rPr>
      <w:t xml:space="preserve">PO </w:t>
    </w:r>
    <w:r w:rsidR="00907D50">
      <w:rPr>
        <w:rFonts w:ascii="Arial" w:hAnsi="Arial" w:cs="Arial"/>
        <w:b/>
        <w:sz w:val="18"/>
        <w:szCs w:val="18"/>
        <w:lang w:val="cs-CZ"/>
      </w:rPr>
      <w:t>936</w:t>
    </w:r>
    <w:r w:rsidRPr="001859F3">
      <w:rPr>
        <w:rFonts w:ascii="Arial" w:hAnsi="Arial" w:cs="Arial"/>
        <w:b/>
        <w:sz w:val="18"/>
        <w:szCs w:val="18"/>
        <w:lang w:val="cs-CZ"/>
      </w:rPr>
      <w:t>/S/</w:t>
    </w:r>
    <w:r w:rsidR="009B672E">
      <w:rPr>
        <w:rFonts w:ascii="Arial" w:hAnsi="Arial" w:cs="Arial"/>
        <w:b/>
        <w:sz w:val="18"/>
        <w:szCs w:val="18"/>
        <w:lang w:val="cs-CZ"/>
      </w:rPr>
      <w:t>1</w:t>
    </w:r>
    <w:r w:rsidR="007C4972">
      <w:rPr>
        <w:rFonts w:ascii="Arial" w:hAnsi="Arial" w:cs="Arial"/>
        <w:b/>
        <w:sz w:val="18"/>
        <w:szCs w:val="18"/>
        <w:lang w:val="cs-CZ"/>
      </w:rPr>
      <w:t>7</w:t>
    </w:r>
  </w:p>
  <w:p w14:paraId="3C67439B" w14:textId="77777777" w:rsidR="007C4972" w:rsidRPr="001859F3" w:rsidRDefault="007C4972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7B35"/>
    <w:multiLevelType w:val="multilevel"/>
    <w:tmpl w:val="2AC2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7347"/>
    <w:multiLevelType w:val="multilevel"/>
    <w:tmpl w:val="92763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268EF"/>
    <w:multiLevelType w:val="hybridMultilevel"/>
    <w:tmpl w:val="AF42FF52"/>
    <w:lvl w:ilvl="0" w:tplc="783618CA">
      <w:start w:val="6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339C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F35CA"/>
    <w:multiLevelType w:val="hybridMultilevel"/>
    <w:tmpl w:val="6CA0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53882"/>
    <w:multiLevelType w:val="hybridMultilevel"/>
    <w:tmpl w:val="086A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E0159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8"/>
  </w:num>
  <w:num w:numId="5">
    <w:abstractNumId w:val="4"/>
  </w:num>
  <w:num w:numId="6">
    <w:abstractNumId w:val="15"/>
  </w:num>
  <w:num w:numId="7">
    <w:abstractNumId w:val="20"/>
  </w:num>
  <w:num w:numId="8">
    <w:abstractNumId w:val="26"/>
  </w:num>
  <w:num w:numId="9">
    <w:abstractNumId w:val="2"/>
  </w:num>
  <w:num w:numId="10">
    <w:abstractNumId w:val="16"/>
  </w:num>
  <w:num w:numId="11">
    <w:abstractNumId w:val="13"/>
  </w:num>
  <w:num w:numId="12">
    <w:abstractNumId w:val="10"/>
  </w:num>
  <w:num w:numId="13">
    <w:abstractNumId w:val="23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4"/>
  </w:num>
  <w:num w:numId="21">
    <w:abstractNumId w:val="12"/>
  </w:num>
  <w:num w:numId="22">
    <w:abstractNumId w:val="14"/>
  </w:num>
  <w:num w:numId="23">
    <w:abstractNumId w:val="7"/>
  </w:num>
  <w:num w:numId="24">
    <w:abstractNumId w:val="25"/>
  </w:num>
  <w:num w:numId="25">
    <w:abstractNumId w:val="0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5B"/>
    <w:rsid w:val="00002422"/>
    <w:rsid w:val="00004B17"/>
    <w:rsid w:val="00016F85"/>
    <w:rsid w:val="00017546"/>
    <w:rsid w:val="0002010C"/>
    <w:rsid w:val="0002258E"/>
    <w:rsid w:val="00026661"/>
    <w:rsid w:val="0002705B"/>
    <w:rsid w:val="0003338F"/>
    <w:rsid w:val="000333D1"/>
    <w:rsid w:val="00036EBB"/>
    <w:rsid w:val="0004124C"/>
    <w:rsid w:val="000503E4"/>
    <w:rsid w:val="00056FA0"/>
    <w:rsid w:val="00061073"/>
    <w:rsid w:val="00070948"/>
    <w:rsid w:val="000742A0"/>
    <w:rsid w:val="00081FDB"/>
    <w:rsid w:val="00086114"/>
    <w:rsid w:val="0008619F"/>
    <w:rsid w:val="00087262"/>
    <w:rsid w:val="00090FAB"/>
    <w:rsid w:val="00097509"/>
    <w:rsid w:val="000A2C73"/>
    <w:rsid w:val="000C1D1A"/>
    <w:rsid w:val="000C7F9A"/>
    <w:rsid w:val="000E1F70"/>
    <w:rsid w:val="000F6088"/>
    <w:rsid w:val="00101BFF"/>
    <w:rsid w:val="0011349A"/>
    <w:rsid w:val="0011391D"/>
    <w:rsid w:val="001150F8"/>
    <w:rsid w:val="00123DB7"/>
    <w:rsid w:val="001331EF"/>
    <w:rsid w:val="00134732"/>
    <w:rsid w:val="001408E0"/>
    <w:rsid w:val="00142CB9"/>
    <w:rsid w:val="001444F9"/>
    <w:rsid w:val="0014559B"/>
    <w:rsid w:val="00145634"/>
    <w:rsid w:val="00160EEF"/>
    <w:rsid w:val="0016101F"/>
    <w:rsid w:val="00161382"/>
    <w:rsid w:val="00172EE0"/>
    <w:rsid w:val="00182861"/>
    <w:rsid w:val="00183175"/>
    <w:rsid w:val="00184FA9"/>
    <w:rsid w:val="001859F3"/>
    <w:rsid w:val="001869AD"/>
    <w:rsid w:val="001A4FC1"/>
    <w:rsid w:val="001A5620"/>
    <w:rsid w:val="001A7820"/>
    <w:rsid w:val="001B25F1"/>
    <w:rsid w:val="001C0180"/>
    <w:rsid w:val="001C2750"/>
    <w:rsid w:val="001C3EE0"/>
    <w:rsid w:val="001D214E"/>
    <w:rsid w:val="001D486F"/>
    <w:rsid w:val="001D67BC"/>
    <w:rsid w:val="001D74F5"/>
    <w:rsid w:val="001E5FD7"/>
    <w:rsid w:val="001F6750"/>
    <w:rsid w:val="001F70D9"/>
    <w:rsid w:val="002020D3"/>
    <w:rsid w:val="002022D7"/>
    <w:rsid w:val="00204BAF"/>
    <w:rsid w:val="00205EA9"/>
    <w:rsid w:val="00223757"/>
    <w:rsid w:val="00227C72"/>
    <w:rsid w:val="002414FF"/>
    <w:rsid w:val="00243EB0"/>
    <w:rsid w:val="00244F65"/>
    <w:rsid w:val="00257BF6"/>
    <w:rsid w:val="002604A3"/>
    <w:rsid w:val="00263408"/>
    <w:rsid w:val="00267282"/>
    <w:rsid w:val="00270AAC"/>
    <w:rsid w:val="00270DDC"/>
    <w:rsid w:val="002717CA"/>
    <w:rsid w:val="0027445B"/>
    <w:rsid w:val="00275EC2"/>
    <w:rsid w:val="002767E9"/>
    <w:rsid w:val="00280C35"/>
    <w:rsid w:val="00280CAE"/>
    <w:rsid w:val="00286130"/>
    <w:rsid w:val="00292819"/>
    <w:rsid w:val="00293B98"/>
    <w:rsid w:val="002B7CF3"/>
    <w:rsid w:val="002C5551"/>
    <w:rsid w:val="002C6E31"/>
    <w:rsid w:val="002D0526"/>
    <w:rsid w:val="002D0A3F"/>
    <w:rsid w:val="002D7E4D"/>
    <w:rsid w:val="002E188A"/>
    <w:rsid w:val="002F00A8"/>
    <w:rsid w:val="002F195C"/>
    <w:rsid w:val="002F31B7"/>
    <w:rsid w:val="002F345A"/>
    <w:rsid w:val="002F6150"/>
    <w:rsid w:val="002F6D58"/>
    <w:rsid w:val="003001E3"/>
    <w:rsid w:val="003027C6"/>
    <w:rsid w:val="00311704"/>
    <w:rsid w:val="00312CD5"/>
    <w:rsid w:val="00313064"/>
    <w:rsid w:val="003216FB"/>
    <w:rsid w:val="00327047"/>
    <w:rsid w:val="003372F4"/>
    <w:rsid w:val="00343A21"/>
    <w:rsid w:val="00343C7D"/>
    <w:rsid w:val="00345C2E"/>
    <w:rsid w:val="00346FA9"/>
    <w:rsid w:val="00355616"/>
    <w:rsid w:val="003619D1"/>
    <w:rsid w:val="0037360A"/>
    <w:rsid w:val="00375729"/>
    <w:rsid w:val="00385403"/>
    <w:rsid w:val="00393D6A"/>
    <w:rsid w:val="0039558B"/>
    <w:rsid w:val="003A1D93"/>
    <w:rsid w:val="003A28C2"/>
    <w:rsid w:val="003A5B28"/>
    <w:rsid w:val="003B4D10"/>
    <w:rsid w:val="003C327B"/>
    <w:rsid w:val="003D0C91"/>
    <w:rsid w:val="003D34E6"/>
    <w:rsid w:val="003D5EB5"/>
    <w:rsid w:val="003E59A2"/>
    <w:rsid w:val="00401CCD"/>
    <w:rsid w:val="004100BD"/>
    <w:rsid w:val="00420E96"/>
    <w:rsid w:val="00422A01"/>
    <w:rsid w:val="004268CC"/>
    <w:rsid w:val="00432C18"/>
    <w:rsid w:val="00435D5B"/>
    <w:rsid w:val="004630DB"/>
    <w:rsid w:val="0046570D"/>
    <w:rsid w:val="00474C5A"/>
    <w:rsid w:val="00482F4D"/>
    <w:rsid w:val="00485FAA"/>
    <w:rsid w:val="00497BE5"/>
    <w:rsid w:val="004A22B8"/>
    <w:rsid w:val="004A57B5"/>
    <w:rsid w:val="004B5F0A"/>
    <w:rsid w:val="004C494E"/>
    <w:rsid w:val="004C7948"/>
    <w:rsid w:val="004D224E"/>
    <w:rsid w:val="004D2552"/>
    <w:rsid w:val="004D4805"/>
    <w:rsid w:val="004E7B4C"/>
    <w:rsid w:val="004F198D"/>
    <w:rsid w:val="004F5E71"/>
    <w:rsid w:val="00502AE3"/>
    <w:rsid w:val="00502F69"/>
    <w:rsid w:val="0051275D"/>
    <w:rsid w:val="00516B68"/>
    <w:rsid w:val="00534551"/>
    <w:rsid w:val="005346EE"/>
    <w:rsid w:val="0053637A"/>
    <w:rsid w:val="00540448"/>
    <w:rsid w:val="00552A59"/>
    <w:rsid w:val="005543C7"/>
    <w:rsid w:val="00554D49"/>
    <w:rsid w:val="00556DFB"/>
    <w:rsid w:val="0056149E"/>
    <w:rsid w:val="00566C09"/>
    <w:rsid w:val="00571EB3"/>
    <w:rsid w:val="00583101"/>
    <w:rsid w:val="005857DF"/>
    <w:rsid w:val="005B5FBF"/>
    <w:rsid w:val="005C06CF"/>
    <w:rsid w:val="005D553A"/>
    <w:rsid w:val="005E04B8"/>
    <w:rsid w:val="005E0AB4"/>
    <w:rsid w:val="005F25D8"/>
    <w:rsid w:val="005F76F4"/>
    <w:rsid w:val="00605472"/>
    <w:rsid w:val="00606365"/>
    <w:rsid w:val="00612AD4"/>
    <w:rsid w:val="006274E2"/>
    <w:rsid w:val="00631B72"/>
    <w:rsid w:val="006324C1"/>
    <w:rsid w:val="00633F0B"/>
    <w:rsid w:val="00634581"/>
    <w:rsid w:val="00634873"/>
    <w:rsid w:val="00635122"/>
    <w:rsid w:val="00636B7D"/>
    <w:rsid w:val="00640996"/>
    <w:rsid w:val="00647EC5"/>
    <w:rsid w:val="00651173"/>
    <w:rsid w:val="00654EB4"/>
    <w:rsid w:val="00655314"/>
    <w:rsid w:val="00676145"/>
    <w:rsid w:val="00676856"/>
    <w:rsid w:val="00691827"/>
    <w:rsid w:val="00693898"/>
    <w:rsid w:val="00696386"/>
    <w:rsid w:val="00696DAB"/>
    <w:rsid w:val="006A414F"/>
    <w:rsid w:val="006B5BAF"/>
    <w:rsid w:val="006C070A"/>
    <w:rsid w:val="006C299D"/>
    <w:rsid w:val="006C320C"/>
    <w:rsid w:val="006C625B"/>
    <w:rsid w:val="006C7879"/>
    <w:rsid w:val="006F2233"/>
    <w:rsid w:val="006F6753"/>
    <w:rsid w:val="006F697F"/>
    <w:rsid w:val="006F7E92"/>
    <w:rsid w:val="00710C07"/>
    <w:rsid w:val="00712F83"/>
    <w:rsid w:val="00713628"/>
    <w:rsid w:val="0072506A"/>
    <w:rsid w:val="00733647"/>
    <w:rsid w:val="00740587"/>
    <w:rsid w:val="00743B38"/>
    <w:rsid w:val="007660DA"/>
    <w:rsid w:val="00772E10"/>
    <w:rsid w:val="00772F1D"/>
    <w:rsid w:val="00774C1A"/>
    <w:rsid w:val="00775A7E"/>
    <w:rsid w:val="00777B7F"/>
    <w:rsid w:val="0078020D"/>
    <w:rsid w:val="0079222E"/>
    <w:rsid w:val="00793326"/>
    <w:rsid w:val="0079423E"/>
    <w:rsid w:val="0079735B"/>
    <w:rsid w:val="007A0230"/>
    <w:rsid w:val="007A5263"/>
    <w:rsid w:val="007B0171"/>
    <w:rsid w:val="007B1FA3"/>
    <w:rsid w:val="007B6C4F"/>
    <w:rsid w:val="007B7A3F"/>
    <w:rsid w:val="007C173D"/>
    <w:rsid w:val="007C3583"/>
    <w:rsid w:val="007C4972"/>
    <w:rsid w:val="007C6CFD"/>
    <w:rsid w:val="007D2ED2"/>
    <w:rsid w:val="007E2A59"/>
    <w:rsid w:val="007E3487"/>
    <w:rsid w:val="007F1614"/>
    <w:rsid w:val="007F35C7"/>
    <w:rsid w:val="007F7160"/>
    <w:rsid w:val="00800AFA"/>
    <w:rsid w:val="008058E9"/>
    <w:rsid w:val="00810A23"/>
    <w:rsid w:val="008126E1"/>
    <w:rsid w:val="00812BC8"/>
    <w:rsid w:val="00825C5C"/>
    <w:rsid w:val="0083436A"/>
    <w:rsid w:val="00846241"/>
    <w:rsid w:val="00851DB9"/>
    <w:rsid w:val="0085308E"/>
    <w:rsid w:val="008548B9"/>
    <w:rsid w:val="00854A38"/>
    <w:rsid w:val="00855A0F"/>
    <w:rsid w:val="0085615B"/>
    <w:rsid w:val="00856925"/>
    <w:rsid w:val="00861150"/>
    <w:rsid w:val="00861172"/>
    <w:rsid w:val="00864B31"/>
    <w:rsid w:val="00864B64"/>
    <w:rsid w:val="00866356"/>
    <w:rsid w:val="008663A8"/>
    <w:rsid w:val="00872A02"/>
    <w:rsid w:val="008734DF"/>
    <w:rsid w:val="00883611"/>
    <w:rsid w:val="008858AF"/>
    <w:rsid w:val="008A2EAC"/>
    <w:rsid w:val="008B2920"/>
    <w:rsid w:val="008B56CD"/>
    <w:rsid w:val="008B6BE9"/>
    <w:rsid w:val="008C3546"/>
    <w:rsid w:val="008D0ACF"/>
    <w:rsid w:val="008D4EAA"/>
    <w:rsid w:val="008E2F83"/>
    <w:rsid w:val="008E3B0C"/>
    <w:rsid w:val="008E4FA1"/>
    <w:rsid w:val="008E76EF"/>
    <w:rsid w:val="008F0489"/>
    <w:rsid w:val="008F072A"/>
    <w:rsid w:val="008F16AD"/>
    <w:rsid w:val="008F342C"/>
    <w:rsid w:val="00901846"/>
    <w:rsid w:val="0090238A"/>
    <w:rsid w:val="00907010"/>
    <w:rsid w:val="00907D50"/>
    <w:rsid w:val="00914864"/>
    <w:rsid w:val="009211F5"/>
    <w:rsid w:val="00931D17"/>
    <w:rsid w:val="00941D9F"/>
    <w:rsid w:val="00945BB9"/>
    <w:rsid w:val="00963469"/>
    <w:rsid w:val="00963A4B"/>
    <w:rsid w:val="0097245F"/>
    <w:rsid w:val="0097607F"/>
    <w:rsid w:val="00982299"/>
    <w:rsid w:val="0099341C"/>
    <w:rsid w:val="0099474E"/>
    <w:rsid w:val="0099529F"/>
    <w:rsid w:val="009A3961"/>
    <w:rsid w:val="009B672E"/>
    <w:rsid w:val="009C0910"/>
    <w:rsid w:val="009C60CD"/>
    <w:rsid w:val="009C713E"/>
    <w:rsid w:val="009D2994"/>
    <w:rsid w:val="009E1E5B"/>
    <w:rsid w:val="009F1271"/>
    <w:rsid w:val="00A1101A"/>
    <w:rsid w:val="00A24001"/>
    <w:rsid w:val="00A2574B"/>
    <w:rsid w:val="00A26BE9"/>
    <w:rsid w:val="00A30193"/>
    <w:rsid w:val="00A3312B"/>
    <w:rsid w:val="00A4099B"/>
    <w:rsid w:val="00A41805"/>
    <w:rsid w:val="00A467F0"/>
    <w:rsid w:val="00A53F07"/>
    <w:rsid w:val="00A54B78"/>
    <w:rsid w:val="00A55EA1"/>
    <w:rsid w:val="00A60127"/>
    <w:rsid w:val="00A629EC"/>
    <w:rsid w:val="00A67500"/>
    <w:rsid w:val="00A67F2B"/>
    <w:rsid w:val="00A76455"/>
    <w:rsid w:val="00A805E6"/>
    <w:rsid w:val="00A81D8C"/>
    <w:rsid w:val="00A823AE"/>
    <w:rsid w:val="00A83F64"/>
    <w:rsid w:val="00A85211"/>
    <w:rsid w:val="00A86E38"/>
    <w:rsid w:val="00A9274D"/>
    <w:rsid w:val="00A958E5"/>
    <w:rsid w:val="00A97DE6"/>
    <w:rsid w:val="00AA0295"/>
    <w:rsid w:val="00AA0B5B"/>
    <w:rsid w:val="00AA22FC"/>
    <w:rsid w:val="00AA6774"/>
    <w:rsid w:val="00AB77DA"/>
    <w:rsid w:val="00AD5FA2"/>
    <w:rsid w:val="00AE2005"/>
    <w:rsid w:val="00AE70CC"/>
    <w:rsid w:val="00AF5A90"/>
    <w:rsid w:val="00B038FC"/>
    <w:rsid w:val="00B13C5A"/>
    <w:rsid w:val="00B22B7C"/>
    <w:rsid w:val="00B23095"/>
    <w:rsid w:val="00B23CF2"/>
    <w:rsid w:val="00B27579"/>
    <w:rsid w:val="00B276ED"/>
    <w:rsid w:val="00B27A73"/>
    <w:rsid w:val="00B31547"/>
    <w:rsid w:val="00B32A79"/>
    <w:rsid w:val="00B334DE"/>
    <w:rsid w:val="00B33E57"/>
    <w:rsid w:val="00B356D2"/>
    <w:rsid w:val="00B36B2F"/>
    <w:rsid w:val="00B47C73"/>
    <w:rsid w:val="00B60C86"/>
    <w:rsid w:val="00B62AD7"/>
    <w:rsid w:val="00B65507"/>
    <w:rsid w:val="00B72A61"/>
    <w:rsid w:val="00B77591"/>
    <w:rsid w:val="00B85222"/>
    <w:rsid w:val="00B87446"/>
    <w:rsid w:val="00B918C4"/>
    <w:rsid w:val="00B94113"/>
    <w:rsid w:val="00BA0D74"/>
    <w:rsid w:val="00BA7937"/>
    <w:rsid w:val="00BB5975"/>
    <w:rsid w:val="00BC4B17"/>
    <w:rsid w:val="00BC54CC"/>
    <w:rsid w:val="00BC5851"/>
    <w:rsid w:val="00BD0F4C"/>
    <w:rsid w:val="00BD1EA4"/>
    <w:rsid w:val="00BD4334"/>
    <w:rsid w:val="00BE4BF4"/>
    <w:rsid w:val="00BE5927"/>
    <w:rsid w:val="00BF2B95"/>
    <w:rsid w:val="00BF37D7"/>
    <w:rsid w:val="00BF6C9D"/>
    <w:rsid w:val="00C024C1"/>
    <w:rsid w:val="00C06B94"/>
    <w:rsid w:val="00C14762"/>
    <w:rsid w:val="00C20BC3"/>
    <w:rsid w:val="00C231BA"/>
    <w:rsid w:val="00C23E09"/>
    <w:rsid w:val="00C24758"/>
    <w:rsid w:val="00C30F8D"/>
    <w:rsid w:val="00C31117"/>
    <w:rsid w:val="00C376F1"/>
    <w:rsid w:val="00C41883"/>
    <w:rsid w:val="00C52792"/>
    <w:rsid w:val="00C61BDC"/>
    <w:rsid w:val="00C7421A"/>
    <w:rsid w:val="00C75248"/>
    <w:rsid w:val="00C81217"/>
    <w:rsid w:val="00C90FFE"/>
    <w:rsid w:val="00C91523"/>
    <w:rsid w:val="00C935EF"/>
    <w:rsid w:val="00CA041A"/>
    <w:rsid w:val="00CA0E37"/>
    <w:rsid w:val="00CA4A58"/>
    <w:rsid w:val="00CA5A17"/>
    <w:rsid w:val="00CA6A0D"/>
    <w:rsid w:val="00CA79E8"/>
    <w:rsid w:val="00CC0C44"/>
    <w:rsid w:val="00CD4463"/>
    <w:rsid w:val="00CD606B"/>
    <w:rsid w:val="00CF2E4B"/>
    <w:rsid w:val="00CF42ED"/>
    <w:rsid w:val="00CF594A"/>
    <w:rsid w:val="00CF6F36"/>
    <w:rsid w:val="00D0636D"/>
    <w:rsid w:val="00D06FA3"/>
    <w:rsid w:val="00D10BED"/>
    <w:rsid w:val="00D137A2"/>
    <w:rsid w:val="00D14E5E"/>
    <w:rsid w:val="00D171CC"/>
    <w:rsid w:val="00D303AB"/>
    <w:rsid w:val="00D34E79"/>
    <w:rsid w:val="00D520A0"/>
    <w:rsid w:val="00D53E42"/>
    <w:rsid w:val="00D60515"/>
    <w:rsid w:val="00D61158"/>
    <w:rsid w:val="00D6272C"/>
    <w:rsid w:val="00D62A17"/>
    <w:rsid w:val="00D62D93"/>
    <w:rsid w:val="00D66BF9"/>
    <w:rsid w:val="00D67DA3"/>
    <w:rsid w:val="00D7144A"/>
    <w:rsid w:val="00D75D1F"/>
    <w:rsid w:val="00D76EC3"/>
    <w:rsid w:val="00D81B08"/>
    <w:rsid w:val="00D81FC0"/>
    <w:rsid w:val="00D82992"/>
    <w:rsid w:val="00D85F7D"/>
    <w:rsid w:val="00D95437"/>
    <w:rsid w:val="00DB70CA"/>
    <w:rsid w:val="00DC3449"/>
    <w:rsid w:val="00DD12A8"/>
    <w:rsid w:val="00DD4579"/>
    <w:rsid w:val="00DE0245"/>
    <w:rsid w:val="00DE3424"/>
    <w:rsid w:val="00DF7E35"/>
    <w:rsid w:val="00E001B2"/>
    <w:rsid w:val="00E0520F"/>
    <w:rsid w:val="00E06DC6"/>
    <w:rsid w:val="00E073F4"/>
    <w:rsid w:val="00E15F37"/>
    <w:rsid w:val="00E21258"/>
    <w:rsid w:val="00E2201A"/>
    <w:rsid w:val="00E23681"/>
    <w:rsid w:val="00E247B2"/>
    <w:rsid w:val="00E24C5D"/>
    <w:rsid w:val="00E24DFA"/>
    <w:rsid w:val="00E313AE"/>
    <w:rsid w:val="00E337D4"/>
    <w:rsid w:val="00E374C3"/>
    <w:rsid w:val="00E45DF2"/>
    <w:rsid w:val="00E5353E"/>
    <w:rsid w:val="00E56352"/>
    <w:rsid w:val="00E60450"/>
    <w:rsid w:val="00E62104"/>
    <w:rsid w:val="00E634B6"/>
    <w:rsid w:val="00E7445D"/>
    <w:rsid w:val="00E75848"/>
    <w:rsid w:val="00E813E9"/>
    <w:rsid w:val="00EA0D9B"/>
    <w:rsid w:val="00EB1E6B"/>
    <w:rsid w:val="00EB2B65"/>
    <w:rsid w:val="00EB2E8C"/>
    <w:rsid w:val="00EB3BFF"/>
    <w:rsid w:val="00ED2A21"/>
    <w:rsid w:val="00ED2FA1"/>
    <w:rsid w:val="00ED2FB1"/>
    <w:rsid w:val="00EE3625"/>
    <w:rsid w:val="00EE3E01"/>
    <w:rsid w:val="00EF2191"/>
    <w:rsid w:val="00F159EC"/>
    <w:rsid w:val="00F16645"/>
    <w:rsid w:val="00F20624"/>
    <w:rsid w:val="00F23F1E"/>
    <w:rsid w:val="00F313F0"/>
    <w:rsid w:val="00F32DE5"/>
    <w:rsid w:val="00F40C1F"/>
    <w:rsid w:val="00F478F0"/>
    <w:rsid w:val="00F5792A"/>
    <w:rsid w:val="00F638E2"/>
    <w:rsid w:val="00F8228B"/>
    <w:rsid w:val="00F86875"/>
    <w:rsid w:val="00F9483E"/>
    <w:rsid w:val="00FA1369"/>
    <w:rsid w:val="00FA1FF9"/>
    <w:rsid w:val="00FA2072"/>
    <w:rsid w:val="00FA4EFE"/>
    <w:rsid w:val="00FA7176"/>
    <w:rsid w:val="00FB4496"/>
    <w:rsid w:val="00FB6D95"/>
    <w:rsid w:val="00FB77D0"/>
    <w:rsid w:val="00FB795E"/>
    <w:rsid w:val="00FB7B0D"/>
    <w:rsid w:val="00FC3CF6"/>
    <w:rsid w:val="00FD192F"/>
    <w:rsid w:val="00FD4D16"/>
    <w:rsid w:val="00FD629B"/>
    <w:rsid w:val="00FE421C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C2C752"/>
  <w15:docId w15:val="{3A235D2D-28C9-4B57-BB4D-34553932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2">
    <w:name w:val="heading 2"/>
    <w:basedOn w:val="Normln"/>
    <w:next w:val="Normln"/>
    <w:qFormat/>
    <w:rsid w:val="0085615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114"/>
    <w:pPr>
      <w:ind w:left="708"/>
    </w:pPr>
  </w:style>
  <w:style w:type="character" w:styleId="Odkaznakoment">
    <w:name w:val="annotation reference"/>
    <w:semiHidden/>
    <w:rsid w:val="007E3487"/>
    <w:rPr>
      <w:sz w:val="16"/>
      <w:szCs w:val="16"/>
    </w:rPr>
  </w:style>
  <w:style w:type="paragraph" w:styleId="Textkomente">
    <w:name w:val="annotation text"/>
    <w:basedOn w:val="Normln"/>
    <w:semiHidden/>
    <w:rsid w:val="007E34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image" Target="media/image1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949</RequestID>
    <PocetZnRetezec xmlns="acca34e4-9ecd-41c8-99eb-d6aa654aaa55">3</PocetZnRetezec>
    <Block_WF xmlns="acca34e4-9ecd-41c8-99eb-d6aa654aaa55">0</Block_WF>
    <ZkracenyRetezec xmlns="acca34e4-9ecd-41c8-99eb-d6aa654aaa55">949-936/936-2017-RS.docx</ZkracenyRetezec>
    <Smazat xmlns="acca34e4-9ecd-41c8-99eb-d6aa654aaa55">&lt;a href="/sites/evidencesmluv/_layouts/15/IniWrkflIP.aspx?List=%7b44b44870-78c6-45e2-bbaf-ee3bbc51e808%7d&amp;amp;ID=1582&amp;amp;ItemGuid=%7b8A0F5DA4-3C93-48F9-99A6-561C4ADDA59C%7d&amp;amp;TemplateID=%7bc9672366-ba83-4c7a-b3ac-82af318e27d3%7d"&gt;&lt;img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B1235C-B97B-4E1D-B8B3-50B1762D214F}"/>
</file>

<file path=customXml/itemProps2.xml><?xml version="1.0" encoding="utf-8"?>
<ds:datastoreItem xmlns:ds="http://schemas.openxmlformats.org/officeDocument/2006/customXml" ds:itemID="{441DBA75-7A2A-417E-91BE-17AE2DFDC882}"/>
</file>

<file path=customXml/itemProps3.xml><?xml version="1.0" encoding="utf-8"?>
<ds:datastoreItem xmlns:ds="http://schemas.openxmlformats.org/officeDocument/2006/customXml" ds:itemID="{9974FC13-CB38-4239-8479-BCAA2C24027B}"/>
</file>

<file path=customXml/itemProps4.xml><?xml version="1.0" encoding="utf-8"?>
<ds:datastoreItem xmlns:ds="http://schemas.openxmlformats.org/officeDocument/2006/customXml" ds:itemID="{EE319ACC-0544-435C-8F18-257B7469E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2337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11756 - 936-2017_Kupní - Mabthera_Roche_OU</vt:lpstr>
    </vt:vector>
  </TitlesOfParts>
  <Company>FTN</Company>
  <LinksUpToDate>false</LinksUpToDate>
  <CharactersWithSpaces>16098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11756 - 936-2017_Kupní - Mabthera_Roche_OU</dc:title>
  <dc:subject/>
  <dc:creator>hedvika.neuschlova</dc:creator>
  <cp:keywords/>
  <cp:lastModifiedBy>Kopačková Tereza, Mgr.</cp:lastModifiedBy>
  <cp:revision>4</cp:revision>
  <cp:lastPrinted>2017-07-12T09:27:00Z</cp:lastPrinted>
  <dcterms:created xsi:type="dcterms:W3CDTF">2017-07-12T09:35:00Z</dcterms:created>
  <dcterms:modified xsi:type="dcterms:W3CDTF">2017-07-12T09:58:00Z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2017-03-17T12:33:37.7928398+01:00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a08bd358-5660-4ffd-84c6-60d2d5609814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