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DOHODA O NAROVNÁNÍ č. 02/2024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  <w:t xml:space="preserve">Níže uvedeného dne, měsíce a roku smluvní strany:</w:t>
      </w:r>
    </w:p>
    <w:p w:rsidR="00000000" w:rsidDel="00000000" w:rsidP="00000000" w:rsidRDefault="00000000" w:rsidRPr="00000000" w14:paraId="00000003">
      <w:pPr>
        <w:rPr>
          <w:b w:val="1"/>
        </w:rPr>
        <w:sectPr>
          <w:pgSz w:h="16838" w:w="11906" w:orient="portrait"/>
          <w:pgMar w:bottom="973.1102362204729" w:top="992.1259842519685" w:left="992.1259842519686" w:right="862.2047244094489" w:header="708" w:footer="708"/>
          <w:pgNumType w:start="1"/>
        </w:sectPr>
      </w:pPr>
      <w:r w:rsidDel="00000000" w:rsidR="00000000" w:rsidRPr="00000000">
        <w:rPr>
          <w:b w:val="1"/>
          <w:rtl w:val="0"/>
        </w:rPr>
        <w:t xml:space="preserve">Základní škola Solidarita, Praha 10, Brigádníků 510/14, příspěvková organizace</w:t>
      </w:r>
    </w:p>
    <w:p w:rsidR="00000000" w:rsidDel="00000000" w:rsidP="00000000" w:rsidRDefault="00000000" w:rsidRPr="00000000" w14:paraId="00000004">
      <w:pPr>
        <w:spacing w:after="0" w:lineRule="auto"/>
        <w:ind w:right="-284" w:firstLine="0"/>
        <w:rPr/>
      </w:pPr>
      <w:r w:rsidDel="00000000" w:rsidR="00000000" w:rsidRPr="00000000">
        <w:rPr>
          <w:rtl w:val="0"/>
        </w:rPr>
        <w:t xml:space="preserve">Právní forma:</w:t>
      </w:r>
    </w:p>
    <w:p w:rsidR="00000000" w:rsidDel="00000000" w:rsidP="00000000" w:rsidRDefault="00000000" w:rsidRPr="00000000" w14:paraId="00000005">
      <w:pPr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Se sídlem:</w:t>
      </w:r>
    </w:p>
    <w:p w:rsidR="00000000" w:rsidDel="00000000" w:rsidP="00000000" w:rsidRDefault="00000000" w:rsidRPr="00000000" w14:paraId="00000006">
      <w:pPr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Zastoupená:</w:t>
      </w:r>
    </w:p>
    <w:p w:rsidR="00000000" w:rsidDel="00000000" w:rsidP="00000000" w:rsidRDefault="00000000" w:rsidRPr="00000000" w14:paraId="00000007">
      <w:pPr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IČO:</w:t>
      </w:r>
    </w:p>
    <w:p w:rsidR="00000000" w:rsidDel="00000000" w:rsidP="00000000" w:rsidRDefault="00000000" w:rsidRPr="00000000" w14:paraId="00000008">
      <w:pPr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DIČ:</w:t>
      </w:r>
    </w:p>
    <w:p w:rsidR="00000000" w:rsidDel="00000000" w:rsidP="00000000" w:rsidRDefault="00000000" w:rsidRPr="00000000" w14:paraId="00000009">
      <w:pPr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Bankovní spojení:</w:t>
      </w:r>
    </w:p>
    <w:p w:rsidR="00000000" w:rsidDel="00000000" w:rsidP="00000000" w:rsidRDefault="00000000" w:rsidRPr="00000000" w14:paraId="0000000A">
      <w:pPr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Číslo účtu:</w:t>
      </w:r>
    </w:p>
    <w:p w:rsidR="00000000" w:rsidDel="00000000" w:rsidP="00000000" w:rsidRDefault="00000000" w:rsidRPr="00000000" w14:paraId="0000000B">
      <w:pPr>
        <w:spacing w:after="0" w:lineRule="auto"/>
        <w:ind w:right="0" w:hanging="850.3937007874017"/>
        <w:rPr/>
      </w:pPr>
      <w:r w:rsidDel="00000000" w:rsidR="00000000" w:rsidRPr="00000000">
        <w:rPr>
          <w:rtl w:val="0"/>
        </w:rPr>
        <w:t xml:space="preserve">Příspěvková organizace</w:t>
      </w:r>
    </w:p>
    <w:p w:rsidR="00000000" w:rsidDel="00000000" w:rsidP="00000000" w:rsidRDefault="00000000" w:rsidRPr="00000000" w14:paraId="0000000C">
      <w:pPr>
        <w:spacing w:after="0" w:lineRule="auto"/>
        <w:ind w:left="-850.3937007874017" w:firstLine="0"/>
        <w:rPr/>
      </w:pPr>
      <w:r w:rsidDel="00000000" w:rsidR="00000000" w:rsidRPr="00000000">
        <w:rPr>
          <w:rtl w:val="0"/>
        </w:rPr>
        <w:t xml:space="preserve">Brigádníků 510/14, Strašnice (Praha 10), 100 00 Praha</w:t>
      </w:r>
    </w:p>
    <w:p w:rsidR="00000000" w:rsidDel="00000000" w:rsidP="00000000" w:rsidRDefault="00000000" w:rsidRPr="00000000" w14:paraId="0000000D">
      <w:pPr>
        <w:spacing w:after="0" w:lineRule="auto"/>
        <w:ind w:left="-850.3937007874017" w:firstLine="0"/>
        <w:rPr/>
      </w:pPr>
      <w:r w:rsidDel="00000000" w:rsidR="00000000" w:rsidRPr="00000000">
        <w:rPr>
          <w:rtl w:val="0"/>
        </w:rPr>
        <w:t xml:space="preserve">ředitelkou, Mgr. Karin Marques, Ph.D.</w:t>
      </w:r>
    </w:p>
    <w:p w:rsidR="00000000" w:rsidDel="00000000" w:rsidP="00000000" w:rsidRDefault="00000000" w:rsidRPr="00000000" w14:paraId="0000000E">
      <w:pPr>
        <w:spacing w:after="0" w:lineRule="auto"/>
        <w:ind w:left="-850.3937007874017" w:firstLine="0"/>
        <w:rPr/>
      </w:pPr>
      <w:r w:rsidDel="00000000" w:rsidR="00000000" w:rsidRPr="00000000">
        <w:rPr>
          <w:rtl w:val="0"/>
        </w:rPr>
        <w:t xml:space="preserve">47611898</w:t>
      </w:r>
    </w:p>
    <w:p w:rsidR="00000000" w:rsidDel="00000000" w:rsidP="00000000" w:rsidRDefault="00000000" w:rsidRPr="00000000" w14:paraId="0000000F">
      <w:pPr>
        <w:spacing w:after="0" w:lineRule="auto"/>
        <w:ind w:left="-850.39370078740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-850.3937007874017" w:firstLine="0"/>
        <w:rPr/>
      </w:pPr>
      <w:r w:rsidDel="00000000" w:rsidR="00000000" w:rsidRPr="00000000">
        <w:rPr>
          <w:rtl w:val="0"/>
        </w:rPr>
        <w:t xml:space="preserve">FIO banka, a.s.</w:t>
      </w:r>
    </w:p>
    <w:p w:rsidR="00000000" w:rsidDel="00000000" w:rsidP="00000000" w:rsidRDefault="00000000" w:rsidRPr="00000000" w14:paraId="00000011">
      <w:pPr>
        <w:spacing w:after="0" w:lineRule="auto"/>
        <w:ind w:left="-850.3937007874017" w:firstLine="0"/>
        <w:rPr/>
        <w:sectPr>
          <w:type w:val="continuous"/>
          <w:pgSz w:h="16838" w:w="11906" w:orient="portrait"/>
          <w:pgMar w:bottom="1417" w:top="1417" w:left="992.1259842519686" w:right="862.2047244094489" w:header="708" w:footer="708"/>
          <w:cols w:equalWidth="0" w:num="2">
            <w:col w:space="1705.5" w:w="4173.084645669292"/>
            <w:col w:space="0" w:w="4173.084645669292"/>
          </w:cols>
        </w:sectPr>
      </w:pPr>
      <w:r w:rsidDel="00000000" w:rsidR="00000000" w:rsidRPr="00000000">
        <w:rPr>
          <w:rtl w:val="0"/>
        </w:rPr>
        <w:t xml:space="preserve">2701981509/2010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  <w:br w:type="textWrapping"/>
        <w:t xml:space="preserve">Dále také jen („Základní škola Solidarita“)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/>
        <w:sectPr>
          <w:type w:val="continuous"/>
          <w:pgSz w:h="16838" w:w="11906" w:orient="portrait"/>
          <w:pgMar w:bottom="1417" w:top="1417" w:left="992.1259842519686" w:right="862.2047244094489" w:header="708" w:footer="708"/>
        </w:sectPr>
      </w:pPr>
      <w:r w:rsidDel="00000000" w:rsidR="00000000" w:rsidRPr="00000000">
        <w:rPr>
          <w:b w:val="1"/>
          <w:rtl w:val="0"/>
        </w:rPr>
        <w:t xml:space="preserve">Jules a Jim, z.ú.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 sídlem:                                                        Zastoupená:</w:t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IČO: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DIČ: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Bankovní spojení: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Číslo účtu:</w:t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Krkonošská 1534/6</w:t>
      </w:r>
    </w:p>
    <w:p w:rsidR="00000000" w:rsidDel="00000000" w:rsidP="00000000" w:rsidRDefault="00000000" w:rsidRPr="00000000" w14:paraId="0000001B">
      <w:pPr>
        <w:spacing w:after="0" w:line="240" w:lineRule="auto"/>
        <w:ind w:hanging="135.5000000000004"/>
        <w:rPr/>
      </w:pPr>
      <w:r w:rsidDel="00000000" w:rsidR="00000000" w:rsidRPr="00000000">
        <w:rPr>
          <w:rtl w:val="0"/>
        </w:rPr>
        <w:t xml:space="preserve">   Mgr. Ondřej Bradáč, jednatel</w:t>
      </w:r>
    </w:p>
    <w:p w:rsidR="00000000" w:rsidDel="00000000" w:rsidP="00000000" w:rsidRDefault="00000000" w:rsidRPr="00000000" w14:paraId="0000001C">
      <w:pPr>
        <w:spacing w:after="0" w:line="240" w:lineRule="auto"/>
        <w:ind w:firstLine="0"/>
        <w:rPr/>
      </w:pPr>
      <w:r w:rsidDel="00000000" w:rsidR="00000000" w:rsidRPr="00000000">
        <w:rPr>
          <w:rtl w:val="0"/>
        </w:rPr>
        <w:t xml:space="preserve">26587,84</w:t>
      </w:r>
    </w:p>
    <w:p w:rsidR="00000000" w:rsidDel="00000000" w:rsidP="00000000" w:rsidRDefault="00000000" w:rsidRPr="00000000" w14:paraId="0000001D">
      <w:pPr>
        <w:spacing w:after="0"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0"/>
        <w:rPr/>
      </w:pPr>
      <w:r w:rsidDel="00000000" w:rsidR="00000000" w:rsidRPr="00000000">
        <w:rPr>
          <w:rtl w:val="0"/>
        </w:rPr>
        <w:t xml:space="preserve">Fio banka, a.s.</w:t>
      </w:r>
    </w:p>
    <w:p w:rsidR="00000000" w:rsidDel="00000000" w:rsidP="00000000" w:rsidRDefault="00000000" w:rsidRPr="00000000" w14:paraId="0000001F">
      <w:pPr>
        <w:spacing w:after="0" w:line="240" w:lineRule="auto"/>
        <w:ind w:firstLine="0"/>
        <w:rPr/>
        <w:sectPr>
          <w:type w:val="continuous"/>
          <w:pgSz w:h="16838" w:w="11906" w:orient="portrait"/>
          <w:pgMar w:bottom="1417" w:top="1417" w:left="992.1259842519686" w:right="1209.5669291338595" w:header="708" w:footer="708"/>
          <w:cols w:equalWidth="0" w:num="2">
            <w:col w:space="284" w:w="4710.153543307086"/>
            <w:col w:space="0" w:w="4710.153543307086"/>
          </w:cols>
        </w:sectPr>
      </w:pPr>
      <w:r w:rsidDel="00000000" w:rsidR="00000000" w:rsidRPr="00000000">
        <w:rPr>
          <w:rtl w:val="0"/>
        </w:rPr>
        <w:t xml:space="preserve">2900397364/2010</w:t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Dále také jen („</w:t>
      </w:r>
      <w:r w:rsidDel="00000000" w:rsidR="00000000" w:rsidRPr="00000000">
        <w:rPr>
          <w:b w:val="1"/>
          <w:rtl w:val="0"/>
        </w:rPr>
        <w:t xml:space="preserve">Jules a Jim, z.ú.</w:t>
      </w:r>
      <w:r w:rsidDel="00000000" w:rsidR="00000000" w:rsidRPr="00000000">
        <w:rPr>
          <w:rtl w:val="0"/>
        </w:rPr>
        <w:t xml:space="preserve">“)</w:t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uzavřely dle § 1903 a násl. zákona č. 89/2012 Sb„ občanského zákoníku, ve znění pozdějších předpisů (dále jen „OZ“) tuto dohodu o narovnání: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Úvodní ustanovení</w:t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Základní škola Solidarita jako kupující uzavřela dne 1. 9. 2022 se smluvním partnerem </w:t>
      </w:r>
      <w:r w:rsidDel="00000000" w:rsidR="00000000" w:rsidRPr="00000000">
        <w:rPr>
          <w:b w:val="1"/>
          <w:rtl w:val="0"/>
        </w:rPr>
        <w:t xml:space="preserve">Jules a Jim, z.ú. rámcovou </w:t>
      </w:r>
      <w:r w:rsidDel="00000000" w:rsidR="00000000" w:rsidRPr="00000000">
        <w:rPr>
          <w:highlight w:val="white"/>
          <w:rtl w:val="0"/>
        </w:rPr>
        <w:t xml:space="preserve">smlouvu o poskytování služeb v souvislosti s poskytováním programů primární prevence s účinností od 1. 9. 2022, kterou smluvní partner </w:t>
      </w:r>
      <w:r w:rsidDel="00000000" w:rsidR="00000000" w:rsidRPr="00000000">
        <w:rPr>
          <w:b w:val="1"/>
          <w:rtl w:val="0"/>
        </w:rPr>
        <w:t xml:space="preserve">Jules a Jim, z.ú.</w:t>
      </w:r>
      <w:r w:rsidDel="00000000" w:rsidR="00000000" w:rsidRPr="00000000">
        <w:rPr>
          <w:highlight w:val="white"/>
          <w:rtl w:val="0"/>
        </w:rPr>
        <w:t xml:space="preserve"> dne 1. 9. 2022 písemně přijal. Mezi smluvními stranami tedy došlo k uzavření rámcové smlouvy o poskytování služeb č. 0484.</w:t>
      </w:r>
    </w:p>
    <w:p w:rsidR="00000000" w:rsidDel="00000000" w:rsidP="00000000" w:rsidRDefault="00000000" w:rsidRPr="00000000" w14:paraId="00000028">
      <w:pPr>
        <w:spacing w:after="0" w:line="240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Smluvní partner  </w:t>
      </w:r>
      <w:r w:rsidDel="00000000" w:rsidR="00000000" w:rsidRPr="00000000">
        <w:rPr>
          <w:b w:val="1"/>
          <w:rtl w:val="0"/>
        </w:rPr>
        <w:t xml:space="preserve">Jules a Jim, z.ú.</w:t>
      </w:r>
      <w:r w:rsidDel="00000000" w:rsidR="00000000" w:rsidRPr="00000000">
        <w:rPr>
          <w:highlight w:val="white"/>
          <w:rtl w:val="0"/>
        </w:rPr>
        <w:t xml:space="preserve"> dodává objednané služby a ZŠ Solidarita za dodané služby hradí.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Za poskytnuté služby dodal </w:t>
      </w:r>
      <w:r w:rsidDel="00000000" w:rsidR="00000000" w:rsidRPr="00000000">
        <w:rPr>
          <w:b w:val="1"/>
          <w:rtl w:val="0"/>
        </w:rPr>
        <w:t xml:space="preserve">Jules a Jim, z.ú. </w:t>
      </w:r>
      <w:r w:rsidDel="00000000" w:rsidR="00000000" w:rsidRPr="00000000">
        <w:rPr>
          <w:highlight w:val="white"/>
          <w:rtl w:val="0"/>
        </w:rPr>
        <w:t xml:space="preserve">dne 30. 3. 2023 fakturu č. VF23078, dne 12. 12. 2023 fakturu č. VF23272 a dne 24. 6. 2024 fakturu č. VF24204. Cena za služby ve výši 59100,- Kč, 59850,- Kč a 10600,- Kč byla Základní školou Solidarita zaplacena </w:t>
      </w:r>
      <w:r w:rsidDel="00000000" w:rsidR="00000000" w:rsidRPr="00000000">
        <w:rPr>
          <w:b w:val="1"/>
          <w:rtl w:val="0"/>
        </w:rPr>
        <w:t xml:space="preserve">Jules a Jim, z.ú.</w:t>
      </w:r>
      <w:r w:rsidDel="00000000" w:rsidR="00000000" w:rsidRPr="00000000">
        <w:rPr>
          <w:highlight w:val="white"/>
          <w:rtl w:val="0"/>
        </w:rPr>
        <w:t xml:space="preserve"> dne 31. 3. 2023, 12. 12. 2023 a dne 1. 7. 2024. Rámcová smlouva však byla Základní školou Solidarita v registru smluv uveřejněna až dne </w:t>
      </w:r>
    </w:p>
    <w:p w:rsidR="00000000" w:rsidDel="00000000" w:rsidP="00000000" w:rsidRDefault="00000000" w:rsidRPr="00000000" w14:paraId="0000002B">
      <w:pPr>
        <w:spacing w:after="0" w:line="240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20. 11. 2024.</w:t>
      </w:r>
    </w:p>
    <w:p w:rsidR="00000000" w:rsidDel="00000000" w:rsidP="00000000" w:rsidRDefault="00000000" w:rsidRPr="00000000" w14:paraId="0000002C">
      <w:pPr>
        <w:spacing w:after="0" w:line="240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Jelikož podle § 6 odst. 1 zákona č. 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 dodání služeb a zaplacení ceny, na základě neúčinné smlouvy, tj. smlouvy, která nebyla včas uveřejněna v registru smluv.</w:t>
      </w:r>
    </w:p>
    <w:p w:rsidR="00000000" w:rsidDel="00000000" w:rsidP="00000000" w:rsidRDefault="00000000" w:rsidRPr="00000000" w14:paraId="0000002E">
      <w:pPr>
        <w:spacing w:after="0" w:line="240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Mezi smluvními stranami tak vznikla sporná práva, která je třeba touto dohodou o narovnání vypořádat.</w:t>
      </w:r>
    </w:p>
    <w:p w:rsidR="00000000" w:rsidDel="00000000" w:rsidP="00000000" w:rsidRDefault="00000000" w:rsidRPr="00000000" w14:paraId="00000030">
      <w:pPr>
        <w:ind w:left="720" w:hanging="36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hanging="36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hanging="36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hanging="36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="240" w:lineRule="auto"/>
        <w:ind w:left="720" w:hanging="36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Sporná práva a jejich narovnání</w:t>
      </w:r>
    </w:p>
    <w:p w:rsidR="00000000" w:rsidDel="00000000" w:rsidP="00000000" w:rsidRDefault="00000000" w:rsidRPr="00000000" w14:paraId="00000035">
      <w:pPr>
        <w:spacing w:after="0" w:line="240" w:lineRule="auto"/>
        <w:ind w:left="720" w:hanging="36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Smluvní partner  </w:t>
      </w:r>
      <w:r w:rsidDel="00000000" w:rsidR="00000000" w:rsidRPr="00000000">
        <w:rPr>
          <w:b w:val="1"/>
          <w:highlight w:val="white"/>
          <w:rtl w:val="0"/>
        </w:rPr>
        <w:t xml:space="preserve">Jules a Jim, z.ú.</w:t>
      </w:r>
      <w:r w:rsidDel="00000000" w:rsidR="00000000" w:rsidRPr="00000000">
        <w:rPr>
          <w:highlight w:val="white"/>
          <w:rtl w:val="0"/>
        </w:rPr>
        <w:t xml:space="preserve"> Základní škole Solidarita dodal služby bez účinné rámcové smlouvy. </w:t>
      </w:r>
    </w:p>
    <w:p w:rsidR="00000000" w:rsidDel="00000000" w:rsidP="00000000" w:rsidRDefault="00000000" w:rsidRPr="00000000" w14:paraId="00000037">
      <w:pPr>
        <w:spacing w:after="0" w:line="240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 úhradě služby ze strany Základní školy Solidarita došlo ve dnech 31. 3. 2023, 12. 12. 2023 a dne 1. 7. 2024, tj. také na základě neúčinné rámcové smlouvy. Smluvní strany si tedy vzájemně poskytly plnění stejné hodnoty, avšak formálně bez platného právního důvodu.</w:t>
      </w:r>
    </w:p>
    <w:p w:rsidR="00000000" w:rsidDel="00000000" w:rsidP="00000000" w:rsidRDefault="00000000" w:rsidRPr="00000000" w14:paraId="00000038">
      <w:pPr>
        <w:spacing w:after="0" w:line="240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Smluvní strany prohlašují, že smluvní plnění dodaná smluvním partnerem </w:t>
      </w:r>
      <w:r w:rsidDel="00000000" w:rsidR="00000000" w:rsidRPr="00000000">
        <w:rPr>
          <w:b w:val="1"/>
          <w:highlight w:val="white"/>
          <w:rtl w:val="0"/>
        </w:rPr>
        <w:t xml:space="preserve">Jules a Jim, z.ú.</w:t>
      </w:r>
      <w:r w:rsidDel="00000000" w:rsidR="00000000" w:rsidRPr="00000000">
        <w:rPr>
          <w:highlight w:val="white"/>
          <w:rtl w:val="0"/>
        </w:rPr>
        <w:t xml:space="preserve"> v období </w:t>
      </w:r>
    </w:p>
    <w:p w:rsidR="00000000" w:rsidDel="00000000" w:rsidP="00000000" w:rsidRDefault="00000000" w:rsidRPr="00000000" w14:paraId="0000003A">
      <w:pPr>
        <w:spacing w:after="0" w:line="240" w:lineRule="auto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od 1. 9. 2022 a dále odpovídají uhrazeným peněžním plněním poskytnutým Základní školou Solidarita. Tímto jsou tedy sporná práva mezi stranami narovnána.</w:t>
      </w:r>
    </w:p>
    <w:p w:rsidR="00000000" w:rsidDel="00000000" w:rsidP="00000000" w:rsidRDefault="00000000" w:rsidRPr="00000000" w14:paraId="0000003B">
      <w:p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="240" w:lineRule="auto"/>
        <w:ind w:left="1080" w:hanging="72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Závěrečná ustanovení</w:t>
        <w:br w:type="textWrapping"/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 otázkách touto smlouvou výslovně neupravených se práva a povinnosti smluvních stran řídí příslušnými ustanoveními obecně závazných právních předpisů platných na území České republiky, zejména OZ.</w:t>
      </w:r>
    </w:p>
    <w:p w:rsidR="00000000" w:rsidDel="00000000" w:rsidP="00000000" w:rsidRDefault="00000000" w:rsidRPr="00000000" w14:paraId="0000003E">
      <w:pPr>
        <w:spacing w:after="0" w:line="240" w:lineRule="auto"/>
        <w:ind w:left="144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Tato smlouva podléhá povinnosti uveřejnění v registru smluv podle zákona č. 340/2015 Sb., o zvláštních podmínkách účinnosti některých smluv, uveřejňování těchto smluv a o registru smluv (zákon o registru smluv). Smluvní strany se dohodly, že uveřejnění v registru smluv zajistí Základní škola Solidarita.</w:t>
      </w:r>
    </w:p>
    <w:p w:rsidR="00000000" w:rsidDel="00000000" w:rsidP="00000000" w:rsidRDefault="00000000" w:rsidRPr="00000000" w14:paraId="00000040">
      <w:pPr>
        <w:spacing w:after="0" w:line="240" w:lineRule="auto"/>
        <w:ind w:left="144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Tato smlouva se vyhotovuje ve dvou vyhotoveních, z nichž každé má platnost originálu. Každá smluvní strana obdrží jedno vyhotovení.</w:t>
      </w:r>
    </w:p>
    <w:p w:rsidR="00000000" w:rsidDel="00000000" w:rsidP="00000000" w:rsidRDefault="00000000" w:rsidRPr="00000000" w14:paraId="00000042">
      <w:pPr>
        <w:spacing w:after="0" w:line="240" w:lineRule="auto"/>
        <w:ind w:left="144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 Praze dne 20. 11. 2024</w:t>
      </w:r>
    </w:p>
    <w:p w:rsidR="00000000" w:rsidDel="00000000" w:rsidP="00000000" w:rsidRDefault="00000000" w:rsidRPr="00000000" w14:paraId="00000047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highlight w:val="white"/>
        </w:rPr>
        <w:sectPr>
          <w:type w:val="continuous"/>
          <w:pgSz w:h="16838" w:w="11906" w:orient="portrait"/>
          <w:pgMar w:bottom="1417" w:top="850.3937007874016" w:left="992.1259842519686" w:right="862.2047244094489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Za Základní školu Solidarita:</w:t>
      </w:r>
    </w:p>
    <w:p w:rsidR="00000000" w:rsidDel="00000000" w:rsidP="00000000" w:rsidRDefault="00000000" w:rsidRPr="00000000" w14:paraId="0000004D">
      <w:pPr>
        <w:spacing w:after="0" w:line="240" w:lineRule="auto"/>
        <w:rPr>
          <w:highlight w:val="white"/>
        </w:rPr>
        <w:sectPr>
          <w:type w:val="continuous"/>
          <w:pgSz w:h="16838" w:w="11906" w:orient="portrait"/>
          <w:pgMar w:bottom="1417" w:top="1417" w:left="992.1259842519686" w:right="862.2047244094489" w:header="708" w:footer="708"/>
          <w:cols w:equalWidth="0" w:num="2">
            <w:col w:space="708" w:w="4671.834645669292"/>
            <w:col w:space="0" w:w="4671.834645669292"/>
          </w:cols>
        </w:sectPr>
      </w:pPr>
      <w:r w:rsidDel="00000000" w:rsidR="00000000" w:rsidRPr="00000000">
        <w:rPr>
          <w:highlight w:val="white"/>
          <w:rtl w:val="0"/>
        </w:rPr>
        <w:t xml:space="preserve">Za Jules a Jim, z.ú.:</w:t>
      </w:r>
    </w:p>
    <w:p w:rsidR="00000000" w:rsidDel="00000000" w:rsidP="00000000" w:rsidRDefault="00000000" w:rsidRPr="00000000" w14:paraId="0000004E">
      <w:pPr>
        <w:spacing w:after="0" w:line="240" w:lineRule="auto"/>
        <w:rPr>
          <w:highlight w:val="white"/>
        </w:rPr>
        <w:sectPr>
          <w:type w:val="continuous"/>
          <w:pgSz w:h="16838" w:w="11906" w:orient="portrait"/>
          <w:pgMar w:bottom="1417" w:top="1417" w:left="992.1259842519686" w:right="862.2047244094489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_________________________</w:t>
        <w:br w:type="textWrapping"/>
        <w:t xml:space="preserve">Mgr. Karin Marques,Ph.D.</w:t>
      </w:r>
    </w:p>
    <w:p w:rsidR="00000000" w:rsidDel="00000000" w:rsidP="00000000" w:rsidRDefault="00000000" w:rsidRPr="00000000" w14:paraId="00000050">
      <w:pPr>
        <w:spacing w:after="0" w:line="360" w:lineRule="auto"/>
        <w:rPr>
          <w:highlight w:val="white"/>
        </w:rPr>
        <w:sectPr>
          <w:type w:val="continuous"/>
          <w:pgSz w:h="16838" w:w="11906" w:orient="portrait"/>
          <w:pgMar w:bottom="1417" w:top="1417" w:left="992.1259842519686" w:right="862.2047244094489" w:header="708" w:footer="708"/>
          <w:cols w:equalWidth="0" w:num="2">
            <w:col w:space="708" w:w="4671.834645669292"/>
            <w:col w:space="0" w:w="4671.834645669292"/>
          </w:cols>
        </w:sectPr>
      </w:pPr>
      <w:r w:rsidDel="00000000" w:rsidR="00000000" w:rsidRPr="00000000">
        <w:rPr>
          <w:highlight w:val="white"/>
          <w:rtl w:val="0"/>
        </w:rPr>
        <w:t xml:space="preserve">_________________________</w:t>
        <w:br w:type="textWrapping"/>
        <w:t xml:space="preserve">Mgr. Ondřej Brádáč, jednatel</w:t>
      </w:r>
    </w:p>
    <w:p w:rsidR="00000000" w:rsidDel="00000000" w:rsidP="00000000" w:rsidRDefault="00000000" w:rsidRPr="00000000" w14:paraId="00000051">
      <w:pP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992.1259842519686" w:right="862.2047244094489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7ViYWuquBLn76wUoOhMAabScTw==">CgMxLjAyCGguZ2pkZ3hzOAByITFvS2hhTlFSN1FNTTRBcUpySk1YakhYRnhyNmQ1YnBTdQ==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