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56D3E" w14:textId="77777777" w:rsidR="007E3590" w:rsidRDefault="00000000">
      <w:pPr>
        <w:tabs>
          <w:tab w:val="left" w:pos="6521"/>
        </w:tabs>
        <w:rPr>
          <w:rFonts w:ascii="Times New Roman" w:hAnsi="Times New Roman" w:cs="Times New Roman"/>
          <w:i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i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i/>
          <w:color w:val="000000"/>
          <w:sz w:val="21"/>
          <w:szCs w:val="21"/>
        </w:rPr>
        <w:tab/>
      </w:r>
    </w:p>
    <w:p w14:paraId="5DBCAE60" w14:textId="77777777" w:rsidR="007E3590" w:rsidRDefault="00000000">
      <w:pPr>
        <w:tabs>
          <w:tab w:val="left" w:pos="5760"/>
        </w:tabs>
      </w:pPr>
      <w:r>
        <w:tab/>
      </w:r>
      <w:proofErr w:type="spellStart"/>
      <w:r>
        <w:t>Medisap</w:t>
      </w:r>
      <w:proofErr w:type="spellEnd"/>
      <w:r>
        <w:t>, s.r.o.</w:t>
      </w:r>
    </w:p>
    <w:p w14:paraId="2A7A8453" w14:textId="77777777" w:rsidR="007E3590" w:rsidRDefault="00000000">
      <w:pPr>
        <w:tabs>
          <w:tab w:val="left" w:pos="5760"/>
        </w:tabs>
        <w:ind w:left="5669"/>
      </w:pPr>
      <w:r>
        <w:t xml:space="preserve">  Na rovnosti 2244/5</w:t>
      </w:r>
    </w:p>
    <w:p w14:paraId="393329C3" w14:textId="77777777" w:rsidR="007E3590" w:rsidRDefault="00000000">
      <w:pPr>
        <w:tabs>
          <w:tab w:val="left" w:pos="5760"/>
        </w:tabs>
        <w:ind w:left="5669"/>
      </w:pPr>
      <w:r>
        <w:t xml:space="preserve">  130 00 Praha 3</w:t>
      </w:r>
    </w:p>
    <w:p w14:paraId="7AD5EDDC" w14:textId="77777777" w:rsidR="007E3590" w:rsidRDefault="00000000">
      <w:pPr>
        <w:tabs>
          <w:tab w:val="left" w:pos="5812"/>
        </w:tabs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Vyřizuje/linka</w:t>
      </w:r>
    </w:p>
    <w:p w14:paraId="7C1310D2" w14:textId="066C375E" w:rsidR="007E3590" w:rsidRDefault="00000000">
      <w:pPr>
        <w:tabs>
          <w:tab w:val="left" w:pos="5700"/>
          <w:tab w:val="left" w:pos="5812"/>
        </w:tabs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ab/>
      </w:r>
      <w:r>
        <w:rPr>
          <w:rFonts w:ascii="Times New Roman" w:hAnsi="Times New Roman" w:cs="Times New Roman"/>
          <w:bCs/>
          <w:sz w:val="21"/>
          <w:szCs w:val="21"/>
        </w:rPr>
        <w:tab/>
      </w:r>
      <w:r>
        <w:rPr>
          <w:rFonts w:ascii="Times New Roman" w:hAnsi="Times New Roman" w:cs="Times New Roman"/>
          <w:bCs/>
          <w:sz w:val="21"/>
          <w:szCs w:val="21"/>
        </w:rPr>
        <w:tab/>
        <w:t xml:space="preserve">  21. 10. 2024</w:t>
      </w:r>
    </w:p>
    <w:p w14:paraId="02794AE5" w14:textId="77777777" w:rsidR="007E3590" w:rsidRDefault="007E3590">
      <w:pPr>
        <w:spacing w:before="120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023AD763" w14:textId="77777777" w:rsidR="007E3590" w:rsidRDefault="00000000">
      <w:pPr>
        <w:spacing w:before="12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OBJEDNÁVKA č. 15/24/</w:t>
      </w:r>
      <w:proofErr w:type="spellStart"/>
      <w:r>
        <w:rPr>
          <w:rFonts w:ascii="Times New Roman" w:hAnsi="Times New Roman" w:cs="Times New Roman"/>
          <w:b/>
          <w:bCs/>
          <w:sz w:val="21"/>
          <w:szCs w:val="21"/>
        </w:rPr>
        <w:t>Řih</w:t>
      </w:r>
      <w:proofErr w:type="spellEnd"/>
    </w:p>
    <w:p w14:paraId="26659A2E" w14:textId="77777777" w:rsidR="007E3590" w:rsidRDefault="007E3590">
      <w:pPr>
        <w:rPr>
          <w:highlight w:val="yellow"/>
        </w:rPr>
      </w:pPr>
    </w:p>
    <w:p w14:paraId="22D89D71" w14:textId="77777777" w:rsidR="007E3590" w:rsidRDefault="00000000">
      <w:r>
        <w:t>Vážení obchodní přátelé,</w:t>
      </w:r>
    </w:p>
    <w:p w14:paraId="6B1CB5DD" w14:textId="77777777" w:rsidR="007E3590" w:rsidRDefault="00000000">
      <w:pPr>
        <w:suppressAutoHyphens w:val="0"/>
        <w:jc w:val="both"/>
      </w:pPr>
      <w:r>
        <w:t xml:space="preserve">na základě cenového návrhu č. 01-4-0002436 ze dne 21. 10. 2024 u Vás objednáváme opravu plynového </w:t>
      </w:r>
      <w:proofErr w:type="spellStart"/>
      <w:r>
        <w:t>mudulu</w:t>
      </w:r>
      <w:proofErr w:type="spellEnd"/>
      <w:r>
        <w:t xml:space="preserve"> E-</w:t>
      </w:r>
      <w:proofErr w:type="spellStart"/>
      <w:r>
        <w:t>sCAiO</w:t>
      </w:r>
      <w:proofErr w:type="spellEnd"/>
      <w:r>
        <w:t xml:space="preserve">, </w:t>
      </w:r>
      <w:proofErr w:type="spellStart"/>
      <w:r>
        <w:t>v.č</w:t>
      </w:r>
      <w:proofErr w:type="spellEnd"/>
      <w:r>
        <w:t>.: SGV19050010HA, výměnou v programu Exchange za celkovou cenu 99 832,50 Kč bez DPH.</w:t>
      </w:r>
    </w:p>
    <w:p w14:paraId="4779D9DE" w14:textId="77777777" w:rsidR="007E3590" w:rsidRDefault="007E3590"/>
    <w:p w14:paraId="28A7F9C8" w14:textId="77777777" w:rsidR="007E3590" w:rsidRDefault="00000000">
      <w:pPr>
        <w:tabs>
          <w:tab w:val="left" w:pos="1276"/>
        </w:tabs>
        <w:ind w:left="1418" w:hanging="141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místo plnění: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Nemocnice Kyjov, příspěvková organizace, Strážovská 1247/22, 697 01 Kyjov</w:t>
      </w:r>
      <w:r>
        <w:rPr>
          <w:rFonts w:ascii="Times New Roman" w:hAnsi="Times New Roman" w:cs="Times New Roman"/>
          <w:sz w:val="21"/>
          <w:szCs w:val="21"/>
        </w:rPr>
        <w:tab/>
        <w:t>-</w:t>
      </w:r>
    </w:p>
    <w:p w14:paraId="4F264938" w14:textId="77777777" w:rsidR="007E3590" w:rsidRDefault="00000000">
      <w:pPr>
        <w:tabs>
          <w:tab w:val="left" w:pos="1276"/>
        </w:tabs>
        <w:ind w:left="1418" w:hanging="141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oddělení:</w:t>
      </w:r>
      <w:r>
        <w:rPr>
          <w:rFonts w:ascii="Times New Roman" w:hAnsi="Times New Roman" w:cs="Times New Roman"/>
          <w:sz w:val="21"/>
          <w:szCs w:val="21"/>
        </w:rPr>
        <w:tab/>
        <w:t xml:space="preserve">   Anestezie na gynekologickém sále</w:t>
      </w:r>
    </w:p>
    <w:p w14:paraId="0AD3C1D6" w14:textId="77777777" w:rsidR="007E3590" w:rsidRDefault="00000000">
      <w:pPr>
        <w:tabs>
          <w:tab w:val="left" w:pos="1276"/>
        </w:tabs>
        <w:ind w:left="1418" w:hanging="141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způsob úhrady: </w:t>
      </w:r>
      <w:r>
        <w:rPr>
          <w:rFonts w:ascii="Times New Roman" w:hAnsi="Times New Roman" w:cs="Times New Roman"/>
          <w:sz w:val="21"/>
          <w:szCs w:val="21"/>
        </w:rPr>
        <w:tab/>
        <w:t>Faktura</w:t>
      </w:r>
    </w:p>
    <w:p w14:paraId="78BFF612" w14:textId="77777777" w:rsidR="007E3590" w:rsidRDefault="007E3590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77500DBE" w14:textId="77777777" w:rsidR="007E3590" w:rsidRDefault="00000000">
      <w:pPr>
        <w:pStyle w:val="Normln1"/>
        <w:jc w:val="both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Na základě Zákona č. 340/2015 žádáme obratem o zaslání akceptace objednávky na tyto emailové adresy:</w:t>
      </w:r>
    </w:p>
    <w:p w14:paraId="56C8C0F6" w14:textId="77777777" w:rsidR="007E3590" w:rsidRDefault="007E3590">
      <w:pPr>
        <w:pStyle w:val="Normln1"/>
        <w:jc w:val="both"/>
        <w:rPr>
          <w:color w:val="auto"/>
        </w:rPr>
      </w:pPr>
    </w:p>
    <w:p w14:paraId="6E9F7F25" w14:textId="77777777" w:rsidR="007E3590" w:rsidRDefault="00000000">
      <w:pPr>
        <w:jc w:val="both"/>
        <w:rPr>
          <w:rFonts w:ascii="Times New Roman" w:hAnsi="Times New Roman" w:cs="Times New Roman"/>
          <w:i/>
          <w:sz w:val="18"/>
          <w:szCs w:val="21"/>
        </w:rPr>
      </w:pPr>
      <w:r>
        <w:rPr>
          <w:rFonts w:ascii="Times New Roman" w:hAnsi="Times New Roman" w:cs="Times New Roman"/>
          <w:i/>
          <w:sz w:val="18"/>
          <w:szCs w:val="21"/>
        </w:rPr>
        <w:t xml:space="preserve">Potvrzením objednávky je uzavřena kupní smlouva ve smyslu </w:t>
      </w:r>
      <w:proofErr w:type="spellStart"/>
      <w:r>
        <w:rPr>
          <w:rFonts w:ascii="Times New Roman" w:hAnsi="Times New Roman" w:cs="Times New Roman"/>
          <w:i/>
          <w:sz w:val="18"/>
          <w:szCs w:val="21"/>
        </w:rPr>
        <w:t>ust</w:t>
      </w:r>
      <w:proofErr w:type="spellEnd"/>
      <w:r>
        <w:rPr>
          <w:rFonts w:ascii="Times New Roman" w:hAnsi="Times New Roman" w:cs="Times New Roman"/>
          <w:i/>
          <w:sz w:val="18"/>
          <w:szCs w:val="21"/>
        </w:rPr>
        <w:t xml:space="preserve">. § 2079 a násl. Zákona č. 89/2012 Sb., občanského zákoníku v platném znění. Smluvní strany souhlasí s poskytnutím informací o smlouvě v rozsahu zákona o svobodném přístupu k informacím. Dodavatel prohlašuje, že byl seznámen se skutečností, že tato objednávka a s ní spojené dokumenty, můžou být zveřejněny na adrese https://zakazky.krajbezkorupce.cz, s čímž výslovně souhlasí. Tato objednávka a akceptace objednávky bude uveřejněna prostřednictvím registru smluv postupem dle zákona č. 340/2015 Sb., o zvláštních podmínkách účinnosti některých smluv, uveřejňování těchto smluv a o registru smluv (zákon o registru smluv), v platném znění. Smluvní strany se dohodly, že uveřejnění v registru smluv provede objednatel. </w:t>
      </w:r>
    </w:p>
    <w:p w14:paraId="77DDB037" w14:textId="77777777" w:rsidR="007E3590" w:rsidRDefault="00000000">
      <w:pPr>
        <w:tabs>
          <w:tab w:val="left" w:pos="4820"/>
        </w:tabs>
        <w:spacing w:before="120"/>
        <w:jc w:val="both"/>
        <w:rPr>
          <w:bCs/>
          <w:szCs w:val="22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Objednatel:</w:t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</w:rPr>
        <w:tab/>
        <w:t xml:space="preserve">  </w:t>
      </w:r>
      <w:r>
        <w:rPr>
          <w:rFonts w:ascii="Times New Roman" w:hAnsi="Times New Roman"/>
          <w:b/>
          <w:bCs/>
          <w:szCs w:val="22"/>
        </w:rPr>
        <w:t xml:space="preserve">Dodavatel: </w:t>
      </w:r>
    </w:p>
    <w:p w14:paraId="0EBE1EE7" w14:textId="77777777" w:rsidR="007E3590" w:rsidRDefault="00000000">
      <w:pPr>
        <w:tabs>
          <w:tab w:val="left" w:pos="5760"/>
        </w:tabs>
      </w:pPr>
      <w:r>
        <w:rPr>
          <w:bCs/>
          <w:szCs w:val="22"/>
        </w:rPr>
        <w:t xml:space="preserve">Nemocnice Kyjov, příspěvková organizace                    </w:t>
      </w:r>
      <w:r>
        <w:rPr>
          <w:bCs/>
          <w:szCs w:val="22"/>
        </w:rPr>
        <w:tab/>
      </w:r>
      <w:proofErr w:type="spellStart"/>
      <w:r>
        <w:rPr>
          <w:bCs/>
          <w:szCs w:val="22"/>
        </w:rPr>
        <w:t>M</w:t>
      </w:r>
      <w:r>
        <w:t>edisap</w:t>
      </w:r>
      <w:proofErr w:type="spellEnd"/>
      <w:r>
        <w:t xml:space="preserve">, </w:t>
      </w:r>
      <w:proofErr w:type="spellStart"/>
      <w:r>
        <w:t>s.r.o</w:t>
      </w:r>
      <w:proofErr w:type="spellEnd"/>
    </w:p>
    <w:p w14:paraId="2EB42D34" w14:textId="77777777" w:rsidR="007E3590" w:rsidRDefault="00000000">
      <w:pPr>
        <w:tabs>
          <w:tab w:val="left" w:pos="5760"/>
        </w:tabs>
      </w:pPr>
      <w:r>
        <w:rPr>
          <w:bCs/>
          <w:szCs w:val="22"/>
        </w:rPr>
        <w:t>Strážovská 1247/22</w:t>
      </w:r>
      <w:r>
        <w:rPr>
          <w:bCs/>
          <w:szCs w:val="22"/>
        </w:rPr>
        <w:tab/>
      </w:r>
      <w:r>
        <w:t>Na rovnosti 2244/5</w:t>
      </w:r>
    </w:p>
    <w:p w14:paraId="513700F3" w14:textId="77777777" w:rsidR="007E3590" w:rsidRDefault="00000000">
      <w:pPr>
        <w:tabs>
          <w:tab w:val="left" w:pos="5760"/>
        </w:tabs>
      </w:pPr>
      <w:r>
        <w:rPr>
          <w:bCs/>
          <w:szCs w:val="22"/>
        </w:rPr>
        <w:t>697 01 Kyjov</w:t>
      </w:r>
      <w:r>
        <w:rPr>
          <w:bCs/>
          <w:szCs w:val="22"/>
        </w:rPr>
        <w:tab/>
      </w:r>
      <w:r>
        <w:t>130 00 Praha 3</w:t>
      </w:r>
    </w:p>
    <w:p w14:paraId="462C5B0B" w14:textId="77777777" w:rsidR="007E3590" w:rsidRDefault="00000000">
      <w:pPr>
        <w:tabs>
          <w:tab w:val="left" w:pos="4820"/>
        </w:tabs>
        <w:jc w:val="both"/>
        <w:rPr>
          <w:bCs/>
          <w:szCs w:val="22"/>
        </w:rPr>
      </w:pPr>
      <w:r>
        <w:rPr>
          <w:bCs/>
          <w:szCs w:val="22"/>
        </w:rPr>
        <w:tab/>
      </w:r>
    </w:p>
    <w:p w14:paraId="2EAD9CFF" w14:textId="77777777" w:rsidR="007E3590" w:rsidRDefault="00000000">
      <w:pPr>
        <w:tabs>
          <w:tab w:val="left" w:pos="4820"/>
        </w:tabs>
        <w:jc w:val="both"/>
        <w:rPr>
          <w:bCs/>
          <w:iCs/>
          <w:sz w:val="21"/>
          <w:szCs w:val="21"/>
        </w:rPr>
      </w:pPr>
      <w:r>
        <w:rPr>
          <w:bCs/>
          <w:iCs/>
          <w:sz w:val="21"/>
          <w:szCs w:val="21"/>
        </w:rPr>
        <w:t>razítko, podpis</w:t>
      </w:r>
      <w:r>
        <w:rPr>
          <w:bCs/>
          <w:iCs/>
          <w:sz w:val="21"/>
          <w:szCs w:val="21"/>
        </w:rPr>
        <w:tab/>
      </w:r>
      <w:r>
        <w:rPr>
          <w:bCs/>
          <w:iCs/>
          <w:sz w:val="21"/>
          <w:szCs w:val="21"/>
        </w:rPr>
        <w:tab/>
      </w:r>
      <w:r>
        <w:rPr>
          <w:bCs/>
          <w:iCs/>
          <w:sz w:val="21"/>
          <w:szCs w:val="21"/>
        </w:rPr>
        <w:tab/>
        <w:t xml:space="preserve">  razítko, podpis</w:t>
      </w:r>
    </w:p>
    <w:p w14:paraId="556CC0F8" w14:textId="77777777" w:rsidR="007E3590" w:rsidRDefault="007E3590">
      <w:pPr>
        <w:tabs>
          <w:tab w:val="left" w:pos="4820"/>
        </w:tabs>
        <w:jc w:val="both"/>
        <w:rPr>
          <w:bCs/>
          <w:iCs/>
          <w:sz w:val="21"/>
          <w:szCs w:val="21"/>
        </w:rPr>
      </w:pPr>
    </w:p>
    <w:p w14:paraId="4833DE3C" w14:textId="77777777" w:rsidR="007E3590" w:rsidRDefault="007E3590">
      <w:pPr>
        <w:tabs>
          <w:tab w:val="left" w:pos="4820"/>
        </w:tabs>
        <w:jc w:val="both"/>
        <w:rPr>
          <w:bCs/>
          <w:iCs/>
          <w:sz w:val="21"/>
          <w:szCs w:val="21"/>
        </w:rPr>
      </w:pPr>
    </w:p>
    <w:p w14:paraId="08E16C1B" w14:textId="77777777" w:rsidR="007E3590" w:rsidRDefault="007E3590">
      <w:pPr>
        <w:tabs>
          <w:tab w:val="left" w:pos="4820"/>
        </w:tabs>
        <w:jc w:val="both"/>
        <w:rPr>
          <w:bCs/>
          <w:iCs/>
          <w:sz w:val="21"/>
          <w:szCs w:val="21"/>
        </w:rPr>
      </w:pPr>
    </w:p>
    <w:p w14:paraId="4AFD0626" w14:textId="77777777" w:rsidR="007E3590" w:rsidRDefault="00000000">
      <w:pPr>
        <w:tabs>
          <w:tab w:val="left" w:pos="4820"/>
        </w:tabs>
        <w:jc w:val="both"/>
        <w:rPr>
          <w:bCs/>
          <w:iCs/>
          <w:sz w:val="21"/>
          <w:szCs w:val="21"/>
        </w:rPr>
      </w:pPr>
      <w:r>
        <w:rPr>
          <w:bCs/>
          <w:sz w:val="21"/>
          <w:szCs w:val="21"/>
        </w:rPr>
        <w:t>……..…………………………………………………….</w:t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  <w:t xml:space="preserve">  </w:t>
      </w:r>
      <w:r>
        <w:rPr>
          <w:bCs/>
          <w:sz w:val="21"/>
          <w:szCs w:val="21"/>
        </w:rPr>
        <w:tab/>
        <w:t xml:space="preserve">  ……..………………………………</w:t>
      </w:r>
    </w:p>
    <w:p w14:paraId="67E1BE70" w14:textId="0B69D764" w:rsidR="007E3590" w:rsidRDefault="007E3590">
      <w:pPr>
        <w:tabs>
          <w:tab w:val="left" w:pos="5812"/>
        </w:tabs>
      </w:pPr>
    </w:p>
    <w:p w14:paraId="5A53B856" w14:textId="77777777" w:rsidR="007E3590" w:rsidRDefault="00000000">
      <w:pPr>
        <w:tabs>
          <w:tab w:val="left" w:pos="5812"/>
        </w:tabs>
      </w:pPr>
      <w:r>
        <w:t xml:space="preserve">       obchodní náměstek</w:t>
      </w:r>
      <w:r>
        <w:tab/>
        <w:t xml:space="preserve">  </w:t>
      </w:r>
      <w:proofErr w:type="spellStart"/>
      <w:r>
        <w:t>Medisap</w:t>
      </w:r>
      <w:proofErr w:type="spellEnd"/>
      <w:r>
        <w:t xml:space="preserve">, </w:t>
      </w:r>
      <w:proofErr w:type="spellStart"/>
      <w:r>
        <w:t>s.r.o</w:t>
      </w:r>
      <w:proofErr w:type="spellEnd"/>
    </w:p>
    <w:p w14:paraId="58D3996D" w14:textId="77777777" w:rsidR="007E3590" w:rsidRDefault="007E3590">
      <w:pPr>
        <w:tabs>
          <w:tab w:val="left" w:pos="5812"/>
        </w:tabs>
      </w:pPr>
    </w:p>
    <w:p w14:paraId="48B1D0CD" w14:textId="77777777" w:rsidR="007E3590" w:rsidRDefault="007E3590">
      <w:pPr>
        <w:tabs>
          <w:tab w:val="left" w:pos="5812"/>
        </w:tabs>
        <w:rPr>
          <w:rFonts w:ascii="Times New Roman" w:hAnsi="Times New Roman" w:cs="Times New Roman"/>
          <w:sz w:val="21"/>
          <w:szCs w:val="21"/>
        </w:rPr>
      </w:pPr>
    </w:p>
    <w:p w14:paraId="68A41905" w14:textId="77777777" w:rsidR="007E3590" w:rsidRDefault="00000000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Předběžná kontrola Nemocnice Kyjov: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7E3590" w14:paraId="543D1033" w14:textId="77777777">
        <w:trPr>
          <w:trHeight w:val="2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0B8C4" w14:textId="77777777" w:rsidR="007E3590" w:rsidRDefault="00000000">
            <w:pPr>
              <w:ind w:right="-10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Příkazce operace na základě předložených dokladů prohlašuje, že prověřil soulad a správnost připravované operace dle Vyhlášky č. 416/2004 Sb. (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§ 13 odst.2 a 3)</w:t>
            </w:r>
          </w:p>
          <w:p w14:paraId="6B9D433E" w14:textId="77777777" w:rsidR="007E3590" w:rsidRDefault="0000000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0B298E19" w14:textId="77777777" w:rsidR="007E3590" w:rsidRDefault="00000000">
            <w:pPr>
              <w:tabs>
                <w:tab w:val="left" w:pos="5700"/>
                <w:tab w:val="left" w:pos="581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V     Kyjově             dne 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21. 10. 2024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podpis příkazce operace ………………………………</w:t>
            </w:r>
          </w:p>
        </w:tc>
      </w:tr>
      <w:tr w:rsidR="007E3590" w14:paraId="5A0FA415" w14:textId="77777777">
        <w:trPr>
          <w:trHeight w:val="942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35A6E" w14:textId="77777777" w:rsidR="007E3590" w:rsidRDefault="0000000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Správce rozpočtu na základě předložených dokladů prohlašuje, že prověřil soulad a správnost připravované operace dle Vyhlášky č. 416/2004 Sb.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(§ 13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odst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4,,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5 a 6)</w:t>
            </w:r>
          </w:p>
          <w:p w14:paraId="26D10900" w14:textId="77777777" w:rsidR="007E3590" w:rsidRDefault="007E359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C531313" w14:textId="77777777" w:rsidR="007E3590" w:rsidRDefault="00000000">
            <w:pPr>
              <w:tabs>
                <w:tab w:val="left" w:pos="5700"/>
                <w:tab w:val="left" w:pos="581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V      Kyjově           dne  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21. 10. 2024           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podpis správce operace ………………………………</w:t>
            </w:r>
          </w:p>
        </w:tc>
      </w:tr>
    </w:tbl>
    <w:p w14:paraId="25168DDA" w14:textId="77777777" w:rsidR="007E3590" w:rsidRDefault="007E3590">
      <w:pPr>
        <w:rPr>
          <w:rFonts w:ascii="Times New Roman" w:hAnsi="Times New Roman" w:cs="Times New Roman"/>
          <w:sz w:val="21"/>
          <w:szCs w:val="21"/>
        </w:rPr>
      </w:pPr>
    </w:p>
    <w:sectPr w:rsidR="007E359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60" w:right="1286" w:bottom="851" w:left="1417" w:header="284" w:footer="34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8D5A6" w14:textId="77777777" w:rsidR="005618E1" w:rsidRDefault="005618E1">
      <w:r>
        <w:separator/>
      </w:r>
    </w:p>
  </w:endnote>
  <w:endnote w:type="continuationSeparator" w:id="0">
    <w:p w14:paraId="1A5174C4" w14:textId="77777777" w:rsidR="005618E1" w:rsidRDefault="0056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Bahamas Light">
    <w:altName w:val="Calibri"/>
    <w:charset w:val="EE"/>
    <w:family w:val="auto"/>
    <w:pitch w:val="variable"/>
  </w:font>
  <w:font w:name="AT*Gatineau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EE"/>
    <w:family w:val="auto"/>
    <w:pitch w:val="variable"/>
    <w:sig w:usb0="800000AF" w:usb1="1001ECEA" w:usb2="00000000" w:usb3="00000000" w:csb0="8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09B72" w14:textId="74A88D71" w:rsidR="007E3590" w:rsidRDefault="00000000">
    <w:pPr>
      <w:tabs>
        <w:tab w:val="center" w:pos="4500"/>
        <w:tab w:val="right" w:pos="9180"/>
      </w:tabs>
      <w:jc w:val="both"/>
      <w:rPr>
        <w:rFonts w:ascii="Arial" w:hAnsi="Arial" w:cs="Arial"/>
        <w:color w:val="C0C0C0"/>
        <w:sz w:val="20"/>
      </w:rPr>
    </w:pPr>
    <w:r>
      <w:rPr>
        <w:rFonts w:ascii="Arial" w:hAnsi="Arial" w:cs="Arial"/>
        <w:color w:val="C0C0C0"/>
        <w:sz w:val="20"/>
      </w:rPr>
      <w:t>Tel:</w:t>
    </w:r>
    <w:r>
      <w:rPr>
        <w:rFonts w:ascii="Arial" w:hAnsi="Arial" w:cs="Arial"/>
        <w:color w:val="C0C0C0"/>
        <w:sz w:val="20"/>
      </w:rPr>
      <w:tab/>
      <w:t xml:space="preserve">Bank. spojení: </w:t>
    </w:r>
    <w:r>
      <w:rPr>
        <w:rFonts w:ascii="Arial" w:hAnsi="Arial" w:cs="Arial"/>
        <w:color w:val="C0C0C0"/>
        <w:sz w:val="20"/>
      </w:rPr>
      <w:tab/>
      <w:t>IČ: 00226912</w:t>
    </w:r>
  </w:p>
  <w:p w14:paraId="10882528" w14:textId="361F951F" w:rsidR="007E3590" w:rsidRDefault="00000000">
    <w:pPr>
      <w:tabs>
        <w:tab w:val="center" w:pos="4500"/>
        <w:tab w:val="right" w:pos="9180"/>
      </w:tabs>
      <w:jc w:val="both"/>
      <w:rPr>
        <w:rFonts w:ascii="Arial" w:eastAsia="Arial" w:hAnsi="Arial" w:cs="Arial"/>
        <w:color w:val="0094AB"/>
        <w:sz w:val="20"/>
      </w:rPr>
    </w:pPr>
    <w:r>
      <w:rPr>
        <w:rFonts w:ascii="Arial" w:hAnsi="Arial" w:cs="Arial"/>
        <w:color w:val="C0C0C0"/>
        <w:sz w:val="20"/>
      </w:rPr>
      <w:t>Fax:</w:t>
    </w:r>
    <w:r>
      <w:rPr>
        <w:rFonts w:ascii="Arial" w:hAnsi="Arial" w:cs="Arial"/>
        <w:color w:val="C0C0C0"/>
        <w:sz w:val="20"/>
      </w:rPr>
      <w:tab/>
      <w:t>č. účtu:</w:t>
    </w:r>
    <w:r>
      <w:rPr>
        <w:rFonts w:ascii="Arial" w:hAnsi="Arial" w:cs="Arial"/>
        <w:color w:val="C0C0C0"/>
        <w:sz w:val="20"/>
      </w:rPr>
      <w:tab/>
      <w:t>DIČ: CZ00226912</w:t>
    </w:r>
  </w:p>
  <w:p w14:paraId="5206209C" w14:textId="77777777" w:rsidR="007E3590" w:rsidRDefault="00000000">
    <w:pPr>
      <w:tabs>
        <w:tab w:val="center" w:pos="4500"/>
        <w:tab w:val="right" w:pos="9180"/>
      </w:tabs>
      <w:jc w:val="both"/>
      <w:rPr>
        <w:rFonts w:ascii="Arial" w:hAnsi="Arial" w:cs="Arial"/>
        <w:i/>
        <w:color w:val="C0C0C0"/>
        <w:sz w:val="18"/>
        <w:szCs w:val="18"/>
      </w:rPr>
    </w:pPr>
    <w:r>
      <w:rPr>
        <w:rFonts w:ascii="Arial" w:eastAsia="Arial" w:hAnsi="Arial" w:cs="Arial"/>
        <w:color w:val="0094AB"/>
        <w:sz w:val="20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501DD989" w14:textId="77777777" w:rsidR="007E3590" w:rsidRDefault="00000000">
    <w:pPr>
      <w:tabs>
        <w:tab w:val="center" w:pos="4500"/>
        <w:tab w:val="right" w:pos="9180"/>
      </w:tabs>
      <w:jc w:val="both"/>
    </w:pPr>
    <w:r>
      <w:rPr>
        <w:rFonts w:ascii="Arial" w:hAnsi="Arial" w:cs="Arial"/>
        <w:i/>
        <w:color w:val="C0C0C0"/>
        <w:sz w:val="18"/>
        <w:szCs w:val="18"/>
      </w:rPr>
      <w:t xml:space="preserve">Zapsaná v obchodním rejstříku u Krajského soudu v Brně, oddíl </w:t>
    </w:r>
    <w:proofErr w:type="spellStart"/>
    <w:r>
      <w:rPr>
        <w:rFonts w:ascii="Arial" w:hAnsi="Arial" w:cs="Arial"/>
        <w:i/>
        <w:color w:val="C0C0C0"/>
        <w:sz w:val="18"/>
        <w:szCs w:val="18"/>
      </w:rPr>
      <w:t>Pr</w:t>
    </w:r>
    <w:proofErr w:type="spellEnd"/>
    <w:r>
      <w:rPr>
        <w:rFonts w:ascii="Arial" w:hAnsi="Arial" w:cs="Arial"/>
        <w:i/>
        <w:color w:val="C0C0C0"/>
        <w:sz w:val="18"/>
        <w:szCs w:val="18"/>
      </w:rPr>
      <w:t>, vložka 1230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90D07" w14:textId="77777777" w:rsidR="007E3590" w:rsidRDefault="00000000">
    <w:pPr>
      <w:tabs>
        <w:tab w:val="center" w:pos="4500"/>
        <w:tab w:val="right" w:pos="9180"/>
      </w:tabs>
      <w:jc w:val="both"/>
      <w:rPr>
        <w:rFonts w:ascii="Arial" w:hAnsi="Arial" w:cs="Arial"/>
        <w:color w:val="C0C0C0"/>
        <w:sz w:val="20"/>
      </w:rPr>
    </w:pPr>
    <w:r>
      <w:rPr>
        <w:rFonts w:ascii="Arial" w:hAnsi="Arial" w:cs="Arial"/>
        <w:color w:val="C0C0C0"/>
        <w:sz w:val="20"/>
      </w:rPr>
      <w:t>Tel: 518/601111</w:t>
    </w:r>
    <w:r>
      <w:rPr>
        <w:rFonts w:ascii="Arial" w:hAnsi="Arial" w:cs="Arial"/>
        <w:color w:val="C0C0C0"/>
        <w:sz w:val="20"/>
      </w:rPr>
      <w:tab/>
      <w:t>Bank. spojení: KB Hodonín</w:t>
    </w:r>
    <w:r>
      <w:rPr>
        <w:rFonts w:ascii="Arial" w:hAnsi="Arial" w:cs="Arial"/>
        <w:color w:val="C0C0C0"/>
        <w:sz w:val="20"/>
      </w:rPr>
      <w:tab/>
      <w:t>IČ: 00226912</w:t>
    </w:r>
  </w:p>
  <w:p w14:paraId="0F85BF28" w14:textId="77777777" w:rsidR="007E3590" w:rsidRDefault="00000000">
    <w:pPr>
      <w:tabs>
        <w:tab w:val="center" w:pos="4500"/>
        <w:tab w:val="right" w:pos="9180"/>
      </w:tabs>
      <w:jc w:val="both"/>
      <w:rPr>
        <w:rFonts w:ascii="Arial" w:eastAsia="Arial" w:hAnsi="Arial" w:cs="Arial"/>
        <w:color w:val="0094AB"/>
        <w:sz w:val="20"/>
      </w:rPr>
    </w:pPr>
    <w:r>
      <w:rPr>
        <w:rFonts w:ascii="Arial" w:hAnsi="Arial" w:cs="Arial"/>
        <w:color w:val="C0C0C0"/>
        <w:sz w:val="20"/>
      </w:rPr>
      <w:t>Fax: 518/614176</w:t>
    </w:r>
    <w:r>
      <w:rPr>
        <w:rFonts w:ascii="Arial" w:hAnsi="Arial" w:cs="Arial"/>
        <w:color w:val="C0C0C0"/>
        <w:sz w:val="20"/>
      </w:rPr>
      <w:tab/>
      <w:t>č. účtu: 12038-671/0100</w:t>
    </w:r>
    <w:r>
      <w:rPr>
        <w:rFonts w:ascii="Arial" w:hAnsi="Arial" w:cs="Arial"/>
        <w:color w:val="C0C0C0"/>
        <w:sz w:val="20"/>
      </w:rPr>
      <w:tab/>
      <w:t>DIČ: CZ00226912</w:t>
    </w:r>
  </w:p>
  <w:p w14:paraId="19030D71" w14:textId="77777777" w:rsidR="007E3590" w:rsidRDefault="00000000">
    <w:pPr>
      <w:tabs>
        <w:tab w:val="center" w:pos="4500"/>
        <w:tab w:val="right" w:pos="9180"/>
      </w:tabs>
      <w:jc w:val="both"/>
      <w:rPr>
        <w:rFonts w:ascii="Arial" w:hAnsi="Arial" w:cs="Arial"/>
        <w:i/>
        <w:color w:val="C0C0C0"/>
        <w:sz w:val="18"/>
        <w:szCs w:val="18"/>
      </w:rPr>
    </w:pPr>
    <w:r>
      <w:rPr>
        <w:rFonts w:ascii="Arial" w:eastAsia="Arial" w:hAnsi="Arial" w:cs="Arial"/>
        <w:color w:val="0094AB"/>
        <w:sz w:val="20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25276C76" w14:textId="77777777" w:rsidR="007E3590" w:rsidRDefault="00000000">
    <w:pPr>
      <w:tabs>
        <w:tab w:val="center" w:pos="4500"/>
        <w:tab w:val="right" w:pos="9180"/>
      </w:tabs>
      <w:jc w:val="both"/>
    </w:pPr>
    <w:r>
      <w:rPr>
        <w:rFonts w:ascii="Arial" w:hAnsi="Arial" w:cs="Arial"/>
        <w:i/>
        <w:color w:val="C0C0C0"/>
        <w:sz w:val="18"/>
        <w:szCs w:val="18"/>
      </w:rPr>
      <w:t xml:space="preserve">Zapsaná v obchodním rejstříku u Krajského soudu v Brně, oddíl </w:t>
    </w:r>
    <w:proofErr w:type="spellStart"/>
    <w:r>
      <w:rPr>
        <w:rFonts w:ascii="Arial" w:hAnsi="Arial" w:cs="Arial"/>
        <w:i/>
        <w:color w:val="C0C0C0"/>
        <w:sz w:val="18"/>
        <w:szCs w:val="18"/>
      </w:rPr>
      <w:t>Pr</w:t>
    </w:r>
    <w:proofErr w:type="spellEnd"/>
    <w:r>
      <w:rPr>
        <w:rFonts w:ascii="Arial" w:hAnsi="Arial" w:cs="Arial"/>
        <w:i/>
        <w:color w:val="C0C0C0"/>
        <w:sz w:val="18"/>
        <w:szCs w:val="18"/>
      </w:rPr>
      <w:t>, vložka 1230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03039" w14:textId="77777777" w:rsidR="005618E1" w:rsidRDefault="005618E1">
      <w:r>
        <w:separator/>
      </w:r>
    </w:p>
  </w:footnote>
  <w:footnote w:type="continuationSeparator" w:id="0">
    <w:p w14:paraId="689015D9" w14:textId="77777777" w:rsidR="005618E1" w:rsidRDefault="00561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89EE6" w14:textId="77777777" w:rsidR="007E3590" w:rsidRDefault="007E3590">
    <w:pPr>
      <w:pStyle w:val="Nadpis"/>
      <w:rPr>
        <w:color w:val="008000"/>
      </w:rPr>
    </w:pPr>
  </w:p>
  <w:p w14:paraId="4AF4A9D5" w14:textId="77777777" w:rsidR="007E3590" w:rsidRDefault="00000000">
    <w:pPr>
      <w:pStyle w:val="Nadpis"/>
      <w:rPr>
        <w:color w:val="008000"/>
      </w:rPr>
    </w:pPr>
    <w:r>
      <w:rPr>
        <w:noProof/>
      </w:rPr>
      <w:drawing>
        <wp:inline distT="0" distB="0" distL="0" distR="0" wp14:anchorId="7D174B22" wp14:editId="01AA5A2E">
          <wp:extent cx="3581400" cy="561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72426C6" w14:textId="77777777" w:rsidR="007E3590" w:rsidRDefault="00000000">
    <w:pPr>
      <w:pStyle w:val="Zhlav"/>
      <w:jc w:val="center"/>
      <w:rPr>
        <w:b/>
      </w:rPr>
    </w:pPr>
    <w:r>
      <w:rPr>
        <w:rFonts w:ascii="Arial" w:hAnsi="Arial" w:cs="Arial"/>
        <w:b/>
        <w:color w:val="0094AB"/>
        <w:sz w:val="16"/>
        <w:szCs w:val="16"/>
      </w:rPr>
      <w:t>Nemocnice Kyjov, příspěvková organizace, Strážovská 1247/22, 697 01 Kyjov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7427" w14:textId="77777777" w:rsidR="007E3590" w:rsidRDefault="007E3590">
    <w:pPr>
      <w:pStyle w:val="Nadpis"/>
      <w:rPr>
        <w:color w:val="008000"/>
      </w:rPr>
    </w:pPr>
  </w:p>
  <w:p w14:paraId="4C91C586" w14:textId="77777777" w:rsidR="007E3590" w:rsidRDefault="00000000">
    <w:pPr>
      <w:pStyle w:val="Nadpis"/>
      <w:rPr>
        <w:color w:val="008000"/>
      </w:rPr>
    </w:pPr>
    <w:r>
      <w:rPr>
        <w:noProof/>
      </w:rPr>
      <w:drawing>
        <wp:inline distT="0" distB="0" distL="0" distR="0" wp14:anchorId="7F524FE1" wp14:editId="13CF5B49">
          <wp:extent cx="3581400" cy="561975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5378DA" w14:textId="77777777" w:rsidR="007E3590" w:rsidRDefault="00000000">
    <w:pPr>
      <w:pStyle w:val="Zhlav"/>
      <w:jc w:val="center"/>
      <w:rPr>
        <w:b/>
      </w:rPr>
    </w:pPr>
    <w:r>
      <w:rPr>
        <w:rFonts w:ascii="Arial" w:hAnsi="Arial" w:cs="Arial"/>
        <w:b/>
        <w:color w:val="0094AB"/>
        <w:sz w:val="16"/>
        <w:szCs w:val="16"/>
      </w:rPr>
      <w:t>Nemocnice Kyjov, příspěvková organizace, Strážovská 1247/22, 697 01 Kyjov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B53F5"/>
    <w:multiLevelType w:val="multilevel"/>
    <w:tmpl w:val="4800876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D346A34"/>
    <w:multiLevelType w:val="multilevel"/>
    <w:tmpl w:val="1A34BF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B165E9A"/>
    <w:multiLevelType w:val="multilevel"/>
    <w:tmpl w:val="16AAC54A"/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73051430">
    <w:abstractNumId w:val="0"/>
  </w:num>
  <w:num w:numId="2" w16cid:durableId="237062217">
    <w:abstractNumId w:val="2"/>
  </w:num>
  <w:num w:numId="3" w16cid:durableId="1078861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90"/>
    <w:rsid w:val="00403313"/>
    <w:rsid w:val="005618E1"/>
    <w:rsid w:val="007E3590"/>
    <w:rsid w:val="00CE5615"/>
    <w:rsid w:val="00F4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AA07"/>
  <w15:docId w15:val="{5400D497-24C9-4BA3-8E26-0C5D7CA7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4D2"/>
    <w:rPr>
      <w:rFonts w:ascii="AT*Bahamas Light" w:eastAsia="AT*Gatineau" w:hAnsi="AT*Bahamas Light" w:cs="AT*Bahamas Light"/>
      <w:sz w:val="22"/>
      <w:lang w:eastAsia="zh-CN"/>
    </w:rPr>
  </w:style>
  <w:style w:type="paragraph" w:styleId="Nadpis1">
    <w:name w:val="heading 1"/>
    <w:basedOn w:val="Normln"/>
    <w:next w:val="Zkladntext"/>
    <w:qFormat/>
    <w:pPr>
      <w:numPr>
        <w:numId w:val="1"/>
      </w:numPr>
      <w:spacing w:before="280" w:after="280"/>
      <w:outlineLvl w:val="0"/>
    </w:pPr>
    <w:rPr>
      <w:rFonts w:ascii="Times New Roman" w:eastAsia="Times New Roman" w:hAnsi="Times New Roman" w:cs="Times New Roman"/>
      <w:b/>
      <w:bCs/>
      <w:kern w:val="2"/>
      <w:sz w:val="10"/>
      <w:szCs w:val="1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OpenSymbo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  <w:sz w:val="2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Bookman Old Style" w:eastAsia="AT*Gatineau" w:hAnsi="Bookman Old Style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rFonts w:ascii="Symbol" w:hAnsi="Symbol" w:cs="Symbol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Bookman Old Style" w:eastAsia="AT*Gatineau" w:hAnsi="Bookman Old Style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Bookman Old Style" w:eastAsia="AT*Gatineau" w:hAnsi="Bookman Old Style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  <w:sz w:val="2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Standardnpsmoodstavce1">
    <w:name w:val="Standardní písmo odstavce1"/>
    <w:qFormat/>
  </w:style>
  <w:style w:type="character" w:customStyle="1" w:styleId="InternetLink">
    <w:name w:val="Internet Link"/>
    <w:uiPriority w:val="99"/>
    <w:qFormat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styleId="Odkaznakoment">
    <w:name w:val="annotation reference"/>
    <w:uiPriority w:val="99"/>
    <w:semiHidden/>
    <w:unhideWhenUsed/>
    <w:qFormat/>
    <w:rsid w:val="009740FC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qFormat/>
    <w:rsid w:val="009740FC"/>
    <w:rPr>
      <w:rFonts w:ascii="AT*Bahamas Light" w:eastAsia="AT*Gatineau" w:hAnsi="AT*Bahamas Light" w:cs="AT*Bahamas Light"/>
      <w:lang w:eastAsia="zh-CN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9740FC"/>
    <w:rPr>
      <w:rFonts w:ascii="AT*Bahamas Light" w:eastAsia="AT*Gatineau" w:hAnsi="AT*Bahamas Light" w:cs="AT*Bahamas Light"/>
      <w:b/>
      <w:bCs/>
      <w:lang w:eastAsia="zh-CN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b/>
      <w:color w:val="800080"/>
      <w:sz w:val="44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Zkladntext"/>
    <w:qFormat/>
    <w:pPr>
      <w:jc w:val="center"/>
    </w:pPr>
    <w:rPr>
      <w:i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Prosttext1">
    <w:name w:val="Prostý text1"/>
    <w:basedOn w:val="Normln"/>
    <w:qFormat/>
    <w:rPr>
      <w:rFonts w:ascii="Courier New" w:eastAsia="Times New Roman" w:hAnsi="Courier New" w:cs="Courier New"/>
      <w:sz w:val="20"/>
    </w:rPr>
  </w:style>
  <w:style w:type="paragraph" w:styleId="Normlnweb">
    <w:name w:val="Normal (Web)"/>
    <w:basedOn w:val="Normln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zvrendokumentu">
    <w:name w:val="Rozvržení dokumentu"/>
    <w:basedOn w:val="Normln"/>
    <w:qFormat/>
    <w:pPr>
      <w:shd w:val="clear" w:color="auto" w:fill="000080"/>
    </w:pPr>
    <w:rPr>
      <w:rFonts w:ascii="Tahoma" w:hAnsi="Tahoma" w:cs="Tahoma"/>
      <w:sz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40FC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9740FC"/>
    <w:rPr>
      <w:b/>
      <w:bCs/>
    </w:rPr>
  </w:style>
  <w:style w:type="paragraph" w:customStyle="1" w:styleId="Normln1">
    <w:name w:val="Normální1"/>
    <w:qFormat/>
    <w:rsid w:val="00585EDB"/>
    <w:pPr>
      <w:spacing w:line="100" w:lineRule="atLeast"/>
    </w:pPr>
    <w:rPr>
      <w:rFonts w:ascii="AT*Bahamas Light" w:hAnsi="AT*Bahamas Light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Čistá objednávka</vt:lpstr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Čistá objednávka</dc:title>
  <dc:subject/>
  <dc:creator>Igor Kalix</dc:creator>
  <dc:description/>
  <cp:lastModifiedBy>Ivana Kůstová</cp:lastModifiedBy>
  <cp:revision>6</cp:revision>
  <cp:lastPrinted>2024-10-21T10:57:00Z</cp:lastPrinted>
  <dcterms:created xsi:type="dcterms:W3CDTF">2024-10-09T09:18:00Z</dcterms:created>
  <dcterms:modified xsi:type="dcterms:W3CDTF">2024-11-18T08:48:00Z</dcterms:modified>
  <dc:language>cs-CZ</dc:language>
</cp:coreProperties>
</file>