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FD0F" w14:textId="77777777" w:rsidR="0035184A" w:rsidRPr="00EC3DBE" w:rsidRDefault="0035184A" w:rsidP="0035184A">
      <w:pPr>
        <w:pStyle w:val="Default"/>
        <w:jc w:val="center"/>
        <w:rPr>
          <w:color w:val="auto"/>
          <w:sz w:val="32"/>
          <w:szCs w:val="32"/>
        </w:rPr>
      </w:pPr>
      <w:r w:rsidRPr="00EC3DBE">
        <w:rPr>
          <w:b/>
          <w:bCs/>
          <w:color w:val="auto"/>
          <w:sz w:val="32"/>
          <w:szCs w:val="32"/>
        </w:rPr>
        <w:t xml:space="preserve">D O D A T E K </w:t>
      </w:r>
      <w:r>
        <w:rPr>
          <w:b/>
          <w:bCs/>
          <w:color w:val="auto"/>
          <w:sz w:val="32"/>
          <w:szCs w:val="32"/>
        </w:rPr>
        <w:t xml:space="preserve">  </w:t>
      </w:r>
      <w:r w:rsidRPr="00EC3DBE">
        <w:rPr>
          <w:b/>
          <w:bCs/>
          <w:color w:val="auto"/>
          <w:sz w:val="32"/>
          <w:szCs w:val="32"/>
        </w:rPr>
        <w:t>Č. 5</w:t>
      </w:r>
    </w:p>
    <w:p w14:paraId="7D75201B" w14:textId="77777777" w:rsidR="0035184A" w:rsidRPr="00EC3DBE" w:rsidRDefault="0035184A" w:rsidP="0035184A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115DAF29" w14:textId="77777777" w:rsidR="0035184A" w:rsidRPr="00EC3DBE" w:rsidRDefault="0035184A" w:rsidP="0035184A">
      <w:pPr>
        <w:pStyle w:val="Default"/>
        <w:jc w:val="center"/>
        <w:rPr>
          <w:color w:val="auto"/>
          <w:sz w:val="23"/>
          <w:szCs w:val="23"/>
        </w:rPr>
      </w:pPr>
      <w:r w:rsidRPr="00EC3DBE">
        <w:rPr>
          <w:b/>
          <w:bCs/>
          <w:color w:val="auto"/>
          <w:sz w:val="23"/>
          <w:szCs w:val="23"/>
        </w:rPr>
        <w:t>ke Smlouvě o dílo</w:t>
      </w:r>
    </w:p>
    <w:p w14:paraId="52157B67" w14:textId="77777777" w:rsidR="0035184A" w:rsidRPr="00EC3DBE" w:rsidRDefault="0035184A" w:rsidP="0035184A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1D2C1183" w14:textId="77777777" w:rsidR="0035184A" w:rsidRPr="00EC3DBE" w:rsidRDefault="0035184A" w:rsidP="0035184A">
      <w:pPr>
        <w:pStyle w:val="Default"/>
        <w:jc w:val="center"/>
        <w:rPr>
          <w:color w:val="auto"/>
          <w:sz w:val="23"/>
          <w:szCs w:val="23"/>
        </w:rPr>
      </w:pPr>
      <w:r w:rsidRPr="00EC3DBE">
        <w:rPr>
          <w:b/>
          <w:bCs/>
          <w:color w:val="auto"/>
          <w:sz w:val="23"/>
          <w:szCs w:val="23"/>
        </w:rPr>
        <w:t>Stavba č. 7500 TV Praha 6, etapa 0006 Komunikace V Šáreckém údolí; stavební práce</w:t>
      </w:r>
    </w:p>
    <w:p w14:paraId="3EA88211" w14:textId="77777777" w:rsidR="0035184A" w:rsidRPr="00EC3DBE" w:rsidRDefault="0035184A" w:rsidP="0035184A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619297D9" w14:textId="77777777" w:rsidR="0035184A" w:rsidRPr="00EC3DBE" w:rsidRDefault="0035184A" w:rsidP="0035184A">
      <w:pPr>
        <w:pStyle w:val="Default"/>
        <w:jc w:val="center"/>
        <w:rPr>
          <w:color w:val="auto"/>
          <w:sz w:val="23"/>
          <w:szCs w:val="23"/>
        </w:rPr>
      </w:pPr>
      <w:r w:rsidRPr="00EC3DBE">
        <w:rPr>
          <w:b/>
          <w:bCs/>
          <w:color w:val="auto"/>
          <w:sz w:val="23"/>
          <w:szCs w:val="23"/>
        </w:rPr>
        <w:t>(dále jen „Smlouva“)</w:t>
      </w:r>
    </w:p>
    <w:p w14:paraId="4FD83939" w14:textId="77777777" w:rsidR="0035184A" w:rsidRPr="00EC3DBE" w:rsidRDefault="0035184A" w:rsidP="0035184A">
      <w:pPr>
        <w:pStyle w:val="Default"/>
        <w:jc w:val="center"/>
        <w:rPr>
          <w:color w:val="auto"/>
          <w:sz w:val="23"/>
          <w:szCs w:val="23"/>
        </w:rPr>
      </w:pPr>
    </w:p>
    <w:p w14:paraId="35180DEF" w14:textId="77777777" w:rsidR="0035184A" w:rsidRPr="00EC3DBE" w:rsidRDefault="0035184A" w:rsidP="0035184A">
      <w:pPr>
        <w:pStyle w:val="Default"/>
        <w:jc w:val="center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číslo smlouvy objednatele: </w:t>
      </w:r>
      <w:r w:rsidRPr="00EC3DBE">
        <w:rPr>
          <w:b/>
          <w:bCs/>
          <w:color w:val="auto"/>
          <w:sz w:val="23"/>
          <w:szCs w:val="23"/>
        </w:rPr>
        <w:t>DIL/21/08/007389/2022</w:t>
      </w:r>
    </w:p>
    <w:p w14:paraId="76DB5593" w14:textId="77777777" w:rsidR="0035184A" w:rsidRPr="00EC3DBE" w:rsidRDefault="0035184A" w:rsidP="0035184A">
      <w:pPr>
        <w:pStyle w:val="Default"/>
        <w:jc w:val="center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>číslo smlouvy zhotovitele:</w:t>
      </w:r>
    </w:p>
    <w:p w14:paraId="576EDABE" w14:textId="77777777" w:rsidR="0035184A" w:rsidRPr="00EC3DBE" w:rsidRDefault="0035184A" w:rsidP="0035184A">
      <w:pPr>
        <w:pStyle w:val="Default"/>
        <w:jc w:val="center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>uzavřený níže uvedeného dne, měsíce a roku mezi:</w:t>
      </w:r>
    </w:p>
    <w:p w14:paraId="52CA8C0E" w14:textId="77777777" w:rsidR="0035184A" w:rsidRPr="00EC3DBE" w:rsidRDefault="0035184A" w:rsidP="0035184A">
      <w:pPr>
        <w:pStyle w:val="Default"/>
        <w:rPr>
          <w:b/>
          <w:bCs/>
          <w:color w:val="auto"/>
          <w:sz w:val="23"/>
          <w:szCs w:val="23"/>
        </w:rPr>
      </w:pPr>
    </w:p>
    <w:p w14:paraId="3F6BD78B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b/>
          <w:bCs/>
          <w:color w:val="auto"/>
          <w:sz w:val="23"/>
          <w:szCs w:val="23"/>
        </w:rPr>
        <w:t xml:space="preserve">HLAVNÍ MĚSTO PRAHA </w:t>
      </w:r>
    </w:p>
    <w:p w14:paraId="2738BCE6" w14:textId="77777777" w:rsidR="0035184A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>se sídlem: Mariánské náměstí 2/2, Praha 1 – Staré Město, PSČ 110 01</w:t>
      </w:r>
    </w:p>
    <w:p w14:paraId="46B38F62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DS: </w:t>
      </w:r>
      <w:r w:rsidRPr="00EC3DBE">
        <w:rPr>
          <w:color w:val="auto"/>
          <w:sz w:val="23"/>
          <w:szCs w:val="23"/>
        </w:rPr>
        <w:t xml:space="preserve"> </w:t>
      </w:r>
      <w:r w:rsidRPr="009F1FA1">
        <w:rPr>
          <w:color w:val="auto"/>
          <w:sz w:val="23"/>
          <w:szCs w:val="23"/>
        </w:rPr>
        <w:t>48ia97h</w:t>
      </w:r>
    </w:p>
    <w:p w14:paraId="7190758B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IČO: 00064581 </w:t>
      </w:r>
    </w:p>
    <w:p w14:paraId="4DFA589F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DIČ: CZ00064581 </w:t>
      </w:r>
    </w:p>
    <w:p w14:paraId="1826A0CF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registrované dle ustanovení § 94 zákona č. 235/2004 Sb., o dani z přidané hodnoty, ve znění </w:t>
      </w:r>
    </w:p>
    <w:p w14:paraId="1CF3DEE5" w14:textId="77777777" w:rsidR="0035184A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pozdějších předpisů </w:t>
      </w:r>
    </w:p>
    <w:p w14:paraId="52BACBC9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bankovní spojení: PPF banka a.s. </w:t>
      </w:r>
    </w:p>
    <w:p w14:paraId="6328BAA1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číslo účtu: 20028-5157998/6000 </w:t>
      </w:r>
    </w:p>
    <w:p w14:paraId="2C8C9FCF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zastoupené: Ing. </w:t>
      </w:r>
      <w:r>
        <w:rPr>
          <w:color w:val="auto"/>
          <w:sz w:val="23"/>
          <w:szCs w:val="23"/>
        </w:rPr>
        <w:t>Miroslavem Dvořákem</w:t>
      </w:r>
      <w:r w:rsidRPr="00EC3DBE">
        <w:rPr>
          <w:color w:val="auto"/>
          <w:sz w:val="23"/>
          <w:szCs w:val="23"/>
        </w:rPr>
        <w:t>, ředitele</w:t>
      </w:r>
      <w:r>
        <w:rPr>
          <w:color w:val="auto"/>
          <w:sz w:val="23"/>
          <w:szCs w:val="23"/>
        </w:rPr>
        <w:t>m</w:t>
      </w:r>
      <w:r w:rsidRPr="00EC3DBE">
        <w:rPr>
          <w:color w:val="auto"/>
          <w:sz w:val="23"/>
          <w:szCs w:val="23"/>
        </w:rPr>
        <w:t xml:space="preserve"> odboru investičního </w:t>
      </w:r>
      <w:r>
        <w:rPr>
          <w:color w:val="auto"/>
          <w:sz w:val="23"/>
          <w:szCs w:val="23"/>
        </w:rPr>
        <w:t>Magistrátu hlavního města Prahy</w:t>
      </w:r>
    </w:p>
    <w:p w14:paraId="29DBA290" w14:textId="77777777" w:rsidR="0035184A" w:rsidRPr="00EC3DBE" w:rsidRDefault="0035184A" w:rsidP="0035184A">
      <w:pPr>
        <w:pStyle w:val="Default"/>
        <w:ind w:firstLine="708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>dále jen jako „</w:t>
      </w:r>
      <w:r w:rsidRPr="00EC3DBE">
        <w:rPr>
          <w:b/>
          <w:bCs/>
          <w:color w:val="auto"/>
          <w:sz w:val="23"/>
          <w:szCs w:val="23"/>
        </w:rPr>
        <w:t>Objednatel</w:t>
      </w:r>
      <w:r w:rsidRPr="00EC3DBE">
        <w:rPr>
          <w:color w:val="auto"/>
          <w:sz w:val="23"/>
          <w:szCs w:val="23"/>
        </w:rPr>
        <w:t xml:space="preserve">“ </w:t>
      </w:r>
    </w:p>
    <w:p w14:paraId="69F84A66" w14:textId="77777777" w:rsidR="0035184A" w:rsidRPr="00EC3DBE" w:rsidRDefault="0035184A" w:rsidP="0035184A">
      <w:pPr>
        <w:pStyle w:val="Default"/>
        <w:rPr>
          <w:i/>
          <w:iCs/>
          <w:color w:val="auto"/>
          <w:sz w:val="23"/>
          <w:szCs w:val="23"/>
        </w:rPr>
      </w:pPr>
    </w:p>
    <w:p w14:paraId="754B0DF5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i/>
          <w:iCs/>
          <w:color w:val="auto"/>
          <w:sz w:val="23"/>
          <w:szCs w:val="23"/>
        </w:rPr>
        <w:t xml:space="preserve">pro vybrané činnosti dle této Smlouvy zastoupené příkazníkem (TDI / TDS): </w:t>
      </w:r>
    </w:p>
    <w:p w14:paraId="5B636737" w14:textId="77777777" w:rsidR="0035184A" w:rsidRPr="00EC3DBE" w:rsidRDefault="0035184A" w:rsidP="0035184A">
      <w:pPr>
        <w:pStyle w:val="Default"/>
        <w:rPr>
          <w:b/>
          <w:bCs/>
          <w:color w:val="auto"/>
          <w:sz w:val="23"/>
          <w:szCs w:val="23"/>
        </w:rPr>
      </w:pPr>
    </w:p>
    <w:p w14:paraId="0F7B8286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b/>
          <w:bCs/>
          <w:color w:val="auto"/>
          <w:sz w:val="23"/>
          <w:szCs w:val="23"/>
        </w:rPr>
        <w:t xml:space="preserve">ISTAR s.r.o. </w:t>
      </w:r>
    </w:p>
    <w:p w14:paraId="104B047B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se sídlem: Donatellova 2003/6, 100 00 Praha 10 - Strašnice </w:t>
      </w:r>
    </w:p>
    <w:p w14:paraId="28F7A632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IČO: 49623061 </w:t>
      </w:r>
    </w:p>
    <w:p w14:paraId="3FAF98E4" w14:textId="77777777" w:rsidR="0035184A" w:rsidRPr="00EC3DBE" w:rsidRDefault="0035184A" w:rsidP="0035184A">
      <w:pPr>
        <w:pStyle w:val="Default"/>
        <w:ind w:firstLine="708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dále jen jako </w:t>
      </w:r>
      <w:r w:rsidRPr="00EC3DBE">
        <w:rPr>
          <w:b/>
          <w:bCs/>
          <w:color w:val="auto"/>
          <w:sz w:val="23"/>
          <w:szCs w:val="23"/>
        </w:rPr>
        <w:t xml:space="preserve">„Příkazník“ </w:t>
      </w:r>
    </w:p>
    <w:p w14:paraId="4E893CAB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</w:p>
    <w:p w14:paraId="01E93DCC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na straně jedné </w:t>
      </w:r>
    </w:p>
    <w:p w14:paraId="6BF46E22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</w:p>
    <w:p w14:paraId="1B3202F2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a </w:t>
      </w:r>
    </w:p>
    <w:p w14:paraId="68A7BA61" w14:textId="77777777" w:rsidR="0035184A" w:rsidRPr="00EC3DBE" w:rsidRDefault="0035184A" w:rsidP="0035184A">
      <w:pPr>
        <w:pStyle w:val="Default"/>
        <w:rPr>
          <w:b/>
          <w:bCs/>
          <w:color w:val="auto"/>
          <w:sz w:val="23"/>
          <w:szCs w:val="23"/>
        </w:rPr>
      </w:pPr>
    </w:p>
    <w:p w14:paraId="05A60B7C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b/>
          <w:bCs/>
          <w:color w:val="auto"/>
          <w:sz w:val="23"/>
          <w:szCs w:val="23"/>
        </w:rPr>
        <w:t xml:space="preserve">Společnost SWIETELSKY – PKB – V Šáreckém údolí </w:t>
      </w:r>
    </w:p>
    <w:p w14:paraId="4E134B45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se sídlem: Sokolovská 192/79, Karlín, 186 00 Praha 8 </w:t>
      </w:r>
    </w:p>
    <w:p w14:paraId="553B6AE2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</w:p>
    <w:p w14:paraId="6380519E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Společník č. 1 nebo správce: </w:t>
      </w:r>
    </w:p>
    <w:p w14:paraId="4CC7FB5B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b/>
          <w:bCs/>
          <w:color w:val="auto"/>
          <w:sz w:val="23"/>
          <w:szCs w:val="23"/>
        </w:rPr>
        <w:t xml:space="preserve">SWIETELSKY stavební s.r.o. </w:t>
      </w:r>
    </w:p>
    <w:p w14:paraId="2F02AD8C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společnost vedená u Krajského soudu v Českých Budějovicích pod sp. zn. C 8032 </w:t>
      </w:r>
    </w:p>
    <w:p w14:paraId="14C8A562" w14:textId="77777777" w:rsidR="0035184A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se sídlem: Pražská tř. 495/58, 370 04 České Budějovice </w:t>
      </w:r>
    </w:p>
    <w:p w14:paraId="707D6C0D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DS: </w:t>
      </w:r>
      <w:r w:rsidRPr="006457AB">
        <w:rPr>
          <w:color w:val="auto"/>
          <w:sz w:val="23"/>
          <w:szCs w:val="23"/>
        </w:rPr>
        <w:t>amx5p38</w:t>
      </w:r>
    </w:p>
    <w:p w14:paraId="16A72B8E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IČO: 48035599 </w:t>
      </w:r>
    </w:p>
    <w:p w14:paraId="263EB1BE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DIČ: CZ 48035599 registrovaná dle ustanovení § 94 zákona č. 235/2004 Sb., o dani z přidané </w:t>
      </w:r>
    </w:p>
    <w:p w14:paraId="4E35809E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hodnoty, ve znění pozdějších předpisů </w:t>
      </w:r>
    </w:p>
    <w:p w14:paraId="759408E2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bankovní spojení: Československá obchodní banka </w:t>
      </w:r>
    </w:p>
    <w:p w14:paraId="4B25BDFD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číslo účtu: 217827543/0300 </w:t>
      </w:r>
    </w:p>
    <w:p w14:paraId="7D0A449E" w14:textId="7A35A83C" w:rsidR="0035184A" w:rsidRDefault="0035184A" w:rsidP="005579C2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zastoupená: </w:t>
      </w:r>
      <w:r w:rsidRPr="00EC3DBE">
        <w:rPr>
          <w:color w:val="auto"/>
          <w:sz w:val="23"/>
          <w:szCs w:val="23"/>
        </w:rPr>
        <w:tab/>
      </w:r>
      <w:r w:rsidR="005579C2">
        <w:rPr>
          <w:color w:val="auto"/>
          <w:sz w:val="23"/>
          <w:szCs w:val="23"/>
        </w:rPr>
        <w:t>xxxx</w:t>
      </w:r>
    </w:p>
    <w:p w14:paraId="7783FBE1" w14:textId="00FC0BEE" w:rsidR="005579C2" w:rsidRPr="00EC3DBE" w:rsidRDefault="005579C2" w:rsidP="005579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xxxx</w:t>
      </w:r>
    </w:p>
    <w:p w14:paraId="0DF74B6D" w14:textId="77777777" w:rsidR="0035184A" w:rsidRPr="00EC3DBE" w:rsidRDefault="0035184A" w:rsidP="0035184A">
      <w:pPr>
        <w:pStyle w:val="Default"/>
        <w:rPr>
          <w:color w:val="auto"/>
        </w:rPr>
      </w:pPr>
    </w:p>
    <w:p w14:paraId="631548F9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lastRenderedPageBreak/>
        <w:t xml:space="preserve">Společník č. 2: </w:t>
      </w:r>
    </w:p>
    <w:p w14:paraId="429D5106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b/>
          <w:bCs/>
          <w:color w:val="auto"/>
          <w:sz w:val="23"/>
          <w:szCs w:val="23"/>
        </w:rPr>
        <w:t xml:space="preserve">POZEMNÍ KOMUNIKACE BOHEMIA, a.s. </w:t>
      </w:r>
    </w:p>
    <w:p w14:paraId="283A217B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společnost vedená u Městského soudu v Praze pod sp. zn. B 11881 </w:t>
      </w:r>
    </w:p>
    <w:p w14:paraId="59233E67" w14:textId="77777777" w:rsidR="0035184A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se sídlem: Milady Horákové 2764, 272 01 Kladno – Kročehlavy </w:t>
      </w:r>
    </w:p>
    <w:p w14:paraId="381DE3A3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DS: </w:t>
      </w:r>
      <w:r w:rsidRPr="006457AB">
        <w:rPr>
          <w:color w:val="auto"/>
          <w:sz w:val="23"/>
          <w:szCs w:val="23"/>
        </w:rPr>
        <w:t>bqafri4</w:t>
      </w:r>
    </w:p>
    <w:p w14:paraId="6DB2C578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IČO: 27900096 </w:t>
      </w:r>
    </w:p>
    <w:p w14:paraId="7E4E83F3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DIČ: CZ 27900096 registrovaná dle ustanovení § 94 zákona č. 235/2004 Sb., o dani z přidané </w:t>
      </w:r>
    </w:p>
    <w:p w14:paraId="25290F1E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hodnoty, ve znění pozdějších předpisů </w:t>
      </w:r>
    </w:p>
    <w:p w14:paraId="3335C5E5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zastoupená: Ing. Janem Tříškou, předsedou představenstva </w:t>
      </w:r>
    </w:p>
    <w:p w14:paraId="30F5AD6C" w14:textId="77777777" w:rsidR="0035184A" w:rsidRPr="00EC3DBE" w:rsidRDefault="0035184A" w:rsidP="0035184A">
      <w:pPr>
        <w:pStyle w:val="Default"/>
        <w:ind w:firstLine="708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>dále jen jako „</w:t>
      </w:r>
      <w:r w:rsidRPr="00EC3DBE">
        <w:rPr>
          <w:b/>
          <w:bCs/>
          <w:color w:val="auto"/>
          <w:sz w:val="23"/>
          <w:szCs w:val="23"/>
        </w:rPr>
        <w:t xml:space="preserve">Zhotovitel“ </w:t>
      </w:r>
    </w:p>
    <w:p w14:paraId="5C0AC9CC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</w:p>
    <w:p w14:paraId="24EC6E7A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na straně druhé </w:t>
      </w:r>
    </w:p>
    <w:p w14:paraId="1D571038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</w:p>
    <w:p w14:paraId="3015FC47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>Objednatel a Zhotovitel dále též společně jen „</w:t>
      </w:r>
      <w:r w:rsidRPr="00EC3DBE">
        <w:rPr>
          <w:b/>
          <w:bCs/>
          <w:color w:val="auto"/>
          <w:sz w:val="23"/>
          <w:szCs w:val="23"/>
        </w:rPr>
        <w:t>Smluvní strany</w:t>
      </w:r>
      <w:r w:rsidRPr="00EC3DBE">
        <w:rPr>
          <w:color w:val="auto"/>
          <w:sz w:val="23"/>
          <w:szCs w:val="23"/>
        </w:rPr>
        <w:t>“ nebo jednotlivě „</w:t>
      </w:r>
      <w:r w:rsidRPr="00EC3DBE">
        <w:rPr>
          <w:b/>
          <w:bCs/>
          <w:color w:val="auto"/>
          <w:sz w:val="23"/>
          <w:szCs w:val="23"/>
        </w:rPr>
        <w:t>Smluvní strana</w:t>
      </w:r>
      <w:r w:rsidRPr="00EC3DBE">
        <w:rPr>
          <w:color w:val="auto"/>
          <w:sz w:val="23"/>
          <w:szCs w:val="23"/>
        </w:rPr>
        <w:t>“.</w:t>
      </w:r>
    </w:p>
    <w:p w14:paraId="567BF1A7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</w:p>
    <w:p w14:paraId="6BF286E8" w14:textId="77777777" w:rsidR="0035184A" w:rsidRDefault="0035184A" w:rsidP="0035184A">
      <w:pPr>
        <w:pStyle w:val="Odstavecseseznamem"/>
        <w:widowControl w:val="0"/>
        <w:numPr>
          <w:ilvl w:val="0"/>
          <w:numId w:val="1"/>
        </w:numPr>
        <w:spacing w:after="0"/>
        <w:jc w:val="center"/>
        <w:rPr>
          <w:b/>
          <w:bCs/>
        </w:rPr>
      </w:pPr>
      <w:r w:rsidRPr="00EC3DBE">
        <w:rPr>
          <w:b/>
          <w:bCs/>
        </w:rPr>
        <w:t>Obecná ustanovení</w:t>
      </w:r>
    </w:p>
    <w:p w14:paraId="32CE4366" w14:textId="77777777" w:rsidR="00FA649C" w:rsidRPr="00EC3DBE" w:rsidRDefault="00FA649C" w:rsidP="00C47567">
      <w:pPr>
        <w:pStyle w:val="Odstavecseseznamem"/>
        <w:widowControl w:val="0"/>
        <w:spacing w:after="0"/>
        <w:rPr>
          <w:b/>
          <w:bCs/>
        </w:rPr>
      </w:pPr>
    </w:p>
    <w:p w14:paraId="522E5A0E" w14:textId="77777777" w:rsidR="0035184A" w:rsidRPr="00EC3DBE" w:rsidRDefault="0035184A" w:rsidP="0035184A">
      <w:pPr>
        <w:widowControl w:val="0"/>
        <w:numPr>
          <w:ilvl w:val="12"/>
          <w:numId w:val="0"/>
        </w:numPr>
        <w:spacing w:line="276" w:lineRule="auto"/>
        <w:jc w:val="both"/>
      </w:pPr>
      <w:r w:rsidRPr="00EC3DBE">
        <w:t>Smluvní strany uzavírají tento Dodatek č. 5 (dále jen „</w:t>
      </w:r>
      <w:r w:rsidRPr="00EC3DBE">
        <w:rPr>
          <w:b/>
          <w:bCs/>
        </w:rPr>
        <w:t>Dodatek</w:t>
      </w:r>
      <w:r w:rsidRPr="00EC3DBE">
        <w:t>“) ke smlouvě o dílo vedené pod č. objednatele DIL/21/08/007389/2022 (dále jen „</w:t>
      </w:r>
      <w:r w:rsidRPr="00EC3DBE">
        <w:rPr>
          <w:b/>
          <w:bCs/>
        </w:rPr>
        <w:t>Smlouva</w:t>
      </w:r>
      <w:r w:rsidRPr="00EC3DBE">
        <w:t>“) ze dne 7.4.2022 včetně Dodatku č. 1 ze dne 10.6.2022, Dodatku č. 2 ze dne 6.10.2022, dodatku č. 3 ze dne 22.6.2024 a dodatku č. 4 ze dne 27.9.2024.</w:t>
      </w:r>
    </w:p>
    <w:p w14:paraId="5741BAF4" w14:textId="77777777" w:rsidR="0035184A" w:rsidRPr="00EC3DBE" w:rsidRDefault="0035184A" w:rsidP="0035184A">
      <w:pPr>
        <w:widowControl w:val="0"/>
        <w:numPr>
          <w:ilvl w:val="12"/>
          <w:numId w:val="0"/>
        </w:numPr>
        <w:spacing w:line="276" w:lineRule="auto"/>
        <w:jc w:val="both"/>
      </w:pPr>
    </w:p>
    <w:p w14:paraId="0FAE03C0" w14:textId="77777777" w:rsidR="0035184A" w:rsidRDefault="0035184A" w:rsidP="0035184A">
      <w:pPr>
        <w:pStyle w:val="Odstavecseseznamem"/>
        <w:widowControl w:val="0"/>
        <w:numPr>
          <w:ilvl w:val="0"/>
          <w:numId w:val="1"/>
        </w:numPr>
        <w:spacing w:after="0"/>
        <w:jc w:val="center"/>
        <w:rPr>
          <w:b/>
          <w:bCs/>
        </w:rPr>
      </w:pPr>
      <w:r w:rsidRPr="00EC3DBE">
        <w:rPr>
          <w:b/>
          <w:bCs/>
        </w:rPr>
        <w:t>Předmět dodatku</w:t>
      </w:r>
    </w:p>
    <w:p w14:paraId="2DFC6BA9" w14:textId="77777777" w:rsidR="00FA649C" w:rsidRPr="00EC3DBE" w:rsidRDefault="00FA649C" w:rsidP="00C47567">
      <w:pPr>
        <w:pStyle w:val="Odstavecseseznamem"/>
        <w:widowControl w:val="0"/>
        <w:spacing w:after="0"/>
        <w:rPr>
          <w:b/>
          <w:bCs/>
        </w:rPr>
      </w:pPr>
    </w:p>
    <w:p w14:paraId="14EC4791" w14:textId="60A6CFE4" w:rsidR="00624EE9" w:rsidRPr="00E962BD" w:rsidRDefault="0035184A" w:rsidP="00624EE9">
      <w:pPr>
        <w:spacing w:line="276" w:lineRule="auto"/>
        <w:rPr>
          <w:highlight w:val="green"/>
        </w:rPr>
      </w:pPr>
      <w:r w:rsidRPr="00EC3DBE">
        <w:t xml:space="preserve">2.1. </w:t>
      </w:r>
      <w:r w:rsidR="00624EE9" w:rsidRPr="00C47567">
        <w:t>Původní znění části III. PŘEDMĚT SMLOUVY O DÍLO, odst. 3.1 Smlouvy se doplňuje následovně:</w:t>
      </w:r>
    </w:p>
    <w:p w14:paraId="21D29FD0" w14:textId="46FAE2B3" w:rsidR="0035184A" w:rsidRDefault="0035184A" w:rsidP="0035184A">
      <w:pPr>
        <w:spacing w:line="276" w:lineRule="auto"/>
        <w:jc w:val="both"/>
      </w:pPr>
      <w:r w:rsidRPr="00BB2A28">
        <w:t xml:space="preserve">Předmět Díla se rozšiřuje o dodatečné stavební práce, jejichž specifikace je uvedena ve změnových listech (dále jen „ZL“) č. 9 </w:t>
      </w:r>
      <w:r w:rsidR="00FA649C">
        <w:t>–</w:t>
      </w:r>
      <w:r w:rsidRPr="00BB2A28">
        <w:t xml:space="preserve"> 31</w:t>
      </w:r>
      <w:r w:rsidR="00FA649C">
        <w:t xml:space="preserve"> a ve formulářích</w:t>
      </w:r>
      <w:r w:rsidR="00624EE9" w:rsidRPr="00EC3DBE">
        <w:t xml:space="preserve"> OZ č. </w:t>
      </w:r>
      <w:r w:rsidR="00624EE9">
        <w:t>9 –</w:t>
      </w:r>
      <w:r w:rsidR="00624EE9" w:rsidRPr="00EC3DBE">
        <w:t xml:space="preserve"> 3</w:t>
      </w:r>
      <w:r w:rsidR="00624EE9">
        <w:t>1,</w:t>
      </w:r>
      <w:r w:rsidR="00624EE9" w:rsidRPr="00EC3DBE">
        <w:t xml:space="preserve"> NOZ č. </w:t>
      </w:r>
      <w:r w:rsidR="00624EE9">
        <w:t>9 -</w:t>
      </w:r>
      <w:r w:rsidR="00624EE9" w:rsidRPr="00EC3DBE">
        <w:t xml:space="preserve"> </w:t>
      </w:r>
      <w:r w:rsidR="00624EE9">
        <w:t xml:space="preserve">19 </w:t>
      </w:r>
      <w:r w:rsidR="00FA649C">
        <w:br/>
      </w:r>
      <w:r w:rsidR="00624EE9">
        <w:t>a SD č. 20 –</w:t>
      </w:r>
      <w:r w:rsidR="00624EE9" w:rsidRPr="00EC3DBE">
        <w:t xml:space="preserve"> 31</w:t>
      </w:r>
      <w:r w:rsidR="00624EE9">
        <w:t xml:space="preserve">, </w:t>
      </w:r>
      <w:r w:rsidRPr="00BB2A28">
        <w:t xml:space="preserve">které jsou uvedené v příloze č. 1 tohoto Dodatku včetně jejich ocenění v členění na vícepráce a méněpráce. </w:t>
      </w:r>
      <w:r w:rsidRPr="00EC3DBE">
        <w:t>V průběhu realizace stavby vznikla potřeba provedení neod</w:t>
      </w:r>
      <w:r>
        <w:t xml:space="preserve">kladných změn specifikovaných v těchto </w:t>
      </w:r>
      <w:r w:rsidR="00624EE9">
        <w:t>ZL</w:t>
      </w:r>
      <w:r>
        <w:t xml:space="preserve"> č. </w:t>
      </w:r>
      <w:r w:rsidRPr="00EC3DBE">
        <w:t xml:space="preserve">9 </w:t>
      </w:r>
      <w:r>
        <w:t xml:space="preserve">- </w:t>
      </w:r>
      <w:r w:rsidRPr="00EC3DBE">
        <w:t>3</w:t>
      </w:r>
      <w:r>
        <w:t>1</w:t>
      </w:r>
      <w:r w:rsidRPr="00EC3DBE">
        <w:t xml:space="preserve">. Postupem dle článku 4.3. </w:t>
      </w:r>
      <w:r>
        <w:t>S</w:t>
      </w:r>
      <w:r w:rsidRPr="00EC3DBE">
        <w:t xml:space="preserve">mlouvy došlo ze strany Objednatele k jejich schválení. </w:t>
      </w:r>
    </w:p>
    <w:p w14:paraId="2849B7D8" w14:textId="69A6BB72" w:rsidR="0035184A" w:rsidRDefault="0035184A" w:rsidP="00C47567">
      <w:pPr>
        <w:spacing w:line="276" w:lineRule="auto"/>
        <w:jc w:val="both"/>
      </w:pPr>
      <w:r w:rsidRPr="00C47567">
        <w:t>Vzhledem k tomu, že dodatečné stavební práce byly již oběma smluvními stranami odsouhlaseny z důvodu neodkladnosti v minulosti (viz jednotlivé ZL), tak tento Dodatek pouze deklaruje již zasmluvněné ZL s tím, že případně upřesňuje cenu jednotlivých ZL. Smluvní strany s tímto cenovým upřesněním vyjadřují svůj souhlas.</w:t>
      </w:r>
      <w:r w:rsidR="00FA649C">
        <w:t xml:space="preserve"> </w:t>
      </w:r>
    </w:p>
    <w:p w14:paraId="47BAF06F" w14:textId="77777777" w:rsidR="00FA649C" w:rsidRDefault="00FA649C" w:rsidP="00C47567">
      <w:pPr>
        <w:spacing w:line="276" w:lineRule="auto"/>
        <w:jc w:val="both"/>
      </w:pPr>
    </w:p>
    <w:p w14:paraId="3C71FE8C" w14:textId="77777777" w:rsidR="00FA649C" w:rsidRDefault="00FA649C" w:rsidP="00C47567">
      <w:pPr>
        <w:spacing w:line="276" w:lineRule="auto"/>
        <w:jc w:val="both"/>
      </w:pPr>
    </w:p>
    <w:p w14:paraId="7C3F1D8B" w14:textId="77777777" w:rsidR="00FA649C" w:rsidRDefault="00FA649C" w:rsidP="00C47567">
      <w:pPr>
        <w:spacing w:line="276" w:lineRule="auto"/>
        <w:jc w:val="both"/>
      </w:pPr>
    </w:p>
    <w:p w14:paraId="1C5D51CA" w14:textId="77777777" w:rsidR="00FA649C" w:rsidRDefault="00FA649C" w:rsidP="00C47567">
      <w:pPr>
        <w:spacing w:line="276" w:lineRule="auto"/>
        <w:jc w:val="both"/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2240"/>
        <w:gridCol w:w="2240"/>
        <w:gridCol w:w="2240"/>
      </w:tblGrid>
      <w:tr w:rsidR="00624EE9" w:rsidRPr="00624EE9" w14:paraId="0242710C" w14:textId="77777777" w:rsidTr="00624EE9">
        <w:trPr>
          <w:trHeight w:val="28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4EDC" w14:textId="2DC9CEF2" w:rsidR="00624EE9" w:rsidRPr="00624EE9" w:rsidRDefault="00624EE9" w:rsidP="00624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lastRenderedPageBreak/>
              <w:t xml:space="preserve">ZL </w:t>
            </w:r>
            <w:r w:rsidR="0059010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číslo / </w:t>
            </w:r>
            <w:r w:rsidRPr="00624E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cena v Kč bez DPH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187A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vícepráce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CFE5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méněpráce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5A4A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celkem</w:t>
            </w:r>
          </w:p>
        </w:tc>
      </w:tr>
      <w:tr w:rsidR="00624EE9" w:rsidRPr="00624EE9" w14:paraId="34E42BBD" w14:textId="77777777" w:rsidTr="00624EE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9A9F" w14:textId="77777777" w:rsidR="00624EE9" w:rsidRPr="00624EE9" w:rsidRDefault="00624EE9" w:rsidP="0062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ZL9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A79F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177 974,71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51C9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                -  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4963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177 974,71    </w:t>
            </w:r>
          </w:p>
        </w:tc>
      </w:tr>
      <w:tr w:rsidR="00624EE9" w:rsidRPr="00624EE9" w14:paraId="65168009" w14:textId="77777777" w:rsidTr="00624EE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C428" w14:textId="77777777" w:rsidR="00624EE9" w:rsidRPr="00624EE9" w:rsidRDefault="00624EE9" w:rsidP="0062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ZL10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0BD9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4 643 606,82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4B17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-                   489 750,06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813A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4 153 856,76    </w:t>
            </w:r>
          </w:p>
        </w:tc>
      </w:tr>
      <w:tr w:rsidR="00624EE9" w:rsidRPr="00624EE9" w14:paraId="41676B96" w14:textId="77777777" w:rsidTr="00624EE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BDAD" w14:textId="77777777" w:rsidR="00624EE9" w:rsidRPr="00624EE9" w:rsidRDefault="00624EE9" w:rsidP="0062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ZL11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589D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349 925,22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2C72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-                      52 489,00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C7BD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297 436,22    </w:t>
            </w:r>
          </w:p>
        </w:tc>
      </w:tr>
      <w:tr w:rsidR="00624EE9" w:rsidRPr="00624EE9" w14:paraId="27640862" w14:textId="77777777" w:rsidTr="00624EE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2FBC" w14:textId="77777777" w:rsidR="00624EE9" w:rsidRPr="00624EE9" w:rsidRDefault="00624EE9" w:rsidP="0062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ZL12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1BC2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1 462 484,48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C0DC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-                   745 930,84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9A87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716 553,64    </w:t>
            </w:r>
          </w:p>
        </w:tc>
      </w:tr>
      <w:tr w:rsidR="00624EE9" w:rsidRPr="00624EE9" w14:paraId="019D865D" w14:textId="77777777" w:rsidTr="00624EE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5B30" w14:textId="77777777" w:rsidR="00624EE9" w:rsidRPr="00624EE9" w:rsidRDefault="00624EE9" w:rsidP="0062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ZL13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1422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3 540 820,76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3212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                -  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AE97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3 540 820,76    </w:t>
            </w:r>
          </w:p>
        </w:tc>
      </w:tr>
      <w:tr w:rsidR="00624EE9" w:rsidRPr="00624EE9" w14:paraId="4AA265AD" w14:textId="77777777" w:rsidTr="00624EE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5768" w14:textId="77777777" w:rsidR="00624EE9" w:rsidRPr="00624EE9" w:rsidRDefault="00624EE9" w:rsidP="0062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ZL14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FE68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1 851 906,32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C804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-                   434 078,35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16CB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1 417 827,97    </w:t>
            </w:r>
          </w:p>
        </w:tc>
      </w:tr>
      <w:tr w:rsidR="00624EE9" w:rsidRPr="00624EE9" w14:paraId="52EB994D" w14:textId="77777777" w:rsidTr="00624EE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8852" w14:textId="77777777" w:rsidR="00624EE9" w:rsidRPr="00624EE9" w:rsidRDefault="00624EE9" w:rsidP="0062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ZL15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8FE7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  22 137,00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49CA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-                   391 134,50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9F0D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-                   368 997,50    </w:t>
            </w:r>
          </w:p>
        </w:tc>
      </w:tr>
      <w:tr w:rsidR="00624EE9" w:rsidRPr="00624EE9" w14:paraId="0D4C6E87" w14:textId="77777777" w:rsidTr="00624EE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083F" w14:textId="77777777" w:rsidR="00624EE9" w:rsidRPr="00624EE9" w:rsidRDefault="00624EE9" w:rsidP="0062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ZL16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3A98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730 033,84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ADAA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                -  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216F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730 033,84    </w:t>
            </w:r>
          </w:p>
        </w:tc>
      </w:tr>
      <w:tr w:rsidR="00624EE9" w:rsidRPr="00624EE9" w14:paraId="31F5DC2D" w14:textId="77777777" w:rsidTr="00624EE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E44B" w14:textId="77777777" w:rsidR="00624EE9" w:rsidRPr="00624EE9" w:rsidRDefault="00624EE9" w:rsidP="0062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ZL17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F460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149 160,95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ECA0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                -  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A997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149 160,95    </w:t>
            </w:r>
          </w:p>
        </w:tc>
      </w:tr>
      <w:tr w:rsidR="00624EE9" w:rsidRPr="00624EE9" w14:paraId="20787C31" w14:textId="77777777" w:rsidTr="00624EE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676A" w14:textId="77777777" w:rsidR="00624EE9" w:rsidRPr="00624EE9" w:rsidRDefault="00624EE9" w:rsidP="0062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ZL18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28C5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  65 355,31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F08D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                -  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02AD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  65 355,31    </w:t>
            </w:r>
          </w:p>
        </w:tc>
      </w:tr>
      <w:tr w:rsidR="00624EE9" w:rsidRPr="00624EE9" w14:paraId="1B14A98F" w14:textId="77777777" w:rsidTr="00624EE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395E" w14:textId="77777777" w:rsidR="00624EE9" w:rsidRPr="00624EE9" w:rsidRDefault="00624EE9" w:rsidP="0062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ZL19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B59F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128 255,46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72E0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                -  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B43E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128 255,46    </w:t>
            </w:r>
          </w:p>
        </w:tc>
      </w:tr>
      <w:tr w:rsidR="00624EE9" w:rsidRPr="00624EE9" w14:paraId="29626DB1" w14:textId="77777777" w:rsidTr="00624EE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9052" w14:textId="77777777" w:rsidR="00624EE9" w:rsidRPr="00624EE9" w:rsidRDefault="00624EE9" w:rsidP="0062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ZL20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4433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179 983,94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2B07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-                   122 669,98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757F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  57 313,96    </w:t>
            </w:r>
          </w:p>
        </w:tc>
      </w:tr>
      <w:tr w:rsidR="00624EE9" w:rsidRPr="00624EE9" w14:paraId="2C6E3CD0" w14:textId="77777777" w:rsidTr="00624EE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F026" w14:textId="77777777" w:rsidR="00624EE9" w:rsidRPr="00624EE9" w:rsidRDefault="00624EE9" w:rsidP="0062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ZL21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BB45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341 735,62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1B44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-                   173 300,80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A0FA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168 434,82    </w:t>
            </w:r>
          </w:p>
        </w:tc>
      </w:tr>
      <w:tr w:rsidR="00624EE9" w:rsidRPr="00624EE9" w14:paraId="443F3797" w14:textId="77777777" w:rsidTr="00624EE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C58E" w14:textId="77777777" w:rsidR="00624EE9" w:rsidRPr="00624EE9" w:rsidRDefault="00624EE9" w:rsidP="0062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ZL22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A68D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1 293 814,04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35C5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                -  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8DC9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1 293 814,04    </w:t>
            </w:r>
          </w:p>
        </w:tc>
      </w:tr>
      <w:tr w:rsidR="00624EE9" w:rsidRPr="00624EE9" w14:paraId="53414069" w14:textId="77777777" w:rsidTr="00624EE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7CAA" w14:textId="77777777" w:rsidR="00624EE9" w:rsidRPr="00624EE9" w:rsidRDefault="00624EE9" w:rsidP="0062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ZL23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5350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923 955,62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D776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                -  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BAEF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923 955,62    </w:t>
            </w:r>
          </w:p>
        </w:tc>
      </w:tr>
      <w:tr w:rsidR="00624EE9" w:rsidRPr="00624EE9" w14:paraId="62D8C773" w14:textId="77777777" w:rsidTr="00624EE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D0F8" w14:textId="77777777" w:rsidR="00624EE9" w:rsidRPr="00624EE9" w:rsidRDefault="00624EE9" w:rsidP="0062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ZL24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5EE1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641 409,12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E510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                -  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4C15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641 409,12    </w:t>
            </w:r>
          </w:p>
        </w:tc>
      </w:tr>
      <w:tr w:rsidR="00624EE9" w:rsidRPr="00624EE9" w14:paraId="255D1BEB" w14:textId="77777777" w:rsidTr="00624EE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7081" w14:textId="77777777" w:rsidR="00624EE9" w:rsidRPr="00624EE9" w:rsidRDefault="00624EE9" w:rsidP="0062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ZL25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C3A8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1 119 111,21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BFC0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-                   567 523,13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F9AD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551 588,08    </w:t>
            </w:r>
          </w:p>
        </w:tc>
      </w:tr>
      <w:tr w:rsidR="00624EE9" w:rsidRPr="00624EE9" w14:paraId="46D66EB0" w14:textId="77777777" w:rsidTr="00624EE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D773" w14:textId="77777777" w:rsidR="00624EE9" w:rsidRPr="00624EE9" w:rsidRDefault="00624EE9" w:rsidP="0062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ZL26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F86B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3 163 348,93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1010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                -  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32CA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3 163 348,93    </w:t>
            </w:r>
          </w:p>
        </w:tc>
      </w:tr>
      <w:tr w:rsidR="00624EE9" w:rsidRPr="00624EE9" w14:paraId="7B9D1F5C" w14:textId="77777777" w:rsidTr="00624EE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20CB" w14:textId="77777777" w:rsidR="00624EE9" w:rsidRPr="00624EE9" w:rsidRDefault="00624EE9" w:rsidP="0062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ZL27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D0D4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2 638 917,75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40FE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                -  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F9EF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2 638 917,75    </w:t>
            </w:r>
          </w:p>
        </w:tc>
      </w:tr>
      <w:tr w:rsidR="00624EE9" w:rsidRPr="00624EE9" w14:paraId="459EB22B" w14:textId="77777777" w:rsidTr="00624EE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0EF2" w14:textId="77777777" w:rsidR="00624EE9" w:rsidRPr="00624EE9" w:rsidRDefault="00624EE9" w:rsidP="0062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ZL28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43F1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177 676,15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28DB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-                      17 445,32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04CB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160 230,83    </w:t>
            </w:r>
          </w:p>
        </w:tc>
      </w:tr>
      <w:tr w:rsidR="00624EE9" w:rsidRPr="00624EE9" w14:paraId="788FC0DC" w14:textId="77777777" w:rsidTr="00624EE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EDF7" w14:textId="77777777" w:rsidR="00624EE9" w:rsidRPr="00624EE9" w:rsidRDefault="00624EE9" w:rsidP="0062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ZL29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0E78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1 647 782,40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079A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-                   853 287,41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A272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794 494,99    </w:t>
            </w:r>
          </w:p>
        </w:tc>
      </w:tr>
      <w:tr w:rsidR="00624EE9" w:rsidRPr="00624EE9" w14:paraId="374E5D11" w14:textId="77777777" w:rsidTr="00624EE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A2C5" w14:textId="77777777" w:rsidR="00624EE9" w:rsidRPr="00624EE9" w:rsidRDefault="00624EE9" w:rsidP="0062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ZL30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3A4E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447 661,40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9AE8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                -  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5E38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447 661,40    </w:t>
            </w:r>
          </w:p>
        </w:tc>
      </w:tr>
      <w:tr w:rsidR="00624EE9" w:rsidRPr="00624EE9" w14:paraId="41A11BDC" w14:textId="77777777" w:rsidTr="00624EE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287F" w14:textId="77777777" w:rsidR="00624EE9" w:rsidRPr="00624EE9" w:rsidRDefault="00624EE9" w:rsidP="0062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ZL31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6960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627 676,45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6E87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-                1 097 784,29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0509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-                   470 107,84    </w:t>
            </w:r>
          </w:p>
        </w:tc>
      </w:tr>
      <w:tr w:rsidR="00624EE9" w:rsidRPr="00624EE9" w14:paraId="589D6482" w14:textId="77777777" w:rsidTr="00624EE9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C11B" w14:textId="19F2F9D4" w:rsidR="00624EE9" w:rsidRPr="00624EE9" w:rsidRDefault="007D555D" w:rsidP="00624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E966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26 324 733,50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B78F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-                4 945 393,68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CA0E" w14:textId="77777777" w:rsidR="00624EE9" w:rsidRPr="00624EE9" w:rsidRDefault="00624EE9" w:rsidP="00624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4E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21 379 339,82    </w:t>
            </w:r>
          </w:p>
        </w:tc>
      </w:tr>
    </w:tbl>
    <w:p w14:paraId="30D89B94" w14:textId="77777777" w:rsidR="00624EE9" w:rsidRDefault="00624EE9" w:rsidP="00C47567">
      <w:pPr>
        <w:spacing w:line="276" w:lineRule="auto"/>
        <w:jc w:val="both"/>
      </w:pPr>
    </w:p>
    <w:p w14:paraId="44CC2E1C" w14:textId="77777777" w:rsidR="0035184A" w:rsidRPr="00EC3DBE" w:rsidRDefault="0035184A" w:rsidP="0035184A">
      <w:pPr>
        <w:spacing w:after="100" w:afterAutospacing="1"/>
        <w:jc w:val="both"/>
      </w:pPr>
      <w:r w:rsidRPr="00EC3DBE">
        <w:t xml:space="preserve">2.2.   Znění části IV. CENA DÍLA A PLATEBNÍ PODMÍNKY odst. 6.1. Smlouvy se ruší </w:t>
      </w:r>
      <w:r w:rsidRPr="00EC3DBE">
        <w:br/>
        <w:t>a nahrazuje tímto zněním: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1984"/>
      </w:tblGrid>
      <w:tr w:rsidR="0035184A" w:rsidRPr="00EC3DBE" w14:paraId="02BCDCAD" w14:textId="77777777" w:rsidTr="00C04A2B">
        <w:trPr>
          <w:trHeight w:val="2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CFB8" w14:textId="11F86627" w:rsidR="0035184A" w:rsidRPr="00EC3DBE" w:rsidRDefault="00EE41AC" w:rsidP="00C04A2B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Rekapitulace ceny D</w:t>
            </w:r>
            <w:r w:rsidR="0035184A" w:rsidRPr="00EC3DBE">
              <w:rPr>
                <w:b/>
                <w:sz w:val="22"/>
                <w:szCs w:val="22"/>
              </w:rPr>
              <w:t>íla v Kč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C719" w14:textId="17E3389F" w:rsidR="0035184A" w:rsidRPr="00EC3DBE" w:rsidRDefault="00E6717F" w:rsidP="00C04A2B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cena bez DPH v Kč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CA38" w14:textId="2D4F16E5" w:rsidR="0035184A" w:rsidRPr="00EC3DBE" w:rsidRDefault="00E6717F" w:rsidP="00C04A2B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21% DPH v Kč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B2C4" w14:textId="585409D6" w:rsidR="0035184A" w:rsidRPr="00EC3DBE" w:rsidRDefault="00E6717F" w:rsidP="00C04A2B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cena vč. DPH v Kč</w:t>
            </w:r>
          </w:p>
        </w:tc>
      </w:tr>
      <w:tr w:rsidR="00300E23" w:rsidRPr="00EC3DBE" w14:paraId="06C44543" w14:textId="77777777" w:rsidTr="00611023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0658D" w14:textId="196E0C90" w:rsidR="00300E23" w:rsidRDefault="00300E23" w:rsidP="00220857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</w:t>
            </w:r>
            <w:r w:rsidR="00220857">
              <w:rPr>
                <w:b/>
                <w:bCs/>
                <w:sz w:val="22"/>
                <w:szCs w:val="22"/>
              </w:rPr>
              <w:t>zákla</w:t>
            </w:r>
            <w:r>
              <w:rPr>
                <w:b/>
                <w:bCs/>
                <w:sz w:val="22"/>
                <w:szCs w:val="22"/>
              </w:rPr>
              <w:t>dní Smlouvy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A52C" w14:textId="4E2341D7" w:rsidR="00300E23" w:rsidRPr="00EC3DBE" w:rsidRDefault="00300E23" w:rsidP="00300E23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300E23">
              <w:rPr>
                <w:b/>
                <w:bCs/>
                <w:sz w:val="22"/>
                <w:szCs w:val="22"/>
              </w:rPr>
              <w:t xml:space="preserve"> 96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00E23">
              <w:rPr>
                <w:b/>
                <w:bCs/>
                <w:sz w:val="22"/>
                <w:szCs w:val="22"/>
              </w:rPr>
              <w:t xml:space="preserve">672 114,61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3F63" w14:textId="39A1C367" w:rsidR="00300E23" w:rsidRPr="00300E23" w:rsidRDefault="00300E23" w:rsidP="00300E23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300E23">
              <w:rPr>
                <w:b/>
                <w:bCs/>
                <w:sz w:val="22"/>
                <w:szCs w:val="22"/>
              </w:rPr>
              <w:t xml:space="preserve">20 301 144,07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9677E" w14:textId="0DD20849" w:rsidR="00300E23" w:rsidRPr="00300E23" w:rsidRDefault="00300E23" w:rsidP="00300E23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300E23">
              <w:rPr>
                <w:b/>
                <w:bCs/>
                <w:sz w:val="22"/>
                <w:szCs w:val="22"/>
              </w:rPr>
              <w:t xml:space="preserve">116 973 258,68    </w:t>
            </w:r>
          </w:p>
        </w:tc>
      </w:tr>
      <w:tr w:rsidR="00300E23" w:rsidRPr="00EC3DBE" w14:paraId="6DF2BF51" w14:textId="77777777" w:rsidTr="00C04A2B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99AA" w14:textId="77777777" w:rsidR="00300E23" w:rsidRPr="00EC3DBE" w:rsidRDefault="00300E23" w:rsidP="00300E23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Stávající c</w:t>
            </w:r>
            <w:r w:rsidRPr="00EC3DBE">
              <w:rPr>
                <w:b/>
                <w:bCs/>
                <w:sz w:val="22"/>
                <w:szCs w:val="22"/>
              </w:rPr>
              <w:t>ena díla dle Smlouvy vč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EC3DBE">
              <w:rPr>
                <w:b/>
                <w:bCs/>
                <w:sz w:val="22"/>
                <w:szCs w:val="22"/>
              </w:rPr>
              <w:t xml:space="preserve"> Dodatk</w:t>
            </w:r>
            <w:r>
              <w:rPr>
                <w:b/>
                <w:bCs/>
                <w:sz w:val="22"/>
                <w:szCs w:val="22"/>
              </w:rPr>
              <w:t>ů</w:t>
            </w:r>
            <w:r w:rsidRPr="00EC3DBE">
              <w:rPr>
                <w:b/>
                <w:bCs/>
                <w:sz w:val="22"/>
                <w:szCs w:val="22"/>
              </w:rPr>
              <w:t xml:space="preserve"> č. 1</w:t>
            </w:r>
            <w:r>
              <w:rPr>
                <w:b/>
                <w:bCs/>
                <w:sz w:val="22"/>
                <w:szCs w:val="22"/>
              </w:rPr>
              <w:t>-4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C6CE" w14:textId="77777777" w:rsidR="00300E23" w:rsidRPr="00EC3DBE" w:rsidRDefault="00300E23" w:rsidP="00300E23">
            <w:pPr>
              <w:spacing w:after="0" w:line="240" w:lineRule="auto"/>
              <w:jc w:val="both"/>
              <w:rPr>
                <w:b/>
              </w:rPr>
            </w:pPr>
            <w:r w:rsidRPr="00EC3DBE">
              <w:rPr>
                <w:b/>
                <w:bCs/>
                <w:sz w:val="22"/>
                <w:szCs w:val="22"/>
              </w:rPr>
              <w:t> 99 397 178,93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B896" w14:textId="77777777" w:rsidR="00300E23" w:rsidRPr="00EC3DBE" w:rsidRDefault="00300E23" w:rsidP="00300E23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EC3DBE">
              <w:rPr>
                <w:b/>
                <w:sz w:val="22"/>
                <w:szCs w:val="22"/>
              </w:rPr>
              <w:t>20 873 407,58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0DC3" w14:textId="77777777" w:rsidR="00300E23" w:rsidRPr="00EC3DBE" w:rsidRDefault="00300E23" w:rsidP="00300E23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EC3DBE">
              <w:rPr>
                <w:b/>
                <w:sz w:val="22"/>
                <w:szCs w:val="22"/>
              </w:rPr>
              <w:t>120 270 586,51</w:t>
            </w:r>
          </w:p>
        </w:tc>
      </w:tr>
      <w:tr w:rsidR="00300E23" w:rsidRPr="00EC3DBE" w14:paraId="5BF373CF" w14:textId="77777777" w:rsidTr="00C04A2B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703A" w14:textId="77777777" w:rsidR="00300E23" w:rsidRPr="00EC3DBE" w:rsidRDefault="00300E23" w:rsidP="00300E23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EC3DBE">
              <w:rPr>
                <w:b/>
                <w:bCs/>
                <w:sz w:val="22"/>
                <w:szCs w:val="22"/>
              </w:rPr>
              <w:t>Dodatek č. 5 - navýšení ceny celkem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26D4" w14:textId="77777777" w:rsidR="00300E23" w:rsidRPr="00EC3DBE" w:rsidRDefault="00300E23" w:rsidP="00300E2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EC3DBE">
              <w:rPr>
                <w:bCs/>
                <w:sz w:val="22"/>
                <w:szCs w:val="22"/>
              </w:rPr>
              <w:t> 21 379 339,82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70FA" w14:textId="77777777" w:rsidR="00300E23" w:rsidRPr="00EC3DBE" w:rsidRDefault="00300E23" w:rsidP="00300E2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EC3DBE">
              <w:rPr>
                <w:bCs/>
                <w:sz w:val="22"/>
                <w:szCs w:val="22"/>
              </w:rPr>
              <w:t>4 489 661,36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F81E" w14:textId="77777777" w:rsidR="00300E23" w:rsidRPr="00EC3DBE" w:rsidRDefault="00300E23" w:rsidP="00300E2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EC3DBE">
              <w:rPr>
                <w:bCs/>
                <w:sz w:val="22"/>
                <w:szCs w:val="22"/>
              </w:rPr>
              <w:t>25 869 001,18</w:t>
            </w:r>
          </w:p>
        </w:tc>
      </w:tr>
      <w:tr w:rsidR="00300E23" w:rsidRPr="00EC3DBE" w14:paraId="7A5CD723" w14:textId="77777777" w:rsidTr="00C04A2B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AF08" w14:textId="77777777" w:rsidR="00300E23" w:rsidRPr="00EC3DBE" w:rsidRDefault="00300E23" w:rsidP="00300E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3DBE">
              <w:rPr>
                <w:sz w:val="22"/>
                <w:szCs w:val="22"/>
              </w:rPr>
              <w:t>z toho: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8FC9" w14:textId="77777777" w:rsidR="00300E23" w:rsidRPr="00EC3DBE" w:rsidRDefault="00300E23" w:rsidP="00300E2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EF9B" w14:textId="77777777" w:rsidR="00300E23" w:rsidRPr="00EC3DBE" w:rsidRDefault="00300E23" w:rsidP="00300E2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E220" w14:textId="77777777" w:rsidR="00300E23" w:rsidRPr="00EC3DBE" w:rsidRDefault="00300E23" w:rsidP="00300E2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300E23" w:rsidRPr="00EC3DBE" w14:paraId="0089D105" w14:textId="77777777" w:rsidTr="00C04A2B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6109" w14:textId="4113908F" w:rsidR="00300E23" w:rsidRPr="00EC3DBE" w:rsidRDefault="00300E23" w:rsidP="00EE41A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3DBE">
              <w:rPr>
                <w:sz w:val="22"/>
                <w:szCs w:val="22"/>
              </w:rPr>
              <w:t xml:space="preserve"> </w:t>
            </w:r>
            <w:r w:rsidR="00EE41AC">
              <w:rPr>
                <w:sz w:val="22"/>
                <w:szCs w:val="22"/>
              </w:rPr>
              <w:t xml:space="preserve">Dodatek č. 5 – cena </w:t>
            </w:r>
            <w:r w:rsidRPr="00EC3DBE">
              <w:rPr>
                <w:sz w:val="22"/>
                <w:szCs w:val="22"/>
              </w:rPr>
              <w:t>vícepr</w:t>
            </w:r>
            <w:r w:rsidR="00EE41AC">
              <w:rPr>
                <w:sz w:val="22"/>
                <w:szCs w:val="22"/>
              </w:rPr>
              <w:t>a</w:t>
            </w:r>
            <w:r w:rsidRPr="00EC3DBE">
              <w:rPr>
                <w:sz w:val="22"/>
                <w:szCs w:val="22"/>
              </w:rPr>
              <w:t>c</w:t>
            </w:r>
            <w:r w:rsidR="00EE41AC">
              <w:rPr>
                <w:sz w:val="22"/>
                <w:szCs w:val="22"/>
              </w:rPr>
              <w:t>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71E9" w14:textId="77777777" w:rsidR="00300E23" w:rsidRPr="00EC3DBE" w:rsidRDefault="00300E23" w:rsidP="00300E2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EC3DBE">
              <w:rPr>
                <w:bCs/>
                <w:sz w:val="22"/>
                <w:szCs w:val="22"/>
              </w:rPr>
              <w:t>26 324 733,50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B0BE" w14:textId="77777777" w:rsidR="00300E23" w:rsidRPr="00EC3DBE" w:rsidRDefault="00300E23" w:rsidP="00300E2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EC3DBE">
              <w:rPr>
                <w:bCs/>
                <w:sz w:val="22"/>
                <w:szCs w:val="22"/>
              </w:rPr>
              <w:t>5 528 194,0</w:t>
            </w: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2C3C" w14:textId="77777777" w:rsidR="00300E23" w:rsidRPr="00EC3DBE" w:rsidRDefault="00300E23" w:rsidP="00300E2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EC3DBE">
              <w:rPr>
                <w:bCs/>
                <w:sz w:val="22"/>
                <w:szCs w:val="22"/>
              </w:rPr>
              <w:t>31 852 927,5</w:t>
            </w:r>
            <w:r>
              <w:rPr>
                <w:bCs/>
                <w:sz w:val="22"/>
                <w:szCs w:val="22"/>
              </w:rPr>
              <w:t>3</w:t>
            </w:r>
          </w:p>
        </w:tc>
      </w:tr>
      <w:tr w:rsidR="00300E23" w:rsidRPr="00EC3DBE" w14:paraId="5244BA74" w14:textId="77777777" w:rsidTr="00C04A2B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4A6A" w14:textId="545AD266" w:rsidR="00300E23" w:rsidRPr="00EC3DBE" w:rsidRDefault="00EE41AC" w:rsidP="00EE41A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Dodatek č. 5 – cena </w:t>
            </w:r>
            <w:r w:rsidR="00300E23" w:rsidRPr="00EC3DBE">
              <w:rPr>
                <w:sz w:val="22"/>
                <w:szCs w:val="22"/>
              </w:rPr>
              <w:t>méněpr</w:t>
            </w:r>
            <w:r>
              <w:rPr>
                <w:sz w:val="22"/>
                <w:szCs w:val="22"/>
              </w:rPr>
              <w:t>a</w:t>
            </w:r>
            <w:r w:rsidR="00300E23" w:rsidRPr="00EC3DBE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94B0" w14:textId="77777777" w:rsidR="00300E23" w:rsidRPr="00EC3DBE" w:rsidRDefault="00300E23" w:rsidP="00300E2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EC3DBE">
              <w:rPr>
                <w:bCs/>
                <w:sz w:val="22"/>
                <w:szCs w:val="22"/>
              </w:rPr>
              <w:t>- 4 945 393,68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CA27" w14:textId="77777777" w:rsidR="00300E23" w:rsidRPr="00EC3DBE" w:rsidRDefault="00300E23" w:rsidP="00300E2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EC3DBE">
              <w:rPr>
                <w:bCs/>
                <w:sz w:val="22"/>
                <w:szCs w:val="22"/>
              </w:rPr>
              <w:t>-1 038 532,6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0612" w14:textId="77777777" w:rsidR="00300E23" w:rsidRPr="00EC3DBE" w:rsidRDefault="00300E23" w:rsidP="00300E2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EC3DBE">
              <w:rPr>
                <w:bCs/>
                <w:sz w:val="22"/>
                <w:szCs w:val="22"/>
              </w:rPr>
              <w:t>-5 983 926,35</w:t>
            </w:r>
          </w:p>
        </w:tc>
      </w:tr>
      <w:tr w:rsidR="00300E23" w:rsidRPr="00EC3DBE" w14:paraId="172FFFB7" w14:textId="77777777" w:rsidTr="00C04A2B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B1CCC8" w14:textId="3D236C41" w:rsidR="00300E23" w:rsidRPr="00EC3DBE" w:rsidRDefault="00EE41AC" w:rsidP="00EE41AC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Nová</w:t>
            </w:r>
            <w:r w:rsidR="00300E23" w:rsidRPr="00EC3DBE">
              <w:rPr>
                <w:b/>
                <w:bCs/>
                <w:sz w:val="22"/>
                <w:szCs w:val="22"/>
              </w:rPr>
              <w:t xml:space="preserve"> cena </w:t>
            </w:r>
            <w:r>
              <w:rPr>
                <w:b/>
                <w:bCs/>
                <w:sz w:val="22"/>
                <w:szCs w:val="22"/>
              </w:rPr>
              <w:t>D</w:t>
            </w:r>
            <w:r w:rsidR="00300E23" w:rsidRPr="00EC3DBE">
              <w:rPr>
                <w:b/>
                <w:bCs/>
                <w:sz w:val="22"/>
                <w:szCs w:val="22"/>
              </w:rPr>
              <w:t xml:space="preserve">íla včetně Dodatku č. 5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09E9EE" w14:textId="77777777" w:rsidR="00300E23" w:rsidRPr="00EC3DBE" w:rsidRDefault="00300E23" w:rsidP="00300E23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EC3DBE">
              <w:rPr>
                <w:b/>
                <w:sz w:val="22"/>
                <w:szCs w:val="22"/>
              </w:rPr>
              <w:t>120 776 518,75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5FF7B2" w14:textId="77777777" w:rsidR="00300E23" w:rsidRPr="00EC3DBE" w:rsidRDefault="00300E23" w:rsidP="00300E23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EC3DBE">
              <w:rPr>
                <w:b/>
                <w:sz w:val="22"/>
                <w:szCs w:val="22"/>
              </w:rPr>
              <w:t>25 363 068,94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E5643" w14:textId="77777777" w:rsidR="00300E23" w:rsidRPr="00EC3DBE" w:rsidRDefault="00300E23" w:rsidP="00300E23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EC3DBE">
              <w:rPr>
                <w:b/>
                <w:sz w:val="22"/>
                <w:szCs w:val="22"/>
              </w:rPr>
              <w:t>146 139 587,69</w:t>
            </w:r>
          </w:p>
        </w:tc>
      </w:tr>
    </w:tbl>
    <w:p w14:paraId="2771CBE0" w14:textId="77777777" w:rsidR="0035184A" w:rsidRPr="00EC3DBE" w:rsidRDefault="0035184A" w:rsidP="0035184A">
      <w:pPr>
        <w:pStyle w:val="Odstavecseseznamem"/>
        <w:spacing w:before="80" w:line="276" w:lineRule="auto"/>
        <w:ind w:left="426"/>
        <w:contextualSpacing w:val="0"/>
        <w:jc w:val="both"/>
      </w:pPr>
    </w:p>
    <w:p w14:paraId="53A71349" w14:textId="77777777" w:rsidR="0035184A" w:rsidRPr="00EC3DBE" w:rsidRDefault="0035184A" w:rsidP="0035184A">
      <w:pPr>
        <w:spacing w:after="100" w:afterAutospacing="1" w:line="276" w:lineRule="auto"/>
        <w:jc w:val="both"/>
      </w:pPr>
      <w:r w:rsidRPr="00EC3DBE">
        <w:t xml:space="preserve">2.3. V návaznosti na změnu ceny Díla se upravuje příloha č. 2 Smlouvy – Specifikace Díla </w:t>
      </w:r>
      <w:r w:rsidRPr="00EC3DBE">
        <w:br/>
        <w:t>a kalkulace ceny dle budoucích správců – provozovatelů a nahrazuje se přílohou č. 2 tohoto Dodatku.</w:t>
      </w:r>
    </w:p>
    <w:p w14:paraId="4B9BB93A" w14:textId="33A704F4" w:rsidR="0035184A" w:rsidRPr="00EC3DBE" w:rsidRDefault="0035184A" w:rsidP="0035184A">
      <w:pPr>
        <w:spacing w:after="100" w:afterAutospacing="1" w:line="276" w:lineRule="auto"/>
        <w:jc w:val="both"/>
      </w:pPr>
      <w:r w:rsidRPr="00EC3DBE">
        <w:lastRenderedPageBreak/>
        <w:t xml:space="preserve">2.4. Změny v tomto Dodatku č. 5 jsou ve smyslu § 222 zák. č. 134/2016 Sb., zákona o zadávání veřejných zakázek, nepodstatnou změnou závazku ze smlouvy o dílo. </w:t>
      </w:r>
      <w:r w:rsidR="00590101">
        <w:t>Nárůst c</w:t>
      </w:r>
      <w:r w:rsidRPr="00EC3DBE">
        <w:t>en</w:t>
      </w:r>
      <w:r w:rsidR="00590101">
        <w:t>y Díla v Dodatcích Smlouvy č. 1 - 5</w:t>
      </w:r>
      <w:r w:rsidRPr="00EC3DBE">
        <w:t xml:space="preserve"> činí celkem 21 379 339,82 Kč bez DPH, </w:t>
      </w:r>
      <w:r w:rsidR="00590101">
        <w:t xml:space="preserve">tj. 22,12 % z původní ceny díla, tj. </w:t>
      </w:r>
      <w:r w:rsidR="00BE51E0">
        <w:t>24,93</w:t>
      </w:r>
      <w:r w:rsidRPr="00EC3DBE">
        <w:t xml:space="preserve"> %</w:t>
      </w:r>
      <w:r w:rsidR="00590101">
        <w:t xml:space="preserve"> z původní ceny Díla</w:t>
      </w:r>
      <w:r w:rsidRPr="00EC3DBE">
        <w:t>.</w:t>
      </w:r>
    </w:p>
    <w:p w14:paraId="301DBA84" w14:textId="151B9101" w:rsidR="0035184A" w:rsidRDefault="0035184A" w:rsidP="0035184A">
      <w:pPr>
        <w:spacing w:after="100" w:afterAutospacing="1"/>
        <w:jc w:val="both"/>
      </w:pPr>
      <w:r w:rsidRPr="00EC3DBE">
        <w:t>2.5. Platební podmínky se nemění.</w:t>
      </w:r>
      <w:r w:rsidR="00FA649C">
        <w:t xml:space="preserve"> </w:t>
      </w:r>
    </w:p>
    <w:p w14:paraId="7F8928A0" w14:textId="77777777" w:rsidR="0035184A" w:rsidRDefault="0035184A" w:rsidP="0035184A">
      <w:pPr>
        <w:pStyle w:val="Odstavecseseznamem"/>
        <w:widowControl w:val="0"/>
        <w:numPr>
          <w:ilvl w:val="0"/>
          <w:numId w:val="1"/>
        </w:numPr>
        <w:spacing w:after="0"/>
        <w:jc w:val="center"/>
        <w:rPr>
          <w:b/>
          <w:bCs/>
        </w:rPr>
      </w:pPr>
      <w:r w:rsidRPr="00EC3DBE">
        <w:rPr>
          <w:b/>
          <w:bCs/>
        </w:rPr>
        <w:t>Závěrečná ustanovení</w:t>
      </w:r>
    </w:p>
    <w:p w14:paraId="6193D60B" w14:textId="77777777" w:rsidR="00FA649C" w:rsidRPr="00EC3DBE" w:rsidRDefault="00FA649C" w:rsidP="00C47567">
      <w:pPr>
        <w:pStyle w:val="Odstavecseseznamem"/>
        <w:widowControl w:val="0"/>
        <w:spacing w:after="0"/>
        <w:rPr>
          <w:b/>
          <w:bCs/>
        </w:rPr>
      </w:pPr>
    </w:p>
    <w:p w14:paraId="4BE877B0" w14:textId="5B7C1B26" w:rsidR="0035184A" w:rsidRPr="00EC3DBE" w:rsidRDefault="0035184A" w:rsidP="0035184A">
      <w:pPr>
        <w:autoSpaceDE w:val="0"/>
        <w:autoSpaceDN w:val="0"/>
        <w:adjustRightInd w:val="0"/>
        <w:spacing w:line="276" w:lineRule="auto"/>
        <w:jc w:val="both"/>
        <w:rPr>
          <w:rFonts w:ascii="TimesNewRomanPSMT" w:eastAsiaTheme="minorHAnsi" w:hAnsi="TimesNewRomanPSMT" w:cs="TimesNewRomanPSMT"/>
        </w:rPr>
      </w:pPr>
      <w:r w:rsidRPr="00EC3DBE">
        <w:rPr>
          <w:rFonts w:ascii="TimesNewRomanPSMT" w:eastAsiaTheme="minorHAnsi" w:hAnsi="TimesNewRomanPSMT" w:cs="TimesNewRomanPSMT"/>
        </w:rPr>
        <w:t>3.1.  Tento Dodatek</w:t>
      </w:r>
      <w:r w:rsidR="00C56B3B">
        <w:rPr>
          <w:rFonts w:ascii="TimesNewRomanPSMT" w:eastAsiaTheme="minorHAnsi" w:hAnsi="TimesNewRomanPSMT" w:cs="TimesNewRomanPSMT"/>
        </w:rPr>
        <w:t xml:space="preserve"> č. 5</w:t>
      </w:r>
      <w:r w:rsidRPr="00EC3DBE">
        <w:rPr>
          <w:rFonts w:ascii="TimesNewRomanPSMT" w:eastAsiaTheme="minorHAnsi" w:hAnsi="TimesNewRomanPSMT" w:cs="TimesNewRomanPSMT"/>
        </w:rPr>
        <w:t xml:space="preserve"> je nedílnou součástí Smlouvy. Ostatní ustanovení Smlouvy, která nejsou tímto Dodatkem výslovně dotčená, zůstávají nadále beze změny v platnosti.</w:t>
      </w:r>
    </w:p>
    <w:p w14:paraId="304474A1" w14:textId="77777777" w:rsidR="0035184A" w:rsidRPr="00EC3DBE" w:rsidRDefault="0035184A" w:rsidP="0035184A">
      <w:pPr>
        <w:autoSpaceDE w:val="0"/>
        <w:autoSpaceDN w:val="0"/>
        <w:adjustRightInd w:val="0"/>
        <w:spacing w:line="276" w:lineRule="auto"/>
        <w:jc w:val="both"/>
        <w:rPr>
          <w:rFonts w:ascii="TimesNewRomanPSMT" w:eastAsiaTheme="minorHAnsi" w:hAnsi="TimesNewRomanPSMT" w:cs="TimesNewRomanPSMT"/>
        </w:rPr>
      </w:pPr>
      <w:r w:rsidRPr="00EC3DBE">
        <w:rPr>
          <w:rFonts w:ascii="TimesNewRomanPSMT" w:eastAsiaTheme="minorHAnsi" w:hAnsi="TimesNewRomanPSMT" w:cs="TimesNewRomanPSMT"/>
        </w:rPr>
        <w:t xml:space="preserve">3.2.   Smluvní strany výslovně souhlasí s tím, aby tento Dodatek byl uveden v Centrální evidenci smluv (CES) vedené hl. m. Prahou, která je veřejně přístupná a která obsahuje údaje </w:t>
      </w:r>
      <w:r w:rsidRPr="00EC3DBE">
        <w:rPr>
          <w:rFonts w:ascii="TimesNewRomanPSMT" w:eastAsiaTheme="minorHAnsi" w:hAnsi="TimesNewRomanPSMT" w:cs="TimesNewRomanPSMT"/>
        </w:rPr>
        <w:br/>
        <w:t xml:space="preserve">o smluvních stranách, předmětu Dodatku, číselné označení a datum jeho podpisu. Smluvní strany prohlašují, že skutečnosti uvedené v tomto Dodatku nepovažují za obchodní tajemství ve smyslu § 504 zákona č. 89/2012 Sb., občanský zákoník, a udělují svolení k jejich užití </w:t>
      </w:r>
      <w:r w:rsidRPr="00EC3DBE">
        <w:rPr>
          <w:rFonts w:ascii="TimesNewRomanPSMT" w:eastAsiaTheme="minorHAnsi" w:hAnsi="TimesNewRomanPSMT" w:cs="TimesNewRomanPSMT"/>
        </w:rPr>
        <w:br/>
        <w:t xml:space="preserve">a zveřejnění bez stanovení jakýchkoli dalších podmínek. Smluvní strany výslovně sjednávají, že uveřejnění tohoto Dodatku v registru smluv dle zákona č. 340/2015 Sb., o zvláštních podmínkách účinnosti některých smluv, uveřejňování těchto smluv a o registru smluv (zákon </w:t>
      </w:r>
      <w:r w:rsidRPr="00EC3DBE">
        <w:rPr>
          <w:rFonts w:ascii="TimesNewRomanPSMT" w:eastAsiaTheme="minorHAnsi" w:hAnsi="TimesNewRomanPSMT" w:cs="TimesNewRomanPSMT"/>
        </w:rPr>
        <w:br/>
        <w:t>o registru smluv), zajistí Objednatel.</w:t>
      </w:r>
    </w:p>
    <w:p w14:paraId="4D3B0839" w14:textId="77777777" w:rsidR="0035184A" w:rsidRPr="00EC3DBE" w:rsidRDefault="0035184A" w:rsidP="0035184A">
      <w:pPr>
        <w:autoSpaceDE w:val="0"/>
        <w:autoSpaceDN w:val="0"/>
        <w:adjustRightInd w:val="0"/>
        <w:spacing w:line="276" w:lineRule="auto"/>
        <w:jc w:val="both"/>
        <w:rPr>
          <w:rFonts w:ascii="TimesNewRomanPSMT" w:eastAsiaTheme="minorHAnsi" w:hAnsi="TimesNewRomanPSMT" w:cs="TimesNewRomanPSMT"/>
        </w:rPr>
      </w:pPr>
      <w:r w:rsidRPr="00EC3DBE">
        <w:rPr>
          <w:rFonts w:ascii="TimesNewRomanPSMT" w:eastAsiaTheme="minorHAnsi" w:hAnsi="TimesNewRomanPSMT" w:cs="TimesNewRomanPSMT"/>
        </w:rPr>
        <w:t>3.3. Zhotovitel bere na vědomí, že Objednatel je podle zákona č. 106/1999 Sb., o poskytování informací, povinen poskytnout třetí osobě informace a souhlasí s tím, aby veškeré informace obsažené v tomto Dodatku byly bez výjimky poskytnuty třetím osobám, pokud o ně požádají.</w:t>
      </w:r>
    </w:p>
    <w:p w14:paraId="6CB75456" w14:textId="77777777" w:rsidR="0035184A" w:rsidRDefault="0035184A" w:rsidP="0035184A">
      <w:pPr>
        <w:autoSpaceDE w:val="0"/>
        <w:autoSpaceDN w:val="0"/>
        <w:adjustRightInd w:val="0"/>
        <w:spacing w:line="276" w:lineRule="auto"/>
        <w:jc w:val="both"/>
        <w:rPr>
          <w:rFonts w:ascii="TimesNewRomanPSMT" w:eastAsiaTheme="minorHAnsi" w:hAnsi="TimesNewRomanPSMT" w:cs="TimesNewRomanPSMT"/>
        </w:rPr>
      </w:pPr>
      <w:r w:rsidRPr="00EC3DBE">
        <w:rPr>
          <w:rFonts w:ascii="TimesNewRomanPSMT" w:eastAsiaTheme="minorHAnsi" w:hAnsi="TimesNewRomanPSMT" w:cs="TimesNewRomanPSMT"/>
        </w:rPr>
        <w:t xml:space="preserve">3.4. Tento Dodatek nabývá platnosti dnem připojení platných uznávaných elektronických podpisů dle zákona č. 297/2016 Sb., o službách vytvářejících důvěru pro elektronické transakce, ve znění pozdějších předpisů (dále jen jako „zákon o službách vytvářejících důvěru“) obou Smluvních stran, příp. jejich zástupců, do tohoto Dodatku, a to dnem připojení posledního </w:t>
      </w:r>
      <w:r w:rsidRPr="00EC3DBE">
        <w:rPr>
          <w:rFonts w:ascii="TimesNewRomanPSMT" w:eastAsiaTheme="minorHAnsi" w:hAnsi="TimesNewRomanPSMT" w:cs="TimesNewRomanPSMT"/>
        </w:rPr>
        <w:br/>
        <w:t>z nich.</w:t>
      </w:r>
    </w:p>
    <w:p w14:paraId="411F706B" w14:textId="44D7773F" w:rsidR="00C56B3B" w:rsidRDefault="00C56B3B" w:rsidP="00C56B3B">
      <w:pPr>
        <w:autoSpaceDE w:val="0"/>
        <w:autoSpaceDN w:val="0"/>
        <w:adjustRightInd w:val="0"/>
        <w:spacing w:line="276" w:lineRule="auto"/>
        <w:jc w:val="both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>3.5</w:t>
      </w:r>
      <w:r w:rsidRPr="009D3048">
        <w:rPr>
          <w:rFonts w:ascii="TimesNewRomanPSMT" w:eastAsiaTheme="minorHAnsi" w:hAnsi="TimesNewRomanPSMT" w:cs="TimesNewRomanPSMT"/>
        </w:rPr>
        <w:t>. Tento Dodatek</w:t>
      </w:r>
      <w:r>
        <w:rPr>
          <w:rFonts w:ascii="TimesNewRomanPSMT" w:eastAsiaTheme="minorHAnsi" w:hAnsi="TimesNewRomanPSMT" w:cs="TimesNewRomanPSMT"/>
        </w:rPr>
        <w:t xml:space="preserve"> </w:t>
      </w:r>
      <w:r w:rsidRPr="009D3048">
        <w:rPr>
          <w:rFonts w:ascii="TimesNewRomanPSMT" w:eastAsiaTheme="minorHAnsi" w:hAnsi="TimesNewRomanPSMT" w:cs="TimesNewRomanPSMT"/>
        </w:rPr>
        <w:t xml:space="preserve">nabývá platnosti dnem připojení platných uznávaných elektronických podpisů dle zákona č. 297/2016 Sb., o službách vytvářejících důvěru pro elektronické transakce, ve znění pozdějších předpisů (dále jen jako „zákon o službách vytvářejících důvěru“) obou Smluvních stran, příp. jejich zástupců, do tohoto Dodatku, a to dnem připojení posledního </w:t>
      </w:r>
      <w:r>
        <w:rPr>
          <w:rFonts w:ascii="TimesNewRomanPSMT" w:eastAsiaTheme="minorHAnsi" w:hAnsi="TimesNewRomanPSMT" w:cs="TimesNewRomanPSMT"/>
        </w:rPr>
        <w:br/>
      </w:r>
      <w:r w:rsidRPr="009D3048">
        <w:rPr>
          <w:rFonts w:ascii="TimesNewRomanPSMT" w:eastAsiaTheme="minorHAnsi" w:hAnsi="TimesNewRomanPSMT" w:cs="TimesNewRomanPSMT"/>
        </w:rPr>
        <w:t>z nich.</w:t>
      </w:r>
      <w:r>
        <w:rPr>
          <w:rFonts w:ascii="TimesNewRomanPSMT" w:eastAsiaTheme="minorHAnsi" w:hAnsi="TimesNewRomanPSMT" w:cs="TimesNewRomanPSMT"/>
        </w:rPr>
        <w:t xml:space="preserve"> </w:t>
      </w:r>
    </w:p>
    <w:p w14:paraId="502B5B15" w14:textId="2BB7D190" w:rsidR="0035184A" w:rsidRPr="00EC3DBE" w:rsidRDefault="00C56B3B" w:rsidP="00C56B3B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>3.6</w:t>
      </w:r>
      <w:r w:rsidR="0035184A" w:rsidRPr="00EC3DBE">
        <w:rPr>
          <w:rFonts w:ascii="TimesNewRomanPSMT" w:eastAsiaTheme="minorHAnsi" w:hAnsi="TimesNewRomanPSMT" w:cs="TimesNewRomanPSMT"/>
        </w:rPr>
        <w:t xml:space="preserve">. Tento Dodatek nabývá účinnosti dnem jeho uveřejnění v registru smluv podle zákona </w:t>
      </w:r>
      <w:r w:rsidR="0035184A" w:rsidRPr="00EC3DBE">
        <w:rPr>
          <w:rFonts w:ascii="TimesNewRomanPSMT" w:eastAsiaTheme="minorHAnsi" w:hAnsi="TimesNewRomanPSMT" w:cs="TimesNewRomanPSMT"/>
        </w:rPr>
        <w:br/>
        <w:t>č. 340/2015 Sb., o zvláštních podmínkách účinnosti některých smluv, uveřejňování těchto smluv a o registru smluv (zákon o registru smluv), ve znění pozdějších předpisů, přičemž toto uveřejnění zajistí Objednatel. Tento Dodatek je oprávněn uveřejnit v registru smluv též Zhotovitel, přičemž v takovém případě je o tom povinen Objednatele bez zbytečného odkladu uvědomit.</w:t>
      </w:r>
    </w:p>
    <w:p w14:paraId="2A520794" w14:textId="05899265" w:rsidR="0035184A" w:rsidRPr="00EC3DBE" w:rsidRDefault="00C56B3B" w:rsidP="0035184A">
      <w:pPr>
        <w:autoSpaceDE w:val="0"/>
        <w:autoSpaceDN w:val="0"/>
        <w:adjustRightInd w:val="0"/>
        <w:spacing w:line="276" w:lineRule="auto"/>
        <w:jc w:val="both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lastRenderedPageBreak/>
        <w:t>3.7</w:t>
      </w:r>
      <w:r w:rsidR="0035184A" w:rsidRPr="00EC3DBE">
        <w:rPr>
          <w:rFonts w:ascii="TimesNewRomanPSMT" w:eastAsiaTheme="minorHAnsi" w:hAnsi="TimesNewRomanPSMT" w:cs="TimesNewRomanPSMT"/>
        </w:rPr>
        <w:t>. Na důkaz svého souhlasu s obsahem tohoto Dodatku k němu Smluvní strany připojily své uznávané elektronické podpisy podle zákona o službách vytvářejících důvěru a určily, že tímto způsobem tento Dodatek uzavřely.</w:t>
      </w:r>
    </w:p>
    <w:p w14:paraId="27F96F2A" w14:textId="6C8E1121" w:rsidR="0035184A" w:rsidRDefault="00C56B3B" w:rsidP="0035184A">
      <w:pPr>
        <w:autoSpaceDE w:val="0"/>
        <w:autoSpaceDN w:val="0"/>
        <w:adjustRightInd w:val="0"/>
        <w:spacing w:line="276" w:lineRule="auto"/>
        <w:jc w:val="both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>3.8</w:t>
      </w:r>
      <w:r w:rsidR="0035184A" w:rsidRPr="00EC3DBE">
        <w:rPr>
          <w:rFonts w:ascii="TimesNewRomanPSMT" w:eastAsiaTheme="minorHAnsi" w:hAnsi="TimesNewRomanPSMT" w:cs="TimesNewRomanPSMT"/>
        </w:rPr>
        <w:t>. Smluvní strany prohlašují, že si tento Dodatek řádně přečetly, jeho obsahu porozuměly, jeho obsah je srozumitelný a určitý, že jim nejsou známy žádné důvody, pro které by tento Dodatek nemohl být řádně plněn nebo které by způsobovaly neplatnost tohoto Dodatku</w:t>
      </w:r>
      <w:r w:rsidR="00A32D4E">
        <w:rPr>
          <w:rFonts w:ascii="TimesNewRomanPSMT" w:eastAsiaTheme="minorHAnsi" w:hAnsi="TimesNewRomanPSMT" w:cs="TimesNewRomanPSMT"/>
        </w:rPr>
        <w:t xml:space="preserve"> </w:t>
      </w:r>
      <w:r w:rsidR="00A32D4E">
        <w:rPr>
          <w:rFonts w:ascii="TimesNewRomanPSMT" w:eastAsiaTheme="minorHAnsi" w:hAnsi="TimesNewRomanPSMT" w:cs="TimesNewRomanPSMT"/>
        </w:rPr>
        <w:br/>
      </w:r>
      <w:r w:rsidR="0035184A" w:rsidRPr="00EC3DBE">
        <w:rPr>
          <w:rFonts w:ascii="TimesNewRomanPSMT" w:eastAsiaTheme="minorHAnsi" w:hAnsi="TimesNewRomanPSMT" w:cs="TimesNewRomanPSMT"/>
        </w:rPr>
        <w:t>a že je projevem jejich pravé, svobodné a vážné vůle prosté omylu, projevené při plné způsobilosti právně jednat, a dále že tento Dodatek nebyl ujednán v rozporu se zákonem a nepříčí se dobrým mravům a veškerá prohlášení odpovídají skutečnosti, což vše níže stvrzují svými podpisy.</w:t>
      </w:r>
      <w:r w:rsidR="00FA649C">
        <w:rPr>
          <w:rFonts w:ascii="TimesNewRomanPSMT" w:eastAsiaTheme="minorHAnsi" w:hAnsi="TimesNewRomanPSMT" w:cs="TimesNewRomanPSMT"/>
        </w:rPr>
        <w:t xml:space="preserve"> </w:t>
      </w:r>
    </w:p>
    <w:p w14:paraId="272A7327" w14:textId="64A3AEE4" w:rsidR="0035184A" w:rsidRPr="00EC3DBE" w:rsidRDefault="00C56B3B" w:rsidP="0035184A">
      <w:pPr>
        <w:autoSpaceDE w:val="0"/>
        <w:autoSpaceDN w:val="0"/>
        <w:adjustRightInd w:val="0"/>
        <w:spacing w:line="276" w:lineRule="auto"/>
        <w:jc w:val="both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>3.9</w:t>
      </w:r>
      <w:r w:rsidR="0035184A" w:rsidRPr="00EC3DBE">
        <w:rPr>
          <w:rFonts w:ascii="TimesNewRomanPSMT" w:eastAsiaTheme="minorHAnsi" w:hAnsi="TimesNewRomanPSMT" w:cs="TimesNewRomanPSMT"/>
        </w:rPr>
        <w:t>. Na základě usnesení Rady hl. m. Prahy č. 1716 ze dne 12.8.2024, k návrhu na svěření nevyhrazených pravomocí Rady hl. m. Prahy Magistrátu hl. m. Prahy, je uzavření tohoto Dodatku v kompetenci ředitele zadávajícího odboru Magistrátu hl. m. Prahy.</w:t>
      </w:r>
    </w:p>
    <w:p w14:paraId="2290714B" w14:textId="77777777" w:rsidR="0035184A" w:rsidRPr="00EC3DBE" w:rsidRDefault="0035184A" w:rsidP="0035184A">
      <w:pPr>
        <w:spacing w:before="120" w:after="0" w:line="240" w:lineRule="auto"/>
        <w:ind w:left="426" w:hanging="426"/>
        <w:jc w:val="both"/>
      </w:pPr>
    </w:p>
    <w:p w14:paraId="1A5700B9" w14:textId="77777777" w:rsidR="0035184A" w:rsidRPr="00EC3DBE" w:rsidRDefault="0035184A" w:rsidP="0035184A">
      <w:pPr>
        <w:pStyle w:val="Odstavecseseznamem"/>
        <w:spacing w:after="60" w:line="120" w:lineRule="atLeast"/>
        <w:ind w:left="0"/>
        <w:jc w:val="both"/>
        <w:rPr>
          <w:rFonts w:eastAsia="Times New Roman"/>
          <w:b/>
          <w:caps/>
          <w:lang w:eastAsia="cs-CZ"/>
        </w:rPr>
      </w:pPr>
      <w:r w:rsidRPr="00EC3DBE">
        <w:rPr>
          <w:rFonts w:eastAsia="Times New Roman"/>
          <w:b/>
          <w:caps/>
          <w:lang w:eastAsia="cs-CZ"/>
        </w:rPr>
        <w:t>Přílohy</w:t>
      </w:r>
    </w:p>
    <w:p w14:paraId="16C36EB5" w14:textId="77777777" w:rsidR="0035184A" w:rsidRPr="00EC3DBE" w:rsidRDefault="0035184A" w:rsidP="0035184A">
      <w:pPr>
        <w:spacing w:after="0" w:line="240" w:lineRule="auto"/>
        <w:jc w:val="both"/>
      </w:pPr>
      <w:r w:rsidRPr="00EC3DBE">
        <w:t xml:space="preserve">Příloha č. 1 </w:t>
      </w:r>
      <w:r>
        <w:t>-</w:t>
      </w:r>
      <w:r w:rsidRPr="00EC3DBE">
        <w:t xml:space="preserve"> </w:t>
      </w:r>
      <w:r>
        <w:t>Změnové listy č. 9 - 31</w:t>
      </w:r>
    </w:p>
    <w:p w14:paraId="627AE3C1" w14:textId="77777777" w:rsidR="0035184A" w:rsidRPr="00EC3DBE" w:rsidRDefault="0035184A" w:rsidP="0035184A">
      <w:pPr>
        <w:spacing w:after="0" w:line="240" w:lineRule="auto"/>
        <w:jc w:val="both"/>
      </w:pPr>
      <w:r w:rsidRPr="00EC3DBE">
        <w:t>Příloha č. 2 - Specifikace díla a kalkulace ceny podle budoucích správců – provozovatelů</w:t>
      </w:r>
    </w:p>
    <w:p w14:paraId="1F804054" w14:textId="0A2DEA82" w:rsidR="0035184A" w:rsidRPr="00BE0FE9" w:rsidRDefault="0035184A" w:rsidP="0035184A">
      <w:pPr>
        <w:spacing w:after="0" w:line="240" w:lineRule="auto"/>
        <w:jc w:val="both"/>
      </w:pPr>
      <w:r w:rsidRPr="00BE0FE9">
        <w:t xml:space="preserve">Příloha č. 3 - Pověření </w:t>
      </w:r>
      <w:r w:rsidR="005579C2">
        <w:t>xxxx</w:t>
      </w:r>
    </w:p>
    <w:p w14:paraId="1630887F" w14:textId="77777777" w:rsidR="0035184A" w:rsidRPr="00EC3DBE" w:rsidRDefault="0035184A" w:rsidP="0035184A">
      <w:pPr>
        <w:pStyle w:val="Default"/>
        <w:rPr>
          <w:color w:val="auto"/>
        </w:rPr>
      </w:pPr>
    </w:p>
    <w:p w14:paraId="5EF12988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Za Objednatele: </w:t>
      </w:r>
      <w:r w:rsidRPr="00EC3DBE">
        <w:rPr>
          <w:color w:val="auto"/>
          <w:sz w:val="23"/>
          <w:szCs w:val="23"/>
        </w:rPr>
        <w:tab/>
      </w:r>
      <w:r w:rsidRPr="00EC3DBE">
        <w:rPr>
          <w:color w:val="auto"/>
          <w:sz w:val="23"/>
          <w:szCs w:val="23"/>
        </w:rPr>
        <w:tab/>
      </w:r>
      <w:r w:rsidRPr="00EC3DBE">
        <w:rPr>
          <w:color w:val="auto"/>
          <w:sz w:val="23"/>
          <w:szCs w:val="23"/>
        </w:rPr>
        <w:tab/>
      </w:r>
      <w:r w:rsidRPr="00EC3DBE">
        <w:rPr>
          <w:color w:val="auto"/>
          <w:sz w:val="23"/>
          <w:szCs w:val="23"/>
        </w:rPr>
        <w:tab/>
        <w:t xml:space="preserve">Za Zhotovitele: </w:t>
      </w:r>
    </w:p>
    <w:p w14:paraId="64D3257D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</w:p>
    <w:p w14:paraId="13521982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</w:p>
    <w:p w14:paraId="4FA955AF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</w:p>
    <w:p w14:paraId="2E490307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………………………………… </w:t>
      </w:r>
      <w:r w:rsidRPr="00EC3DBE">
        <w:rPr>
          <w:color w:val="auto"/>
          <w:sz w:val="23"/>
          <w:szCs w:val="23"/>
        </w:rPr>
        <w:tab/>
      </w:r>
      <w:r w:rsidRPr="00EC3DBE">
        <w:rPr>
          <w:color w:val="auto"/>
          <w:sz w:val="23"/>
          <w:szCs w:val="23"/>
        </w:rPr>
        <w:tab/>
        <w:t xml:space="preserve">………………………………… </w:t>
      </w:r>
    </w:p>
    <w:p w14:paraId="4205DEF6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b/>
          <w:bCs/>
          <w:color w:val="auto"/>
          <w:sz w:val="23"/>
          <w:szCs w:val="23"/>
        </w:rPr>
        <w:t xml:space="preserve">HLAVNÍ MĚSTO PRAHA </w:t>
      </w:r>
      <w:r w:rsidRPr="00EC3DBE">
        <w:rPr>
          <w:b/>
          <w:bCs/>
          <w:color w:val="auto"/>
          <w:sz w:val="23"/>
          <w:szCs w:val="23"/>
        </w:rPr>
        <w:tab/>
      </w:r>
      <w:r w:rsidRPr="00EC3DBE">
        <w:rPr>
          <w:b/>
          <w:bCs/>
          <w:color w:val="auto"/>
          <w:sz w:val="23"/>
          <w:szCs w:val="23"/>
        </w:rPr>
        <w:tab/>
      </w:r>
      <w:r w:rsidRPr="00EC3DBE">
        <w:rPr>
          <w:b/>
          <w:bCs/>
          <w:color w:val="auto"/>
          <w:sz w:val="23"/>
          <w:szCs w:val="23"/>
        </w:rPr>
        <w:tab/>
        <w:t xml:space="preserve">SWIETELSKY stavební s.r.o. </w:t>
      </w:r>
    </w:p>
    <w:p w14:paraId="76475EC7" w14:textId="2840A28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b/>
          <w:bCs/>
          <w:color w:val="auto"/>
          <w:sz w:val="23"/>
          <w:szCs w:val="23"/>
        </w:rPr>
        <w:t xml:space="preserve">Ing. </w:t>
      </w:r>
      <w:r>
        <w:rPr>
          <w:b/>
          <w:bCs/>
          <w:color w:val="auto"/>
          <w:sz w:val="23"/>
          <w:szCs w:val="23"/>
        </w:rPr>
        <w:t>Miroslav Dvořák</w:t>
      </w:r>
      <w:r w:rsidRPr="00EC3DBE">
        <w:rPr>
          <w:b/>
          <w:bCs/>
          <w:color w:val="auto"/>
          <w:sz w:val="23"/>
          <w:szCs w:val="23"/>
        </w:rPr>
        <w:t xml:space="preserve"> </w:t>
      </w:r>
      <w:r w:rsidRPr="00EC3DBE">
        <w:rPr>
          <w:b/>
          <w:bCs/>
          <w:color w:val="auto"/>
          <w:sz w:val="23"/>
          <w:szCs w:val="23"/>
        </w:rPr>
        <w:tab/>
      </w:r>
      <w:r w:rsidRPr="00EC3DBE">
        <w:rPr>
          <w:b/>
          <w:bCs/>
          <w:color w:val="auto"/>
          <w:sz w:val="23"/>
          <w:szCs w:val="23"/>
        </w:rPr>
        <w:tab/>
      </w:r>
      <w:r w:rsidRPr="00EC3DBE">
        <w:rPr>
          <w:b/>
          <w:bCs/>
          <w:color w:val="auto"/>
          <w:sz w:val="23"/>
          <w:szCs w:val="23"/>
        </w:rPr>
        <w:tab/>
      </w:r>
      <w:r w:rsidR="005579C2">
        <w:rPr>
          <w:b/>
          <w:bCs/>
          <w:color w:val="auto"/>
          <w:sz w:val="23"/>
          <w:szCs w:val="23"/>
        </w:rPr>
        <w:t>xxx</w:t>
      </w:r>
      <w:r w:rsidRPr="00EC3DBE">
        <w:rPr>
          <w:b/>
          <w:bCs/>
          <w:color w:val="auto"/>
          <w:sz w:val="23"/>
          <w:szCs w:val="23"/>
        </w:rPr>
        <w:t xml:space="preserve"> </w:t>
      </w:r>
    </w:p>
    <w:p w14:paraId="2B0BE936" w14:textId="12158B81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>ředitel</w:t>
      </w:r>
      <w:r w:rsidRPr="001176B4">
        <w:rPr>
          <w:color w:val="auto"/>
          <w:sz w:val="23"/>
          <w:szCs w:val="23"/>
        </w:rPr>
        <w:t xml:space="preserve"> </w:t>
      </w:r>
      <w:r w:rsidRPr="00EC3DBE">
        <w:rPr>
          <w:color w:val="auto"/>
          <w:sz w:val="23"/>
          <w:szCs w:val="23"/>
        </w:rPr>
        <w:t xml:space="preserve">odboru investičního </w:t>
      </w:r>
      <w:r>
        <w:rPr>
          <w:color w:val="auto"/>
          <w:sz w:val="23"/>
          <w:szCs w:val="23"/>
        </w:rPr>
        <w:tab/>
      </w:r>
      <w:r w:rsidRPr="00EC3DBE">
        <w:rPr>
          <w:color w:val="auto"/>
          <w:sz w:val="23"/>
          <w:szCs w:val="23"/>
        </w:rPr>
        <w:tab/>
      </w:r>
      <w:r w:rsidRPr="00EC3DBE">
        <w:rPr>
          <w:color w:val="auto"/>
          <w:sz w:val="23"/>
          <w:szCs w:val="23"/>
        </w:rPr>
        <w:tab/>
      </w:r>
      <w:r w:rsidR="005579C2">
        <w:rPr>
          <w:color w:val="auto"/>
          <w:sz w:val="23"/>
          <w:szCs w:val="23"/>
        </w:rPr>
        <w:t>xxxx</w:t>
      </w:r>
      <w:r w:rsidRPr="00EC3DBE">
        <w:rPr>
          <w:color w:val="auto"/>
          <w:sz w:val="23"/>
          <w:szCs w:val="23"/>
        </w:rPr>
        <w:t xml:space="preserve"> </w:t>
      </w:r>
    </w:p>
    <w:p w14:paraId="02FE8C45" w14:textId="77777777" w:rsidR="0035184A" w:rsidRPr="00EC3DBE" w:rsidRDefault="0035184A" w:rsidP="0035184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Magistrátu hl. m. Prahy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Pr="00EC3DBE">
        <w:rPr>
          <w:color w:val="auto"/>
          <w:sz w:val="23"/>
          <w:szCs w:val="23"/>
        </w:rPr>
        <w:t xml:space="preserve">na základě pověření </w:t>
      </w:r>
    </w:p>
    <w:p w14:paraId="7A57E9C3" w14:textId="77777777" w:rsidR="0035184A" w:rsidRPr="00EC3DBE" w:rsidRDefault="0035184A" w:rsidP="0035184A">
      <w:pPr>
        <w:pStyle w:val="Default"/>
        <w:rPr>
          <w:color w:val="auto"/>
          <w:sz w:val="20"/>
          <w:szCs w:val="20"/>
        </w:rPr>
      </w:pPr>
      <w:r w:rsidRPr="00EC3DBE">
        <w:rPr>
          <w:i/>
          <w:iCs/>
          <w:color w:val="auto"/>
          <w:sz w:val="20"/>
          <w:szCs w:val="20"/>
        </w:rPr>
        <w:t xml:space="preserve">elektronicky podepsáno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Pr="00EC3DBE">
        <w:rPr>
          <w:i/>
          <w:iCs/>
          <w:color w:val="auto"/>
          <w:sz w:val="20"/>
          <w:szCs w:val="20"/>
        </w:rPr>
        <w:t xml:space="preserve">elektronicky podepsáno </w:t>
      </w:r>
    </w:p>
    <w:p w14:paraId="19AFCE9D" w14:textId="77777777" w:rsidR="0035184A" w:rsidRPr="00EC3DBE" w:rsidRDefault="0035184A" w:rsidP="0035184A">
      <w:pPr>
        <w:pStyle w:val="Default"/>
        <w:rPr>
          <w:i/>
          <w:iCs/>
          <w:color w:val="auto"/>
          <w:sz w:val="20"/>
          <w:szCs w:val="20"/>
        </w:rPr>
      </w:pPr>
    </w:p>
    <w:p w14:paraId="08960F51" w14:textId="77777777" w:rsidR="0035184A" w:rsidRPr="00EC3DBE" w:rsidRDefault="0035184A" w:rsidP="0035184A">
      <w:pPr>
        <w:pStyle w:val="Default"/>
        <w:rPr>
          <w:i/>
          <w:iCs/>
          <w:color w:val="auto"/>
          <w:sz w:val="20"/>
          <w:szCs w:val="20"/>
        </w:rPr>
      </w:pPr>
    </w:p>
    <w:p w14:paraId="7FD64554" w14:textId="77777777" w:rsidR="0035184A" w:rsidRPr="00EC3DBE" w:rsidRDefault="0035184A" w:rsidP="0035184A">
      <w:pPr>
        <w:pStyle w:val="Default"/>
        <w:rPr>
          <w:i/>
          <w:iCs/>
          <w:color w:val="auto"/>
          <w:sz w:val="20"/>
          <w:szCs w:val="20"/>
        </w:rPr>
      </w:pPr>
    </w:p>
    <w:p w14:paraId="5A2E9C7A" w14:textId="77777777" w:rsidR="0035184A" w:rsidRPr="00EC3DBE" w:rsidRDefault="0035184A" w:rsidP="0035184A">
      <w:pPr>
        <w:pStyle w:val="Default"/>
        <w:rPr>
          <w:color w:val="auto"/>
          <w:sz w:val="20"/>
          <w:szCs w:val="20"/>
        </w:rPr>
      </w:pPr>
    </w:p>
    <w:p w14:paraId="4935E2FD" w14:textId="77777777" w:rsidR="0035184A" w:rsidRPr="00EC3DBE" w:rsidRDefault="0035184A" w:rsidP="0035184A">
      <w:pPr>
        <w:pStyle w:val="Default"/>
        <w:ind w:left="4248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………………………………… </w:t>
      </w:r>
    </w:p>
    <w:p w14:paraId="3351E89D" w14:textId="77777777" w:rsidR="0035184A" w:rsidRPr="00EC3DBE" w:rsidRDefault="0035184A" w:rsidP="0035184A">
      <w:pPr>
        <w:pStyle w:val="Default"/>
        <w:ind w:left="3540" w:firstLine="708"/>
        <w:rPr>
          <w:color w:val="auto"/>
          <w:sz w:val="23"/>
          <w:szCs w:val="23"/>
        </w:rPr>
      </w:pPr>
      <w:r w:rsidRPr="00EC3DBE">
        <w:rPr>
          <w:b/>
          <w:bCs/>
          <w:color w:val="auto"/>
          <w:sz w:val="23"/>
          <w:szCs w:val="23"/>
        </w:rPr>
        <w:t xml:space="preserve">SWIETELSKY stavební s.r.o. </w:t>
      </w:r>
    </w:p>
    <w:p w14:paraId="6855ADAB" w14:textId="7766CC39" w:rsidR="0035184A" w:rsidRPr="00EC3DBE" w:rsidRDefault="005579C2" w:rsidP="0035184A">
      <w:pPr>
        <w:pStyle w:val="Default"/>
        <w:ind w:left="3540" w:firstLine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xxx</w:t>
      </w:r>
    </w:p>
    <w:p w14:paraId="39F462C5" w14:textId="06883DB8" w:rsidR="0035184A" w:rsidRPr="00EC3DBE" w:rsidRDefault="005579C2" w:rsidP="0035184A">
      <w:pPr>
        <w:pStyle w:val="Default"/>
        <w:ind w:left="3540"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xxx</w:t>
      </w:r>
    </w:p>
    <w:p w14:paraId="6F7DFDC0" w14:textId="77777777" w:rsidR="0035184A" w:rsidRPr="00EC3DBE" w:rsidRDefault="0035184A" w:rsidP="0035184A">
      <w:pPr>
        <w:pStyle w:val="Default"/>
        <w:ind w:left="3540" w:firstLine="708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na základě pověření </w:t>
      </w:r>
    </w:p>
    <w:p w14:paraId="4F7C94F4" w14:textId="77777777" w:rsidR="0035184A" w:rsidRPr="00EC3DBE" w:rsidRDefault="0035184A" w:rsidP="0035184A">
      <w:pPr>
        <w:pStyle w:val="Default"/>
        <w:ind w:left="3540" w:firstLine="708"/>
        <w:rPr>
          <w:color w:val="auto"/>
          <w:sz w:val="20"/>
          <w:szCs w:val="20"/>
        </w:rPr>
      </w:pPr>
      <w:r w:rsidRPr="00EC3DBE">
        <w:rPr>
          <w:i/>
          <w:iCs/>
          <w:color w:val="auto"/>
          <w:sz w:val="20"/>
          <w:szCs w:val="20"/>
        </w:rPr>
        <w:t xml:space="preserve">elektronicky podepsáno </w:t>
      </w:r>
    </w:p>
    <w:p w14:paraId="796B252F" w14:textId="77777777" w:rsidR="0035184A" w:rsidRPr="00EC3DBE" w:rsidRDefault="0035184A" w:rsidP="0035184A">
      <w:pPr>
        <w:pStyle w:val="Default"/>
        <w:ind w:left="708" w:firstLine="708"/>
        <w:rPr>
          <w:color w:val="auto"/>
          <w:sz w:val="23"/>
          <w:szCs w:val="23"/>
        </w:rPr>
      </w:pPr>
    </w:p>
    <w:p w14:paraId="1E7E8665" w14:textId="77777777" w:rsidR="0035184A" w:rsidRPr="00EC3DBE" w:rsidRDefault="0035184A" w:rsidP="0035184A">
      <w:pPr>
        <w:pStyle w:val="Default"/>
        <w:ind w:left="708" w:firstLine="708"/>
        <w:rPr>
          <w:color w:val="auto"/>
          <w:sz w:val="23"/>
          <w:szCs w:val="23"/>
        </w:rPr>
      </w:pPr>
    </w:p>
    <w:p w14:paraId="76F69027" w14:textId="77777777" w:rsidR="0035184A" w:rsidRPr="00EC3DBE" w:rsidRDefault="0035184A" w:rsidP="0035184A">
      <w:pPr>
        <w:pStyle w:val="Default"/>
        <w:ind w:left="708" w:firstLine="708"/>
        <w:rPr>
          <w:color w:val="auto"/>
          <w:sz w:val="23"/>
          <w:szCs w:val="23"/>
        </w:rPr>
      </w:pPr>
    </w:p>
    <w:p w14:paraId="6C052299" w14:textId="77777777" w:rsidR="0035184A" w:rsidRPr="00EC3DBE" w:rsidRDefault="0035184A" w:rsidP="0035184A">
      <w:pPr>
        <w:pStyle w:val="Default"/>
        <w:ind w:left="708" w:firstLine="708"/>
        <w:rPr>
          <w:color w:val="auto"/>
          <w:sz w:val="23"/>
          <w:szCs w:val="23"/>
        </w:rPr>
      </w:pPr>
    </w:p>
    <w:p w14:paraId="1C0D404B" w14:textId="77777777" w:rsidR="0035184A" w:rsidRPr="00EC3DBE" w:rsidRDefault="0035184A" w:rsidP="0035184A">
      <w:pPr>
        <w:pStyle w:val="Default"/>
        <w:ind w:left="708" w:firstLine="708"/>
        <w:rPr>
          <w:color w:val="auto"/>
          <w:sz w:val="23"/>
          <w:szCs w:val="23"/>
        </w:rPr>
      </w:pPr>
    </w:p>
    <w:p w14:paraId="436848B3" w14:textId="77777777" w:rsidR="0035184A" w:rsidRPr="00EC3DBE" w:rsidRDefault="0035184A" w:rsidP="0035184A">
      <w:pPr>
        <w:pStyle w:val="Default"/>
        <w:ind w:left="4248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………………………………… </w:t>
      </w:r>
    </w:p>
    <w:p w14:paraId="12B9D17F" w14:textId="77777777" w:rsidR="0035184A" w:rsidRPr="00EC3DBE" w:rsidRDefault="0035184A" w:rsidP="0035184A">
      <w:pPr>
        <w:pStyle w:val="Default"/>
        <w:ind w:left="4248"/>
        <w:rPr>
          <w:color w:val="auto"/>
          <w:sz w:val="23"/>
          <w:szCs w:val="23"/>
        </w:rPr>
      </w:pPr>
      <w:r w:rsidRPr="00EC3DBE">
        <w:rPr>
          <w:b/>
          <w:bCs/>
          <w:color w:val="auto"/>
          <w:sz w:val="23"/>
          <w:szCs w:val="23"/>
        </w:rPr>
        <w:t xml:space="preserve">POZEMNÍ KOMUNIKACE BOHEMIA, a.s. </w:t>
      </w:r>
    </w:p>
    <w:p w14:paraId="7DA6C023" w14:textId="77777777" w:rsidR="0035184A" w:rsidRPr="00EC3DBE" w:rsidRDefault="0035184A" w:rsidP="0035184A">
      <w:pPr>
        <w:pStyle w:val="Default"/>
        <w:ind w:left="3540" w:firstLine="708"/>
        <w:rPr>
          <w:color w:val="auto"/>
          <w:sz w:val="23"/>
          <w:szCs w:val="23"/>
        </w:rPr>
      </w:pPr>
      <w:r w:rsidRPr="00EC3DBE">
        <w:rPr>
          <w:b/>
          <w:bCs/>
          <w:color w:val="auto"/>
          <w:sz w:val="23"/>
          <w:szCs w:val="23"/>
        </w:rPr>
        <w:t xml:space="preserve">Ing. Jan Tříška </w:t>
      </w:r>
    </w:p>
    <w:p w14:paraId="0125F81A" w14:textId="77777777" w:rsidR="0035184A" w:rsidRPr="00EC3DBE" w:rsidRDefault="0035184A" w:rsidP="0035184A">
      <w:pPr>
        <w:pStyle w:val="Default"/>
        <w:ind w:left="3540" w:firstLine="708"/>
        <w:rPr>
          <w:color w:val="auto"/>
          <w:sz w:val="23"/>
          <w:szCs w:val="23"/>
        </w:rPr>
      </w:pPr>
      <w:r w:rsidRPr="00EC3DBE">
        <w:rPr>
          <w:color w:val="auto"/>
          <w:sz w:val="23"/>
          <w:szCs w:val="23"/>
        </w:rPr>
        <w:t xml:space="preserve">předseda představenstva </w:t>
      </w:r>
    </w:p>
    <w:p w14:paraId="28ABBAD0" w14:textId="77777777" w:rsidR="0035184A" w:rsidRPr="00EC3DBE" w:rsidRDefault="0035184A" w:rsidP="0035184A">
      <w:pPr>
        <w:pStyle w:val="Default"/>
        <w:ind w:left="3540" w:firstLine="708"/>
        <w:rPr>
          <w:color w:val="auto"/>
        </w:rPr>
      </w:pPr>
      <w:r w:rsidRPr="00EC3DBE">
        <w:rPr>
          <w:i/>
          <w:iCs/>
          <w:color w:val="auto"/>
          <w:sz w:val="20"/>
          <w:szCs w:val="20"/>
        </w:rPr>
        <w:t>elektronicky podepsáno</w:t>
      </w:r>
    </w:p>
    <w:sectPr w:rsidR="0035184A" w:rsidRPr="00EC3DBE" w:rsidSect="00C475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21B8" w14:textId="77777777" w:rsidR="00BC1BD8" w:rsidRDefault="00BC1BD8" w:rsidP="00BC1BD8">
      <w:pPr>
        <w:spacing w:after="0" w:line="240" w:lineRule="auto"/>
      </w:pPr>
      <w:r>
        <w:separator/>
      </w:r>
    </w:p>
  </w:endnote>
  <w:endnote w:type="continuationSeparator" w:id="0">
    <w:p w14:paraId="34A0C19F" w14:textId="77777777" w:rsidR="00BC1BD8" w:rsidRDefault="00BC1BD8" w:rsidP="00BC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7488" w14:textId="77777777" w:rsidR="00BC1BD8" w:rsidRDefault="00BC1B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070A" w14:textId="77777777" w:rsidR="00BC1BD8" w:rsidRDefault="00BC1BD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BC6A" w14:textId="77777777" w:rsidR="00BC1BD8" w:rsidRDefault="00BC1B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AF0A" w14:textId="77777777" w:rsidR="00BC1BD8" w:rsidRDefault="00BC1BD8" w:rsidP="00BC1BD8">
      <w:pPr>
        <w:spacing w:after="0" w:line="240" w:lineRule="auto"/>
      </w:pPr>
      <w:r>
        <w:separator/>
      </w:r>
    </w:p>
  </w:footnote>
  <w:footnote w:type="continuationSeparator" w:id="0">
    <w:p w14:paraId="0EFA9DF3" w14:textId="77777777" w:rsidR="00BC1BD8" w:rsidRDefault="00BC1BD8" w:rsidP="00BC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785B" w14:textId="77777777" w:rsidR="00BC1BD8" w:rsidRDefault="00BC1B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7889" w14:textId="77777777" w:rsidR="00BC1BD8" w:rsidRDefault="00BC1B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5BDC" w14:textId="7455033B" w:rsidR="00BC1BD8" w:rsidRDefault="00BC1BD8" w:rsidP="00C47567">
    <w:pPr>
      <w:pStyle w:val="Zhlav"/>
      <w:jc w:val="right"/>
    </w:pPr>
    <w:r>
      <w:rPr>
        <w:b/>
        <w:noProof/>
        <w:lang w:eastAsia="cs-CZ"/>
      </w:rPr>
      <w:drawing>
        <wp:inline distT="0" distB="0" distL="0" distR="0" wp14:anchorId="67BE5CD9" wp14:editId="66F8DD77">
          <wp:extent cx="2343150" cy="4095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C41E3"/>
    <w:multiLevelType w:val="multilevel"/>
    <w:tmpl w:val="97C4DBF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7DC"/>
    <w:rsid w:val="00023C22"/>
    <w:rsid w:val="00031110"/>
    <w:rsid w:val="00054C07"/>
    <w:rsid w:val="00166A7E"/>
    <w:rsid w:val="001D26B6"/>
    <w:rsid w:val="001F48A3"/>
    <w:rsid w:val="00206400"/>
    <w:rsid w:val="00220857"/>
    <w:rsid w:val="0023122C"/>
    <w:rsid w:val="002615A4"/>
    <w:rsid w:val="00265A9F"/>
    <w:rsid w:val="00300E23"/>
    <w:rsid w:val="0035184A"/>
    <w:rsid w:val="003F099F"/>
    <w:rsid w:val="0054298A"/>
    <w:rsid w:val="0055244D"/>
    <w:rsid w:val="005579C2"/>
    <w:rsid w:val="00562215"/>
    <w:rsid w:val="00562E8D"/>
    <w:rsid w:val="005861AA"/>
    <w:rsid w:val="00590101"/>
    <w:rsid w:val="005B58F8"/>
    <w:rsid w:val="00613D62"/>
    <w:rsid w:val="00624EE9"/>
    <w:rsid w:val="007B165F"/>
    <w:rsid w:val="007D555D"/>
    <w:rsid w:val="007D6AEC"/>
    <w:rsid w:val="007F4518"/>
    <w:rsid w:val="00A0261B"/>
    <w:rsid w:val="00A32D4E"/>
    <w:rsid w:val="00A637DC"/>
    <w:rsid w:val="00A755E9"/>
    <w:rsid w:val="00AB72F8"/>
    <w:rsid w:val="00B154FF"/>
    <w:rsid w:val="00B20AD5"/>
    <w:rsid w:val="00BB0781"/>
    <w:rsid w:val="00BC1BD8"/>
    <w:rsid w:val="00BE51E0"/>
    <w:rsid w:val="00C47567"/>
    <w:rsid w:val="00C541F2"/>
    <w:rsid w:val="00C56B3B"/>
    <w:rsid w:val="00C8532F"/>
    <w:rsid w:val="00E16291"/>
    <w:rsid w:val="00E6717F"/>
    <w:rsid w:val="00EC3DBE"/>
    <w:rsid w:val="00EE41AC"/>
    <w:rsid w:val="00F2749C"/>
    <w:rsid w:val="00F4553B"/>
    <w:rsid w:val="00F91665"/>
    <w:rsid w:val="00FA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BDD9"/>
  <w15:chartTrackingRefBased/>
  <w15:docId w15:val="{880B9573-BD2B-456B-A02B-4FD153DC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61B"/>
    <w:pPr>
      <w:spacing w:after="120" w:line="36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63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0261B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A0261B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F916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16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1665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16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1665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1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665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C1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1BD8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C1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1BD8"/>
    <w:rPr>
      <w:rFonts w:ascii="Times New Roman" w:eastAsia="Calibri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7935a0-b176-4613-9210-5c0abbb4bdd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727C6D467538409F699FC02E0D0A71" ma:contentTypeVersion="10" ma:contentTypeDescription="Vytvoří nový dokument" ma:contentTypeScope="" ma:versionID="ad616ec45e55757f8e3c4705d6738dda">
  <xsd:schema xmlns:xsd="http://www.w3.org/2001/XMLSchema" xmlns:xs="http://www.w3.org/2001/XMLSchema" xmlns:p="http://schemas.microsoft.com/office/2006/metadata/properties" xmlns:ns2="4d7935a0-b176-4613-9210-5c0abbb4bdd7" targetNamespace="http://schemas.microsoft.com/office/2006/metadata/properties" ma:root="true" ma:fieldsID="af47ba110ab8e5100646dc7030e787b7" ns2:_="">
    <xsd:import namespace="4d7935a0-b176-4613-9210-5c0abbb4b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935a0-b176-4613-9210-5c0abbb4b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6d030d2-f1d7-441d-80dd-1f47b10fc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682BD-9883-4B19-B7C5-4481A5EB1C5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d7935a0-b176-4613-9210-5c0abbb4bdd7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E15B93-19A2-4B0C-9A5D-C1E114705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935a0-b176-4613-9210-5c0abbb4b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4C0A25-69F6-4AA8-AAA2-48B6BC6E85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C58EE3-4350-463C-B52E-32FAC840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1661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Swietelsky AG</Company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Podhajsky Martin</dc:creator>
  <cp:keywords/>
  <dc:description/>
  <cp:lastModifiedBy>Čermáková Olga (MHMP, INV)</cp:lastModifiedBy>
  <cp:revision>3</cp:revision>
  <cp:lastPrinted>2024-10-23T15:48:00Z</cp:lastPrinted>
  <dcterms:created xsi:type="dcterms:W3CDTF">2024-11-19T14:20:00Z</dcterms:created>
  <dcterms:modified xsi:type="dcterms:W3CDTF">2024-11-19T14:47:00Z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0x010100FC727C6D467538409F699FC02E0D0A71</vt:lpwstr>
  </property>
  <property fmtid="{D5CDD505-2E9C-101B-9397-08002B2CF9AE}" pid="3" name="MediaServiceImageTags">
    <vt:lpwstr/>
  </property>
</Properties>
</file>