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3"/>
        <w:gridCol w:w="6163"/>
      </w:tblGrid>
      <w:tr w:rsidR="003635AA" w14:paraId="336A899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363" w:type="dxa"/>
            <w:shd w:val="clear" w:color="auto" w:fill="auto"/>
          </w:tcPr>
          <w:p w14:paraId="46FA5755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163" w:type="dxa"/>
            <w:tcBorders>
              <w:left w:val="dashed" w:sz="4" w:space="0" w:color="auto"/>
            </w:tcBorders>
            <w:shd w:val="clear" w:color="auto" w:fill="auto"/>
          </w:tcPr>
          <w:p w14:paraId="0CF523C9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Dodavatel:</w:t>
            </w:r>
          </w:p>
        </w:tc>
      </w:tr>
      <w:tr w:rsidR="003635AA" w14:paraId="7D57AC29" w14:textId="77777777">
        <w:tblPrEx>
          <w:tblCellMar>
            <w:top w:w="0" w:type="dxa"/>
            <w:bottom w:w="0" w:type="dxa"/>
          </w:tblCellMar>
        </w:tblPrEx>
        <w:trPr>
          <w:trHeight w:hRule="exact" w:val="1505"/>
          <w:jc w:val="center"/>
        </w:trPr>
        <w:tc>
          <w:tcPr>
            <w:tcW w:w="4363" w:type="dxa"/>
            <w:shd w:val="clear" w:color="auto" w:fill="auto"/>
          </w:tcPr>
          <w:p w14:paraId="192C7EAF" w14:textId="77777777" w:rsidR="003635AA" w:rsidRDefault="00000000">
            <w:pPr>
              <w:pStyle w:val="Other10"/>
              <w:spacing w:line="298" w:lineRule="auto"/>
              <w:ind w:left="9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5B04AE7A" w14:textId="77777777" w:rsidR="003635AA" w:rsidRDefault="00000000">
            <w:pPr>
              <w:pStyle w:val="Other10"/>
              <w:spacing w:line="298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5DA67348" w14:textId="77777777" w:rsidR="003635AA" w:rsidRDefault="00000000">
            <w:pPr>
              <w:pStyle w:val="Other10"/>
              <w:spacing w:line="298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163" w:type="dxa"/>
            <w:tcBorders>
              <w:left w:val="dashed" w:sz="4" w:space="0" w:color="auto"/>
            </w:tcBorders>
            <w:shd w:val="clear" w:color="auto" w:fill="auto"/>
          </w:tcPr>
          <w:p w14:paraId="55A17FC0" w14:textId="77777777" w:rsidR="003635AA" w:rsidRDefault="00000000">
            <w:pPr>
              <w:pStyle w:val="Other10"/>
              <w:ind w:left="1640" w:firstLine="0"/>
            </w:pPr>
            <w:proofErr w:type="spellStart"/>
            <w:r>
              <w:rPr>
                <w:rStyle w:val="Other1"/>
              </w:rPr>
              <w:t>Altium</w:t>
            </w:r>
            <w:proofErr w:type="spellEnd"/>
            <w:r>
              <w:rPr>
                <w:rStyle w:val="Other1"/>
              </w:rPr>
              <w:t xml:space="preserve"> International s.r.o.</w:t>
            </w:r>
          </w:p>
          <w:p w14:paraId="2FAEC67D" w14:textId="77777777" w:rsidR="003635AA" w:rsidRDefault="00000000">
            <w:pPr>
              <w:pStyle w:val="Other10"/>
              <w:ind w:left="1640" w:firstLine="0"/>
            </w:pPr>
            <w:r>
              <w:rPr>
                <w:rStyle w:val="Other1"/>
              </w:rPr>
              <w:t xml:space="preserve">Na </w:t>
            </w:r>
            <w:proofErr w:type="spellStart"/>
            <w:r>
              <w:rPr>
                <w:rStyle w:val="Other1"/>
              </w:rPr>
              <w:t>Jetelce</w:t>
            </w:r>
            <w:proofErr w:type="spellEnd"/>
            <w:r>
              <w:rPr>
                <w:rStyle w:val="Other1"/>
              </w:rPr>
              <w:t xml:space="preserve"> 69/2</w:t>
            </w:r>
          </w:p>
          <w:p w14:paraId="5F0165CD" w14:textId="77777777" w:rsidR="003635AA" w:rsidRDefault="00000000">
            <w:pPr>
              <w:pStyle w:val="Other10"/>
              <w:spacing w:after="240"/>
              <w:ind w:left="1640" w:firstLine="0"/>
            </w:pPr>
            <w:r>
              <w:rPr>
                <w:rStyle w:val="Other1"/>
              </w:rPr>
              <w:t>19000 Praha 9</w:t>
            </w:r>
          </w:p>
          <w:p w14:paraId="53AB52BF" w14:textId="77777777" w:rsidR="003635AA" w:rsidRDefault="00000000">
            <w:pPr>
              <w:pStyle w:val="Other10"/>
              <w:ind w:left="1200" w:firstLine="0"/>
            </w:pPr>
            <w:r>
              <w:rPr>
                <w:rStyle w:val="Other1"/>
              </w:rPr>
              <w:t>IČO: 25791079</w:t>
            </w:r>
          </w:p>
          <w:p w14:paraId="6E924B17" w14:textId="77777777" w:rsidR="003635AA" w:rsidRDefault="00000000">
            <w:pPr>
              <w:pStyle w:val="Other10"/>
              <w:tabs>
                <w:tab w:val="left" w:pos="3684"/>
              </w:tabs>
              <w:ind w:left="1200" w:firstLine="0"/>
            </w:pPr>
            <w:r>
              <w:rPr>
                <w:rStyle w:val="Other1"/>
              </w:rPr>
              <w:t>DIČ: CZ25791079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objednavky@hpst.cz</w:t>
              </w:r>
            </w:hyperlink>
          </w:p>
        </w:tc>
      </w:tr>
      <w:tr w:rsidR="003635AA" w14:paraId="37BFC2DD" w14:textId="77777777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4363" w:type="dxa"/>
            <w:tcBorders>
              <w:top w:val="single" w:sz="4" w:space="0" w:color="auto"/>
            </w:tcBorders>
            <w:shd w:val="clear" w:color="auto" w:fill="auto"/>
          </w:tcPr>
          <w:p w14:paraId="27749602" w14:textId="77777777" w:rsidR="003635AA" w:rsidRDefault="00000000">
            <w:pPr>
              <w:pStyle w:val="Other10"/>
              <w:tabs>
                <w:tab w:val="right" w:pos="2614"/>
                <w:tab w:val="right" w:pos="3492"/>
              </w:tabs>
              <w:spacing w:before="120"/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14.11.2024</w:t>
            </w:r>
          </w:p>
          <w:p w14:paraId="3EABA0F8" w14:textId="335B1063" w:rsidR="003635AA" w:rsidRDefault="00000000">
            <w:pPr>
              <w:pStyle w:val="Other10"/>
              <w:tabs>
                <w:tab w:val="right" w:pos="2614"/>
                <w:tab w:val="right" w:pos="3492"/>
              </w:tabs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</w:r>
          </w:p>
          <w:p w14:paraId="594B268E" w14:textId="77777777" w:rsidR="003635AA" w:rsidRDefault="00000000">
            <w:pPr>
              <w:pStyle w:val="Other10"/>
              <w:tabs>
                <w:tab w:val="right" w:pos="2542"/>
              </w:tabs>
              <w:ind w:firstLine="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163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3312F4F9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Konečný příjemce:</w:t>
            </w:r>
          </w:p>
          <w:p w14:paraId="794CB0B2" w14:textId="77777777" w:rsidR="003635AA" w:rsidRDefault="00000000">
            <w:pPr>
              <w:pStyle w:val="Other10"/>
              <w:ind w:left="1640" w:firstLine="0"/>
            </w:pPr>
            <w:r>
              <w:rPr>
                <w:rStyle w:val="Other1"/>
              </w:rPr>
              <w:t>centrální sklad NsP Havířov</w:t>
            </w:r>
          </w:p>
          <w:p w14:paraId="0E239E5E" w14:textId="77777777" w:rsidR="003635AA" w:rsidRDefault="00000000">
            <w:pPr>
              <w:pStyle w:val="Other10"/>
              <w:ind w:left="1640" w:firstLine="0"/>
            </w:pPr>
            <w:r>
              <w:rPr>
                <w:rStyle w:val="Other1"/>
              </w:rPr>
              <w:t>Dělnická 1132/24</w:t>
            </w:r>
          </w:p>
          <w:p w14:paraId="077F3FD0" w14:textId="77777777" w:rsidR="003635AA" w:rsidRDefault="00000000">
            <w:pPr>
              <w:pStyle w:val="Other10"/>
              <w:ind w:left="1640" w:firstLine="0"/>
            </w:pPr>
            <w:r>
              <w:rPr>
                <w:rStyle w:val="Other1"/>
              </w:rPr>
              <w:t>736 01 Havířov</w:t>
            </w:r>
          </w:p>
        </w:tc>
      </w:tr>
      <w:tr w:rsidR="003635AA" w14:paraId="47094807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3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A369E2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163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21D585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Místo určení: </w:t>
            </w:r>
            <w:r>
              <w:rPr>
                <w:rStyle w:val="Other1"/>
                <w:u w:val="single"/>
              </w:rPr>
              <w:t>Dodat zboží přímo na PATOLOGII NsP HAVÍŘOV!</w:t>
            </w:r>
          </w:p>
        </w:tc>
      </w:tr>
    </w:tbl>
    <w:p w14:paraId="4A1CFFEC" w14:textId="77777777" w:rsidR="003635AA" w:rsidRDefault="003635AA">
      <w:pPr>
        <w:spacing w:after="219" w:line="1" w:lineRule="exact"/>
      </w:pPr>
    </w:p>
    <w:p w14:paraId="5592D03B" w14:textId="77777777" w:rsidR="003635AA" w:rsidRDefault="00000000">
      <w:pPr>
        <w:pStyle w:val="Bodytext10"/>
        <w:pBdr>
          <w:bottom w:val="single" w:sz="4" w:space="0" w:color="auto"/>
        </w:pBdr>
        <w:spacing w:after="180" w:line="310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3802"/>
        <w:gridCol w:w="1663"/>
        <w:gridCol w:w="619"/>
        <w:gridCol w:w="958"/>
        <w:gridCol w:w="1008"/>
        <w:gridCol w:w="1181"/>
      </w:tblGrid>
      <w:tr w:rsidR="003635AA" w14:paraId="06F5C653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1282" w:type="dxa"/>
            <w:shd w:val="clear" w:color="auto" w:fill="auto"/>
          </w:tcPr>
          <w:p w14:paraId="7C4B5CEB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802" w:type="dxa"/>
            <w:shd w:val="clear" w:color="auto" w:fill="auto"/>
          </w:tcPr>
          <w:p w14:paraId="72389C61" w14:textId="77777777" w:rsidR="003635AA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63" w:type="dxa"/>
            <w:shd w:val="clear" w:color="auto" w:fill="auto"/>
          </w:tcPr>
          <w:p w14:paraId="00D41C92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9" w:type="dxa"/>
            <w:shd w:val="clear" w:color="auto" w:fill="auto"/>
          </w:tcPr>
          <w:p w14:paraId="6458ACBB" w14:textId="77777777" w:rsidR="003635AA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JMN</w:t>
            </w:r>
          </w:p>
        </w:tc>
        <w:tc>
          <w:tcPr>
            <w:tcW w:w="958" w:type="dxa"/>
            <w:shd w:val="clear" w:color="auto" w:fill="auto"/>
          </w:tcPr>
          <w:p w14:paraId="38E77BC5" w14:textId="77777777" w:rsidR="003635AA" w:rsidRDefault="00000000">
            <w:pPr>
              <w:pStyle w:val="Other10"/>
              <w:spacing w:line="300" w:lineRule="auto"/>
              <w:ind w:firstLine="0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1008" w:type="dxa"/>
            <w:shd w:val="clear" w:color="auto" w:fill="auto"/>
          </w:tcPr>
          <w:p w14:paraId="238400D8" w14:textId="77777777" w:rsidR="003635AA" w:rsidRDefault="00000000">
            <w:pPr>
              <w:pStyle w:val="Other10"/>
              <w:spacing w:line="300" w:lineRule="auto"/>
              <w:ind w:firstLine="0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81" w:type="dxa"/>
            <w:shd w:val="clear" w:color="auto" w:fill="auto"/>
          </w:tcPr>
          <w:p w14:paraId="1A2134DD" w14:textId="77777777" w:rsidR="003635AA" w:rsidRDefault="00000000">
            <w:pPr>
              <w:pStyle w:val="Other10"/>
              <w:spacing w:line="300" w:lineRule="auto"/>
              <w:ind w:right="140"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3635AA" w14:paraId="75EBFD6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C60EEF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N047035</w:t>
            </w:r>
          </w:p>
        </w:tc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37A3D1" w14:textId="77777777" w:rsidR="003635AA" w:rsidRDefault="00000000">
            <w:pPr>
              <w:pStyle w:val="Other10"/>
              <w:ind w:firstLine="140"/>
            </w:pPr>
            <w:r>
              <w:rPr>
                <w:rStyle w:val="Other1"/>
              </w:rPr>
              <w:t>Lahvičky pro koncentráty 25 ml</w:t>
            </w: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945D39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SK20225-2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C91472" w14:textId="77777777" w:rsidR="003635AA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2230DB" w14:textId="77777777" w:rsidR="003635AA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B91A6D" w14:textId="77777777" w:rsidR="003635AA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8 480,04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378B69" w14:textId="77777777" w:rsidR="003635A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8 480,04</w:t>
            </w:r>
          </w:p>
        </w:tc>
      </w:tr>
      <w:tr w:rsidR="003635AA" w14:paraId="6200D7A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796461F4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N046875</w:t>
            </w:r>
          </w:p>
        </w:tc>
        <w:tc>
          <w:tcPr>
            <w:tcW w:w="3802" w:type="dxa"/>
            <w:shd w:val="clear" w:color="auto" w:fill="auto"/>
          </w:tcPr>
          <w:p w14:paraId="1B0EC740" w14:textId="77777777" w:rsidR="003635AA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Dako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Coverglass</w:t>
            </w:r>
            <w:proofErr w:type="spellEnd"/>
            <w:r>
              <w:rPr>
                <w:rStyle w:val="Other1"/>
              </w:rPr>
              <w:t xml:space="preserve"> 24x50 mm</w:t>
            </w:r>
          </w:p>
        </w:tc>
        <w:tc>
          <w:tcPr>
            <w:tcW w:w="1663" w:type="dxa"/>
            <w:shd w:val="clear" w:color="auto" w:fill="auto"/>
          </w:tcPr>
          <w:p w14:paraId="20FEB499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CS70430-2</w:t>
            </w:r>
          </w:p>
        </w:tc>
        <w:tc>
          <w:tcPr>
            <w:tcW w:w="619" w:type="dxa"/>
            <w:shd w:val="clear" w:color="auto" w:fill="auto"/>
          </w:tcPr>
          <w:p w14:paraId="66631CF5" w14:textId="77777777" w:rsidR="003635AA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035AD8DF" w14:textId="77777777" w:rsidR="003635AA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5,000</w:t>
            </w:r>
          </w:p>
        </w:tc>
        <w:tc>
          <w:tcPr>
            <w:tcW w:w="1008" w:type="dxa"/>
            <w:shd w:val="clear" w:color="auto" w:fill="auto"/>
          </w:tcPr>
          <w:p w14:paraId="4F3E8BC6" w14:textId="77777777" w:rsidR="003635AA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6 054,05</w:t>
            </w:r>
          </w:p>
        </w:tc>
        <w:tc>
          <w:tcPr>
            <w:tcW w:w="1181" w:type="dxa"/>
            <w:shd w:val="clear" w:color="auto" w:fill="auto"/>
          </w:tcPr>
          <w:p w14:paraId="2D84FD94" w14:textId="77777777" w:rsidR="003635AA" w:rsidRDefault="00000000">
            <w:pPr>
              <w:pStyle w:val="Other10"/>
              <w:ind w:firstLine="220"/>
            </w:pPr>
            <w:r>
              <w:rPr>
                <w:rStyle w:val="Other1"/>
              </w:rPr>
              <w:t>30 270,25</w:t>
            </w:r>
          </w:p>
        </w:tc>
      </w:tr>
      <w:tr w:rsidR="003635AA" w14:paraId="15B101B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555E070C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N046140</w:t>
            </w:r>
          </w:p>
        </w:tc>
        <w:tc>
          <w:tcPr>
            <w:tcW w:w="3802" w:type="dxa"/>
            <w:shd w:val="clear" w:color="auto" w:fill="auto"/>
          </w:tcPr>
          <w:p w14:paraId="134127FC" w14:textId="77777777" w:rsidR="003635AA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EnVision</w:t>
            </w:r>
            <w:proofErr w:type="spellEnd"/>
            <w:r>
              <w:rPr>
                <w:rStyle w:val="Other1"/>
              </w:rPr>
              <w:t xml:space="preserve"> FLEX+, Mouše, </w:t>
            </w:r>
            <w:proofErr w:type="spellStart"/>
            <w:r>
              <w:rPr>
                <w:rStyle w:val="Other1"/>
              </w:rPr>
              <w:t>High</w:t>
            </w:r>
            <w:proofErr w:type="spellEnd"/>
            <w:r>
              <w:rPr>
                <w:rStyle w:val="Other1"/>
              </w:rPr>
              <w:t xml:space="preserve"> pH (Link)</w:t>
            </w:r>
          </w:p>
        </w:tc>
        <w:tc>
          <w:tcPr>
            <w:tcW w:w="1663" w:type="dxa"/>
            <w:shd w:val="clear" w:color="auto" w:fill="auto"/>
          </w:tcPr>
          <w:p w14:paraId="45A7B31B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K800221-2</w:t>
            </w:r>
          </w:p>
        </w:tc>
        <w:tc>
          <w:tcPr>
            <w:tcW w:w="619" w:type="dxa"/>
            <w:shd w:val="clear" w:color="auto" w:fill="auto"/>
          </w:tcPr>
          <w:p w14:paraId="4D8EF45D" w14:textId="77777777" w:rsidR="003635AA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004180A9" w14:textId="77777777" w:rsidR="003635AA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008" w:type="dxa"/>
            <w:shd w:val="clear" w:color="auto" w:fill="auto"/>
          </w:tcPr>
          <w:p w14:paraId="6BF183F2" w14:textId="77777777" w:rsidR="003635A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58 394,56</w:t>
            </w:r>
          </w:p>
        </w:tc>
        <w:tc>
          <w:tcPr>
            <w:tcW w:w="1181" w:type="dxa"/>
            <w:shd w:val="clear" w:color="auto" w:fill="auto"/>
          </w:tcPr>
          <w:p w14:paraId="2B5FCFBB" w14:textId="77777777" w:rsidR="003635AA" w:rsidRDefault="00000000">
            <w:pPr>
              <w:pStyle w:val="Other10"/>
              <w:ind w:firstLine="220"/>
            </w:pPr>
            <w:r>
              <w:rPr>
                <w:rStyle w:val="Other1"/>
              </w:rPr>
              <w:t>58 394,56</w:t>
            </w:r>
          </w:p>
        </w:tc>
      </w:tr>
      <w:tr w:rsidR="003635AA" w14:paraId="24E4CCD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429AA517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N046782</w:t>
            </w:r>
          </w:p>
        </w:tc>
        <w:tc>
          <w:tcPr>
            <w:tcW w:w="3802" w:type="dxa"/>
            <w:shd w:val="clear" w:color="auto" w:fill="auto"/>
          </w:tcPr>
          <w:p w14:paraId="41BC2944" w14:textId="77777777" w:rsidR="003635AA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FLEX Mono </w:t>
            </w:r>
            <w:proofErr w:type="spellStart"/>
            <w:r>
              <w:rPr>
                <w:rStyle w:val="Other1"/>
              </w:rPr>
              <w:t>RxH</w:t>
            </w:r>
            <w:proofErr w:type="spellEnd"/>
            <w:r>
              <w:rPr>
                <w:rStyle w:val="Other1"/>
              </w:rPr>
              <w:t xml:space="preserve"> AMACR, cl 13H4, RTU</w:t>
            </w:r>
          </w:p>
        </w:tc>
        <w:tc>
          <w:tcPr>
            <w:tcW w:w="1663" w:type="dxa"/>
            <w:shd w:val="clear" w:color="auto" w:fill="auto"/>
          </w:tcPr>
          <w:p w14:paraId="6A87DB3C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IR06061-2</w:t>
            </w:r>
          </w:p>
        </w:tc>
        <w:tc>
          <w:tcPr>
            <w:tcW w:w="619" w:type="dxa"/>
            <w:shd w:val="clear" w:color="auto" w:fill="auto"/>
          </w:tcPr>
          <w:p w14:paraId="78F27C36" w14:textId="77777777" w:rsidR="003635AA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099427A5" w14:textId="77777777" w:rsidR="003635AA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008" w:type="dxa"/>
            <w:shd w:val="clear" w:color="auto" w:fill="auto"/>
          </w:tcPr>
          <w:p w14:paraId="13C19A85" w14:textId="77777777" w:rsidR="003635AA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81" w:type="dxa"/>
            <w:shd w:val="clear" w:color="auto" w:fill="auto"/>
          </w:tcPr>
          <w:p w14:paraId="05518EED" w14:textId="77777777" w:rsidR="003635A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3635AA" w14:paraId="07B55B3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7892935D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N046789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2A2C5963" w14:textId="77777777" w:rsidR="003635AA" w:rsidRDefault="00000000">
            <w:pPr>
              <w:pStyle w:val="Other10"/>
              <w:ind w:firstLine="140"/>
            </w:pPr>
            <w:r>
              <w:rPr>
                <w:rStyle w:val="Other1"/>
              </w:rPr>
              <w:t>CD10 FLEX MM Cloně DAK-CH10 RTU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026DF586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IR78661-2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F70BEE4" w14:textId="77777777" w:rsidR="003635AA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335806ED" w14:textId="77777777" w:rsidR="003635AA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530E7143" w14:textId="77777777" w:rsidR="003635A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10 213,28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6C1BF5E6" w14:textId="77777777" w:rsidR="003635AA" w:rsidRDefault="00000000">
            <w:pPr>
              <w:pStyle w:val="Other10"/>
              <w:ind w:firstLine="220"/>
            </w:pPr>
            <w:r>
              <w:rPr>
                <w:rStyle w:val="Other1"/>
              </w:rPr>
              <w:t>10 213,28</w:t>
            </w:r>
          </w:p>
        </w:tc>
      </w:tr>
      <w:tr w:rsidR="003635AA" w14:paraId="2A97670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5379EF2D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N046791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07D97E26" w14:textId="77777777" w:rsidR="003635AA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FLEX Mono </w:t>
            </w:r>
            <w:proofErr w:type="spellStart"/>
            <w:r>
              <w:rPr>
                <w:rStyle w:val="Other1"/>
              </w:rPr>
              <w:t>Mo</w:t>
            </w:r>
            <w:proofErr w:type="spellEnd"/>
            <w:r>
              <w:rPr>
                <w:rStyle w:val="Other1"/>
              </w:rPr>
              <w:t xml:space="preserve"> a Hu CD20cy, cl L26, RTU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3DC92164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IR60461-2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812CBE6" w14:textId="77777777" w:rsidR="003635AA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342516D7" w14:textId="77777777" w:rsidR="003635AA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0DE9F93F" w14:textId="77777777" w:rsidR="003635AA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5 515,17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640B8FC5" w14:textId="77777777" w:rsidR="003635A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5 515,17</w:t>
            </w:r>
          </w:p>
        </w:tc>
      </w:tr>
      <w:tr w:rsidR="003635AA" w14:paraId="0BEB19F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0D57ADE4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N046795</w:t>
            </w:r>
          </w:p>
        </w:tc>
        <w:tc>
          <w:tcPr>
            <w:tcW w:w="5465" w:type="dxa"/>
            <w:gridSpan w:val="2"/>
            <w:shd w:val="clear" w:color="auto" w:fill="auto"/>
            <w:vAlign w:val="bottom"/>
          </w:tcPr>
          <w:p w14:paraId="77B6C876" w14:textId="77777777" w:rsidR="003635AA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FLEX Moa Hu CD34 </w:t>
            </w:r>
            <w:proofErr w:type="spellStart"/>
            <w:r>
              <w:rPr>
                <w:rStyle w:val="Other1"/>
              </w:rPr>
              <w:t>Class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proofErr w:type="gramStart"/>
            <w:r>
              <w:rPr>
                <w:rStyle w:val="Other1"/>
              </w:rPr>
              <w:t>II,cl</w:t>
            </w:r>
            <w:proofErr w:type="spellEnd"/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QBEnd</w:t>
            </w:r>
            <w:proofErr w:type="spellEnd"/>
            <w:r>
              <w:rPr>
                <w:rStyle w:val="Other1"/>
              </w:rPr>
              <w:t xml:space="preserve"> 10, RTU IR63261-2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3A353F65" w14:textId="77777777" w:rsidR="003635AA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27CDC828" w14:textId="77777777" w:rsidR="003635AA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1C845E6E" w14:textId="77777777" w:rsidR="003635AA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1D2768C5" w14:textId="77777777" w:rsidR="003635A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3635AA" w14:paraId="18619F0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5551099A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N046820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20EA3B1B" w14:textId="77777777" w:rsidR="003635AA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FLEX Póly </w:t>
            </w:r>
            <w:proofErr w:type="spellStart"/>
            <w:r>
              <w:rPr>
                <w:rStyle w:val="Other1"/>
              </w:rPr>
              <w:t>Rb</w:t>
            </w:r>
            <w:proofErr w:type="spellEnd"/>
            <w:r>
              <w:rPr>
                <w:rStyle w:val="Other1"/>
              </w:rPr>
              <w:t xml:space="preserve"> a Hu Kappa </w:t>
            </w:r>
            <w:proofErr w:type="spellStart"/>
            <w:r>
              <w:rPr>
                <w:rStyle w:val="Other1"/>
              </w:rPr>
              <w:t>Light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Chain</w:t>
            </w:r>
            <w:proofErr w:type="spellEnd"/>
            <w:r>
              <w:rPr>
                <w:rStyle w:val="Other1"/>
              </w:rPr>
              <w:t>, RTU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54EA2C56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IR50661-2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36B3BB8E" w14:textId="77777777" w:rsidR="003635AA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282F0809" w14:textId="77777777" w:rsidR="003635AA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2F5405C1" w14:textId="77777777" w:rsidR="003635AA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5 578,72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456D97B4" w14:textId="77777777" w:rsidR="003635A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5 578,72</w:t>
            </w:r>
          </w:p>
        </w:tc>
      </w:tr>
      <w:tr w:rsidR="003635AA" w14:paraId="26D97A9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741E595B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N046822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4B56F065" w14:textId="77777777" w:rsidR="003635AA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FLEX Póly </w:t>
            </w:r>
            <w:proofErr w:type="spellStart"/>
            <w:r>
              <w:rPr>
                <w:rStyle w:val="Other1"/>
              </w:rPr>
              <w:t>Rb</w:t>
            </w:r>
            <w:proofErr w:type="spellEnd"/>
            <w:r>
              <w:rPr>
                <w:rStyle w:val="Other1"/>
              </w:rPr>
              <w:t xml:space="preserve"> a Hu Lambda, RTU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615121BD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IR50761-2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008841B5" w14:textId="77777777" w:rsidR="003635AA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064D5B67" w14:textId="77777777" w:rsidR="003635AA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60B83D0F" w14:textId="77777777" w:rsidR="003635AA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5 958,35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170B4818" w14:textId="77777777" w:rsidR="003635A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5 958,35</w:t>
            </w:r>
          </w:p>
        </w:tc>
      </w:tr>
      <w:tr w:rsidR="003635AA" w14:paraId="59B2DB9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003FC8D9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N000074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2A08DAD7" w14:textId="77777777" w:rsidR="003635AA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Myeloperoxidase</w:t>
            </w:r>
            <w:proofErr w:type="spellEnd"/>
          </w:p>
        </w:tc>
        <w:tc>
          <w:tcPr>
            <w:tcW w:w="1663" w:type="dxa"/>
            <w:shd w:val="clear" w:color="auto" w:fill="auto"/>
            <w:vAlign w:val="bottom"/>
          </w:tcPr>
          <w:p w14:paraId="30C031D1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IR 51161-2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5843DA45" w14:textId="77777777" w:rsidR="003635A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3E195D83" w14:textId="77777777" w:rsidR="003635AA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6E253943" w14:textId="77777777" w:rsidR="003635A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10 213,28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2512B4E8" w14:textId="77777777" w:rsidR="003635AA" w:rsidRDefault="00000000">
            <w:pPr>
              <w:pStyle w:val="Other10"/>
              <w:ind w:firstLine="220"/>
            </w:pPr>
            <w:r>
              <w:rPr>
                <w:rStyle w:val="Other1"/>
              </w:rPr>
              <w:t>10 213,28</w:t>
            </w:r>
          </w:p>
        </w:tc>
      </w:tr>
      <w:tr w:rsidR="003635AA" w14:paraId="74AADDD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3D9FB368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N046809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32B27E6A" w14:textId="77777777" w:rsidR="003635AA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FLEX </w:t>
            </w:r>
            <w:proofErr w:type="spellStart"/>
            <w:r>
              <w:rPr>
                <w:rStyle w:val="Other1"/>
              </w:rPr>
              <w:t>Mab</w:t>
            </w:r>
            <w:proofErr w:type="spellEnd"/>
            <w:r>
              <w:rPr>
                <w:rStyle w:val="Other1"/>
              </w:rPr>
              <w:t xml:space="preserve"> X-H D2-40 cl D2-40, RTU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04A875FD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IR07261-2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DC31758" w14:textId="77777777" w:rsidR="003635AA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506359CB" w14:textId="77777777" w:rsidR="003635AA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0E789DE3" w14:textId="77777777" w:rsidR="003635A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10 213,28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444DB879" w14:textId="77777777" w:rsidR="003635AA" w:rsidRDefault="00000000">
            <w:pPr>
              <w:pStyle w:val="Other10"/>
              <w:ind w:firstLine="220"/>
            </w:pPr>
            <w:r>
              <w:rPr>
                <w:rStyle w:val="Other1"/>
              </w:rPr>
              <w:t>10 213,28</w:t>
            </w:r>
          </w:p>
        </w:tc>
      </w:tr>
      <w:tr w:rsidR="003635AA" w14:paraId="0A06B0D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</w:tcPr>
          <w:p w14:paraId="5A0D3973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N000300</w:t>
            </w:r>
          </w:p>
        </w:tc>
        <w:tc>
          <w:tcPr>
            <w:tcW w:w="3802" w:type="dxa"/>
            <w:shd w:val="clear" w:color="auto" w:fill="auto"/>
          </w:tcPr>
          <w:p w14:paraId="4861E165" w14:textId="77777777" w:rsidR="003635AA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Smooth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Muscle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Action</w:t>
            </w:r>
            <w:proofErr w:type="spellEnd"/>
            <w:r>
              <w:rPr>
                <w:rStyle w:val="Other1"/>
              </w:rPr>
              <w:t xml:space="preserve">, </w:t>
            </w:r>
            <w:proofErr w:type="gramStart"/>
            <w:r>
              <w:rPr>
                <w:rStyle w:val="Other1"/>
              </w:rPr>
              <w:t>Klon:lA</w:t>
            </w:r>
            <w:proofErr w:type="gramEnd"/>
            <w:r>
              <w:rPr>
                <w:rStyle w:val="Other1"/>
              </w:rPr>
              <w:t>4 12ml</w:t>
            </w:r>
          </w:p>
        </w:tc>
        <w:tc>
          <w:tcPr>
            <w:tcW w:w="1663" w:type="dxa"/>
            <w:shd w:val="clear" w:color="auto" w:fill="auto"/>
          </w:tcPr>
          <w:p w14:paraId="6E10B9C1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IR61161-2</w:t>
            </w:r>
          </w:p>
        </w:tc>
        <w:tc>
          <w:tcPr>
            <w:tcW w:w="619" w:type="dxa"/>
            <w:shd w:val="clear" w:color="auto" w:fill="auto"/>
          </w:tcPr>
          <w:p w14:paraId="12B307B1" w14:textId="77777777" w:rsidR="003635A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793ADE66" w14:textId="77777777" w:rsidR="003635AA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008" w:type="dxa"/>
            <w:shd w:val="clear" w:color="auto" w:fill="auto"/>
          </w:tcPr>
          <w:p w14:paraId="6272EBBC" w14:textId="77777777" w:rsidR="003635AA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81" w:type="dxa"/>
            <w:shd w:val="clear" w:color="auto" w:fill="auto"/>
          </w:tcPr>
          <w:p w14:paraId="6DCA6EB9" w14:textId="77777777" w:rsidR="003635AA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5 578,73</w:t>
            </w:r>
          </w:p>
        </w:tc>
      </w:tr>
      <w:tr w:rsidR="003635AA" w14:paraId="660B7F5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</w:tcPr>
          <w:p w14:paraId="3DBABE82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N001043</w:t>
            </w:r>
          </w:p>
        </w:tc>
        <w:tc>
          <w:tcPr>
            <w:tcW w:w="3802" w:type="dxa"/>
            <w:shd w:val="clear" w:color="auto" w:fill="auto"/>
          </w:tcPr>
          <w:p w14:paraId="402B66FB" w14:textId="77777777" w:rsidR="003635AA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Antibody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Diluent</w:t>
            </w:r>
            <w:proofErr w:type="spellEnd"/>
            <w:r>
              <w:rPr>
                <w:rStyle w:val="Other1"/>
              </w:rPr>
              <w:t xml:space="preserve"> 250ml</w:t>
            </w:r>
          </w:p>
        </w:tc>
        <w:tc>
          <w:tcPr>
            <w:tcW w:w="1663" w:type="dxa"/>
            <w:shd w:val="clear" w:color="auto" w:fill="auto"/>
          </w:tcPr>
          <w:p w14:paraId="5C1A7849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S202230-2</w:t>
            </w:r>
          </w:p>
        </w:tc>
        <w:tc>
          <w:tcPr>
            <w:tcW w:w="619" w:type="dxa"/>
            <w:shd w:val="clear" w:color="auto" w:fill="auto"/>
          </w:tcPr>
          <w:p w14:paraId="7E855ED5" w14:textId="77777777" w:rsidR="003635AA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5D941B2C" w14:textId="77777777" w:rsidR="003635AA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008" w:type="dxa"/>
            <w:shd w:val="clear" w:color="auto" w:fill="auto"/>
          </w:tcPr>
          <w:p w14:paraId="15E34253" w14:textId="77777777" w:rsidR="003635AA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5 144,44</w:t>
            </w:r>
          </w:p>
        </w:tc>
        <w:tc>
          <w:tcPr>
            <w:tcW w:w="1181" w:type="dxa"/>
            <w:shd w:val="clear" w:color="auto" w:fill="auto"/>
          </w:tcPr>
          <w:p w14:paraId="4A742DBD" w14:textId="77777777" w:rsidR="003635AA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5 144,44</w:t>
            </w:r>
          </w:p>
        </w:tc>
      </w:tr>
      <w:tr w:rsidR="003635AA" w14:paraId="6FAC1EA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282" w:type="dxa"/>
            <w:shd w:val="clear" w:color="auto" w:fill="auto"/>
          </w:tcPr>
          <w:p w14:paraId="62219BC6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N001616</w:t>
            </w:r>
          </w:p>
        </w:tc>
        <w:tc>
          <w:tcPr>
            <w:tcW w:w="3802" w:type="dxa"/>
            <w:shd w:val="clear" w:color="auto" w:fill="auto"/>
          </w:tcPr>
          <w:p w14:paraId="3E61F357" w14:textId="77777777" w:rsidR="003635AA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Mo</w:t>
            </w:r>
            <w:proofErr w:type="spellEnd"/>
            <w:r>
              <w:rPr>
                <w:rStyle w:val="Other1"/>
              </w:rPr>
              <w:t xml:space="preserve"> a Hu </w:t>
            </w:r>
            <w:proofErr w:type="spellStart"/>
            <w:r>
              <w:rPr>
                <w:rStyle w:val="Other1"/>
              </w:rPr>
              <w:t>Cytokeratin</w:t>
            </w:r>
            <w:proofErr w:type="spellEnd"/>
            <w:r>
              <w:rPr>
                <w:rStyle w:val="Other1"/>
              </w:rPr>
              <w:t xml:space="preserve"> HMW 34bE12</w:t>
            </w:r>
          </w:p>
        </w:tc>
        <w:tc>
          <w:tcPr>
            <w:tcW w:w="1663" w:type="dxa"/>
            <w:shd w:val="clear" w:color="auto" w:fill="auto"/>
          </w:tcPr>
          <w:p w14:paraId="4EC12679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M063001-2</w:t>
            </w:r>
          </w:p>
        </w:tc>
        <w:tc>
          <w:tcPr>
            <w:tcW w:w="619" w:type="dxa"/>
            <w:shd w:val="clear" w:color="auto" w:fill="auto"/>
          </w:tcPr>
          <w:p w14:paraId="62EDCFF0" w14:textId="77777777" w:rsidR="003635A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584F1E2D" w14:textId="77777777" w:rsidR="003635AA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008" w:type="dxa"/>
            <w:shd w:val="clear" w:color="auto" w:fill="auto"/>
          </w:tcPr>
          <w:p w14:paraId="6E458514" w14:textId="77777777" w:rsidR="003635A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11 283,55</w:t>
            </w:r>
          </w:p>
        </w:tc>
        <w:tc>
          <w:tcPr>
            <w:tcW w:w="1181" w:type="dxa"/>
            <w:shd w:val="clear" w:color="auto" w:fill="auto"/>
          </w:tcPr>
          <w:p w14:paraId="7C0F3D35" w14:textId="77777777" w:rsidR="003635AA" w:rsidRDefault="00000000">
            <w:pPr>
              <w:pStyle w:val="Other10"/>
              <w:ind w:firstLine="220"/>
            </w:pPr>
            <w:r>
              <w:rPr>
                <w:rStyle w:val="Other1"/>
              </w:rPr>
              <w:t>11 283,55</w:t>
            </w:r>
          </w:p>
        </w:tc>
      </w:tr>
      <w:tr w:rsidR="003635AA" w14:paraId="57BDD1C3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3920C502" w14:textId="77777777" w:rsidR="003635AA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802" w:type="dxa"/>
            <w:shd w:val="clear" w:color="auto" w:fill="auto"/>
          </w:tcPr>
          <w:p w14:paraId="3932BD90" w14:textId="77777777" w:rsidR="003635AA" w:rsidRDefault="003635AA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auto"/>
          </w:tcPr>
          <w:p w14:paraId="6A9EFD00" w14:textId="77777777" w:rsidR="003635AA" w:rsidRDefault="003635AA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705CD1F9" w14:textId="77777777" w:rsidR="003635AA" w:rsidRDefault="003635AA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33F029A8" w14:textId="77777777" w:rsidR="003635A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18,000</w:t>
            </w:r>
          </w:p>
        </w:tc>
        <w:tc>
          <w:tcPr>
            <w:tcW w:w="1008" w:type="dxa"/>
            <w:shd w:val="clear" w:color="auto" w:fill="auto"/>
          </w:tcPr>
          <w:p w14:paraId="1F7AD099" w14:textId="77777777" w:rsidR="003635AA" w:rsidRDefault="003635AA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14:paraId="45A14AC2" w14:textId="77777777" w:rsidR="003635AA" w:rsidRDefault="00000000">
            <w:pPr>
              <w:pStyle w:val="Other10"/>
              <w:ind w:firstLine="140"/>
            </w:pPr>
            <w:r>
              <w:rPr>
                <w:rStyle w:val="Other1"/>
              </w:rPr>
              <w:t>178 001,11</w:t>
            </w:r>
          </w:p>
        </w:tc>
      </w:tr>
    </w:tbl>
    <w:p w14:paraId="28250527" w14:textId="77777777" w:rsidR="003635AA" w:rsidRDefault="003635AA">
      <w:pPr>
        <w:spacing w:after="4379" w:line="1" w:lineRule="exact"/>
      </w:pPr>
    </w:p>
    <w:p w14:paraId="2F435E71" w14:textId="77777777" w:rsidR="003635AA" w:rsidRDefault="00000000">
      <w:pPr>
        <w:pStyle w:val="Bodytext10"/>
        <w:pBdr>
          <w:top w:val="single" w:sz="4" w:space="0" w:color="auto"/>
        </w:pBdr>
        <w:spacing w:after="220" w:line="240" w:lineRule="auto"/>
      </w:pPr>
      <w:r>
        <w:rPr>
          <w:rStyle w:val="Bodytext1"/>
        </w:rPr>
        <w:t xml:space="preserve">Organizace je vedena u Krajského obchodního soudu v Ostravě, </w:t>
      </w:r>
      <w:proofErr w:type="gramStart"/>
      <w:r>
        <w:rPr>
          <w:rStyle w:val="Bodytext1"/>
        </w:rPr>
        <w:t>spis .</w:t>
      </w:r>
      <w:proofErr w:type="gramEnd"/>
      <w:r>
        <w:rPr>
          <w:rStyle w:val="Bodytext1"/>
        </w:rPr>
        <w:t xml:space="preserve">zn.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 .vložka 880</w:t>
      </w:r>
    </w:p>
    <w:p w14:paraId="468AF482" w14:textId="77777777" w:rsidR="003635AA" w:rsidRDefault="00000000">
      <w:pPr>
        <w:pStyle w:val="Bodytext10"/>
        <w:spacing w:after="2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BD308CD" wp14:editId="4A0577B0">
                <wp:simplePos x="0" y="0"/>
                <wp:positionH relativeFrom="page">
                  <wp:posOffset>3790315</wp:posOffset>
                </wp:positionH>
                <wp:positionV relativeFrom="paragraph">
                  <wp:posOffset>12700</wp:posOffset>
                </wp:positionV>
                <wp:extent cx="407035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92F2DC" w14:textId="77777777" w:rsidR="003635AA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BD308C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8.45pt;margin-top:1pt;width:32.05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" filled="f" stroked="f">
                <v:textbox inset="0,0,0,0">
                  <w:txbxContent>
                    <w:p w14:paraId="4892F2DC" w14:textId="77777777" w:rsidR="003635AA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3635AA">
      <w:headerReference w:type="default" r:id="rId7"/>
      <w:pgSz w:w="11900" w:h="16840"/>
      <w:pgMar w:top="1533" w:right="611" w:bottom="1533" w:left="742" w:header="0" w:footer="110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B575C" w14:textId="77777777" w:rsidR="00FF32C7" w:rsidRDefault="00FF32C7">
      <w:r>
        <w:separator/>
      </w:r>
    </w:p>
  </w:endnote>
  <w:endnote w:type="continuationSeparator" w:id="0">
    <w:p w14:paraId="0A912D23" w14:textId="77777777" w:rsidR="00FF32C7" w:rsidRDefault="00FF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C2AA0" w14:textId="77777777" w:rsidR="00FF32C7" w:rsidRDefault="00FF32C7"/>
  </w:footnote>
  <w:footnote w:type="continuationSeparator" w:id="0">
    <w:p w14:paraId="356D257A" w14:textId="77777777" w:rsidR="00FF32C7" w:rsidRDefault="00FF32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FDAEA" w14:textId="77777777" w:rsidR="003635A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923A395" wp14:editId="47477035">
              <wp:simplePos x="0" y="0"/>
              <wp:positionH relativeFrom="page">
                <wp:posOffset>2934970</wp:posOffset>
              </wp:positionH>
              <wp:positionV relativeFrom="page">
                <wp:posOffset>374650</wp:posOffset>
              </wp:positionV>
              <wp:extent cx="4064635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463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D5FBA2" w14:textId="77777777" w:rsidR="003635AA" w:rsidRDefault="00000000">
                          <w:pPr>
                            <w:pStyle w:val="Headerorfooter20"/>
                            <w:tabs>
                              <w:tab w:val="right" w:pos="4939"/>
                              <w:tab w:val="right" w:pos="6401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40029327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3A395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31.1pt;margin-top:29.5pt;width:320.05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" filled="f" stroked="f">
              <v:textbox style="mso-fit-shape-to-text:t" inset="0,0,0,0">
                <w:txbxContent>
                  <w:p w14:paraId="56D5FBA2" w14:textId="77777777" w:rsidR="003635AA" w:rsidRDefault="00000000">
                    <w:pPr>
                      <w:pStyle w:val="Headerorfooter20"/>
                      <w:tabs>
                        <w:tab w:val="right" w:pos="4939"/>
                        <w:tab w:val="right" w:pos="6401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40029327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AA87C5F" wp14:editId="4CB7F731">
              <wp:simplePos x="0" y="0"/>
              <wp:positionH relativeFrom="page">
                <wp:posOffset>511810</wp:posOffset>
              </wp:positionH>
              <wp:positionV relativeFrom="page">
                <wp:posOffset>598170</wp:posOffset>
              </wp:positionV>
              <wp:extent cx="664337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33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0.300000000000004pt;margin-top:47.100000000000001pt;width:523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5AA"/>
    <w:rsid w:val="00221EAA"/>
    <w:rsid w:val="003635AA"/>
    <w:rsid w:val="00A44DBA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437B"/>
  <w15:docId w15:val="{69058E76-9738-416C-A436-DC486A75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200" w:line="274" w:lineRule="auto"/>
    </w:pPr>
    <w:rPr>
      <w:sz w:val="16"/>
      <w:szCs w:val="16"/>
    </w:rPr>
  </w:style>
  <w:style w:type="paragraph" w:customStyle="1" w:styleId="Other10">
    <w:name w:val="Other|1"/>
    <w:basedOn w:val="Normln"/>
    <w:link w:val="Other1"/>
    <w:pPr>
      <w:ind w:firstLine="20"/>
    </w:pPr>
    <w:rPr>
      <w:sz w:val="16"/>
      <w:szCs w:val="16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p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2024-11-19T13:32:00Z</dcterms:created>
  <dcterms:modified xsi:type="dcterms:W3CDTF">2024-11-19T13:32:00Z</dcterms:modified>
</cp:coreProperties>
</file>