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1BC0861" w14:textId="4BB8E02B" w:rsidR="00027426" w:rsidRPr="00992857" w:rsidRDefault="00B751A6" w:rsidP="00216276">
      <w:pPr>
        <w:jc w:val="center"/>
        <w:rPr>
          <w:rFonts w:ascii="Arial" w:hAnsi="Arial" w:cs="Arial"/>
          <w:b/>
          <w:sz w:val="32"/>
          <w:szCs w:val="32"/>
        </w:rPr>
      </w:pPr>
      <w:r w:rsidRPr="00992857">
        <w:rPr>
          <w:rFonts w:ascii="Arial" w:hAnsi="Arial" w:cs="Arial"/>
          <w:b/>
          <w:sz w:val="32"/>
          <w:szCs w:val="32"/>
        </w:rPr>
        <w:t xml:space="preserve">Dodatek č. </w:t>
      </w:r>
      <w:r w:rsidR="009F211B" w:rsidRPr="00992857">
        <w:rPr>
          <w:rFonts w:ascii="Arial" w:hAnsi="Arial" w:cs="Arial"/>
          <w:b/>
          <w:sz w:val="32"/>
          <w:szCs w:val="32"/>
        </w:rPr>
        <w:t xml:space="preserve">6 </w:t>
      </w:r>
    </w:p>
    <w:p w14:paraId="62F22C88" w14:textId="0E7C9CA1" w:rsidR="00216276" w:rsidRPr="00992857" w:rsidRDefault="00216276" w:rsidP="00216276">
      <w:pPr>
        <w:jc w:val="center"/>
        <w:rPr>
          <w:rFonts w:ascii="Arial" w:hAnsi="Arial" w:cs="Arial"/>
          <w:b/>
          <w:sz w:val="32"/>
          <w:szCs w:val="32"/>
        </w:rPr>
      </w:pPr>
      <w:r w:rsidRPr="00992857">
        <w:rPr>
          <w:rFonts w:ascii="Arial" w:hAnsi="Arial" w:cs="Arial"/>
          <w:b/>
          <w:sz w:val="32"/>
          <w:szCs w:val="32"/>
        </w:rPr>
        <w:t xml:space="preserve">Licenční </w:t>
      </w:r>
      <w:r w:rsidR="00027426" w:rsidRPr="00992857">
        <w:rPr>
          <w:rFonts w:ascii="Arial" w:hAnsi="Arial" w:cs="Arial"/>
          <w:b/>
          <w:sz w:val="32"/>
          <w:szCs w:val="32"/>
        </w:rPr>
        <w:t>smlouva</w:t>
      </w:r>
    </w:p>
    <w:p w14:paraId="6C08F43C" w14:textId="77777777" w:rsidR="006A6BAC" w:rsidRPr="00992857" w:rsidRDefault="006A6BAC" w:rsidP="00216276">
      <w:pPr>
        <w:jc w:val="center"/>
        <w:rPr>
          <w:rFonts w:ascii="Arial" w:hAnsi="Arial" w:cs="Arial"/>
          <w:b/>
          <w:sz w:val="32"/>
          <w:szCs w:val="32"/>
        </w:rPr>
      </w:pPr>
    </w:p>
    <w:p w14:paraId="53ED08F3" w14:textId="68CBCCEC" w:rsidR="00216276" w:rsidRPr="00992857" w:rsidRDefault="00216276" w:rsidP="00216276">
      <w:pPr>
        <w:jc w:val="center"/>
        <w:rPr>
          <w:rFonts w:ascii="Arial" w:hAnsi="Arial" w:cs="Arial"/>
          <w:bCs/>
          <w:sz w:val="20"/>
          <w:szCs w:val="20"/>
        </w:rPr>
      </w:pPr>
      <w:r w:rsidRPr="00992857">
        <w:rPr>
          <w:rFonts w:ascii="Arial" w:hAnsi="Arial" w:cs="Arial"/>
          <w:bCs/>
          <w:sz w:val="20"/>
          <w:szCs w:val="20"/>
        </w:rPr>
        <w:t xml:space="preserve">FT Technologies a.s.                   </w:t>
      </w:r>
      <w:r w:rsidR="009A1D85" w:rsidRPr="00992857">
        <w:rPr>
          <w:rFonts w:ascii="Arial" w:hAnsi="Arial" w:cs="Arial"/>
          <w:bCs/>
          <w:sz w:val="20"/>
          <w:szCs w:val="20"/>
        </w:rPr>
        <w:t xml:space="preserve"> </w:t>
      </w:r>
      <w:r w:rsidR="009A1D85" w:rsidRPr="00992857">
        <w:rPr>
          <w:rFonts w:ascii="Arial" w:hAnsi="Arial" w:cs="Arial"/>
          <w:bCs/>
          <w:sz w:val="20"/>
          <w:szCs w:val="20"/>
        </w:rPr>
        <w:tab/>
      </w:r>
      <w:r w:rsidRPr="00992857">
        <w:rPr>
          <w:rFonts w:ascii="Arial" w:hAnsi="Arial" w:cs="Arial"/>
          <w:bCs/>
          <w:sz w:val="20"/>
          <w:szCs w:val="20"/>
        </w:rPr>
        <w:t xml:space="preserve">     č. smlouvy</w:t>
      </w:r>
      <w:r w:rsidR="00247A04" w:rsidRPr="00992857">
        <w:rPr>
          <w:rFonts w:ascii="Arial" w:hAnsi="Arial" w:cs="Arial"/>
          <w:bCs/>
          <w:sz w:val="20"/>
          <w:szCs w:val="20"/>
        </w:rPr>
        <w:t>:</w:t>
      </w:r>
      <w:r w:rsidRPr="00992857">
        <w:rPr>
          <w:rFonts w:ascii="Arial" w:hAnsi="Arial" w:cs="Arial"/>
          <w:bCs/>
          <w:sz w:val="20"/>
          <w:szCs w:val="20"/>
        </w:rPr>
        <w:t xml:space="preserve"> 201</w:t>
      </w:r>
      <w:r w:rsidR="00F04A0E" w:rsidRPr="00992857">
        <w:rPr>
          <w:rFonts w:ascii="Arial" w:hAnsi="Arial" w:cs="Arial"/>
          <w:bCs/>
          <w:sz w:val="20"/>
          <w:szCs w:val="20"/>
        </w:rPr>
        <w:t>70033</w:t>
      </w:r>
    </w:p>
    <w:p w14:paraId="3F5CFC3F" w14:textId="64E72B0A" w:rsidR="00216276" w:rsidRPr="00992857" w:rsidRDefault="00216276" w:rsidP="00216276">
      <w:pPr>
        <w:rPr>
          <w:rFonts w:ascii="Arial" w:hAnsi="Arial" w:cs="Arial"/>
          <w:bCs/>
          <w:sz w:val="20"/>
          <w:szCs w:val="20"/>
        </w:rPr>
      </w:pPr>
      <w:r w:rsidRPr="00992857">
        <w:rPr>
          <w:rFonts w:ascii="Arial" w:hAnsi="Arial" w:cs="Arial"/>
          <w:bCs/>
          <w:sz w:val="20"/>
          <w:szCs w:val="20"/>
        </w:rPr>
        <w:t xml:space="preserve">                              </w:t>
      </w:r>
      <w:r w:rsidR="00F04A0E" w:rsidRPr="00992857">
        <w:rPr>
          <w:rFonts w:ascii="Arial" w:hAnsi="Arial" w:cs="Arial"/>
          <w:bCs/>
          <w:sz w:val="20"/>
          <w:szCs w:val="20"/>
        </w:rPr>
        <w:t>Město Vyškov</w:t>
      </w:r>
      <w:r w:rsidR="00F04A0E" w:rsidRPr="00992857">
        <w:rPr>
          <w:rFonts w:ascii="Arial" w:hAnsi="Arial" w:cs="Arial"/>
          <w:bCs/>
          <w:sz w:val="20"/>
          <w:szCs w:val="20"/>
        </w:rPr>
        <w:tab/>
      </w:r>
      <w:r w:rsidR="00485348" w:rsidRPr="00992857">
        <w:rPr>
          <w:rFonts w:ascii="Arial" w:hAnsi="Arial" w:cs="Arial"/>
          <w:bCs/>
          <w:sz w:val="20"/>
          <w:szCs w:val="20"/>
        </w:rPr>
        <w:tab/>
      </w:r>
      <w:r w:rsidR="00485348" w:rsidRPr="00992857">
        <w:rPr>
          <w:rFonts w:ascii="Arial" w:hAnsi="Arial" w:cs="Arial"/>
          <w:bCs/>
          <w:sz w:val="20"/>
          <w:szCs w:val="20"/>
        </w:rPr>
        <w:tab/>
        <w:t xml:space="preserve">         </w:t>
      </w:r>
      <w:r w:rsidRPr="00992857">
        <w:rPr>
          <w:rFonts w:ascii="Arial" w:hAnsi="Arial" w:cs="Arial"/>
          <w:bCs/>
          <w:sz w:val="20"/>
          <w:szCs w:val="20"/>
        </w:rPr>
        <w:t>č. smlouvy</w:t>
      </w:r>
      <w:r w:rsidR="00247A04" w:rsidRPr="00992857">
        <w:rPr>
          <w:rFonts w:ascii="Arial" w:hAnsi="Arial" w:cs="Arial"/>
          <w:bCs/>
          <w:sz w:val="20"/>
          <w:szCs w:val="20"/>
        </w:rPr>
        <w:t xml:space="preserve">: </w:t>
      </w:r>
    </w:p>
    <w:p w14:paraId="5E1F0A7D" w14:textId="0CA1A314" w:rsidR="009C3C1A" w:rsidRPr="00992857" w:rsidRDefault="00216276" w:rsidP="004356BE">
      <w:pPr>
        <w:rPr>
          <w:rFonts w:ascii="Arial" w:hAnsi="Arial" w:cs="Arial"/>
          <w:b/>
          <w:sz w:val="32"/>
          <w:szCs w:val="32"/>
        </w:rPr>
      </w:pPr>
      <w:r w:rsidRPr="00992857">
        <w:rPr>
          <w:rFonts w:ascii="Arial" w:hAnsi="Arial" w:cs="Arial"/>
          <w:b/>
          <w:sz w:val="32"/>
          <w:szCs w:val="32"/>
        </w:rPr>
        <w:t xml:space="preserve"> </w:t>
      </w:r>
    </w:p>
    <w:p w14:paraId="6F905FD6" w14:textId="153F6953" w:rsidR="00835D84" w:rsidRPr="00992857" w:rsidRDefault="008922E4" w:rsidP="00835D84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Hlk179043698"/>
      <w:r w:rsidRPr="00992857">
        <w:rPr>
          <w:rFonts w:ascii="Arial" w:hAnsi="Arial" w:cs="Arial"/>
          <w:b/>
          <w:sz w:val="20"/>
          <w:szCs w:val="20"/>
        </w:rPr>
        <w:t>I</w:t>
      </w:r>
      <w:r w:rsidR="00835D84" w:rsidRPr="00992857">
        <w:rPr>
          <w:rFonts w:ascii="Arial" w:hAnsi="Arial" w:cs="Arial"/>
          <w:b/>
          <w:sz w:val="20"/>
          <w:szCs w:val="20"/>
        </w:rPr>
        <w:t>.</w:t>
      </w:r>
      <w:r w:rsidRPr="00992857">
        <w:rPr>
          <w:rFonts w:ascii="Arial" w:hAnsi="Arial" w:cs="Arial"/>
          <w:b/>
          <w:sz w:val="20"/>
          <w:szCs w:val="20"/>
        </w:rPr>
        <w:t xml:space="preserve"> </w:t>
      </w:r>
      <w:r w:rsidR="00835D84" w:rsidRPr="00992857">
        <w:rPr>
          <w:rFonts w:ascii="Arial" w:hAnsi="Arial" w:cs="Arial"/>
          <w:b/>
          <w:sz w:val="20"/>
          <w:szCs w:val="20"/>
        </w:rPr>
        <w:t>Smluvní strany</w:t>
      </w:r>
    </w:p>
    <w:bookmarkEnd w:id="0"/>
    <w:p w14:paraId="55172DD4" w14:textId="5D917925" w:rsidR="00F04A0E" w:rsidRPr="00992857" w:rsidRDefault="004C4D03" w:rsidP="00F04A0E">
      <w:pPr>
        <w:pStyle w:val="Zkladntext"/>
        <w:rPr>
          <w:rFonts w:ascii="Arial" w:hAnsi="Arial" w:cs="Arial"/>
          <w:b/>
          <w:sz w:val="20"/>
          <w:szCs w:val="20"/>
        </w:rPr>
      </w:pPr>
      <w:r w:rsidRPr="00992857">
        <w:rPr>
          <w:rFonts w:ascii="Arial" w:hAnsi="Arial" w:cs="Arial"/>
          <w:b/>
          <w:sz w:val="20"/>
          <w:szCs w:val="20"/>
        </w:rPr>
        <w:t>m</w:t>
      </w:r>
      <w:r w:rsidR="00F04A0E" w:rsidRPr="00992857">
        <w:rPr>
          <w:rFonts w:ascii="Arial" w:hAnsi="Arial" w:cs="Arial"/>
          <w:b/>
          <w:sz w:val="20"/>
          <w:szCs w:val="20"/>
        </w:rPr>
        <w:t>ěsto Vyškov</w:t>
      </w:r>
    </w:p>
    <w:p w14:paraId="7545FEBF" w14:textId="1B18C230" w:rsidR="00F04A0E" w:rsidRPr="00992857" w:rsidRDefault="00F04A0E" w:rsidP="00F04A0E">
      <w:pPr>
        <w:pStyle w:val="Zkladntext"/>
        <w:spacing w:before="0"/>
        <w:rPr>
          <w:rFonts w:ascii="Arial" w:hAnsi="Arial" w:cs="Arial"/>
          <w:bCs/>
          <w:sz w:val="20"/>
          <w:szCs w:val="20"/>
        </w:rPr>
      </w:pPr>
      <w:r w:rsidRPr="00992857">
        <w:rPr>
          <w:rFonts w:ascii="Arial" w:hAnsi="Arial" w:cs="Arial"/>
          <w:bCs/>
          <w:sz w:val="20"/>
          <w:szCs w:val="20"/>
        </w:rPr>
        <w:t xml:space="preserve">se sídlem: </w:t>
      </w:r>
      <w:r w:rsidRPr="00992857">
        <w:rPr>
          <w:rFonts w:ascii="Arial" w:hAnsi="Arial" w:cs="Arial"/>
          <w:bCs/>
          <w:sz w:val="20"/>
          <w:szCs w:val="20"/>
        </w:rPr>
        <w:tab/>
      </w:r>
      <w:r w:rsidRPr="00992857">
        <w:rPr>
          <w:rFonts w:ascii="Arial" w:hAnsi="Arial" w:cs="Arial"/>
          <w:bCs/>
          <w:sz w:val="20"/>
          <w:szCs w:val="20"/>
        </w:rPr>
        <w:tab/>
      </w:r>
      <w:r w:rsidRPr="00992857">
        <w:rPr>
          <w:rFonts w:ascii="Arial" w:hAnsi="Arial" w:cs="Arial"/>
          <w:bCs/>
          <w:sz w:val="20"/>
          <w:szCs w:val="20"/>
        </w:rPr>
        <w:tab/>
        <w:t>Masarykovo náměstí 108/1, 682 01 Vyškov</w:t>
      </w:r>
    </w:p>
    <w:p w14:paraId="194AD256" w14:textId="0ABDE084" w:rsidR="00F04A0E" w:rsidRPr="00992857" w:rsidRDefault="00F04A0E" w:rsidP="00F04A0E">
      <w:pPr>
        <w:pStyle w:val="Zkladntext"/>
        <w:spacing w:before="0"/>
        <w:rPr>
          <w:rFonts w:ascii="Arial" w:hAnsi="Arial" w:cs="Arial"/>
          <w:bCs/>
          <w:sz w:val="20"/>
          <w:szCs w:val="20"/>
        </w:rPr>
      </w:pPr>
      <w:r w:rsidRPr="00992857">
        <w:rPr>
          <w:rFonts w:ascii="Arial" w:hAnsi="Arial" w:cs="Arial"/>
          <w:bCs/>
          <w:sz w:val="20"/>
          <w:szCs w:val="20"/>
        </w:rPr>
        <w:t xml:space="preserve">IČ: </w:t>
      </w:r>
      <w:r w:rsidRPr="00992857">
        <w:rPr>
          <w:rFonts w:ascii="Arial" w:hAnsi="Arial" w:cs="Arial"/>
          <w:bCs/>
          <w:sz w:val="20"/>
          <w:szCs w:val="20"/>
        </w:rPr>
        <w:tab/>
      </w:r>
      <w:r w:rsidRPr="00992857">
        <w:rPr>
          <w:rFonts w:ascii="Arial" w:hAnsi="Arial" w:cs="Arial"/>
          <w:bCs/>
          <w:sz w:val="20"/>
          <w:szCs w:val="20"/>
        </w:rPr>
        <w:tab/>
      </w:r>
      <w:r w:rsidRPr="00992857">
        <w:rPr>
          <w:rFonts w:ascii="Arial" w:hAnsi="Arial" w:cs="Arial"/>
          <w:bCs/>
          <w:sz w:val="20"/>
          <w:szCs w:val="20"/>
        </w:rPr>
        <w:tab/>
      </w:r>
      <w:r w:rsidRPr="00992857">
        <w:rPr>
          <w:rFonts w:ascii="Arial" w:hAnsi="Arial" w:cs="Arial"/>
          <w:bCs/>
          <w:sz w:val="20"/>
          <w:szCs w:val="20"/>
        </w:rPr>
        <w:tab/>
        <w:t>00292427</w:t>
      </w:r>
    </w:p>
    <w:p w14:paraId="6673E4E9" w14:textId="79979FAD" w:rsidR="00F04A0E" w:rsidRPr="00992857" w:rsidRDefault="00F04A0E" w:rsidP="00F04A0E">
      <w:pPr>
        <w:pStyle w:val="Zkladntext"/>
        <w:spacing w:before="0"/>
        <w:rPr>
          <w:rFonts w:ascii="Arial" w:hAnsi="Arial" w:cs="Arial"/>
          <w:bCs/>
          <w:sz w:val="20"/>
          <w:szCs w:val="20"/>
        </w:rPr>
      </w:pPr>
      <w:r w:rsidRPr="00992857">
        <w:rPr>
          <w:rFonts w:ascii="Arial" w:hAnsi="Arial" w:cs="Arial"/>
          <w:bCs/>
          <w:sz w:val="20"/>
          <w:szCs w:val="20"/>
        </w:rPr>
        <w:t xml:space="preserve">DIČ: </w:t>
      </w:r>
      <w:r w:rsidRPr="00992857">
        <w:rPr>
          <w:rFonts w:ascii="Arial" w:hAnsi="Arial" w:cs="Arial"/>
          <w:bCs/>
          <w:sz w:val="20"/>
          <w:szCs w:val="20"/>
        </w:rPr>
        <w:tab/>
      </w:r>
      <w:r w:rsidRPr="00992857">
        <w:rPr>
          <w:rFonts w:ascii="Arial" w:hAnsi="Arial" w:cs="Arial"/>
          <w:bCs/>
          <w:sz w:val="20"/>
          <w:szCs w:val="20"/>
        </w:rPr>
        <w:tab/>
      </w:r>
      <w:r w:rsidRPr="00992857">
        <w:rPr>
          <w:rFonts w:ascii="Arial" w:hAnsi="Arial" w:cs="Arial"/>
          <w:bCs/>
          <w:sz w:val="20"/>
          <w:szCs w:val="20"/>
        </w:rPr>
        <w:tab/>
      </w:r>
      <w:r w:rsidRPr="00992857">
        <w:rPr>
          <w:rFonts w:ascii="Arial" w:hAnsi="Arial" w:cs="Arial"/>
          <w:bCs/>
          <w:sz w:val="20"/>
          <w:szCs w:val="20"/>
        </w:rPr>
        <w:tab/>
        <w:t>CZ00292427</w:t>
      </w:r>
    </w:p>
    <w:p w14:paraId="0721BD47" w14:textId="7320D1DD" w:rsidR="00F04A0E" w:rsidRPr="00992857" w:rsidRDefault="00F04A0E" w:rsidP="00F04A0E">
      <w:pPr>
        <w:pStyle w:val="Zkladntext"/>
        <w:spacing w:before="0"/>
        <w:rPr>
          <w:rFonts w:ascii="Arial" w:hAnsi="Arial" w:cs="Arial"/>
          <w:bCs/>
          <w:sz w:val="20"/>
          <w:szCs w:val="20"/>
        </w:rPr>
      </w:pPr>
      <w:r w:rsidRPr="00992857">
        <w:rPr>
          <w:rFonts w:ascii="Arial" w:hAnsi="Arial" w:cs="Arial"/>
          <w:bCs/>
          <w:sz w:val="20"/>
          <w:szCs w:val="20"/>
        </w:rPr>
        <w:t xml:space="preserve">zastoupené: </w:t>
      </w:r>
      <w:r w:rsidRPr="00992857">
        <w:rPr>
          <w:rFonts w:ascii="Arial" w:hAnsi="Arial" w:cs="Arial"/>
          <w:bCs/>
          <w:sz w:val="20"/>
          <w:szCs w:val="20"/>
        </w:rPr>
        <w:tab/>
      </w:r>
      <w:r w:rsidRPr="00992857">
        <w:rPr>
          <w:rFonts w:ascii="Arial" w:hAnsi="Arial" w:cs="Arial"/>
          <w:bCs/>
          <w:sz w:val="20"/>
          <w:szCs w:val="20"/>
        </w:rPr>
        <w:tab/>
      </w:r>
      <w:r w:rsidRPr="00992857">
        <w:rPr>
          <w:rFonts w:ascii="Arial" w:hAnsi="Arial" w:cs="Arial"/>
          <w:bCs/>
          <w:sz w:val="20"/>
          <w:szCs w:val="20"/>
        </w:rPr>
        <w:tab/>
        <w:t>Karlem Jurkou, starostou</w:t>
      </w:r>
    </w:p>
    <w:p w14:paraId="328253EA" w14:textId="77777777" w:rsidR="00F04A0E" w:rsidRPr="00992857" w:rsidRDefault="00F04A0E" w:rsidP="00F04A0E">
      <w:pPr>
        <w:pStyle w:val="Zkladntext"/>
        <w:spacing w:before="0"/>
        <w:rPr>
          <w:rFonts w:ascii="Arial" w:hAnsi="Arial" w:cs="Arial"/>
          <w:bCs/>
          <w:sz w:val="20"/>
        </w:rPr>
      </w:pPr>
      <w:r w:rsidRPr="00992857">
        <w:rPr>
          <w:rFonts w:ascii="Arial" w:hAnsi="Arial" w:cs="Arial"/>
          <w:bCs/>
          <w:sz w:val="20"/>
          <w:szCs w:val="20"/>
        </w:rPr>
        <w:t xml:space="preserve">Bankovní spojení: </w:t>
      </w:r>
      <w:r w:rsidRPr="00992857">
        <w:rPr>
          <w:rFonts w:ascii="Arial" w:hAnsi="Arial" w:cs="Arial"/>
          <w:bCs/>
          <w:sz w:val="20"/>
          <w:szCs w:val="20"/>
        </w:rPr>
        <w:tab/>
      </w:r>
      <w:r w:rsidRPr="00992857">
        <w:rPr>
          <w:rFonts w:ascii="Arial" w:hAnsi="Arial" w:cs="Arial"/>
          <w:bCs/>
          <w:sz w:val="20"/>
          <w:szCs w:val="20"/>
        </w:rPr>
        <w:tab/>
        <w:t xml:space="preserve">KB, a.s., pobočka Vyškov , č.ú. 120731/0100 </w:t>
      </w:r>
    </w:p>
    <w:p w14:paraId="5CB0076F" w14:textId="14C6B4F9" w:rsidR="008D5DA8" w:rsidRPr="00992857" w:rsidRDefault="00F04A0E" w:rsidP="00F04A0E">
      <w:pPr>
        <w:pStyle w:val="Zkladntext"/>
        <w:spacing w:before="0"/>
        <w:rPr>
          <w:rFonts w:ascii="Arial" w:hAnsi="Arial" w:cs="Arial"/>
          <w:b/>
          <w:sz w:val="20"/>
        </w:rPr>
      </w:pPr>
      <w:r w:rsidRPr="00992857">
        <w:rPr>
          <w:rFonts w:ascii="Arial" w:hAnsi="Arial" w:cs="Arial"/>
          <w:b/>
          <w:sz w:val="20"/>
        </w:rPr>
        <w:t>(</w:t>
      </w:r>
      <w:r w:rsidR="008D5DA8" w:rsidRPr="00992857">
        <w:rPr>
          <w:rFonts w:ascii="Arial" w:hAnsi="Arial" w:cs="Arial"/>
          <w:b/>
          <w:sz w:val="20"/>
        </w:rPr>
        <w:t>dále jen „</w:t>
      </w:r>
      <w:r w:rsidR="00286D6D" w:rsidRPr="00992857">
        <w:rPr>
          <w:rFonts w:ascii="Arial" w:hAnsi="Arial" w:cs="Arial"/>
          <w:b/>
          <w:sz w:val="20"/>
        </w:rPr>
        <w:t>nabyvatel</w:t>
      </w:r>
      <w:r w:rsidR="008D5DA8" w:rsidRPr="00992857">
        <w:rPr>
          <w:rFonts w:ascii="Arial" w:hAnsi="Arial" w:cs="Arial"/>
          <w:b/>
          <w:sz w:val="20"/>
        </w:rPr>
        <w:t>“)</w:t>
      </w:r>
    </w:p>
    <w:p w14:paraId="4B04D71B" w14:textId="77777777" w:rsidR="004C4D03" w:rsidRPr="00992857" w:rsidRDefault="004C4D03" w:rsidP="00F04A0E">
      <w:pPr>
        <w:jc w:val="both"/>
        <w:rPr>
          <w:rFonts w:ascii="Arial" w:hAnsi="Arial" w:cs="Arial"/>
          <w:sz w:val="20"/>
        </w:rPr>
      </w:pPr>
    </w:p>
    <w:p w14:paraId="681A1EB0" w14:textId="77777777" w:rsidR="008D5DA8" w:rsidRPr="00992857" w:rsidRDefault="008D5DA8" w:rsidP="00F04A0E">
      <w:pPr>
        <w:jc w:val="both"/>
        <w:rPr>
          <w:rFonts w:ascii="Arial" w:hAnsi="Arial" w:cs="Arial"/>
          <w:sz w:val="20"/>
        </w:rPr>
      </w:pPr>
      <w:r w:rsidRPr="00992857">
        <w:rPr>
          <w:rFonts w:ascii="Arial" w:hAnsi="Arial" w:cs="Arial"/>
          <w:sz w:val="20"/>
        </w:rPr>
        <w:t>a</w:t>
      </w:r>
    </w:p>
    <w:p w14:paraId="4D183F52" w14:textId="77777777" w:rsidR="008D5DA8" w:rsidRPr="00992857" w:rsidRDefault="008D5DA8">
      <w:pPr>
        <w:pStyle w:val="Nadpis3"/>
        <w:rPr>
          <w:rFonts w:ascii="Arial" w:hAnsi="Arial" w:cs="Arial"/>
          <w:sz w:val="20"/>
        </w:rPr>
      </w:pPr>
      <w:r w:rsidRPr="00992857">
        <w:rPr>
          <w:rFonts w:ascii="Arial" w:hAnsi="Arial" w:cs="Arial"/>
          <w:sz w:val="20"/>
        </w:rPr>
        <w:t>FT Technologies a.s.</w:t>
      </w:r>
      <w:r w:rsidR="00EC62A8" w:rsidRPr="00992857">
        <w:rPr>
          <w:rFonts w:ascii="Arial" w:hAnsi="Arial" w:cs="Arial"/>
          <w:sz w:val="20"/>
        </w:rPr>
        <w:t xml:space="preserve"> </w:t>
      </w:r>
    </w:p>
    <w:p w14:paraId="36421085" w14:textId="30E1642C" w:rsidR="008D5DA8" w:rsidRPr="00992857" w:rsidRDefault="008D5DA8">
      <w:pPr>
        <w:jc w:val="both"/>
        <w:rPr>
          <w:rFonts w:ascii="Arial" w:hAnsi="Arial" w:cs="Arial"/>
          <w:b/>
          <w:sz w:val="20"/>
        </w:rPr>
      </w:pPr>
      <w:r w:rsidRPr="00992857">
        <w:rPr>
          <w:rFonts w:ascii="Arial" w:hAnsi="Arial" w:cs="Arial"/>
          <w:sz w:val="20"/>
        </w:rPr>
        <w:t xml:space="preserve">se sídlem: </w:t>
      </w:r>
      <w:r w:rsidRPr="00992857">
        <w:rPr>
          <w:rFonts w:ascii="Arial" w:hAnsi="Arial" w:cs="Arial"/>
          <w:sz w:val="20"/>
        </w:rPr>
        <w:tab/>
      </w:r>
      <w:r w:rsidRPr="00992857">
        <w:rPr>
          <w:rFonts w:ascii="Arial" w:hAnsi="Arial" w:cs="Arial"/>
          <w:sz w:val="20"/>
        </w:rPr>
        <w:tab/>
      </w:r>
      <w:r w:rsidRPr="00992857">
        <w:rPr>
          <w:rFonts w:ascii="Arial" w:hAnsi="Arial" w:cs="Arial"/>
          <w:sz w:val="20"/>
        </w:rPr>
        <w:tab/>
        <w:t xml:space="preserve">Chválkovická </w:t>
      </w:r>
      <w:r w:rsidR="00A032FA" w:rsidRPr="00992857">
        <w:rPr>
          <w:rFonts w:ascii="Arial" w:hAnsi="Arial" w:cs="Arial"/>
          <w:sz w:val="20"/>
        </w:rPr>
        <w:t>151/</w:t>
      </w:r>
      <w:r w:rsidRPr="00992857">
        <w:rPr>
          <w:rFonts w:ascii="Arial" w:hAnsi="Arial" w:cs="Arial"/>
          <w:sz w:val="20"/>
        </w:rPr>
        <w:t xml:space="preserve">82, </w:t>
      </w:r>
      <w:r w:rsidR="00BB6DAA" w:rsidRPr="00992857">
        <w:rPr>
          <w:rFonts w:ascii="Arial" w:hAnsi="Arial" w:cs="Arial"/>
          <w:sz w:val="20"/>
        </w:rPr>
        <w:t xml:space="preserve">772 00 </w:t>
      </w:r>
      <w:r w:rsidRPr="00992857">
        <w:rPr>
          <w:rFonts w:ascii="Arial" w:hAnsi="Arial" w:cs="Arial"/>
          <w:sz w:val="20"/>
        </w:rPr>
        <w:t>Olomouc</w:t>
      </w:r>
      <w:r w:rsidR="007F76CB" w:rsidRPr="00992857">
        <w:rPr>
          <w:rFonts w:ascii="Arial" w:hAnsi="Arial" w:cs="Arial"/>
          <w:sz w:val="20"/>
        </w:rPr>
        <w:t xml:space="preserve"> </w:t>
      </w:r>
    </w:p>
    <w:p w14:paraId="1F808F17" w14:textId="77777777" w:rsidR="008D5DA8" w:rsidRPr="00992857" w:rsidRDefault="00D61575">
      <w:pPr>
        <w:pStyle w:val="muj"/>
        <w:rPr>
          <w:rFonts w:ascii="Arial" w:hAnsi="Arial" w:cs="Arial"/>
          <w:sz w:val="20"/>
        </w:rPr>
      </w:pPr>
      <w:r w:rsidRPr="00992857">
        <w:rPr>
          <w:rFonts w:ascii="Arial" w:hAnsi="Arial" w:cs="Arial"/>
          <w:sz w:val="20"/>
        </w:rPr>
        <w:t xml:space="preserve">IČ: </w:t>
      </w:r>
      <w:r w:rsidRPr="00992857">
        <w:rPr>
          <w:rFonts w:ascii="Arial" w:hAnsi="Arial" w:cs="Arial"/>
          <w:sz w:val="20"/>
        </w:rPr>
        <w:tab/>
      </w:r>
      <w:r w:rsidRPr="00992857">
        <w:rPr>
          <w:rFonts w:ascii="Arial" w:hAnsi="Arial" w:cs="Arial"/>
          <w:sz w:val="20"/>
        </w:rPr>
        <w:tab/>
      </w:r>
      <w:r w:rsidRPr="00992857">
        <w:rPr>
          <w:rFonts w:ascii="Arial" w:hAnsi="Arial" w:cs="Arial"/>
          <w:sz w:val="20"/>
        </w:rPr>
        <w:tab/>
      </w:r>
      <w:r w:rsidRPr="00992857">
        <w:rPr>
          <w:rFonts w:ascii="Arial" w:hAnsi="Arial" w:cs="Arial"/>
          <w:sz w:val="20"/>
        </w:rPr>
        <w:tab/>
        <w:t>2683</w:t>
      </w:r>
      <w:r w:rsidR="008D5DA8" w:rsidRPr="00992857">
        <w:rPr>
          <w:rFonts w:ascii="Arial" w:hAnsi="Arial" w:cs="Arial"/>
          <w:sz w:val="20"/>
        </w:rPr>
        <w:t>3620</w:t>
      </w:r>
    </w:p>
    <w:p w14:paraId="21FE37DB" w14:textId="77777777" w:rsidR="008D5DA8" w:rsidRPr="00992857" w:rsidRDefault="00D61575">
      <w:pPr>
        <w:pStyle w:val="muj"/>
        <w:rPr>
          <w:rFonts w:ascii="Arial" w:hAnsi="Arial" w:cs="Arial"/>
          <w:sz w:val="20"/>
        </w:rPr>
      </w:pPr>
      <w:r w:rsidRPr="00992857">
        <w:rPr>
          <w:rFonts w:ascii="Arial" w:hAnsi="Arial" w:cs="Arial"/>
          <w:sz w:val="20"/>
        </w:rPr>
        <w:t xml:space="preserve">DIČ: </w:t>
      </w:r>
      <w:r w:rsidRPr="00992857">
        <w:rPr>
          <w:rFonts w:ascii="Arial" w:hAnsi="Arial" w:cs="Arial"/>
          <w:sz w:val="20"/>
        </w:rPr>
        <w:tab/>
      </w:r>
      <w:r w:rsidRPr="00992857">
        <w:rPr>
          <w:rFonts w:ascii="Arial" w:hAnsi="Arial" w:cs="Arial"/>
          <w:sz w:val="20"/>
        </w:rPr>
        <w:tab/>
      </w:r>
      <w:r w:rsidRPr="00992857">
        <w:rPr>
          <w:rFonts w:ascii="Arial" w:hAnsi="Arial" w:cs="Arial"/>
          <w:sz w:val="20"/>
        </w:rPr>
        <w:tab/>
      </w:r>
      <w:r w:rsidRPr="00992857">
        <w:rPr>
          <w:rFonts w:ascii="Arial" w:hAnsi="Arial" w:cs="Arial"/>
          <w:sz w:val="20"/>
        </w:rPr>
        <w:tab/>
        <w:t>CZ2683</w:t>
      </w:r>
      <w:r w:rsidR="008D5DA8" w:rsidRPr="00992857">
        <w:rPr>
          <w:rFonts w:ascii="Arial" w:hAnsi="Arial" w:cs="Arial"/>
          <w:sz w:val="20"/>
        </w:rPr>
        <w:t>3620</w:t>
      </w:r>
    </w:p>
    <w:p w14:paraId="30B17F83" w14:textId="4B2605E5" w:rsidR="008D5DA8" w:rsidRPr="00992857" w:rsidRDefault="008D5DA8">
      <w:pPr>
        <w:rPr>
          <w:rFonts w:ascii="Arial" w:hAnsi="Arial" w:cs="Arial"/>
          <w:sz w:val="20"/>
        </w:rPr>
      </w:pPr>
      <w:r w:rsidRPr="00992857">
        <w:rPr>
          <w:rFonts w:ascii="Arial" w:hAnsi="Arial" w:cs="Arial"/>
          <w:sz w:val="20"/>
        </w:rPr>
        <w:t>zastoupený:</w:t>
      </w:r>
      <w:r w:rsidRPr="00992857">
        <w:rPr>
          <w:rFonts w:ascii="Arial" w:hAnsi="Arial" w:cs="Arial"/>
          <w:sz w:val="20"/>
        </w:rPr>
        <w:tab/>
      </w:r>
      <w:r w:rsidRPr="00992857">
        <w:rPr>
          <w:rFonts w:ascii="Arial" w:hAnsi="Arial" w:cs="Arial"/>
          <w:sz w:val="20"/>
        </w:rPr>
        <w:tab/>
      </w:r>
      <w:r w:rsidRPr="00992857">
        <w:rPr>
          <w:rFonts w:ascii="Arial" w:hAnsi="Arial" w:cs="Arial"/>
          <w:sz w:val="20"/>
        </w:rPr>
        <w:tab/>
        <w:t>Danielem Bednaříkem, předsed</w:t>
      </w:r>
      <w:r w:rsidR="0024398B" w:rsidRPr="00992857">
        <w:rPr>
          <w:rFonts w:ascii="Arial" w:hAnsi="Arial" w:cs="Arial"/>
          <w:sz w:val="20"/>
        </w:rPr>
        <w:t>ou</w:t>
      </w:r>
      <w:r w:rsidRPr="00992857">
        <w:rPr>
          <w:rFonts w:ascii="Arial" w:hAnsi="Arial" w:cs="Arial"/>
          <w:sz w:val="20"/>
        </w:rPr>
        <w:t xml:space="preserve"> </w:t>
      </w:r>
      <w:r w:rsidR="004715B4" w:rsidRPr="00992857">
        <w:rPr>
          <w:rFonts w:ascii="Arial" w:hAnsi="Arial" w:cs="Arial"/>
          <w:sz w:val="20"/>
        </w:rPr>
        <w:t>správní rady</w:t>
      </w:r>
    </w:p>
    <w:p w14:paraId="24758BD9" w14:textId="363F9A32" w:rsidR="008D5DA8" w:rsidRPr="00640A9B" w:rsidRDefault="008D5DA8">
      <w:pPr>
        <w:rPr>
          <w:rFonts w:ascii="Arial" w:hAnsi="Arial" w:cs="Arial"/>
          <w:b/>
          <w:sz w:val="20"/>
        </w:rPr>
      </w:pPr>
      <w:r w:rsidRPr="00992857">
        <w:rPr>
          <w:rFonts w:ascii="Arial" w:hAnsi="Arial" w:cs="Arial"/>
          <w:sz w:val="20"/>
        </w:rPr>
        <w:t>Bankovní spojení:</w:t>
      </w:r>
      <w:r w:rsidRPr="00992857">
        <w:rPr>
          <w:rFonts w:ascii="Arial" w:hAnsi="Arial" w:cs="Arial"/>
          <w:sz w:val="20"/>
        </w:rPr>
        <w:tab/>
      </w:r>
      <w:r w:rsidRPr="00992857">
        <w:rPr>
          <w:rFonts w:ascii="Arial" w:hAnsi="Arial" w:cs="Arial"/>
          <w:sz w:val="20"/>
        </w:rPr>
        <w:tab/>
      </w:r>
      <w:r w:rsidR="00640A9B" w:rsidRPr="00640A9B">
        <w:rPr>
          <w:rFonts w:ascii="Arial" w:hAnsi="Arial" w:cs="Arial"/>
          <w:b/>
          <w:sz w:val="20"/>
        </w:rPr>
        <w:t>XXXXX</w:t>
      </w:r>
    </w:p>
    <w:p w14:paraId="4C82D3B5" w14:textId="77777777" w:rsidR="008D5DA8" w:rsidRPr="00992857" w:rsidRDefault="008D5DA8">
      <w:pPr>
        <w:rPr>
          <w:rFonts w:ascii="Arial" w:hAnsi="Arial" w:cs="Arial"/>
          <w:b/>
          <w:sz w:val="20"/>
        </w:rPr>
      </w:pPr>
      <w:r w:rsidRPr="00992857">
        <w:rPr>
          <w:rFonts w:ascii="Arial" w:hAnsi="Arial" w:cs="Arial"/>
          <w:sz w:val="20"/>
        </w:rPr>
        <w:t>Společnost zapsána:</w:t>
      </w:r>
      <w:r w:rsidRPr="00992857">
        <w:rPr>
          <w:rFonts w:ascii="Arial" w:hAnsi="Arial" w:cs="Arial"/>
          <w:sz w:val="20"/>
        </w:rPr>
        <w:tab/>
      </w:r>
      <w:r w:rsidRPr="00992857">
        <w:rPr>
          <w:rFonts w:ascii="Arial" w:hAnsi="Arial" w:cs="Arial"/>
          <w:sz w:val="20"/>
        </w:rPr>
        <w:tab/>
        <w:t>KS v Ostravě, oddíl B, vložka 2786</w:t>
      </w:r>
      <w:r w:rsidRPr="00992857">
        <w:rPr>
          <w:rFonts w:ascii="Arial" w:hAnsi="Arial" w:cs="Arial"/>
          <w:sz w:val="20"/>
        </w:rPr>
        <w:tab/>
      </w:r>
      <w:r w:rsidRPr="00992857">
        <w:rPr>
          <w:rFonts w:ascii="Arial" w:hAnsi="Arial" w:cs="Arial"/>
          <w:sz w:val="20"/>
        </w:rPr>
        <w:tab/>
      </w:r>
    </w:p>
    <w:p w14:paraId="5200925B" w14:textId="0F1BEBD2" w:rsidR="008D5DA8" w:rsidRPr="00992857" w:rsidRDefault="008D5DA8">
      <w:pPr>
        <w:rPr>
          <w:rFonts w:ascii="Arial" w:hAnsi="Arial" w:cs="Arial"/>
          <w:sz w:val="20"/>
        </w:rPr>
      </w:pPr>
      <w:r w:rsidRPr="00992857">
        <w:rPr>
          <w:rFonts w:ascii="Arial" w:hAnsi="Arial" w:cs="Arial"/>
          <w:b/>
          <w:sz w:val="20"/>
        </w:rPr>
        <w:t>(dále jen „</w:t>
      </w:r>
      <w:r w:rsidR="00286D6D" w:rsidRPr="00992857">
        <w:rPr>
          <w:rFonts w:ascii="Arial" w:hAnsi="Arial" w:cs="Arial"/>
          <w:b/>
          <w:sz w:val="20"/>
        </w:rPr>
        <w:t>poskytovatel</w:t>
      </w:r>
      <w:r w:rsidRPr="00992857">
        <w:rPr>
          <w:rFonts w:ascii="Arial" w:hAnsi="Arial" w:cs="Arial"/>
          <w:b/>
          <w:sz w:val="20"/>
        </w:rPr>
        <w:t>“)</w:t>
      </w:r>
    </w:p>
    <w:p w14:paraId="200844FE" w14:textId="77777777" w:rsidR="009C3C1A" w:rsidRPr="00992857" w:rsidRDefault="009C3C1A">
      <w:pPr>
        <w:rPr>
          <w:rFonts w:ascii="Arial" w:hAnsi="Arial" w:cs="Arial"/>
          <w:sz w:val="20"/>
        </w:rPr>
      </w:pPr>
    </w:p>
    <w:p w14:paraId="378AE7AE" w14:textId="77777777" w:rsidR="00F04A0E" w:rsidRPr="00992857" w:rsidRDefault="00F04A0E">
      <w:pPr>
        <w:rPr>
          <w:rFonts w:ascii="Arial" w:hAnsi="Arial" w:cs="Arial"/>
          <w:sz w:val="20"/>
        </w:rPr>
      </w:pPr>
    </w:p>
    <w:p w14:paraId="2F91038B" w14:textId="53739C48" w:rsidR="00230B3C" w:rsidRPr="00992857" w:rsidRDefault="008922E4" w:rsidP="007D6C19">
      <w:pPr>
        <w:jc w:val="center"/>
        <w:rPr>
          <w:rFonts w:ascii="Arial" w:hAnsi="Arial" w:cs="Arial"/>
          <w:b/>
          <w:sz w:val="20"/>
        </w:rPr>
      </w:pPr>
      <w:r w:rsidRPr="00992857">
        <w:rPr>
          <w:rFonts w:ascii="Arial" w:hAnsi="Arial" w:cs="Arial"/>
          <w:b/>
          <w:sz w:val="20"/>
        </w:rPr>
        <w:t>II</w:t>
      </w:r>
      <w:r w:rsidR="007D6C19" w:rsidRPr="00992857">
        <w:rPr>
          <w:rFonts w:ascii="Arial" w:hAnsi="Arial" w:cs="Arial"/>
          <w:b/>
          <w:sz w:val="20"/>
        </w:rPr>
        <w:t>.</w:t>
      </w:r>
      <w:r w:rsidRPr="00992857">
        <w:rPr>
          <w:rFonts w:ascii="Arial" w:hAnsi="Arial" w:cs="Arial"/>
          <w:b/>
          <w:sz w:val="20"/>
        </w:rPr>
        <w:t xml:space="preserve"> </w:t>
      </w:r>
      <w:r w:rsidR="00230B3C" w:rsidRPr="00992857">
        <w:rPr>
          <w:rFonts w:ascii="Arial" w:hAnsi="Arial" w:cs="Arial"/>
          <w:b/>
          <w:sz w:val="20"/>
        </w:rPr>
        <w:t xml:space="preserve">Úvodní ustanovení </w:t>
      </w:r>
    </w:p>
    <w:p w14:paraId="1F62A301" w14:textId="5831F3A1" w:rsidR="00F04A0E" w:rsidRPr="00992857" w:rsidRDefault="00F04A0E" w:rsidP="009A4334">
      <w:pPr>
        <w:pStyle w:val="Odstavce"/>
        <w:keepNext/>
        <w:widowControl w:val="0"/>
        <w:numPr>
          <w:ilvl w:val="0"/>
          <w:numId w:val="8"/>
        </w:numPr>
        <w:spacing w:before="240"/>
        <w:jc w:val="both"/>
        <w:rPr>
          <w:rFonts w:ascii="Arial" w:hAnsi="Arial" w:cs="Arial"/>
          <w:sz w:val="20"/>
          <w:szCs w:val="20"/>
        </w:rPr>
      </w:pPr>
      <w:r w:rsidRPr="00992857">
        <w:rPr>
          <w:rFonts w:ascii="Arial" w:hAnsi="Arial" w:cs="Arial"/>
          <w:sz w:val="20"/>
          <w:szCs w:val="20"/>
        </w:rPr>
        <w:t>Smluvní strany prohlašují, že mezi sebou uzavřely dne 20.7.2017 Licenční smlouvu č. S20170033, jejímž předmětem je poskytnutí licence k programu MP Manager (Událostní informační systém pro řízení procesů v obecních policiích, verze Server Edition) ), dne 28.11.2019 Dodatek č.1 k Licenční smlouvě, dne 5.2.2020 Dodatek č.2 k Licenční smlouvě, dne 3.3.2021 Dodatek č.3 k Licenční smlouvě, dne 21.02.2022 Dodatek č. 4</w:t>
      </w:r>
      <w:r w:rsidR="00E5775F" w:rsidRPr="00992857">
        <w:rPr>
          <w:rFonts w:ascii="Arial" w:hAnsi="Arial" w:cs="Arial"/>
          <w:sz w:val="20"/>
          <w:szCs w:val="20"/>
        </w:rPr>
        <w:t xml:space="preserve"> k Licenční smlouvě</w:t>
      </w:r>
      <w:r w:rsidRPr="00992857">
        <w:rPr>
          <w:rFonts w:ascii="Arial" w:hAnsi="Arial" w:cs="Arial"/>
          <w:sz w:val="20"/>
          <w:szCs w:val="20"/>
        </w:rPr>
        <w:t xml:space="preserve"> a dne 15.7.2024 dodatek č.5 k Licenční smlouvě (dále také jen „Smlouva“).</w:t>
      </w:r>
    </w:p>
    <w:p w14:paraId="1B5D19BF" w14:textId="51CCBCC2" w:rsidR="00CF176A" w:rsidRPr="00992857" w:rsidRDefault="00CF176A" w:rsidP="009A4334">
      <w:pPr>
        <w:pStyle w:val="Odstavce"/>
        <w:keepNext/>
        <w:widowControl w:val="0"/>
        <w:numPr>
          <w:ilvl w:val="0"/>
          <w:numId w:val="8"/>
        </w:numPr>
        <w:spacing w:before="240"/>
        <w:jc w:val="both"/>
        <w:rPr>
          <w:rFonts w:ascii="Arial" w:hAnsi="Arial" w:cs="Arial"/>
          <w:sz w:val="20"/>
          <w:szCs w:val="20"/>
        </w:rPr>
      </w:pPr>
      <w:r w:rsidRPr="00992857">
        <w:rPr>
          <w:rFonts w:ascii="Arial" w:hAnsi="Arial" w:cs="Arial"/>
          <w:sz w:val="20"/>
          <w:szCs w:val="20"/>
        </w:rPr>
        <w:t xml:space="preserve">V průběhu doby užívání programu MP Manager (dále jen „Program“) došlo ze strany </w:t>
      </w:r>
      <w:r w:rsidR="00286D6D" w:rsidRPr="00992857">
        <w:rPr>
          <w:rFonts w:ascii="Arial" w:hAnsi="Arial" w:cs="Arial"/>
          <w:sz w:val="20"/>
          <w:szCs w:val="20"/>
        </w:rPr>
        <w:t>nabyvatel</w:t>
      </w:r>
      <w:r w:rsidRPr="00992857">
        <w:rPr>
          <w:rFonts w:ascii="Arial" w:hAnsi="Arial" w:cs="Arial"/>
          <w:sz w:val="20"/>
          <w:szCs w:val="20"/>
        </w:rPr>
        <w:t xml:space="preserve">e </w:t>
      </w:r>
      <w:r w:rsidR="00BB6DAA" w:rsidRPr="00992857">
        <w:rPr>
          <w:rFonts w:ascii="Arial" w:hAnsi="Arial" w:cs="Arial"/>
          <w:sz w:val="20"/>
          <w:szCs w:val="20"/>
        </w:rPr>
        <w:t>k potřebě rozšíření funkčnosti informačního systému Programu</w:t>
      </w:r>
      <w:r w:rsidR="00BB6DAA" w:rsidRPr="00992857" w:rsidDel="009A472E">
        <w:rPr>
          <w:rFonts w:ascii="Arial" w:hAnsi="Arial" w:cs="Arial"/>
          <w:sz w:val="20"/>
          <w:szCs w:val="20"/>
        </w:rPr>
        <w:t xml:space="preserve"> </w:t>
      </w:r>
      <w:r w:rsidR="00BB6DAA" w:rsidRPr="00992857">
        <w:rPr>
          <w:rFonts w:ascii="Arial" w:hAnsi="Arial" w:cs="Arial"/>
          <w:sz w:val="20"/>
          <w:szCs w:val="20"/>
        </w:rPr>
        <w:t>o:</w:t>
      </w:r>
    </w:p>
    <w:p w14:paraId="1C689CAF" w14:textId="55CD99C5" w:rsidR="00D800FD" w:rsidRPr="00992857" w:rsidRDefault="00F04A0E" w:rsidP="008E20A0">
      <w:pPr>
        <w:pStyle w:val="Odstavce"/>
        <w:keepNext/>
        <w:widowControl w:val="0"/>
        <w:numPr>
          <w:ilvl w:val="1"/>
          <w:numId w:val="8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992857">
        <w:rPr>
          <w:rFonts w:ascii="Arial" w:hAnsi="Arial" w:cs="Arial"/>
          <w:sz w:val="20"/>
          <w:szCs w:val="20"/>
        </w:rPr>
        <w:t xml:space="preserve">Modul </w:t>
      </w:r>
      <w:r w:rsidR="00CC6720" w:rsidRPr="00992857">
        <w:rPr>
          <w:rFonts w:ascii="Arial" w:hAnsi="Arial" w:cs="Arial"/>
          <w:sz w:val="20"/>
          <w:szCs w:val="20"/>
        </w:rPr>
        <w:t>O</w:t>
      </w:r>
      <w:r w:rsidR="004F05FB" w:rsidRPr="00992857">
        <w:rPr>
          <w:rFonts w:ascii="Arial" w:hAnsi="Arial" w:cs="Arial"/>
          <w:sz w:val="20"/>
          <w:szCs w:val="20"/>
        </w:rPr>
        <w:t>n</w:t>
      </w:r>
      <w:r w:rsidR="00CC6720" w:rsidRPr="00992857">
        <w:rPr>
          <w:rFonts w:ascii="Arial" w:hAnsi="Arial" w:cs="Arial"/>
          <w:sz w:val="20"/>
          <w:szCs w:val="20"/>
        </w:rPr>
        <w:t>-</w:t>
      </w:r>
      <w:r w:rsidR="004F05FB" w:rsidRPr="00992857">
        <w:rPr>
          <w:rFonts w:ascii="Arial" w:hAnsi="Arial" w:cs="Arial"/>
          <w:sz w:val="20"/>
          <w:szCs w:val="20"/>
        </w:rPr>
        <w:t xml:space="preserve">line napojení na </w:t>
      </w:r>
      <w:r w:rsidRPr="00992857">
        <w:rPr>
          <w:rFonts w:ascii="Arial" w:hAnsi="Arial" w:cs="Arial"/>
          <w:sz w:val="20"/>
          <w:szCs w:val="20"/>
        </w:rPr>
        <w:t>AISC</w:t>
      </w:r>
    </w:p>
    <w:p w14:paraId="6A294040" w14:textId="466F7C9B" w:rsidR="00F04A0E" w:rsidRPr="00992857" w:rsidRDefault="00F04A0E" w:rsidP="008E20A0">
      <w:pPr>
        <w:pStyle w:val="Odstavce"/>
        <w:keepNext/>
        <w:widowControl w:val="0"/>
        <w:numPr>
          <w:ilvl w:val="1"/>
          <w:numId w:val="8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992857">
        <w:rPr>
          <w:rFonts w:ascii="Arial" w:hAnsi="Arial" w:cs="Arial"/>
          <w:sz w:val="20"/>
          <w:szCs w:val="20"/>
        </w:rPr>
        <w:t>Modul 156 hovory</w:t>
      </w:r>
      <w:r w:rsidR="009F211B" w:rsidRPr="00992857">
        <w:rPr>
          <w:rFonts w:ascii="Arial" w:hAnsi="Arial" w:cs="Arial"/>
          <w:sz w:val="20"/>
          <w:szCs w:val="20"/>
        </w:rPr>
        <w:t xml:space="preserve"> </w:t>
      </w:r>
      <w:r w:rsidR="004F05FB" w:rsidRPr="00992857">
        <w:rPr>
          <w:rFonts w:ascii="Arial" w:hAnsi="Arial" w:cs="Arial"/>
          <w:sz w:val="20"/>
          <w:szCs w:val="20"/>
        </w:rPr>
        <w:t xml:space="preserve"> </w:t>
      </w:r>
      <w:r w:rsidR="009F211B" w:rsidRPr="00992857">
        <w:rPr>
          <w:rFonts w:ascii="Arial" w:hAnsi="Arial" w:cs="Arial"/>
          <w:sz w:val="20"/>
          <w:szCs w:val="20"/>
        </w:rPr>
        <w:t>ReDat</w:t>
      </w:r>
    </w:p>
    <w:p w14:paraId="720EA6A9" w14:textId="0165C059" w:rsidR="00F04A0E" w:rsidRPr="00992857" w:rsidRDefault="00F04A0E" w:rsidP="008E20A0">
      <w:pPr>
        <w:pStyle w:val="Odstavce"/>
        <w:keepNext/>
        <w:widowControl w:val="0"/>
        <w:numPr>
          <w:ilvl w:val="1"/>
          <w:numId w:val="8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992857">
        <w:rPr>
          <w:rFonts w:ascii="Arial" w:hAnsi="Arial" w:cs="Arial"/>
          <w:sz w:val="20"/>
          <w:szCs w:val="20"/>
        </w:rPr>
        <w:t>Integrace na 156 hovory</w:t>
      </w:r>
      <w:r w:rsidR="009F211B" w:rsidRPr="00992857">
        <w:rPr>
          <w:rFonts w:ascii="Arial" w:hAnsi="Arial" w:cs="Arial"/>
          <w:sz w:val="20"/>
          <w:szCs w:val="20"/>
        </w:rPr>
        <w:t xml:space="preserve"> </w:t>
      </w:r>
      <w:r w:rsidR="004F05FB" w:rsidRPr="00992857">
        <w:rPr>
          <w:rFonts w:ascii="Arial" w:hAnsi="Arial" w:cs="Arial"/>
          <w:sz w:val="20"/>
          <w:szCs w:val="20"/>
        </w:rPr>
        <w:t xml:space="preserve"> </w:t>
      </w:r>
      <w:r w:rsidR="009F211B" w:rsidRPr="00992857">
        <w:rPr>
          <w:rFonts w:ascii="Arial" w:hAnsi="Arial" w:cs="Arial"/>
          <w:sz w:val="20"/>
          <w:szCs w:val="20"/>
        </w:rPr>
        <w:t>ReDat</w:t>
      </w:r>
    </w:p>
    <w:p w14:paraId="50A6AC90" w14:textId="45F4D0E6" w:rsidR="009F211B" w:rsidRPr="00992857" w:rsidRDefault="009F211B" w:rsidP="008E20A0">
      <w:pPr>
        <w:pStyle w:val="Odstavce"/>
        <w:keepNext/>
        <w:widowControl w:val="0"/>
        <w:numPr>
          <w:ilvl w:val="1"/>
          <w:numId w:val="8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992857">
        <w:rPr>
          <w:rFonts w:ascii="Arial" w:hAnsi="Arial" w:cs="Arial"/>
          <w:sz w:val="20"/>
          <w:szCs w:val="20"/>
        </w:rPr>
        <w:t xml:space="preserve">Integrace </w:t>
      </w:r>
      <w:r w:rsidR="00F94692" w:rsidRPr="00992857">
        <w:rPr>
          <w:rFonts w:ascii="Arial" w:hAnsi="Arial" w:cs="Arial"/>
          <w:sz w:val="20"/>
          <w:szCs w:val="20"/>
        </w:rPr>
        <w:t xml:space="preserve">na </w:t>
      </w:r>
      <w:r w:rsidRPr="00992857">
        <w:rPr>
          <w:rFonts w:ascii="Arial" w:hAnsi="Arial" w:cs="Arial"/>
          <w:sz w:val="20"/>
          <w:szCs w:val="20"/>
        </w:rPr>
        <w:t>Parkovací automaty</w:t>
      </w:r>
    </w:p>
    <w:p w14:paraId="712DF54C" w14:textId="15F3E950" w:rsidR="00CF176A" w:rsidRPr="00992857" w:rsidRDefault="00352984" w:rsidP="00992857">
      <w:pPr>
        <w:pStyle w:val="Odstavce"/>
        <w:keepNext/>
        <w:widowControl w:val="0"/>
        <w:numPr>
          <w:ilvl w:val="0"/>
          <w:numId w:val="0"/>
        </w:numPr>
        <w:spacing w:before="240"/>
        <w:jc w:val="both"/>
        <w:rPr>
          <w:rFonts w:ascii="Arial" w:hAnsi="Arial" w:cs="Arial"/>
          <w:sz w:val="20"/>
          <w:szCs w:val="20"/>
        </w:rPr>
      </w:pPr>
      <w:r w:rsidRPr="00992857">
        <w:rPr>
          <w:rFonts w:ascii="Arial" w:hAnsi="Arial" w:cs="Arial"/>
          <w:sz w:val="20"/>
          <w:szCs w:val="20"/>
        </w:rPr>
        <w:t xml:space="preserve">S ohledem na skutečnost uvedenou v odst. 2 tohoto článku dohodly </w:t>
      </w:r>
      <w:r w:rsidR="0073207F" w:rsidRPr="00992857">
        <w:rPr>
          <w:rFonts w:ascii="Arial" w:hAnsi="Arial" w:cs="Arial"/>
          <w:sz w:val="20"/>
          <w:szCs w:val="20"/>
        </w:rPr>
        <w:t xml:space="preserve">se </w:t>
      </w:r>
      <w:r w:rsidRPr="00992857">
        <w:rPr>
          <w:rFonts w:ascii="Arial" w:hAnsi="Arial" w:cs="Arial"/>
          <w:sz w:val="20"/>
          <w:szCs w:val="20"/>
        </w:rPr>
        <w:t>s</w:t>
      </w:r>
      <w:r w:rsidR="003177D1" w:rsidRPr="00992857">
        <w:rPr>
          <w:rFonts w:ascii="Arial" w:hAnsi="Arial" w:cs="Arial"/>
          <w:sz w:val="20"/>
          <w:szCs w:val="20"/>
        </w:rPr>
        <w:t xml:space="preserve">mluvní strany </w:t>
      </w:r>
      <w:r w:rsidR="00230B3C" w:rsidRPr="00992857">
        <w:rPr>
          <w:rFonts w:ascii="Arial" w:hAnsi="Arial" w:cs="Arial"/>
          <w:sz w:val="20"/>
          <w:szCs w:val="20"/>
        </w:rPr>
        <w:t xml:space="preserve">na </w:t>
      </w:r>
      <w:r w:rsidRPr="00992857">
        <w:rPr>
          <w:rFonts w:ascii="Arial" w:hAnsi="Arial" w:cs="Arial"/>
          <w:sz w:val="20"/>
          <w:szCs w:val="20"/>
        </w:rPr>
        <w:t xml:space="preserve">úpravě </w:t>
      </w:r>
      <w:r w:rsidR="00BB6DAA" w:rsidRPr="00992857">
        <w:rPr>
          <w:rFonts w:ascii="Arial" w:hAnsi="Arial" w:cs="Arial"/>
          <w:sz w:val="20"/>
          <w:szCs w:val="20"/>
        </w:rPr>
        <w:t xml:space="preserve">Smlouvy </w:t>
      </w:r>
      <w:r w:rsidRPr="00992857">
        <w:rPr>
          <w:rFonts w:ascii="Arial" w:hAnsi="Arial" w:cs="Arial"/>
          <w:sz w:val="20"/>
          <w:szCs w:val="20"/>
        </w:rPr>
        <w:t>tak, jak je uveden</w:t>
      </w:r>
      <w:r w:rsidR="00EB66DD" w:rsidRPr="00992857">
        <w:rPr>
          <w:rFonts w:ascii="Arial" w:hAnsi="Arial" w:cs="Arial"/>
          <w:sz w:val="20"/>
          <w:szCs w:val="20"/>
        </w:rPr>
        <w:t>o v článku III. tohoto dodatku</w:t>
      </w:r>
      <w:r w:rsidR="00EC7E0D" w:rsidRPr="00992857">
        <w:rPr>
          <w:rFonts w:ascii="Arial" w:hAnsi="Arial" w:cs="Arial"/>
          <w:sz w:val="20"/>
          <w:szCs w:val="20"/>
        </w:rPr>
        <w:t>.</w:t>
      </w:r>
    </w:p>
    <w:p w14:paraId="5D5594D3" w14:textId="4EFF64B2" w:rsidR="00785B26" w:rsidRPr="00992857" w:rsidRDefault="00785B26">
      <w:pPr>
        <w:suppressAutoHyphens w:val="0"/>
        <w:rPr>
          <w:rFonts w:ascii="Arial" w:hAnsi="Arial" w:cs="Arial"/>
          <w:sz w:val="20"/>
          <w:szCs w:val="20"/>
        </w:rPr>
      </w:pPr>
    </w:p>
    <w:p w14:paraId="7F1D72D9" w14:textId="77777777" w:rsidR="00F04A0E" w:rsidRPr="00992857" w:rsidRDefault="00F04A0E">
      <w:pPr>
        <w:suppressAutoHyphens w:val="0"/>
        <w:rPr>
          <w:rFonts w:ascii="Arial" w:hAnsi="Arial" w:cs="Arial"/>
          <w:sz w:val="20"/>
          <w:szCs w:val="20"/>
        </w:rPr>
      </w:pPr>
    </w:p>
    <w:p w14:paraId="0AEEF70B" w14:textId="494A6DAA" w:rsidR="00E07383" w:rsidRPr="00992857" w:rsidRDefault="008922E4" w:rsidP="00057011">
      <w:pPr>
        <w:jc w:val="center"/>
        <w:rPr>
          <w:rFonts w:ascii="Arial" w:hAnsi="Arial" w:cs="Arial"/>
          <w:b/>
          <w:snapToGrid w:val="0"/>
          <w:sz w:val="20"/>
          <w:szCs w:val="20"/>
        </w:rPr>
      </w:pPr>
      <w:r w:rsidRPr="00992857">
        <w:rPr>
          <w:rFonts w:ascii="Arial" w:hAnsi="Arial" w:cs="Arial"/>
          <w:b/>
          <w:sz w:val="20"/>
        </w:rPr>
        <w:t>III</w:t>
      </w:r>
      <w:r w:rsidR="00230B3C" w:rsidRPr="00992857">
        <w:rPr>
          <w:rFonts w:ascii="Arial" w:hAnsi="Arial" w:cs="Arial"/>
          <w:b/>
          <w:sz w:val="20"/>
        </w:rPr>
        <w:t>.</w:t>
      </w:r>
      <w:r w:rsidRPr="00992857">
        <w:rPr>
          <w:rFonts w:ascii="Arial" w:hAnsi="Arial" w:cs="Arial"/>
          <w:b/>
          <w:sz w:val="20"/>
        </w:rPr>
        <w:t xml:space="preserve"> </w:t>
      </w:r>
      <w:r w:rsidR="00E07383" w:rsidRPr="00992857">
        <w:rPr>
          <w:rFonts w:ascii="Arial" w:hAnsi="Arial" w:cs="Arial"/>
          <w:b/>
          <w:snapToGrid w:val="0"/>
          <w:sz w:val="20"/>
          <w:szCs w:val="20"/>
        </w:rPr>
        <w:t xml:space="preserve">Předmět </w:t>
      </w:r>
      <w:r w:rsidR="004C4D03" w:rsidRPr="00992857">
        <w:rPr>
          <w:rFonts w:ascii="Arial" w:hAnsi="Arial" w:cs="Arial"/>
          <w:b/>
          <w:snapToGrid w:val="0"/>
          <w:sz w:val="20"/>
          <w:szCs w:val="20"/>
        </w:rPr>
        <w:t>d</w:t>
      </w:r>
      <w:r w:rsidR="00E07383" w:rsidRPr="00992857">
        <w:rPr>
          <w:rFonts w:ascii="Arial" w:hAnsi="Arial" w:cs="Arial"/>
          <w:b/>
          <w:snapToGrid w:val="0"/>
          <w:sz w:val="20"/>
          <w:szCs w:val="20"/>
        </w:rPr>
        <w:t xml:space="preserve">odatku </w:t>
      </w:r>
    </w:p>
    <w:p w14:paraId="524CF2FA" w14:textId="77777777" w:rsidR="00057011" w:rsidRPr="00992857" w:rsidRDefault="00057011" w:rsidP="00057011">
      <w:pPr>
        <w:jc w:val="center"/>
        <w:rPr>
          <w:rFonts w:ascii="Arial" w:hAnsi="Arial" w:cs="Arial"/>
          <w:b/>
          <w:snapToGrid w:val="0"/>
          <w:sz w:val="20"/>
          <w:szCs w:val="20"/>
        </w:rPr>
      </w:pPr>
    </w:p>
    <w:p w14:paraId="37344982" w14:textId="762F9895" w:rsidR="008E20A0" w:rsidRPr="00992857" w:rsidRDefault="00F04A0E" w:rsidP="009F211B">
      <w:pPr>
        <w:pStyle w:val="Odstavecseseznamem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992857">
        <w:rPr>
          <w:rFonts w:ascii="Arial" w:hAnsi="Arial" w:cs="Arial"/>
          <w:bCs/>
          <w:sz w:val="20"/>
          <w:szCs w:val="20"/>
        </w:rPr>
        <w:t>Předmětem tohoto dodatku</w:t>
      </w:r>
      <w:r w:rsidRPr="00992857">
        <w:rPr>
          <w:rFonts w:ascii="Arial" w:hAnsi="Arial" w:cs="Arial"/>
          <w:sz w:val="20"/>
          <w:szCs w:val="20"/>
        </w:rPr>
        <w:t xml:space="preserve"> je poskytnutí licenc</w:t>
      </w:r>
      <w:r w:rsidR="00C73C79" w:rsidRPr="00992857">
        <w:rPr>
          <w:rFonts w:ascii="Arial" w:hAnsi="Arial" w:cs="Arial"/>
          <w:sz w:val="20"/>
          <w:szCs w:val="20"/>
        </w:rPr>
        <w:t>í</w:t>
      </w:r>
      <w:r w:rsidRPr="00992857">
        <w:rPr>
          <w:rFonts w:ascii="Arial" w:hAnsi="Arial" w:cs="Arial"/>
          <w:sz w:val="20"/>
          <w:szCs w:val="20"/>
        </w:rPr>
        <w:t xml:space="preserve"> k</w:t>
      </w:r>
      <w:r w:rsidR="008E20A0" w:rsidRPr="00992857">
        <w:rPr>
          <w:rFonts w:ascii="Arial" w:hAnsi="Arial" w:cs="Arial"/>
          <w:sz w:val="20"/>
          <w:szCs w:val="20"/>
        </w:rPr>
        <w:t> následujícím</w:t>
      </w:r>
      <w:r w:rsidRPr="00992857">
        <w:rPr>
          <w:rFonts w:ascii="Arial" w:hAnsi="Arial" w:cs="Arial"/>
          <w:sz w:val="20"/>
          <w:szCs w:val="20"/>
        </w:rPr>
        <w:t xml:space="preserve"> modulům Programu</w:t>
      </w:r>
      <w:r w:rsidR="008E20A0" w:rsidRPr="00992857">
        <w:rPr>
          <w:rFonts w:ascii="Arial" w:hAnsi="Arial" w:cs="Arial"/>
          <w:sz w:val="20"/>
          <w:szCs w:val="20"/>
        </w:rPr>
        <w:t>:</w:t>
      </w:r>
    </w:p>
    <w:p w14:paraId="5F24576A" w14:textId="77777777" w:rsidR="00992857" w:rsidRPr="00992857" w:rsidRDefault="00992857" w:rsidP="008E20A0">
      <w:pPr>
        <w:pStyle w:val="Odstavce"/>
        <w:keepNext/>
        <w:widowControl w:val="0"/>
        <w:numPr>
          <w:ilvl w:val="1"/>
          <w:numId w:val="5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992857">
        <w:rPr>
          <w:rFonts w:ascii="Arial" w:hAnsi="Arial" w:cs="Arial"/>
          <w:sz w:val="20"/>
          <w:szCs w:val="20"/>
        </w:rPr>
        <w:lastRenderedPageBreak/>
        <w:t xml:space="preserve">Modul On-line napojení na AISC </w:t>
      </w:r>
    </w:p>
    <w:p w14:paraId="42CA996E" w14:textId="103A722D" w:rsidR="008E20A0" w:rsidRPr="00992857" w:rsidRDefault="008E20A0" w:rsidP="008E20A0">
      <w:pPr>
        <w:pStyle w:val="Odstavce"/>
        <w:keepNext/>
        <w:widowControl w:val="0"/>
        <w:numPr>
          <w:ilvl w:val="1"/>
          <w:numId w:val="5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992857">
        <w:rPr>
          <w:rFonts w:ascii="Arial" w:hAnsi="Arial" w:cs="Arial"/>
          <w:sz w:val="20"/>
          <w:szCs w:val="20"/>
        </w:rPr>
        <w:t>Modul 156 hovory ReDat</w:t>
      </w:r>
    </w:p>
    <w:p w14:paraId="716CF19E" w14:textId="77777777" w:rsidR="008E20A0" w:rsidRPr="00992857" w:rsidRDefault="008E20A0" w:rsidP="008E20A0">
      <w:pPr>
        <w:pStyle w:val="Odstavce"/>
        <w:keepNext/>
        <w:widowControl w:val="0"/>
        <w:numPr>
          <w:ilvl w:val="1"/>
          <w:numId w:val="5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992857">
        <w:rPr>
          <w:rFonts w:ascii="Arial" w:hAnsi="Arial" w:cs="Arial"/>
          <w:sz w:val="20"/>
          <w:szCs w:val="20"/>
        </w:rPr>
        <w:t>Integrace na 156 hovory ReDat</w:t>
      </w:r>
    </w:p>
    <w:p w14:paraId="7B7E205F" w14:textId="23643703" w:rsidR="008E20A0" w:rsidRPr="00992857" w:rsidRDefault="008E20A0" w:rsidP="008E20A0">
      <w:pPr>
        <w:pStyle w:val="Odstavce"/>
        <w:keepNext/>
        <w:widowControl w:val="0"/>
        <w:numPr>
          <w:ilvl w:val="1"/>
          <w:numId w:val="5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992857">
        <w:rPr>
          <w:rFonts w:ascii="Arial" w:hAnsi="Arial" w:cs="Arial"/>
          <w:sz w:val="20"/>
          <w:szCs w:val="20"/>
        </w:rPr>
        <w:t>Integrace na Parkovací automaty,</w:t>
      </w:r>
    </w:p>
    <w:p w14:paraId="32752C3B" w14:textId="2305FCC2" w:rsidR="008E20A0" w:rsidRPr="00992857" w:rsidRDefault="008E20A0" w:rsidP="00992857">
      <w:pPr>
        <w:pStyle w:val="Odstavecseseznamem"/>
        <w:spacing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992857">
        <w:rPr>
          <w:rFonts w:ascii="Arial" w:hAnsi="Arial" w:cs="Arial"/>
          <w:sz w:val="20"/>
          <w:szCs w:val="20"/>
        </w:rPr>
        <w:t xml:space="preserve">jejichž specifikace je obsažena </w:t>
      </w:r>
      <w:r w:rsidR="00F04A0E" w:rsidRPr="00992857">
        <w:rPr>
          <w:rFonts w:ascii="Arial" w:hAnsi="Arial" w:cs="Arial"/>
          <w:sz w:val="20"/>
          <w:szCs w:val="20"/>
        </w:rPr>
        <w:t>v příloze č.</w:t>
      </w:r>
      <w:r w:rsidRPr="00992857">
        <w:rPr>
          <w:rFonts w:ascii="Arial" w:hAnsi="Arial" w:cs="Arial"/>
          <w:sz w:val="20"/>
          <w:szCs w:val="20"/>
        </w:rPr>
        <w:t xml:space="preserve"> </w:t>
      </w:r>
      <w:r w:rsidR="00F04A0E" w:rsidRPr="00992857">
        <w:rPr>
          <w:rFonts w:ascii="Arial" w:hAnsi="Arial" w:cs="Arial"/>
          <w:sz w:val="20"/>
          <w:szCs w:val="20"/>
        </w:rPr>
        <w:t>1 tohoto dodatku</w:t>
      </w:r>
      <w:r w:rsidRPr="00992857">
        <w:rPr>
          <w:rFonts w:ascii="Arial" w:hAnsi="Arial" w:cs="Arial"/>
          <w:sz w:val="20"/>
          <w:szCs w:val="20"/>
        </w:rPr>
        <w:t xml:space="preserve"> (v tomto dodatku dále také jen jako „nově přidané moduly“)</w:t>
      </w:r>
      <w:r w:rsidR="00F04A0E" w:rsidRPr="00992857">
        <w:rPr>
          <w:rFonts w:ascii="Arial" w:hAnsi="Arial" w:cs="Arial"/>
          <w:sz w:val="20"/>
          <w:szCs w:val="20"/>
        </w:rPr>
        <w:t>.</w:t>
      </w:r>
    </w:p>
    <w:p w14:paraId="1DD12712" w14:textId="77777777" w:rsidR="008E20A0" w:rsidRPr="00992857" w:rsidRDefault="008E20A0" w:rsidP="00992857">
      <w:pPr>
        <w:pStyle w:val="Odstavecseseznamem"/>
        <w:spacing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992857">
        <w:rPr>
          <w:rFonts w:ascii="Arial" w:hAnsi="Arial" w:cs="Arial"/>
          <w:sz w:val="20"/>
          <w:szCs w:val="20"/>
        </w:rPr>
        <w:t>Součástí předmětu plnění podle tohoto dodatku je rovněž:</w:t>
      </w:r>
    </w:p>
    <w:p w14:paraId="7BDA3B01" w14:textId="77777777" w:rsidR="008E20A0" w:rsidRPr="00992857" w:rsidRDefault="008E20A0" w:rsidP="00992857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857">
        <w:rPr>
          <w:rFonts w:ascii="Arial" w:hAnsi="Arial" w:cs="Arial"/>
          <w:sz w:val="20"/>
          <w:szCs w:val="20"/>
        </w:rPr>
        <w:t xml:space="preserve">Implementace a </w:t>
      </w:r>
    </w:p>
    <w:p w14:paraId="0BAF3C6A" w14:textId="37BE61FD" w:rsidR="009F211B" w:rsidRPr="00992857" w:rsidRDefault="008E20A0" w:rsidP="00992857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857">
        <w:rPr>
          <w:rFonts w:ascii="Arial" w:hAnsi="Arial" w:cs="Arial"/>
          <w:sz w:val="20"/>
          <w:szCs w:val="20"/>
        </w:rPr>
        <w:t>Dokumentace ve formě uživatelského manuálu ve formátu PDF</w:t>
      </w:r>
      <w:r w:rsidR="00BB6DAA" w:rsidRPr="00992857">
        <w:rPr>
          <w:rFonts w:ascii="Arial" w:hAnsi="Arial" w:cs="Arial"/>
          <w:sz w:val="20"/>
          <w:szCs w:val="20"/>
        </w:rPr>
        <w:t>.</w:t>
      </w:r>
      <w:r w:rsidR="009F211B" w:rsidRPr="00992857">
        <w:rPr>
          <w:rFonts w:ascii="Arial" w:hAnsi="Arial" w:cs="Arial"/>
          <w:sz w:val="20"/>
          <w:szCs w:val="20"/>
        </w:rPr>
        <w:t xml:space="preserve"> </w:t>
      </w:r>
    </w:p>
    <w:p w14:paraId="5D6B51E8" w14:textId="77777777" w:rsidR="00F04A0E" w:rsidRPr="00992857" w:rsidRDefault="00F04A0E" w:rsidP="00F04A0E">
      <w:pPr>
        <w:pStyle w:val="Odstavecseseznamem"/>
        <w:spacing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17E9D9CF" w14:textId="77777777" w:rsidR="00E56678" w:rsidRPr="00992857" w:rsidRDefault="00F04A0E" w:rsidP="00F04A0E">
      <w:pPr>
        <w:pStyle w:val="Odstavce"/>
        <w:keepNext/>
        <w:widowControl w:val="0"/>
        <w:numPr>
          <w:ilvl w:val="0"/>
          <w:numId w:val="5"/>
        </w:numPr>
        <w:tabs>
          <w:tab w:val="left" w:pos="1418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92857">
        <w:rPr>
          <w:rFonts w:ascii="Arial" w:hAnsi="Arial" w:cs="Arial"/>
          <w:sz w:val="20"/>
          <w:szCs w:val="20"/>
        </w:rPr>
        <w:t xml:space="preserve">Dle dohody smluvních stran bude implementace nově přidaných modulů Programu </w:t>
      </w:r>
      <w:r w:rsidR="00250C4F" w:rsidRPr="00992857">
        <w:rPr>
          <w:rFonts w:ascii="Arial" w:hAnsi="Arial" w:cs="Arial"/>
          <w:sz w:val="20"/>
          <w:szCs w:val="20"/>
        </w:rPr>
        <w:t xml:space="preserve">u </w:t>
      </w:r>
      <w:r w:rsidR="00D0591D" w:rsidRPr="00992857">
        <w:rPr>
          <w:rFonts w:ascii="Arial" w:hAnsi="Arial" w:cs="Arial"/>
          <w:sz w:val="20"/>
          <w:szCs w:val="20"/>
        </w:rPr>
        <w:t>nabyv</w:t>
      </w:r>
      <w:r w:rsidRPr="00992857">
        <w:rPr>
          <w:rFonts w:ascii="Arial" w:hAnsi="Arial" w:cs="Arial"/>
          <w:sz w:val="20"/>
          <w:szCs w:val="20"/>
        </w:rPr>
        <w:t>atele zahájena bezprostředně po nabytí účinnosti tohoto dodatku</w:t>
      </w:r>
      <w:r w:rsidR="00E56678" w:rsidRPr="00992857">
        <w:rPr>
          <w:rFonts w:ascii="Arial" w:hAnsi="Arial" w:cs="Arial"/>
          <w:sz w:val="20"/>
          <w:szCs w:val="20"/>
        </w:rPr>
        <w:t>,</w:t>
      </w:r>
      <w:r w:rsidR="003A270F" w:rsidRPr="00992857">
        <w:rPr>
          <w:rFonts w:ascii="Arial" w:hAnsi="Arial" w:cs="Arial"/>
          <w:sz w:val="20"/>
          <w:szCs w:val="20"/>
        </w:rPr>
        <w:t xml:space="preserve"> </w:t>
      </w:r>
      <w:r w:rsidR="003A270F" w:rsidRPr="00992857">
        <w:rPr>
          <w:rFonts w:ascii="Arial" w:eastAsiaTheme="minorHAnsi" w:hAnsi="Arial" w:cs="Arial"/>
          <w:sz w:val="20"/>
          <w:szCs w:val="20"/>
          <w:lang w:eastAsia="en-US"/>
        </w:rPr>
        <w:t>vyjma</w:t>
      </w:r>
      <w:r w:rsidR="00E56678" w:rsidRPr="00992857">
        <w:rPr>
          <w:rFonts w:ascii="Arial" w:eastAsiaTheme="minorHAnsi" w:hAnsi="Arial" w:cs="Arial"/>
          <w:sz w:val="20"/>
          <w:szCs w:val="20"/>
          <w:lang w:eastAsia="en-US"/>
        </w:rPr>
        <w:t>:</w:t>
      </w:r>
    </w:p>
    <w:p w14:paraId="48B4F392" w14:textId="58A26BDD" w:rsidR="00E56678" w:rsidRPr="00992857" w:rsidRDefault="00E56678" w:rsidP="00992857">
      <w:pPr>
        <w:pStyle w:val="Odstavce"/>
        <w:keepNext/>
        <w:widowControl w:val="0"/>
        <w:numPr>
          <w:ilvl w:val="0"/>
          <w:numId w:val="28"/>
        </w:numPr>
        <w:tabs>
          <w:tab w:val="left" w:pos="1418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92857">
        <w:rPr>
          <w:rFonts w:ascii="Arial" w:hAnsi="Arial" w:cs="Arial"/>
          <w:sz w:val="20"/>
          <w:szCs w:val="20"/>
        </w:rPr>
        <w:t>I</w:t>
      </w:r>
      <w:r w:rsidR="003A270F" w:rsidRPr="00992857">
        <w:rPr>
          <w:rFonts w:ascii="Arial" w:hAnsi="Arial" w:cs="Arial"/>
          <w:sz w:val="20"/>
          <w:szCs w:val="20"/>
        </w:rPr>
        <w:t xml:space="preserve">ntegrace </w:t>
      </w:r>
      <w:r w:rsidR="00F94692" w:rsidRPr="00992857">
        <w:rPr>
          <w:rFonts w:ascii="Arial" w:hAnsi="Arial" w:cs="Arial"/>
          <w:sz w:val="20"/>
          <w:szCs w:val="20"/>
        </w:rPr>
        <w:t xml:space="preserve">na 156 hovory </w:t>
      </w:r>
      <w:r w:rsidR="003A270F" w:rsidRPr="00992857">
        <w:rPr>
          <w:rFonts w:ascii="Arial" w:hAnsi="Arial" w:cs="Arial"/>
          <w:sz w:val="20"/>
          <w:szCs w:val="20"/>
        </w:rPr>
        <w:t xml:space="preserve">ReDat </w:t>
      </w:r>
      <w:r w:rsidR="00F94692" w:rsidRPr="00992857">
        <w:rPr>
          <w:rFonts w:ascii="Arial" w:hAnsi="Arial" w:cs="Arial"/>
          <w:sz w:val="20"/>
          <w:szCs w:val="20"/>
        </w:rPr>
        <w:t xml:space="preserve">(která bude zahájena do 90 dnů </w:t>
      </w:r>
      <w:r w:rsidR="003A270F" w:rsidRPr="00992857">
        <w:rPr>
          <w:rFonts w:ascii="Arial" w:hAnsi="Arial" w:cs="Arial"/>
          <w:sz w:val="20"/>
          <w:szCs w:val="20"/>
        </w:rPr>
        <w:t>od dodání integračního rozhraní</w:t>
      </w:r>
      <w:r w:rsidR="00F94692" w:rsidRPr="00992857">
        <w:rPr>
          <w:rFonts w:ascii="Arial" w:hAnsi="Arial" w:cs="Arial"/>
          <w:sz w:val="20"/>
          <w:szCs w:val="20"/>
        </w:rPr>
        <w:t>)</w:t>
      </w:r>
      <w:r w:rsidR="003A270F" w:rsidRPr="00992857">
        <w:rPr>
          <w:rFonts w:ascii="Arial" w:hAnsi="Arial" w:cs="Arial"/>
          <w:sz w:val="20"/>
          <w:szCs w:val="20"/>
        </w:rPr>
        <w:t xml:space="preserve"> a </w:t>
      </w:r>
    </w:p>
    <w:p w14:paraId="793219E1" w14:textId="3B4CCB2D" w:rsidR="00F04A0E" w:rsidRPr="00992857" w:rsidRDefault="003A270F" w:rsidP="00992857">
      <w:pPr>
        <w:pStyle w:val="Odstavce"/>
        <w:keepNext/>
        <w:widowControl w:val="0"/>
        <w:numPr>
          <w:ilvl w:val="0"/>
          <w:numId w:val="28"/>
        </w:numPr>
        <w:tabs>
          <w:tab w:val="left" w:pos="1418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92857">
        <w:rPr>
          <w:rFonts w:ascii="Arial" w:hAnsi="Arial" w:cs="Arial"/>
          <w:sz w:val="20"/>
          <w:szCs w:val="20"/>
        </w:rPr>
        <w:t xml:space="preserve">Integrace na Parkovací automaty </w:t>
      </w:r>
      <w:r w:rsidR="00F94692" w:rsidRPr="00992857">
        <w:rPr>
          <w:rFonts w:ascii="Arial" w:hAnsi="Arial" w:cs="Arial"/>
          <w:sz w:val="20"/>
          <w:szCs w:val="20"/>
        </w:rPr>
        <w:t xml:space="preserve">(která bude zahájena do 30 dnů </w:t>
      </w:r>
      <w:r w:rsidRPr="00992857">
        <w:rPr>
          <w:rFonts w:ascii="Arial" w:hAnsi="Arial" w:cs="Arial"/>
          <w:sz w:val="20"/>
          <w:szCs w:val="20"/>
        </w:rPr>
        <w:t>od instalace a zprovoznění</w:t>
      </w:r>
      <w:r w:rsidR="00F94692" w:rsidRPr="00992857">
        <w:rPr>
          <w:rFonts w:ascii="Arial" w:hAnsi="Arial" w:cs="Arial"/>
          <w:sz w:val="20"/>
          <w:szCs w:val="20"/>
        </w:rPr>
        <w:t xml:space="preserve"> </w:t>
      </w:r>
      <w:r w:rsidR="009D05E5" w:rsidRPr="00992857">
        <w:rPr>
          <w:rFonts w:ascii="Arial" w:hAnsi="Arial" w:cs="Arial"/>
          <w:sz w:val="20"/>
          <w:szCs w:val="20"/>
        </w:rPr>
        <w:t>parkovacích automatů</w:t>
      </w:r>
      <w:r w:rsidR="009D05E5" w:rsidRPr="00992857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1217BC76" w14:textId="77777777" w:rsidR="00F04A0E" w:rsidRPr="00992857" w:rsidRDefault="00F04A0E" w:rsidP="00F04A0E">
      <w:pPr>
        <w:pStyle w:val="Odstavce"/>
        <w:keepNext/>
        <w:widowControl w:val="0"/>
        <w:numPr>
          <w:ilvl w:val="0"/>
          <w:numId w:val="0"/>
        </w:numPr>
        <w:tabs>
          <w:tab w:val="left" w:pos="1418"/>
        </w:tabs>
        <w:ind w:left="36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33A5A7C0" w14:textId="7EFD9F4B" w:rsidR="00F04A0E" w:rsidRPr="00992857" w:rsidRDefault="00F04A0E" w:rsidP="00F04A0E">
      <w:pPr>
        <w:pStyle w:val="Odstavecseseznamem"/>
        <w:numPr>
          <w:ilvl w:val="0"/>
          <w:numId w:val="5"/>
        </w:numPr>
        <w:suppressAutoHyphens w:val="0"/>
        <w:autoSpaceDE w:val="0"/>
        <w:autoSpaceDN w:val="0"/>
        <w:spacing w:line="24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92857">
        <w:rPr>
          <w:rFonts w:ascii="Arial" w:hAnsi="Arial" w:cs="Arial"/>
          <w:sz w:val="20"/>
          <w:szCs w:val="20"/>
        </w:rPr>
        <w:t>Dle dohody smluvních stran</w:t>
      </w:r>
      <w:r w:rsidRPr="00992857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992857">
        <w:rPr>
          <w:rFonts w:ascii="Arial" w:hAnsi="Arial" w:cs="Arial"/>
          <w:sz w:val="20"/>
          <w:szCs w:val="20"/>
        </w:rPr>
        <w:t>bude</w:t>
      </w:r>
      <w:r w:rsidR="00800C83" w:rsidRPr="00992857">
        <w:rPr>
          <w:rFonts w:ascii="Arial" w:hAnsi="Arial" w:cs="Arial"/>
          <w:sz w:val="20"/>
          <w:szCs w:val="20"/>
        </w:rPr>
        <w:t xml:space="preserve"> </w:t>
      </w:r>
      <w:r w:rsidR="009F211B" w:rsidRPr="00992857">
        <w:rPr>
          <w:rFonts w:ascii="Arial" w:hAnsi="Arial" w:cs="Arial"/>
          <w:sz w:val="20"/>
          <w:szCs w:val="20"/>
        </w:rPr>
        <w:t>ostrý provoz</w:t>
      </w:r>
      <w:r w:rsidR="009F211B" w:rsidRPr="00992857">
        <w:rPr>
          <w:rFonts w:ascii="Arial" w:eastAsiaTheme="minorHAnsi" w:hAnsi="Arial" w:cs="Arial"/>
          <w:sz w:val="20"/>
          <w:szCs w:val="20"/>
          <w:lang w:eastAsia="en-US"/>
        </w:rPr>
        <w:t xml:space="preserve"> nově přidaných modulů</w:t>
      </w:r>
      <w:r w:rsidR="009F211B" w:rsidRPr="00992857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</w:t>
      </w:r>
      <w:r w:rsidR="009F211B" w:rsidRPr="00992857">
        <w:rPr>
          <w:rFonts w:ascii="Arial" w:eastAsiaTheme="minorHAnsi" w:hAnsi="Arial" w:cs="Arial"/>
          <w:sz w:val="20"/>
          <w:szCs w:val="20"/>
          <w:lang w:eastAsia="en-US"/>
        </w:rPr>
        <w:t>zahájen bezprostředně po vyhodnocení testovacího provozu</w:t>
      </w:r>
      <w:r w:rsidR="00E56678" w:rsidRPr="00992857">
        <w:rPr>
          <w:rFonts w:ascii="Arial" w:hAnsi="Arial" w:cs="Arial"/>
          <w:sz w:val="20"/>
          <w:szCs w:val="20"/>
        </w:rPr>
        <w:t xml:space="preserve">. </w:t>
      </w:r>
      <w:r w:rsidRPr="00992857">
        <w:rPr>
          <w:rFonts w:ascii="Arial" w:hAnsi="Arial" w:cs="Arial"/>
          <w:sz w:val="20"/>
          <w:szCs w:val="20"/>
        </w:rPr>
        <w:t xml:space="preserve">Podle dohody smluvních stran platí, že ostrý provoz je zahájen okamžikem, kdy </w:t>
      </w:r>
      <w:r w:rsidR="00D0591D" w:rsidRPr="00992857">
        <w:rPr>
          <w:rFonts w:ascii="Arial" w:hAnsi="Arial" w:cs="Arial"/>
          <w:sz w:val="20"/>
          <w:szCs w:val="20"/>
        </w:rPr>
        <w:t>nabyv</w:t>
      </w:r>
      <w:r w:rsidRPr="00992857">
        <w:rPr>
          <w:rFonts w:ascii="Arial" w:hAnsi="Arial" w:cs="Arial"/>
          <w:sz w:val="20"/>
          <w:szCs w:val="20"/>
        </w:rPr>
        <w:t xml:space="preserve">atel převezme </w:t>
      </w:r>
      <w:r w:rsidR="009722CD" w:rsidRPr="00992857">
        <w:rPr>
          <w:rFonts w:ascii="Arial" w:hAnsi="Arial" w:cs="Arial"/>
          <w:sz w:val="20"/>
          <w:szCs w:val="20"/>
        </w:rPr>
        <w:t xml:space="preserve">byť i jednotlivou </w:t>
      </w:r>
      <w:r w:rsidRPr="00992857">
        <w:rPr>
          <w:rFonts w:ascii="Arial" w:hAnsi="Arial" w:cs="Arial"/>
          <w:sz w:val="20"/>
          <w:szCs w:val="20"/>
        </w:rPr>
        <w:t>nově přidan</w:t>
      </w:r>
      <w:r w:rsidR="009722CD" w:rsidRPr="00992857">
        <w:rPr>
          <w:rFonts w:ascii="Arial" w:hAnsi="Arial" w:cs="Arial"/>
          <w:sz w:val="20"/>
          <w:szCs w:val="20"/>
        </w:rPr>
        <w:t>ou</w:t>
      </w:r>
      <w:r w:rsidRPr="00992857">
        <w:rPr>
          <w:rFonts w:ascii="Arial" w:hAnsi="Arial" w:cs="Arial"/>
          <w:sz w:val="20"/>
          <w:szCs w:val="20"/>
        </w:rPr>
        <w:t xml:space="preserve"> funkcionalit</w:t>
      </w:r>
      <w:r w:rsidR="009722CD" w:rsidRPr="00992857">
        <w:rPr>
          <w:rFonts w:ascii="Arial" w:hAnsi="Arial" w:cs="Arial"/>
          <w:sz w:val="20"/>
          <w:szCs w:val="20"/>
        </w:rPr>
        <w:t>u</w:t>
      </w:r>
      <w:r w:rsidRPr="00992857">
        <w:rPr>
          <w:rFonts w:ascii="Arial" w:hAnsi="Arial" w:cs="Arial"/>
          <w:sz w:val="20"/>
          <w:szCs w:val="20"/>
        </w:rPr>
        <w:t xml:space="preserve"> společně s dokumentací ve formě uživatelského manuálu ve formátu PDF.</w:t>
      </w:r>
    </w:p>
    <w:p w14:paraId="75214305" w14:textId="77777777" w:rsidR="00F04A0E" w:rsidRPr="00992857" w:rsidRDefault="00F04A0E" w:rsidP="00F04A0E">
      <w:pPr>
        <w:pStyle w:val="Odstavecseseznamem"/>
        <w:numPr>
          <w:ilvl w:val="0"/>
          <w:numId w:val="5"/>
        </w:numPr>
        <w:suppressAutoHyphens w:val="0"/>
        <w:autoSpaceDE w:val="0"/>
        <w:autoSpaceDN w:val="0"/>
        <w:spacing w:line="24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92857">
        <w:rPr>
          <w:rFonts w:ascii="Arial" w:hAnsi="Arial" w:cs="Arial"/>
          <w:sz w:val="20"/>
          <w:szCs w:val="20"/>
        </w:rPr>
        <w:t xml:space="preserve">Předání modulů do testovacího a ostrého provozu bude odsouhlaseno podpisem předávacího protokolu odpovědnými osobami za obě smluvní strany dle odst. 8 tohoto článku.  </w:t>
      </w:r>
    </w:p>
    <w:p w14:paraId="18150198" w14:textId="2B623360" w:rsidR="00F04A0E" w:rsidRPr="00992857" w:rsidRDefault="00F04A0E" w:rsidP="00F04A0E">
      <w:pPr>
        <w:pStyle w:val="Odstavecseseznamem"/>
        <w:numPr>
          <w:ilvl w:val="0"/>
          <w:numId w:val="5"/>
        </w:numPr>
        <w:suppressAutoHyphens w:val="0"/>
        <w:autoSpaceDE w:val="0"/>
        <w:autoSpaceDN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92857">
        <w:rPr>
          <w:rFonts w:ascii="Arial" w:hAnsi="Arial" w:cs="Arial"/>
          <w:sz w:val="20"/>
          <w:szCs w:val="20"/>
        </w:rPr>
        <w:t>Odměna</w:t>
      </w:r>
      <w:r w:rsidRPr="00992857">
        <w:rPr>
          <w:rFonts w:ascii="Arial" w:eastAsiaTheme="minorHAnsi" w:hAnsi="Arial" w:cs="Arial"/>
          <w:sz w:val="20"/>
          <w:szCs w:val="20"/>
          <w:lang w:eastAsia="en-US"/>
        </w:rPr>
        <w:t xml:space="preserve"> za poskytnutí a užívání nevýhradní</w:t>
      </w:r>
      <w:r w:rsidR="00C73C79" w:rsidRPr="00992857">
        <w:rPr>
          <w:rFonts w:ascii="Arial" w:eastAsiaTheme="minorHAnsi" w:hAnsi="Arial" w:cs="Arial"/>
          <w:sz w:val="20"/>
          <w:szCs w:val="20"/>
          <w:lang w:eastAsia="en-US"/>
        </w:rPr>
        <w:t>ch</w:t>
      </w:r>
      <w:r w:rsidRPr="00992857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C73C79" w:rsidRPr="00992857">
        <w:rPr>
          <w:rFonts w:ascii="Arial" w:eastAsiaTheme="minorHAnsi" w:hAnsi="Arial" w:cs="Arial"/>
          <w:sz w:val="20"/>
          <w:szCs w:val="20"/>
          <w:lang w:eastAsia="en-US"/>
        </w:rPr>
        <w:t xml:space="preserve">licencí </w:t>
      </w:r>
      <w:r w:rsidRPr="00992857">
        <w:rPr>
          <w:rFonts w:ascii="Arial" w:eastAsiaTheme="minorHAnsi" w:hAnsi="Arial" w:cs="Arial"/>
          <w:sz w:val="20"/>
          <w:szCs w:val="20"/>
          <w:lang w:eastAsia="en-US"/>
        </w:rPr>
        <w:t xml:space="preserve">k nově přidaným modulům po celou dobu trvání </w:t>
      </w:r>
      <w:r w:rsidRPr="00992857">
        <w:rPr>
          <w:rFonts w:ascii="Arial" w:hAnsi="Arial" w:cs="Arial"/>
          <w:sz w:val="20"/>
          <w:szCs w:val="20"/>
        </w:rPr>
        <w:t>majetkových autorských práv a za implementaci</w:t>
      </w:r>
      <w:r w:rsidR="00E56678" w:rsidRPr="00992857">
        <w:rPr>
          <w:rFonts w:ascii="Arial" w:hAnsi="Arial" w:cs="Arial"/>
          <w:sz w:val="20"/>
          <w:szCs w:val="20"/>
        </w:rPr>
        <w:t xml:space="preserve"> nově přidaných modulů</w:t>
      </w:r>
      <w:r w:rsidRPr="00992857">
        <w:rPr>
          <w:rFonts w:ascii="Arial" w:hAnsi="Arial" w:cs="Arial"/>
          <w:sz w:val="20"/>
          <w:szCs w:val="20"/>
        </w:rPr>
        <w:t xml:space="preserve"> </w:t>
      </w:r>
      <w:r w:rsidR="00333E7A" w:rsidRPr="00992857">
        <w:rPr>
          <w:rFonts w:ascii="Arial" w:hAnsi="Arial" w:cs="Arial"/>
          <w:sz w:val="20"/>
          <w:szCs w:val="20"/>
        </w:rPr>
        <w:t xml:space="preserve">(dále jen „Odměna“) </w:t>
      </w:r>
      <w:r w:rsidRPr="00992857">
        <w:rPr>
          <w:rFonts w:ascii="Arial" w:hAnsi="Arial" w:cs="Arial"/>
          <w:sz w:val="20"/>
          <w:szCs w:val="20"/>
        </w:rPr>
        <w:t xml:space="preserve">je jednorázová a činí </w:t>
      </w:r>
      <w:r w:rsidR="00250C4F" w:rsidRPr="00992857">
        <w:rPr>
          <w:rFonts w:ascii="Arial" w:hAnsi="Arial" w:cs="Arial"/>
          <w:sz w:val="20"/>
          <w:szCs w:val="20"/>
        </w:rPr>
        <w:t>13</w:t>
      </w:r>
      <w:r w:rsidR="00D0591D" w:rsidRPr="00992857">
        <w:rPr>
          <w:rFonts w:ascii="Arial" w:hAnsi="Arial" w:cs="Arial"/>
          <w:sz w:val="20"/>
          <w:szCs w:val="20"/>
        </w:rPr>
        <w:t>5</w:t>
      </w:r>
      <w:r w:rsidRPr="00992857">
        <w:rPr>
          <w:rFonts w:ascii="Arial" w:hAnsi="Arial" w:cs="Arial"/>
          <w:sz w:val="20"/>
          <w:szCs w:val="20"/>
        </w:rPr>
        <w:t xml:space="preserve">.000,- Kč bez DPH. K této částce bude připočtena zákonná výše DPH. Odměna je stanovena jako maximální a nepřekročitelná a zahrnuje veškeré náklady nutné k realizaci předmětu plnění dle tohoto dodatku. Rozpad Odměny tvoří přílohu č. 2 tohoto dodatku. </w:t>
      </w:r>
    </w:p>
    <w:p w14:paraId="78EAD18C" w14:textId="42095F74" w:rsidR="00F04A0E" w:rsidRPr="00992857" w:rsidRDefault="00F04A0E" w:rsidP="00F04A0E">
      <w:pPr>
        <w:pStyle w:val="Odstavecseseznamem"/>
        <w:numPr>
          <w:ilvl w:val="0"/>
          <w:numId w:val="5"/>
        </w:numPr>
        <w:suppressAutoHyphens w:val="0"/>
        <w:autoSpaceDE w:val="0"/>
        <w:autoSpaceDN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92857">
        <w:rPr>
          <w:rFonts w:ascii="Arial" w:hAnsi="Arial" w:cs="Arial"/>
          <w:sz w:val="20"/>
          <w:szCs w:val="20"/>
        </w:rPr>
        <w:t>Odměna</w:t>
      </w:r>
      <w:r w:rsidR="00E10924" w:rsidRPr="00992857">
        <w:rPr>
          <w:rFonts w:ascii="Arial" w:hAnsi="Arial" w:cs="Arial"/>
          <w:sz w:val="20"/>
          <w:szCs w:val="20"/>
        </w:rPr>
        <w:t xml:space="preserve"> </w:t>
      </w:r>
      <w:r w:rsidR="00672ADC" w:rsidRPr="00992857">
        <w:rPr>
          <w:rFonts w:ascii="Arial" w:hAnsi="Arial" w:cs="Arial"/>
          <w:sz w:val="20"/>
          <w:szCs w:val="20"/>
        </w:rPr>
        <w:t>(</w:t>
      </w:r>
      <w:r w:rsidR="00E10924" w:rsidRPr="00992857">
        <w:rPr>
          <w:rFonts w:ascii="Arial" w:hAnsi="Arial" w:cs="Arial"/>
          <w:sz w:val="20"/>
          <w:szCs w:val="20"/>
        </w:rPr>
        <w:t>resp. její část dle cenového rozpadu uvedeného v příloze č. 2 tohoto dodatku</w:t>
      </w:r>
      <w:r w:rsidR="00672ADC" w:rsidRPr="00992857">
        <w:rPr>
          <w:rFonts w:ascii="Arial" w:hAnsi="Arial" w:cs="Arial"/>
          <w:sz w:val="20"/>
          <w:szCs w:val="20"/>
        </w:rPr>
        <w:t>)</w:t>
      </w:r>
      <w:r w:rsidR="00E10924" w:rsidRPr="00992857">
        <w:rPr>
          <w:rFonts w:ascii="Arial" w:hAnsi="Arial" w:cs="Arial"/>
          <w:sz w:val="20"/>
          <w:szCs w:val="20"/>
        </w:rPr>
        <w:t xml:space="preserve"> </w:t>
      </w:r>
      <w:r w:rsidRPr="00992857">
        <w:rPr>
          <w:rFonts w:ascii="Arial" w:hAnsi="Arial" w:cs="Arial"/>
          <w:sz w:val="20"/>
          <w:szCs w:val="20"/>
        </w:rPr>
        <w:t xml:space="preserve">bude </w:t>
      </w:r>
      <w:r w:rsidR="00250C4F" w:rsidRPr="00992857">
        <w:rPr>
          <w:rFonts w:ascii="Arial" w:hAnsi="Arial" w:cs="Arial"/>
          <w:sz w:val="20"/>
          <w:szCs w:val="20"/>
        </w:rPr>
        <w:t>poskytovateli</w:t>
      </w:r>
      <w:r w:rsidRPr="00992857">
        <w:rPr>
          <w:rFonts w:ascii="Arial" w:hAnsi="Arial" w:cs="Arial"/>
          <w:sz w:val="20"/>
          <w:szCs w:val="20"/>
        </w:rPr>
        <w:t xml:space="preserve"> </w:t>
      </w:r>
      <w:r w:rsidR="00250C4F" w:rsidRPr="00992857">
        <w:rPr>
          <w:rFonts w:ascii="Arial" w:hAnsi="Arial" w:cs="Arial"/>
          <w:sz w:val="20"/>
          <w:szCs w:val="20"/>
        </w:rPr>
        <w:t>nabyva</w:t>
      </w:r>
      <w:r w:rsidRPr="00992857">
        <w:rPr>
          <w:rFonts w:ascii="Arial" w:hAnsi="Arial" w:cs="Arial"/>
          <w:sz w:val="20"/>
          <w:szCs w:val="20"/>
        </w:rPr>
        <w:t xml:space="preserve">telem zaplacena na základě faktury (daňového dokladu), </w:t>
      </w:r>
      <w:r w:rsidR="00672ADC" w:rsidRPr="00992857">
        <w:rPr>
          <w:rFonts w:ascii="Arial" w:hAnsi="Arial" w:cs="Arial"/>
          <w:sz w:val="20"/>
          <w:szCs w:val="20"/>
        </w:rPr>
        <w:t xml:space="preserve">kterou </w:t>
      </w:r>
      <w:r w:rsidRPr="00992857">
        <w:rPr>
          <w:rFonts w:ascii="Arial" w:hAnsi="Arial" w:cs="Arial"/>
          <w:sz w:val="20"/>
          <w:szCs w:val="20"/>
        </w:rPr>
        <w:t>je poskytovatel oprávněn vystavit nejdříve po uvedení</w:t>
      </w:r>
      <w:r w:rsidR="00286E70" w:rsidRPr="00992857">
        <w:rPr>
          <w:rFonts w:ascii="Arial" w:hAnsi="Arial" w:cs="Arial"/>
          <w:sz w:val="20"/>
          <w:szCs w:val="20"/>
        </w:rPr>
        <w:t xml:space="preserve"> </w:t>
      </w:r>
      <w:r w:rsidRPr="00992857">
        <w:rPr>
          <w:rFonts w:ascii="Arial" w:hAnsi="Arial" w:cs="Arial"/>
          <w:sz w:val="20"/>
          <w:szCs w:val="20"/>
        </w:rPr>
        <w:t>modul</w:t>
      </w:r>
      <w:r w:rsidR="00E10924" w:rsidRPr="00992857">
        <w:rPr>
          <w:rFonts w:ascii="Arial" w:hAnsi="Arial" w:cs="Arial"/>
          <w:sz w:val="20"/>
          <w:szCs w:val="20"/>
        </w:rPr>
        <w:t>ů</w:t>
      </w:r>
      <w:r w:rsidRPr="00992857">
        <w:rPr>
          <w:rFonts w:ascii="Arial" w:hAnsi="Arial" w:cs="Arial"/>
          <w:sz w:val="20"/>
          <w:szCs w:val="20"/>
        </w:rPr>
        <w:t xml:space="preserve"> </w:t>
      </w:r>
      <w:r w:rsidR="00672ADC" w:rsidRPr="00992857">
        <w:rPr>
          <w:rFonts w:ascii="Arial" w:hAnsi="Arial" w:cs="Arial"/>
          <w:sz w:val="20"/>
          <w:szCs w:val="20"/>
        </w:rPr>
        <w:t xml:space="preserve">(resp. jednotlivých modulů) </w:t>
      </w:r>
      <w:r w:rsidRPr="00992857">
        <w:rPr>
          <w:rFonts w:ascii="Arial" w:hAnsi="Arial" w:cs="Arial"/>
          <w:sz w:val="20"/>
          <w:szCs w:val="20"/>
        </w:rPr>
        <w:t xml:space="preserve">do ostrého provozu. Faktura musí splňovat zákonem stanovené náležitosti. Délka splatnosti faktury bude stanovena 14 dnů ode dne jejího doručení nabyvateli a její nedílnou součástí bude kopie předávacího protokolu (o předání </w:t>
      </w:r>
      <w:r w:rsidR="00250C4F" w:rsidRPr="00992857">
        <w:rPr>
          <w:rFonts w:ascii="Arial" w:hAnsi="Arial" w:cs="Arial"/>
          <w:sz w:val="20"/>
          <w:szCs w:val="20"/>
        </w:rPr>
        <w:t xml:space="preserve">konkrétního </w:t>
      </w:r>
      <w:r w:rsidRPr="00992857">
        <w:rPr>
          <w:rFonts w:ascii="Arial" w:hAnsi="Arial" w:cs="Arial"/>
          <w:sz w:val="20"/>
          <w:szCs w:val="20"/>
        </w:rPr>
        <w:t>modulu do ostrého provozu), bez něj je faktura neplatná.</w:t>
      </w:r>
    </w:p>
    <w:p w14:paraId="578E4002" w14:textId="7C9FC904" w:rsidR="00F04A0E" w:rsidRPr="00992857" w:rsidRDefault="00250C4F" w:rsidP="00F04A0E">
      <w:pPr>
        <w:pStyle w:val="Odstavecseseznamem"/>
        <w:numPr>
          <w:ilvl w:val="0"/>
          <w:numId w:val="5"/>
        </w:numPr>
        <w:suppressAutoHyphens w:val="0"/>
        <w:autoSpaceDE w:val="0"/>
        <w:autoSpaceDN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92857">
        <w:rPr>
          <w:rFonts w:ascii="Arial" w:hAnsi="Arial" w:cs="Arial"/>
          <w:sz w:val="20"/>
          <w:szCs w:val="20"/>
        </w:rPr>
        <w:t>Poskytovatel</w:t>
      </w:r>
      <w:r w:rsidR="00F04A0E" w:rsidRPr="00992857">
        <w:rPr>
          <w:rFonts w:ascii="Arial" w:hAnsi="Arial" w:cs="Arial"/>
          <w:sz w:val="20"/>
          <w:szCs w:val="20"/>
        </w:rPr>
        <w:t xml:space="preserve"> prohlašuje, že nově přidané moduly budou mít ke dni uvedení do ostrého provozu funkční vlastnosti uvedené v příloze č. 1 tohoto dodatku</w:t>
      </w:r>
      <w:r w:rsidR="00F94692" w:rsidRPr="00992857">
        <w:rPr>
          <w:rFonts w:ascii="Arial" w:hAnsi="Arial" w:cs="Arial"/>
          <w:sz w:val="20"/>
          <w:szCs w:val="20"/>
        </w:rPr>
        <w:t>,</w:t>
      </w:r>
      <w:r w:rsidR="00F04A0E" w:rsidRPr="00992857">
        <w:rPr>
          <w:rFonts w:ascii="Arial" w:hAnsi="Arial" w:cs="Arial"/>
          <w:sz w:val="20"/>
          <w:szCs w:val="20"/>
        </w:rPr>
        <w:t xml:space="preserve"> a zaručuje, že nově přidané moduly budou mít tyto vlastnosti nejméně 12 měsíců od </w:t>
      </w:r>
      <w:r w:rsidR="00F94692" w:rsidRPr="00992857">
        <w:rPr>
          <w:rFonts w:ascii="Arial" w:hAnsi="Arial" w:cs="Arial"/>
          <w:sz w:val="20"/>
          <w:szCs w:val="20"/>
        </w:rPr>
        <w:t xml:space="preserve">jejich </w:t>
      </w:r>
      <w:r w:rsidR="00F04A0E" w:rsidRPr="00992857">
        <w:rPr>
          <w:rFonts w:ascii="Arial" w:hAnsi="Arial" w:cs="Arial"/>
          <w:sz w:val="20"/>
          <w:szCs w:val="20"/>
        </w:rPr>
        <w:t>uvedení do ostrého provozu.</w:t>
      </w:r>
    </w:p>
    <w:p w14:paraId="073A769B" w14:textId="72C6B1B8" w:rsidR="00F04A0E" w:rsidRPr="00992857" w:rsidRDefault="00F04A0E" w:rsidP="00F04A0E">
      <w:pPr>
        <w:pStyle w:val="Odstavecseseznamem"/>
        <w:numPr>
          <w:ilvl w:val="0"/>
          <w:numId w:val="5"/>
        </w:numPr>
        <w:suppressAutoHyphens w:val="0"/>
        <w:autoSpaceDE w:val="0"/>
        <w:autoSpaceDN w:val="0"/>
        <w:spacing w:line="24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92857">
        <w:rPr>
          <w:rFonts w:ascii="Arial" w:hAnsi="Arial" w:cs="Arial"/>
          <w:sz w:val="20"/>
          <w:szCs w:val="20"/>
        </w:rPr>
        <w:t xml:space="preserve">Dle dohody smluvních stran jsou odpovědnými osobami zajišťujícími zabezpečení konzultací a kontrolu prováděných prací ze strany objednatele: </w:t>
      </w:r>
      <w:r w:rsidR="00703938" w:rsidRPr="00992857">
        <w:rPr>
          <w:rFonts w:ascii="Arial" w:hAnsi="Arial" w:cs="Arial"/>
          <w:sz w:val="20"/>
          <w:szCs w:val="20"/>
        </w:rPr>
        <w:t>Radek Brázda</w:t>
      </w:r>
      <w:r w:rsidRPr="00992857">
        <w:rPr>
          <w:rFonts w:ascii="Arial" w:hAnsi="Arial" w:cs="Arial"/>
          <w:sz w:val="20"/>
          <w:szCs w:val="20"/>
        </w:rPr>
        <w:t xml:space="preserve"> a ze strany zhotovitele:</w:t>
      </w:r>
      <w:r w:rsidR="00250C4F" w:rsidRPr="00992857">
        <w:rPr>
          <w:rFonts w:ascii="Arial" w:hAnsi="Arial" w:cs="Arial"/>
          <w:sz w:val="20"/>
          <w:szCs w:val="20"/>
        </w:rPr>
        <w:t xml:space="preserve"> Radana Řezníčková</w:t>
      </w:r>
      <w:r w:rsidRPr="00992857">
        <w:rPr>
          <w:rFonts w:ascii="Arial" w:hAnsi="Arial" w:cs="Arial"/>
          <w:sz w:val="20"/>
          <w:szCs w:val="20"/>
        </w:rPr>
        <w:t>. Tyto odpovědné osoby jsou povinny předávat pokyny, případně jiné informace všem členům</w:t>
      </w:r>
      <w:r w:rsidRPr="00992857">
        <w:rPr>
          <w:rFonts w:ascii="Arial" w:eastAsiaTheme="minorHAnsi" w:hAnsi="Arial" w:cs="Arial"/>
          <w:sz w:val="20"/>
          <w:szCs w:val="20"/>
          <w:lang w:eastAsia="en-US"/>
        </w:rPr>
        <w:t xml:space="preserve"> svého týmu.</w:t>
      </w:r>
    </w:p>
    <w:p w14:paraId="62BB1F6F" w14:textId="77777777" w:rsidR="00F52692" w:rsidRPr="00992857" w:rsidRDefault="00F52692" w:rsidP="00F52692">
      <w:pPr>
        <w:pStyle w:val="Odstavecseseznamem"/>
        <w:suppressAutoHyphens w:val="0"/>
        <w:autoSpaceDE w:val="0"/>
        <w:autoSpaceDN w:val="0"/>
        <w:spacing w:line="240" w:lineRule="auto"/>
        <w:ind w:left="36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51AED595" w14:textId="22547287" w:rsidR="000E1730" w:rsidRPr="00992857" w:rsidRDefault="008922E4" w:rsidP="008922E4">
      <w:pPr>
        <w:pStyle w:val="Odstavce"/>
        <w:keepNext/>
        <w:widowControl w:val="0"/>
        <w:numPr>
          <w:ilvl w:val="0"/>
          <w:numId w:val="0"/>
        </w:numPr>
        <w:tabs>
          <w:tab w:val="left" w:pos="426"/>
        </w:tabs>
        <w:spacing w:before="240"/>
        <w:ind w:left="357" w:hanging="357"/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992857">
        <w:rPr>
          <w:rFonts w:ascii="Arial" w:hAnsi="Arial" w:cs="Arial"/>
          <w:b/>
          <w:sz w:val="20"/>
          <w:szCs w:val="20"/>
        </w:rPr>
        <w:t>IV</w:t>
      </w:r>
      <w:r w:rsidR="000E1730" w:rsidRPr="00992857">
        <w:rPr>
          <w:rFonts w:ascii="Arial" w:hAnsi="Arial" w:cs="Arial"/>
          <w:b/>
          <w:sz w:val="20"/>
          <w:szCs w:val="20"/>
        </w:rPr>
        <w:t>.</w:t>
      </w:r>
      <w:r w:rsidRPr="00992857">
        <w:rPr>
          <w:rFonts w:ascii="Arial" w:hAnsi="Arial" w:cs="Arial"/>
          <w:b/>
          <w:sz w:val="20"/>
          <w:szCs w:val="20"/>
        </w:rPr>
        <w:t xml:space="preserve"> </w:t>
      </w:r>
      <w:r w:rsidR="000E1730" w:rsidRPr="00992857">
        <w:rPr>
          <w:rFonts w:ascii="Arial" w:hAnsi="Arial" w:cs="Arial"/>
          <w:b/>
          <w:bCs/>
          <w:sz w:val="20"/>
          <w:szCs w:val="20"/>
        </w:rPr>
        <w:t>Závěrečná ustanovení</w:t>
      </w:r>
    </w:p>
    <w:p w14:paraId="3B4498DC" w14:textId="18EFA387" w:rsidR="000E1730" w:rsidRPr="00992857" w:rsidRDefault="00333E7A" w:rsidP="009A4334">
      <w:pPr>
        <w:numPr>
          <w:ilvl w:val="0"/>
          <w:numId w:val="3"/>
        </w:numPr>
        <w:suppressAutoHyphens w:val="0"/>
        <w:spacing w:before="120" w:after="60"/>
        <w:ind w:left="425" w:hanging="425"/>
        <w:jc w:val="both"/>
        <w:rPr>
          <w:rFonts w:ascii="Arial" w:hAnsi="Arial" w:cs="Arial"/>
          <w:sz w:val="20"/>
          <w:szCs w:val="20"/>
        </w:rPr>
      </w:pPr>
      <w:r w:rsidRPr="00992857">
        <w:rPr>
          <w:rFonts w:ascii="Arial" w:hAnsi="Arial" w:cs="Arial"/>
          <w:sz w:val="20"/>
          <w:szCs w:val="20"/>
        </w:rPr>
        <w:t>Ustanovení Smlouvy tímto dodatkem nedotčená zůstávají beze změn</w:t>
      </w:r>
      <w:r w:rsidR="000E1730" w:rsidRPr="00992857">
        <w:rPr>
          <w:rFonts w:ascii="Arial" w:hAnsi="Arial" w:cs="Arial"/>
          <w:sz w:val="20"/>
          <w:szCs w:val="20"/>
        </w:rPr>
        <w:t>.</w:t>
      </w:r>
    </w:p>
    <w:p w14:paraId="51A900B2" w14:textId="01A6F211" w:rsidR="000E1730" w:rsidRPr="00992857" w:rsidRDefault="000E1730" w:rsidP="009A4334">
      <w:pPr>
        <w:pStyle w:val="Nadpis2"/>
        <w:keepLines w:val="0"/>
        <w:numPr>
          <w:ilvl w:val="0"/>
          <w:numId w:val="3"/>
        </w:numPr>
        <w:suppressAutoHyphens w:val="0"/>
        <w:spacing w:before="240" w:after="120"/>
        <w:ind w:left="426" w:hanging="426"/>
        <w:jc w:val="both"/>
        <w:rPr>
          <w:rFonts w:ascii="Arial" w:hAnsi="Arial" w:cs="Arial"/>
          <w:b/>
          <w:bCs/>
          <w:i/>
          <w:color w:val="auto"/>
          <w:sz w:val="20"/>
          <w:szCs w:val="20"/>
        </w:rPr>
      </w:pPr>
      <w:r w:rsidRPr="00992857">
        <w:rPr>
          <w:rFonts w:ascii="Arial" w:hAnsi="Arial" w:cs="Arial"/>
          <w:color w:val="auto"/>
          <w:sz w:val="20"/>
          <w:szCs w:val="20"/>
        </w:rPr>
        <w:lastRenderedPageBreak/>
        <w:t>Tento dodatek</w:t>
      </w:r>
      <w:r w:rsidR="00E14A27" w:rsidRPr="00992857">
        <w:rPr>
          <w:rFonts w:ascii="Arial" w:hAnsi="Arial" w:cs="Arial"/>
          <w:color w:val="auto"/>
          <w:sz w:val="20"/>
          <w:szCs w:val="20"/>
        </w:rPr>
        <w:t xml:space="preserve"> </w:t>
      </w:r>
      <w:r w:rsidRPr="00992857">
        <w:rPr>
          <w:rFonts w:ascii="Arial" w:hAnsi="Arial" w:cs="Arial"/>
          <w:color w:val="auto"/>
          <w:sz w:val="20"/>
          <w:szCs w:val="20"/>
        </w:rPr>
        <w:t>je sepsán ve dvou vyhotoveních s platností originálu, z nichž každá strana obdrží po jednom.</w:t>
      </w:r>
    </w:p>
    <w:p w14:paraId="5B8C7F29" w14:textId="47F5461F" w:rsidR="000E1730" w:rsidRPr="00992857" w:rsidRDefault="000E1730" w:rsidP="009A4334">
      <w:pPr>
        <w:pStyle w:val="Odstavecseseznamem"/>
        <w:numPr>
          <w:ilvl w:val="0"/>
          <w:numId w:val="3"/>
        </w:numPr>
        <w:suppressAutoHyphens w:val="0"/>
        <w:spacing w:after="120" w:line="240" w:lineRule="auto"/>
        <w:ind w:left="426" w:hanging="426"/>
        <w:jc w:val="both"/>
        <w:rPr>
          <w:rStyle w:val="StylStylNormlnSmlouva11bTunChar"/>
          <w:rFonts w:ascii="Arial" w:hAnsi="Arial" w:cs="Arial"/>
          <w:sz w:val="20"/>
          <w:szCs w:val="20"/>
        </w:rPr>
      </w:pPr>
      <w:r w:rsidRPr="00992857">
        <w:rPr>
          <w:rStyle w:val="StylStylNormlnSmlouva11bTunChar"/>
          <w:rFonts w:ascii="Arial" w:hAnsi="Arial" w:cs="Arial"/>
          <w:sz w:val="20"/>
          <w:szCs w:val="20"/>
        </w:rPr>
        <w:t>Tento dodatek</w:t>
      </w:r>
      <w:r w:rsidR="00E14A27" w:rsidRPr="00992857">
        <w:rPr>
          <w:rStyle w:val="StylStylNormlnSmlouva11bTunChar"/>
          <w:rFonts w:ascii="Arial" w:hAnsi="Arial" w:cs="Arial"/>
          <w:sz w:val="20"/>
          <w:szCs w:val="20"/>
        </w:rPr>
        <w:t xml:space="preserve"> </w:t>
      </w:r>
      <w:r w:rsidRPr="00992857">
        <w:rPr>
          <w:rStyle w:val="StylStylNormlnSmlouva11bTunChar"/>
          <w:rFonts w:ascii="Arial" w:hAnsi="Arial" w:cs="Arial"/>
          <w:sz w:val="20"/>
          <w:szCs w:val="20"/>
        </w:rPr>
        <w:t xml:space="preserve">nabývá platnosti dnem podpisu oběma smluvními stranami a účinnosti dnem jeho uveřejnění v registru smluv. </w:t>
      </w:r>
    </w:p>
    <w:p w14:paraId="37F72136" w14:textId="37A7F9BE" w:rsidR="000E1730" w:rsidRPr="00992857" w:rsidRDefault="00286D6D" w:rsidP="009A4334">
      <w:pPr>
        <w:pStyle w:val="Odstavecseseznamem"/>
        <w:numPr>
          <w:ilvl w:val="0"/>
          <w:numId w:val="3"/>
        </w:numPr>
        <w:suppressAutoHyphens w:val="0"/>
        <w:spacing w:after="120" w:line="240" w:lineRule="auto"/>
        <w:ind w:left="426" w:hanging="426"/>
        <w:jc w:val="both"/>
        <w:rPr>
          <w:rStyle w:val="StylStylNormlnSmlouva11bTunChar"/>
          <w:rFonts w:ascii="Arial" w:hAnsi="Arial" w:cs="Arial"/>
          <w:sz w:val="20"/>
          <w:szCs w:val="20"/>
        </w:rPr>
      </w:pPr>
      <w:r w:rsidRPr="00992857">
        <w:rPr>
          <w:rStyle w:val="StylStylNormlnSmlouva11bTunChar"/>
          <w:rFonts w:ascii="Arial" w:hAnsi="Arial" w:cs="Arial"/>
          <w:sz w:val="20"/>
          <w:szCs w:val="20"/>
        </w:rPr>
        <w:t>Nabyvatel</w:t>
      </w:r>
      <w:r w:rsidR="000E1730" w:rsidRPr="00992857">
        <w:rPr>
          <w:rStyle w:val="StylStylNormlnSmlouva11bTunChar"/>
          <w:rFonts w:ascii="Arial" w:hAnsi="Arial" w:cs="Arial"/>
          <w:sz w:val="20"/>
          <w:szCs w:val="20"/>
        </w:rPr>
        <w:t xml:space="preserve"> tento dodatek</w:t>
      </w:r>
      <w:r w:rsidR="00E14A27" w:rsidRPr="00992857">
        <w:rPr>
          <w:rStyle w:val="StylStylNormlnSmlouva11bTunChar"/>
          <w:rFonts w:ascii="Arial" w:hAnsi="Arial" w:cs="Arial"/>
          <w:sz w:val="20"/>
          <w:szCs w:val="20"/>
        </w:rPr>
        <w:t xml:space="preserve"> </w:t>
      </w:r>
      <w:r w:rsidR="000E1730" w:rsidRPr="00992857">
        <w:rPr>
          <w:rStyle w:val="StylStylNormlnSmlouva11bTunChar"/>
          <w:rFonts w:ascii="Arial" w:hAnsi="Arial" w:cs="Arial"/>
          <w:sz w:val="20"/>
          <w:szCs w:val="20"/>
        </w:rPr>
        <w:t xml:space="preserve">zašle správci registru smluv k uveřejnění prostřednictvím registru smluv bez zbytečného odkladu, nejpozději do 30 dnů od jeho uzavření. </w:t>
      </w:r>
      <w:r w:rsidRPr="00992857">
        <w:rPr>
          <w:rStyle w:val="StylStylNormlnSmlouva11bTunChar"/>
          <w:rFonts w:ascii="Arial" w:hAnsi="Arial" w:cs="Arial"/>
          <w:sz w:val="20"/>
          <w:szCs w:val="20"/>
        </w:rPr>
        <w:t>Poskytovatel</w:t>
      </w:r>
      <w:r w:rsidR="000E1730" w:rsidRPr="00992857">
        <w:rPr>
          <w:rStyle w:val="StylStylNormlnSmlouva11bTunChar"/>
          <w:rFonts w:ascii="Arial" w:hAnsi="Arial" w:cs="Arial"/>
          <w:sz w:val="20"/>
          <w:szCs w:val="20"/>
        </w:rPr>
        <w:t xml:space="preserve"> prohlašuje, že žádná ze skutečností ve Smlouvě či </w:t>
      </w:r>
      <w:r w:rsidR="00333E7A" w:rsidRPr="00992857">
        <w:rPr>
          <w:rStyle w:val="StylStylNormlnSmlouva11bTunChar"/>
          <w:rFonts w:ascii="Arial" w:hAnsi="Arial" w:cs="Arial"/>
          <w:sz w:val="20"/>
          <w:szCs w:val="20"/>
        </w:rPr>
        <w:t xml:space="preserve">v tomto </w:t>
      </w:r>
      <w:r w:rsidR="000E1730" w:rsidRPr="00992857">
        <w:rPr>
          <w:rStyle w:val="StylStylNormlnSmlouva11bTunChar"/>
          <w:rFonts w:ascii="Arial" w:hAnsi="Arial" w:cs="Arial"/>
          <w:sz w:val="20"/>
          <w:szCs w:val="20"/>
        </w:rPr>
        <w:t>dodatku uvedených není jeho obchodním tajemstvím.</w:t>
      </w:r>
    </w:p>
    <w:p w14:paraId="1EC1DBE0" w14:textId="751588BF" w:rsidR="000E1730" w:rsidRPr="00992857" w:rsidRDefault="000E1730" w:rsidP="00490F94">
      <w:pPr>
        <w:pStyle w:val="Odstavecseseznamem"/>
        <w:numPr>
          <w:ilvl w:val="0"/>
          <w:numId w:val="3"/>
        </w:numPr>
        <w:suppressAutoHyphens w:val="0"/>
        <w:spacing w:before="120" w:after="0" w:line="240" w:lineRule="auto"/>
        <w:ind w:left="426" w:hanging="426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992857">
        <w:rPr>
          <w:rFonts w:ascii="Arial" w:hAnsi="Arial" w:cs="Arial"/>
          <w:sz w:val="20"/>
          <w:szCs w:val="20"/>
        </w:rPr>
        <w:t>Tento dodatek je uzavřen v souladu se zákonem č. 128/2000 Sb., o obcích (obecní zřízení), ve znění pozdějších předpisů, a byly splněny podmínky pro jeho uzavření stanovené tímto zákonem (§ 41).</w:t>
      </w:r>
      <w:r w:rsidR="00855BAA" w:rsidRPr="00992857">
        <w:rPr>
          <w:rFonts w:ascii="Arial" w:hAnsi="Arial" w:cs="Arial"/>
          <w:sz w:val="20"/>
          <w:szCs w:val="20"/>
        </w:rPr>
        <w:t xml:space="preserve">  Uzavření tohoto dodatku bylo schváleno Radou</w:t>
      </w:r>
      <w:r w:rsidR="001D4BB3" w:rsidRPr="00992857">
        <w:rPr>
          <w:rFonts w:ascii="Arial" w:hAnsi="Arial" w:cs="Arial"/>
          <w:sz w:val="20"/>
          <w:szCs w:val="20"/>
        </w:rPr>
        <w:t xml:space="preserve"> </w:t>
      </w:r>
      <w:r w:rsidR="00855BAA" w:rsidRPr="00992857">
        <w:rPr>
          <w:rFonts w:ascii="Arial" w:hAnsi="Arial" w:cs="Arial"/>
          <w:sz w:val="20"/>
          <w:szCs w:val="20"/>
        </w:rPr>
        <w:t>města</w:t>
      </w:r>
      <w:r w:rsidR="00D0591D" w:rsidRPr="00992857">
        <w:rPr>
          <w:rFonts w:ascii="Arial" w:hAnsi="Arial" w:cs="Arial"/>
          <w:sz w:val="20"/>
          <w:szCs w:val="20"/>
        </w:rPr>
        <w:t xml:space="preserve"> Vyškov</w:t>
      </w:r>
      <w:r w:rsidR="00817A83" w:rsidRPr="00992857">
        <w:rPr>
          <w:rFonts w:ascii="Arial" w:hAnsi="Arial" w:cs="Arial"/>
          <w:sz w:val="20"/>
          <w:szCs w:val="20"/>
        </w:rPr>
        <w:t>a</w:t>
      </w:r>
      <w:r w:rsidR="00855BAA" w:rsidRPr="00992857">
        <w:rPr>
          <w:rFonts w:ascii="Arial" w:hAnsi="Arial" w:cs="Arial"/>
          <w:sz w:val="20"/>
          <w:szCs w:val="20"/>
        </w:rPr>
        <w:t xml:space="preserve"> usnesením č</w:t>
      </w:r>
      <w:r w:rsidR="00703938" w:rsidRPr="00992857">
        <w:rPr>
          <w:rFonts w:ascii="Arial" w:hAnsi="Arial" w:cs="Arial"/>
          <w:sz w:val="20"/>
          <w:szCs w:val="20"/>
        </w:rPr>
        <w:t xml:space="preserve">. 2488-01 na </w:t>
      </w:r>
      <w:r w:rsidR="004C4D03" w:rsidRPr="00992857">
        <w:rPr>
          <w:rFonts w:ascii="Arial" w:hAnsi="Arial" w:cs="Arial"/>
          <w:sz w:val="20"/>
          <w:szCs w:val="20"/>
        </w:rPr>
        <w:t xml:space="preserve">její </w:t>
      </w:r>
      <w:r w:rsidR="00703938" w:rsidRPr="00992857">
        <w:rPr>
          <w:rFonts w:ascii="Arial" w:hAnsi="Arial" w:cs="Arial"/>
          <w:sz w:val="20"/>
          <w:szCs w:val="20"/>
        </w:rPr>
        <w:t xml:space="preserve">46. schůzi </w:t>
      </w:r>
      <w:r w:rsidR="004C4D03" w:rsidRPr="00992857">
        <w:rPr>
          <w:rFonts w:ascii="Arial" w:hAnsi="Arial" w:cs="Arial"/>
          <w:sz w:val="20"/>
          <w:szCs w:val="20"/>
        </w:rPr>
        <w:t xml:space="preserve">konané </w:t>
      </w:r>
      <w:r w:rsidR="00703938" w:rsidRPr="00992857">
        <w:rPr>
          <w:rFonts w:ascii="Arial" w:hAnsi="Arial" w:cs="Arial"/>
          <w:sz w:val="20"/>
          <w:szCs w:val="20"/>
        </w:rPr>
        <w:t>dne 16.10.2024.</w:t>
      </w:r>
    </w:p>
    <w:p w14:paraId="0E1CF040" w14:textId="45FDB67C" w:rsidR="000E1730" w:rsidRPr="00992857" w:rsidRDefault="000E1730" w:rsidP="009A4334">
      <w:pPr>
        <w:pStyle w:val="Nadpis2"/>
        <w:keepLines w:val="0"/>
        <w:numPr>
          <w:ilvl w:val="0"/>
          <w:numId w:val="3"/>
        </w:numPr>
        <w:suppressAutoHyphens w:val="0"/>
        <w:spacing w:before="240" w:after="120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992857">
        <w:rPr>
          <w:rFonts w:ascii="Arial" w:hAnsi="Arial" w:cs="Arial"/>
          <w:color w:val="auto"/>
          <w:sz w:val="20"/>
          <w:szCs w:val="20"/>
        </w:rPr>
        <w:t xml:space="preserve">Smluvní strany svými podpisy potvrzují, že jsou s obsahem </w:t>
      </w:r>
      <w:r w:rsidR="00817A83" w:rsidRPr="00992857">
        <w:rPr>
          <w:rFonts w:ascii="Arial" w:hAnsi="Arial" w:cs="Arial"/>
          <w:color w:val="auto"/>
          <w:sz w:val="20"/>
          <w:szCs w:val="20"/>
        </w:rPr>
        <w:t xml:space="preserve">tohoto </w:t>
      </w:r>
      <w:r w:rsidRPr="00992857">
        <w:rPr>
          <w:rFonts w:ascii="Arial" w:hAnsi="Arial" w:cs="Arial"/>
          <w:color w:val="auto"/>
          <w:sz w:val="20"/>
          <w:szCs w:val="20"/>
        </w:rPr>
        <w:t>dodatku seznámeny a že jej uzavírají na základě své svobodné a vážné vůle. Na důkaz těchto skutečností připojují své podpisy.</w:t>
      </w:r>
    </w:p>
    <w:p w14:paraId="7205ADF7" w14:textId="77777777" w:rsidR="001D61AE" w:rsidRPr="00992857" w:rsidRDefault="001D61AE" w:rsidP="001D61AE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76ADE56B" w14:textId="77777777" w:rsidR="00F52692" w:rsidRPr="00992857" w:rsidRDefault="00F52692" w:rsidP="001D61AE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0E04896E" w14:textId="77777777" w:rsidR="00F52692" w:rsidRPr="00992857" w:rsidRDefault="00F52692" w:rsidP="001D61AE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6778D286" w14:textId="1A3568DC" w:rsidR="000E1730" w:rsidRPr="00992857" w:rsidRDefault="000E1730" w:rsidP="001D61AE">
      <w:pPr>
        <w:jc w:val="both"/>
        <w:rPr>
          <w:rFonts w:ascii="Arial" w:hAnsi="Arial" w:cs="Arial"/>
          <w:sz w:val="20"/>
          <w:szCs w:val="20"/>
          <w:u w:val="single"/>
        </w:rPr>
      </w:pPr>
      <w:r w:rsidRPr="00992857">
        <w:rPr>
          <w:rFonts w:ascii="Arial" w:hAnsi="Arial" w:cs="Arial"/>
          <w:sz w:val="20"/>
          <w:szCs w:val="20"/>
          <w:u w:val="single"/>
        </w:rPr>
        <w:t>Nedílnou součástí tohoto dodatku jsou tyto přílohy:</w:t>
      </w:r>
    </w:p>
    <w:p w14:paraId="21313B5E" w14:textId="0E0AC616" w:rsidR="000E1730" w:rsidRPr="00992857" w:rsidRDefault="000E1730" w:rsidP="000E1730">
      <w:pPr>
        <w:pStyle w:val="Odstavce"/>
        <w:keepNext/>
        <w:widowControl w:val="0"/>
        <w:numPr>
          <w:ilvl w:val="0"/>
          <w:numId w:val="0"/>
        </w:numPr>
        <w:tabs>
          <w:tab w:val="left" w:pos="426"/>
        </w:tabs>
        <w:ind w:left="360" w:hanging="360"/>
        <w:rPr>
          <w:rFonts w:ascii="Arial" w:hAnsi="Arial" w:cs="Arial"/>
          <w:bCs/>
          <w:sz w:val="20"/>
          <w:szCs w:val="20"/>
        </w:rPr>
      </w:pPr>
      <w:r w:rsidRPr="00992857">
        <w:rPr>
          <w:rFonts w:ascii="Arial" w:hAnsi="Arial" w:cs="Arial"/>
          <w:sz w:val="20"/>
          <w:szCs w:val="20"/>
        </w:rPr>
        <w:t>Příloha č. 1 obsahující</w:t>
      </w:r>
      <w:r w:rsidRPr="00992857">
        <w:rPr>
          <w:rFonts w:ascii="Arial" w:hAnsi="Arial" w:cs="Arial"/>
          <w:bCs/>
          <w:sz w:val="20"/>
          <w:szCs w:val="20"/>
        </w:rPr>
        <w:t xml:space="preserve"> popis funkčních vlastností nově přidan</w:t>
      </w:r>
      <w:r w:rsidR="00817A83" w:rsidRPr="00992857">
        <w:rPr>
          <w:rFonts w:ascii="Arial" w:hAnsi="Arial" w:cs="Arial"/>
          <w:bCs/>
          <w:sz w:val="20"/>
          <w:szCs w:val="20"/>
        </w:rPr>
        <w:t>ých modulů</w:t>
      </w:r>
    </w:p>
    <w:p w14:paraId="78BF5312" w14:textId="49816126" w:rsidR="000E1730" w:rsidRPr="00992857" w:rsidRDefault="00D0591D" w:rsidP="00D0591D">
      <w:pPr>
        <w:jc w:val="both"/>
        <w:rPr>
          <w:rFonts w:ascii="Arial" w:hAnsi="Arial" w:cs="Arial"/>
          <w:sz w:val="20"/>
          <w:szCs w:val="20"/>
        </w:rPr>
      </w:pPr>
      <w:r w:rsidRPr="00992857">
        <w:rPr>
          <w:rFonts w:ascii="Arial" w:hAnsi="Arial" w:cs="Arial"/>
          <w:sz w:val="20"/>
          <w:szCs w:val="20"/>
        </w:rPr>
        <w:t xml:space="preserve">Příloha č. 2 </w:t>
      </w:r>
      <w:r w:rsidR="00FA36A1" w:rsidRPr="00992857">
        <w:rPr>
          <w:rFonts w:ascii="Arial" w:hAnsi="Arial" w:cs="Arial"/>
          <w:sz w:val="20"/>
          <w:szCs w:val="20"/>
        </w:rPr>
        <w:t>o</w:t>
      </w:r>
      <w:r w:rsidR="000E1730" w:rsidRPr="00992857">
        <w:rPr>
          <w:rFonts w:ascii="Arial" w:hAnsi="Arial" w:cs="Arial"/>
          <w:sz w:val="20"/>
          <w:szCs w:val="20"/>
        </w:rPr>
        <w:t xml:space="preserve">bsahující cenový rozpad odměny za nově poskytnuté licence </w:t>
      </w:r>
    </w:p>
    <w:p w14:paraId="7BA3301D" w14:textId="1424E7E6" w:rsidR="00344E1B" w:rsidRPr="00992857" w:rsidRDefault="00FA36A1" w:rsidP="00994EEE">
      <w:pPr>
        <w:jc w:val="both"/>
        <w:rPr>
          <w:rFonts w:ascii="Arial" w:hAnsi="Arial" w:cs="Arial"/>
          <w:sz w:val="20"/>
          <w:szCs w:val="20"/>
        </w:rPr>
      </w:pPr>
      <w:r w:rsidRPr="00992857">
        <w:rPr>
          <w:rFonts w:ascii="Arial" w:hAnsi="Arial" w:cs="Arial"/>
          <w:sz w:val="20"/>
          <w:szCs w:val="20"/>
        </w:rPr>
        <w:t>Příloha č. 3 obsahující minimální technické požadavky</w:t>
      </w:r>
      <w:r w:rsidR="0039130D" w:rsidRPr="00992857">
        <w:rPr>
          <w:rFonts w:ascii="Arial" w:hAnsi="Arial" w:cs="Arial"/>
          <w:sz w:val="20"/>
          <w:szCs w:val="20"/>
        </w:rPr>
        <w:t xml:space="preserve"> pro provoz systému MP Manager</w:t>
      </w:r>
      <w:r w:rsidRPr="00992857">
        <w:rPr>
          <w:rFonts w:ascii="Arial" w:hAnsi="Arial" w:cs="Arial"/>
          <w:sz w:val="20"/>
          <w:szCs w:val="20"/>
        </w:rPr>
        <w:t xml:space="preserve"> </w:t>
      </w:r>
    </w:p>
    <w:p w14:paraId="5EE2D625" w14:textId="77777777" w:rsidR="000E1730" w:rsidRPr="00992857" w:rsidRDefault="000E1730" w:rsidP="000E1730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34BE492B" w14:textId="77777777" w:rsidR="00E7116A" w:rsidRPr="00992857" w:rsidRDefault="00E7116A" w:rsidP="000E1730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279DF26D" w14:textId="77777777" w:rsidR="00E7116A" w:rsidRPr="00992857" w:rsidRDefault="00E7116A" w:rsidP="000E1730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1A0D0B8D" w14:textId="77777777" w:rsidR="00C87AC6" w:rsidRPr="00992857" w:rsidRDefault="00C87AC6" w:rsidP="000E1730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4A4E3D45" w14:textId="77777777" w:rsidR="00C87AC6" w:rsidRPr="00992857" w:rsidRDefault="00C87AC6" w:rsidP="000E1730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1A494C79" w14:textId="7DD4D76C" w:rsidR="00566642" w:rsidRPr="00992857" w:rsidRDefault="00EA6C13" w:rsidP="00566642">
      <w:pPr>
        <w:spacing w:before="120"/>
        <w:rPr>
          <w:rFonts w:ascii="Arial" w:hAnsi="Arial" w:cs="Arial"/>
          <w:sz w:val="20"/>
          <w:szCs w:val="20"/>
        </w:rPr>
      </w:pPr>
      <w:r w:rsidRPr="00992857">
        <w:rPr>
          <w:rFonts w:ascii="Arial" w:hAnsi="Arial" w:cs="Arial"/>
          <w:sz w:val="20"/>
          <w:szCs w:val="20"/>
        </w:rPr>
        <w:t xml:space="preserve"> </w:t>
      </w:r>
      <w:r w:rsidR="00566642" w:rsidRPr="00992857">
        <w:rPr>
          <w:rFonts w:ascii="Arial" w:hAnsi="Arial" w:cs="Arial"/>
          <w:sz w:val="20"/>
          <w:szCs w:val="20"/>
        </w:rPr>
        <w:t>V</w:t>
      </w:r>
      <w:r w:rsidR="00D0591D" w:rsidRPr="00992857">
        <w:rPr>
          <w:rFonts w:ascii="Arial" w:hAnsi="Arial" w:cs="Arial"/>
          <w:sz w:val="20"/>
          <w:szCs w:val="20"/>
        </w:rPr>
        <w:t>e Vyškově</w:t>
      </w:r>
      <w:r w:rsidR="00566642" w:rsidRPr="00992857">
        <w:rPr>
          <w:rFonts w:ascii="Arial" w:hAnsi="Arial" w:cs="Arial"/>
          <w:sz w:val="20"/>
          <w:szCs w:val="20"/>
        </w:rPr>
        <w:t xml:space="preserve"> dne:</w:t>
      </w:r>
      <w:r w:rsidR="00640A9B">
        <w:rPr>
          <w:rFonts w:ascii="Arial" w:hAnsi="Arial" w:cs="Arial"/>
          <w:sz w:val="20"/>
          <w:szCs w:val="20"/>
        </w:rPr>
        <w:t xml:space="preserve"> 18. listopadu 2024</w:t>
      </w:r>
      <w:r w:rsidR="00566642" w:rsidRPr="00992857">
        <w:rPr>
          <w:rFonts w:ascii="Arial" w:hAnsi="Arial" w:cs="Arial"/>
          <w:sz w:val="20"/>
          <w:szCs w:val="20"/>
        </w:rPr>
        <w:tab/>
      </w:r>
      <w:r w:rsidR="00566642" w:rsidRPr="00992857">
        <w:rPr>
          <w:rFonts w:ascii="Arial" w:hAnsi="Arial" w:cs="Arial"/>
          <w:sz w:val="20"/>
          <w:szCs w:val="20"/>
        </w:rPr>
        <w:tab/>
      </w:r>
      <w:r w:rsidR="006037B4" w:rsidRPr="00992857">
        <w:rPr>
          <w:rFonts w:ascii="Arial" w:hAnsi="Arial" w:cs="Arial"/>
          <w:sz w:val="20"/>
          <w:szCs w:val="20"/>
        </w:rPr>
        <w:tab/>
      </w:r>
      <w:r w:rsidR="00566642" w:rsidRPr="00992857">
        <w:rPr>
          <w:rFonts w:ascii="Arial" w:hAnsi="Arial" w:cs="Arial"/>
          <w:sz w:val="20"/>
          <w:szCs w:val="20"/>
        </w:rPr>
        <w:t>V Olomouci dne:</w:t>
      </w:r>
      <w:r w:rsidR="00640A9B">
        <w:rPr>
          <w:rFonts w:ascii="Arial" w:hAnsi="Arial" w:cs="Arial"/>
          <w:sz w:val="20"/>
          <w:szCs w:val="20"/>
        </w:rPr>
        <w:t xml:space="preserve"> 15. listopadu 2024</w:t>
      </w:r>
      <w:bookmarkStart w:id="1" w:name="_GoBack"/>
      <w:bookmarkEnd w:id="1"/>
    </w:p>
    <w:p w14:paraId="37B5AE02" w14:textId="4FE154B3" w:rsidR="006A4A77" w:rsidRPr="00992857" w:rsidRDefault="006A4A77" w:rsidP="00566642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36280098" w14:textId="77777777" w:rsidR="00DB4C95" w:rsidRPr="00992857" w:rsidRDefault="00DB4C95" w:rsidP="00566642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127B25EE" w14:textId="77777777" w:rsidR="006A4A77" w:rsidRPr="00992857" w:rsidRDefault="006A4A77" w:rsidP="00566642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04DB1F36" w14:textId="77777777" w:rsidR="000915F2" w:rsidRPr="00992857" w:rsidRDefault="000915F2" w:rsidP="00566642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09627FC9" w14:textId="77777777" w:rsidR="00E7116A" w:rsidRPr="00992857" w:rsidRDefault="00E7116A" w:rsidP="00566642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66364DB7" w14:textId="77777777" w:rsidR="00E7116A" w:rsidRPr="00992857" w:rsidRDefault="00E7116A" w:rsidP="00566642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3743115D" w14:textId="77777777" w:rsidR="00E14A27" w:rsidRPr="00992857" w:rsidRDefault="00E14A27" w:rsidP="00566642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47295E45" w14:textId="77777777" w:rsidR="00566642" w:rsidRPr="00992857" w:rsidRDefault="00566642" w:rsidP="00566642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992857">
        <w:rPr>
          <w:rFonts w:ascii="Arial" w:hAnsi="Arial" w:cs="Arial"/>
          <w:sz w:val="20"/>
          <w:szCs w:val="20"/>
        </w:rPr>
        <w:t>__________________________________</w:t>
      </w:r>
      <w:r w:rsidRPr="00992857">
        <w:rPr>
          <w:rFonts w:ascii="Arial" w:hAnsi="Arial" w:cs="Arial"/>
          <w:sz w:val="20"/>
          <w:szCs w:val="20"/>
        </w:rPr>
        <w:tab/>
      </w:r>
      <w:r w:rsidRPr="00992857">
        <w:rPr>
          <w:rFonts w:ascii="Arial" w:hAnsi="Arial" w:cs="Arial"/>
          <w:sz w:val="20"/>
          <w:szCs w:val="20"/>
        </w:rPr>
        <w:tab/>
        <w:t>__________________________________</w:t>
      </w:r>
    </w:p>
    <w:p w14:paraId="1912654B" w14:textId="3ADD65DE" w:rsidR="00566642" w:rsidRPr="00992857" w:rsidRDefault="00566642" w:rsidP="00566642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992857">
        <w:rPr>
          <w:rFonts w:ascii="Arial" w:hAnsi="Arial" w:cs="Arial"/>
          <w:sz w:val="20"/>
          <w:szCs w:val="20"/>
        </w:rPr>
        <w:t xml:space="preserve">za </w:t>
      </w:r>
      <w:r w:rsidR="004C4D03" w:rsidRPr="00992857">
        <w:rPr>
          <w:rFonts w:ascii="Arial" w:hAnsi="Arial" w:cs="Arial"/>
          <w:sz w:val="20"/>
          <w:szCs w:val="20"/>
        </w:rPr>
        <w:t>nabyvatele</w:t>
      </w:r>
      <w:r w:rsidRPr="00992857">
        <w:rPr>
          <w:rFonts w:ascii="Arial" w:hAnsi="Arial" w:cs="Arial"/>
          <w:sz w:val="20"/>
          <w:szCs w:val="20"/>
        </w:rPr>
        <w:tab/>
      </w:r>
      <w:r w:rsidRPr="00992857">
        <w:rPr>
          <w:rFonts w:ascii="Arial" w:hAnsi="Arial" w:cs="Arial"/>
          <w:sz w:val="20"/>
          <w:szCs w:val="20"/>
        </w:rPr>
        <w:tab/>
      </w:r>
      <w:r w:rsidRPr="00992857">
        <w:rPr>
          <w:rFonts w:ascii="Arial" w:hAnsi="Arial" w:cs="Arial"/>
          <w:sz w:val="20"/>
          <w:szCs w:val="20"/>
        </w:rPr>
        <w:tab/>
      </w:r>
      <w:r w:rsidRPr="00992857">
        <w:rPr>
          <w:rFonts w:ascii="Arial" w:hAnsi="Arial" w:cs="Arial"/>
          <w:sz w:val="20"/>
          <w:szCs w:val="20"/>
        </w:rPr>
        <w:tab/>
      </w:r>
      <w:r w:rsidRPr="00992857">
        <w:rPr>
          <w:rFonts w:ascii="Arial" w:hAnsi="Arial" w:cs="Arial"/>
          <w:sz w:val="20"/>
          <w:szCs w:val="20"/>
        </w:rPr>
        <w:tab/>
      </w:r>
      <w:r w:rsidRPr="00992857">
        <w:rPr>
          <w:rFonts w:ascii="Arial" w:hAnsi="Arial" w:cs="Arial"/>
          <w:sz w:val="20"/>
          <w:szCs w:val="20"/>
        </w:rPr>
        <w:tab/>
        <w:t xml:space="preserve">za </w:t>
      </w:r>
      <w:r w:rsidR="004C4D03" w:rsidRPr="00992857">
        <w:rPr>
          <w:rFonts w:ascii="Arial" w:hAnsi="Arial" w:cs="Arial"/>
          <w:sz w:val="20"/>
          <w:szCs w:val="20"/>
        </w:rPr>
        <w:t>p</w:t>
      </w:r>
      <w:r w:rsidR="00286D6D" w:rsidRPr="00992857">
        <w:rPr>
          <w:rFonts w:ascii="Arial" w:hAnsi="Arial" w:cs="Arial"/>
          <w:sz w:val="20"/>
          <w:szCs w:val="20"/>
        </w:rPr>
        <w:t>oskytovatel</w:t>
      </w:r>
      <w:r w:rsidR="00AE06D4" w:rsidRPr="00992857">
        <w:rPr>
          <w:rFonts w:ascii="Arial" w:hAnsi="Arial" w:cs="Arial"/>
          <w:sz w:val="20"/>
          <w:szCs w:val="20"/>
        </w:rPr>
        <w:t>e</w:t>
      </w:r>
    </w:p>
    <w:p w14:paraId="71C4BB1F" w14:textId="6358ACFC" w:rsidR="00566642" w:rsidRPr="00992857" w:rsidRDefault="00D0591D" w:rsidP="003B0D11">
      <w:pPr>
        <w:pStyle w:val="Zkladntext"/>
        <w:spacing w:before="0"/>
        <w:rPr>
          <w:rFonts w:ascii="Arial" w:hAnsi="Arial" w:cs="Arial"/>
          <w:sz w:val="20"/>
          <w:szCs w:val="20"/>
        </w:rPr>
      </w:pPr>
      <w:r w:rsidRPr="00992857">
        <w:rPr>
          <w:rFonts w:ascii="Arial" w:hAnsi="Arial" w:cs="Arial"/>
          <w:sz w:val="20"/>
          <w:szCs w:val="20"/>
        </w:rPr>
        <w:t>Kar</w:t>
      </w:r>
      <w:r w:rsidR="00817A83" w:rsidRPr="00992857">
        <w:rPr>
          <w:rFonts w:ascii="Arial" w:hAnsi="Arial" w:cs="Arial"/>
          <w:sz w:val="20"/>
          <w:szCs w:val="20"/>
        </w:rPr>
        <w:t>e</w:t>
      </w:r>
      <w:r w:rsidRPr="00992857">
        <w:rPr>
          <w:rFonts w:ascii="Arial" w:hAnsi="Arial" w:cs="Arial"/>
          <w:sz w:val="20"/>
          <w:szCs w:val="20"/>
        </w:rPr>
        <w:t>l Jurk</w:t>
      </w:r>
      <w:r w:rsidR="00817A83" w:rsidRPr="00992857">
        <w:rPr>
          <w:rFonts w:ascii="Arial" w:hAnsi="Arial" w:cs="Arial"/>
          <w:sz w:val="20"/>
          <w:szCs w:val="20"/>
        </w:rPr>
        <w:t>a</w:t>
      </w:r>
      <w:r w:rsidRPr="00992857">
        <w:rPr>
          <w:rFonts w:ascii="Arial" w:hAnsi="Arial" w:cs="Arial"/>
          <w:sz w:val="20"/>
          <w:szCs w:val="20"/>
        </w:rPr>
        <w:t xml:space="preserve">, </w:t>
      </w:r>
      <w:r w:rsidR="00817A83" w:rsidRPr="00992857">
        <w:rPr>
          <w:rFonts w:ascii="Arial" w:hAnsi="Arial" w:cs="Arial"/>
          <w:sz w:val="20"/>
          <w:szCs w:val="20"/>
        </w:rPr>
        <w:t>starosta</w:t>
      </w:r>
      <w:r w:rsidR="0037460E" w:rsidRPr="00992857">
        <w:rPr>
          <w:rFonts w:ascii="Arial" w:hAnsi="Arial" w:cs="Arial"/>
          <w:sz w:val="20"/>
          <w:szCs w:val="20"/>
        </w:rPr>
        <w:tab/>
      </w:r>
      <w:r w:rsidR="0037460E" w:rsidRPr="00992857">
        <w:rPr>
          <w:rFonts w:ascii="Arial" w:hAnsi="Arial" w:cs="Arial"/>
          <w:sz w:val="20"/>
          <w:szCs w:val="20"/>
        </w:rPr>
        <w:tab/>
      </w:r>
      <w:r w:rsidR="004356BE" w:rsidRPr="00992857">
        <w:rPr>
          <w:rFonts w:ascii="Arial" w:hAnsi="Arial" w:cs="Arial"/>
          <w:sz w:val="20"/>
        </w:rPr>
        <w:tab/>
      </w:r>
      <w:r w:rsidR="00817A83" w:rsidRPr="00992857">
        <w:rPr>
          <w:rFonts w:ascii="Arial" w:hAnsi="Arial" w:cs="Arial"/>
          <w:sz w:val="20"/>
        </w:rPr>
        <w:t xml:space="preserve"> </w:t>
      </w:r>
      <w:r w:rsidR="00817A83" w:rsidRPr="00992857">
        <w:rPr>
          <w:rFonts w:ascii="Arial" w:hAnsi="Arial" w:cs="Arial"/>
          <w:sz w:val="20"/>
        </w:rPr>
        <w:tab/>
      </w:r>
      <w:r w:rsidR="00817A83" w:rsidRPr="00992857">
        <w:rPr>
          <w:rFonts w:ascii="Arial" w:hAnsi="Arial" w:cs="Arial"/>
          <w:sz w:val="20"/>
        </w:rPr>
        <w:tab/>
      </w:r>
      <w:r w:rsidR="00566642" w:rsidRPr="00992857">
        <w:rPr>
          <w:rFonts w:ascii="Arial" w:hAnsi="Arial" w:cs="Arial"/>
          <w:sz w:val="20"/>
          <w:szCs w:val="20"/>
        </w:rPr>
        <w:t xml:space="preserve">Daniel Bednařík, předseda </w:t>
      </w:r>
      <w:r w:rsidR="00341C43" w:rsidRPr="00992857">
        <w:rPr>
          <w:rFonts w:ascii="Arial" w:hAnsi="Arial" w:cs="Arial"/>
          <w:sz w:val="20"/>
          <w:szCs w:val="20"/>
        </w:rPr>
        <w:t>správní rady</w:t>
      </w:r>
      <w:r w:rsidR="00566642" w:rsidRPr="00992857">
        <w:rPr>
          <w:rFonts w:ascii="Arial" w:hAnsi="Arial" w:cs="Arial"/>
          <w:sz w:val="20"/>
          <w:szCs w:val="20"/>
        </w:rPr>
        <w:t xml:space="preserve"> </w:t>
      </w:r>
    </w:p>
    <w:p w14:paraId="234B7C0A" w14:textId="5BF12B5E" w:rsidR="00566642" w:rsidRPr="00992857" w:rsidRDefault="004C4D03" w:rsidP="00566642">
      <w:pPr>
        <w:pStyle w:val="muj"/>
        <w:rPr>
          <w:rFonts w:ascii="Arial" w:hAnsi="Arial" w:cs="Arial"/>
          <w:sz w:val="20"/>
          <w:szCs w:val="20"/>
        </w:rPr>
      </w:pPr>
      <w:r w:rsidRPr="00992857">
        <w:rPr>
          <w:rFonts w:ascii="Arial" w:hAnsi="Arial" w:cs="Arial"/>
          <w:sz w:val="20"/>
          <w:szCs w:val="20"/>
        </w:rPr>
        <w:t xml:space="preserve">město </w:t>
      </w:r>
      <w:r w:rsidR="00D0591D" w:rsidRPr="00992857">
        <w:rPr>
          <w:rFonts w:ascii="Arial" w:hAnsi="Arial" w:cs="Arial"/>
          <w:sz w:val="20"/>
          <w:szCs w:val="20"/>
        </w:rPr>
        <w:t>Vyškov</w:t>
      </w:r>
      <w:r w:rsidR="00485348" w:rsidRPr="00992857">
        <w:rPr>
          <w:rFonts w:ascii="Arial" w:hAnsi="Arial" w:cs="Arial"/>
          <w:sz w:val="20"/>
          <w:szCs w:val="20"/>
        </w:rPr>
        <w:tab/>
      </w:r>
      <w:r w:rsidR="00D0591D" w:rsidRPr="00992857">
        <w:rPr>
          <w:rFonts w:ascii="Arial" w:hAnsi="Arial" w:cs="Arial"/>
          <w:sz w:val="20"/>
          <w:szCs w:val="20"/>
        </w:rPr>
        <w:tab/>
      </w:r>
      <w:r w:rsidR="00C629B7" w:rsidRPr="00992857">
        <w:rPr>
          <w:rFonts w:ascii="Arial" w:hAnsi="Arial" w:cs="Arial"/>
          <w:sz w:val="20"/>
          <w:szCs w:val="20"/>
        </w:rPr>
        <w:tab/>
      </w:r>
      <w:r w:rsidR="00202209" w:rsidRPr="00992857">
        <w:rPr>
          <w:rFonts w:ascii="Arial" w:hAnsi="Arial" w:cs="Arial"/>
          <w:sz w:val="20"/>
          <w:szCs w:val="20"/>
        </w:rPr>
        <w:tab/>
      </w:r>
      <w:r w:rsidR="00566642" w:rsidRPr="00992857">
        <w:rPr>
          <w:rFonts w:ascii="Arial" w:hAnsi="Arial" w:cs="Arial"/>
          <w:sz w:val="20"/>
          <w:szCs w:val="20"/>
        </w:rPr>
        <w:tab/>
      </w:r>
      <w:r w:rsidR="006B40A5" w:rsidRPr="00992857">
        <w:rPr>
          <w:rFonts w:ascii="Arial" w:hAnsi="Arial" w:cs="Arial"/>
          <w:sz w:val="20"/>
          <w:szCs w:val="20"/>
        </w:rPr>
        <w:tab/>
      </w:r>
      <w:r w:rsidR="00566642" w:rsidRPr="00992857">
        <w:rPr>
          <w:rFonts w:ascii="Arial" w:hAnsi="Arial" w:cs="Arial"/>
          <w:sz w:val="20"/>
          <w:szCs w:val="20"/>
        </w:rPr>
        <w:t>FT Technologies a.s.</w:t>
      </w:r>
    </w:p>
    <w:p w14:paraId="1EA2FC3F" w14:textId="4372E2A2" w:rsidR="009F0196" w:rsidRPr="00992857" w:rsidRDefault="009F0196">
      <w:pPr>
        <w:suppressAutoHyphens w:val="0"/>
        <w:rPr>
          <w:rFonts w:ascii="Arial" w:hAnsi="Arial" w:cs="Arial"/>
          <w:b/>
          <w:sz w:val="20"/>
          <w:szCs w:val="20"/>
        </w:rPr>
      </w:pPr>
    </w:p>
    <w:p w14:paraId="40969C0F" w14:textId="77777777" w:rsidR="00E7116A" w:rsidRPr="00992857" w:rsidRDefault="00E7116A">
      <w:pPr>
        <w:suppressAutoHyphens w:val="0"/>
        <w:rPr>
          <w:rFonts w:ascii="Arial" w:hAnsi="Arial" w:cs="Arial"/>
          <w:b/>
          <w:sz w:val="20"/>
          <w:szCs w:val="20"/>
        </w:rPr>
      </w:pPr>
    </w:p>
    <w:p w14:paraId="3712754F" w14:textId="77777777" w:rsidR="00BB3A4F" w:rsidRPr="00992857" w:rsidRDefault="00BB3A4F">
      <w:pPr>
        <w:suppressAutoHyphens w:val="0"/>
        <w:rPr>
          <w:rFonts w:ascii="Arial" w:hAnsi="Arial" w:cs="Arial"/>
          <w:b/>
          <w:sz w:val="20"/>
          <w:szCs w:val="20"/>
        </w:rPr>
      </w:pPr>
    </w:p>
    <w:p w14:paraId="43552C9E" w14:textId="77777777" w:rsidR="00BB3A4F" w:rsidRPr="00992857" w:rsidRDefault="00BB3A4F">
      <w:pPr>
        <w:suppressAutoHyphens w:val="0"/>
        <w:rPr>
          <w:rFonts w:ascii="Arial" w:hAnsi="Arial" w:cs="Arial"/>
          <w:b/>
          <w:sz w:val="20"/>
          <w:szCs w:val="20"/>
        </w:rPr>
      </w:pPr>
    </w:p>
    <w:p w14:paraId="7921F169" w14:textId="77777777" w:rsidR="00BB3A4F" w:rsidRPr="00992857" w:rsidRDefault="00BB3A4F">
      <w:pPr>
        <w:suppressAutoHyphens w:val="0"/>
        <w:rPr>
          <w:rFonts w:ascii="Arial" w:hAnsi="Arial" w:cs="Arial"/>
          <w:b/>
          <w:sz w:val="20"/>
          <w:szCs w:val="20"/>
        </w:rPr>
      </w:pPr>
    </w:p>
    <w:p w14:paraId="18052111" w14:textId="77777777" w:rsidR="00D0591D" w:rsidRPr="00992857" w:rsidRDefault="00D0591D" w:rsidP="00D0591D">
      <w:pPr>
        <w:pStyle w:val="Odstavce"/>
        <w:keepNext/>
        <w:widowControl w:val="0"/>
        <w:numPr>
          <w:ilvl w:val="0"/>
          <w:numId w:val="0"/>
        </w:numPr>
        <w:rPr>
          <w:rFonts w:ascii="Arial" w:hAnsi="Arial" w:cs="Arial"/>
          <w:b/>
          <w:sz w:val="20"/>
          <w:szCs w:val="20"/>
        </w:rPr>
      </w:pPr>
      <w:r w:rsidRPr="00992857">
        <w:rPr>
          <w:rFonts w:ascii="Arial" w:hAnsi="Arial" w:cs="Arial"/>
          <w:b/>
          <w:sz w:val="20"/>
          <w:szCs w:val="20"/>
        </w:rPr>
        <w:lastRenderedPageBreak/>
        <w:t>Příloha č. 1</w:t>
      </w:r>
    </w:p>
    <w:p w14:paraId="1D4C35CE" w14:textId="68C7A898" w:rsidR="00BB3A4F" w:rsidRPr="00992857" w:rsidRDefault="00BB3A4F" w:rsidP="00FA36A1">
      <w:pPr>
        <w:pStyle w:val="Odstavce"/>
        <w:keepNext/>
        <w:widowControl w:val="0"/>
        <w:numPr>
          <w:ilvl w:val="0"/>
          <w:numId w:val="24"/>
        </w:numPr>
        <w:rPr>
          <w:rFonts w:ascii="Arial" w:hAnsi="Arial" w:cs="Arial"/>
          <w:b/>
          <w:sz w:val="20"/>
          <w:szCs w:val="20"/>
        </w:rPr>
      </w:pPr>
      <w:r w:rsidRPr="00992857">
        <w:rPr>
          <w:rFonts w:ascii="Arial" w:hAnsi="Arial" w:cs="Arial"/>
          <w:b/>
          <w:sz w:val="20"/>
          <w:szCs w:val="20"/>
        </w:rPr>
        <w:t>On-line napojení na AISC – Agendový informační systém cizinců</w:t>
      </w:r>
    </w:p>
    <w:p w14:paraId="0FB8E778" w14:textId="77777777" w:rsidR="00BB3A4F" w:rsidRPr="00992857" w:rsidRDefault="00BB3A4F" w:rsidP="00703D85">
      <w:pPr>
        <w:pStyle w:val="Odstavce"/>
        <w:keepNext/>
        <w:widowControl w:val="0"/>
        <w:numPr>
          <w:ilvl w:val="0"/>
          <w:numId w:val="0"/>
        </w:numPr>
        <w:rPr>
          <w:rFonts w:ascii="Arial" w:hAnsi="Arial" w:cs="Arial"/>
          <w:b/>
          <w:sz w:val="20"/>
          <w:szCs w:val="20"/>
        </w:rPr>
      </w:pPr>
    </w:p>
    <w:p w14:paraId="4394B2F2" w14:textId="77777777" w:rsidR="00BB3A4F" w:rsidRPr="00992857" w:rsidRDefault="00BB3A4F" w:rsidP="005D0871">
      <w:pPr>
        <w:pStyle w:val="Odstavce"/>
        <w:keepNext/>
        <w:widowControl w:val="0"/>
        <w:numPr>
          <w:ilvl w:val="0"/>
          <w:numId w:val="26"/>
        </w:numPr>
        <w:rPr>
          <w:rFonts w:ascii="Arial" w:hAnsi="Arial" w:cs="Arial"/>
          <w:bCs/>
          <w:iCs/>
          <w:sz w:val="20"/>
          <w:szCs w:val="20"/>
        </w:rPr>
      </w:pPr>
      <w:r w:rsidRPr="00992857">
        <w:rPr>
          <w:rFonts w:ascii="Arial" w:hAnsi="Arial" w:cs="Arial"/>
          <w:bCs/>
          <w:iCs/>
          <w:sz w:val="20"/>
          <w:szCs w:val="20"/>
        </w:rPr>
        <w:t xml:space="preserve">funkce zabezpečující přístup k údajům, které jsou vedeny v AISC, </w:t>
      </w:r>
    </w:p>
    <w:p w14:paraId="3AA1CB46" w14:textId="77777777" w:rsidR="00BB3A4F" w:rsidRPr="00992857" w:rsidRDefault="00BB3A4F" w:rsidP="005D0871">
      <w:pPr>
        <w:pStyle w:val="Odstavce"/>
        <w:keepNext/>
        <w:widowControl w:val="0"/>
        <w:numPr>
          <w:ilvl w:val="0"/>
          <w:numId w:val="26"/>
        </w:numPr>
        <w:rPr>
          <w:rFonts w:ascii="Arial" w:hAnsi="Arial" w:cs="Arial"/>
          <w:bCs/>
          <w:iCs/>
          <w:sz w:val="20"/>
          <w:szCs w:val="20"/>
        </w:rPr>
      </w:pPr>
      <w:r w:rsidRPr="00992857">
        <w:rPr>
          <w:rFonts w:ascii="Arial" w:hAnsi="Arial" w:cs="Arial"/>
          <w:bCs/>
          <w:iCs/>
          <w:sz w:val="20"/>
          <w:szCs w:val="20"/>
        </w:rPr>
        <w:t xml:space="preserve">v AISC jsou vedeny údaje k trvalému nebo přechodnému pobytu, </w:t>
      </w:r>
    </w:p>
    <w:p w14:paraId="6C0022B4" w14:textId="77777777" w:rsidR="00BB3A4F" w:rsidRPr="00992857" w:rsidRDefault="00BB3A4F" w:rsidP="005D0871">
      <w:pPr>
        <w:pStyle w:val="Odstavce"/>
        <w:keepNext/>
        <w:widowControl w:val="0"/>
        <w:numPr>
          <w:ilvl w:val="0"/>
          <w:numId w:val="26"/>
        </w:numPr>
        <w:rPr>
          <w:rFonts w:ascii="Arial" w:hAnsi="Arial" w:cs="Arial"/>
          <w:bCs/>
          <w:iCs/>
          <w:sz w:val="20"/>
          <w:szCs w:val="20"/>
        </w:rPr>
      </w:pPr>
      <w:r w:rsidRPr="00992857">
        <w:rPr>
          <w:rFonts w:ascii="Arial" w:hAnsi="Arial" w:cs="Arial"/>
          <w:bCs/>
          <w:iCs/>
          <w:sz w:val="20"/>
          <w:szCs w:val="20"/>
        </w:rPr>
        <w:t>položky, které jsou z AISC získány:</w:t>
      </w:r>
    </w:p>
    <w:p w14:paraId="5C405145" w14:textId="77777777" w:rsidR="00BB3A4F" w:rsidRPr="00992857" w:rsidRDefault="00BB3A4F" w:rsidP="00BB3A4F">
      <w:pPr>
        <w:pStyle w:val="Odstavce"/>
        <w:keepNext/>
        <w:widowControl w:val="0"/>
        <w:numPr>
          <w:ilvl w:val="1"/>
          <w:numId w:val="18"/>
        </w:numPr>
        <w:rPr>
          <w:rFonts w:ascii="Arial" w:hAnsi="Arial" w:cs="Arial"/>
          <w:bCs/>
          <w:iCs/>
          <w:sz w:val="20"/>
          <w:szCs w:val="20"/>
        </w:rPr>
      </w:pPr>
      <w:r w:rsidRPr="00992857">
        <w:rPr>
          <w:rFonts w:ascii="Arial" w:hAnsi="Arial" w:cs="Arial"/>
          <w:bCs/>
          <w:iCs/>
          <w:sz w:val="20"/>
          <w:szCs w:val="20"/>
        </w:rPr>
        <w:t>Minulá jména,</w:t>
      </w:r>
    </w:p>
    <w:p w14:paraId="2A7AA3E7" w14:textId="77777777" w:rsidR="00BB3A4F" w:rsidRPr="00992857" w:rsidRDefault="00BB3A4F" w:rsidP="00BB3A4F">
      <w:pPr>
        <w:pStyle w:val="Odstavce"/>
        <w:keepNext/>
        <w:widowControl w:val="0"/>
        <w:numPr>
          <w:ilvl w:val="1"/>
          <w:numId w:val="18"/>
        </w:numPr>
        <w:rPr>
          <w:rFonts w:ascii="Arial" w:hAnsi="Arial" w:cs="Arial"/>
          <w:bCs/>
          <w:iCs/>
          <w:sz w:val="20"/>
          <w:szCs w:val="20"/>
        </w:rPr>
      </w:pPr>
      <w:r w:rsidRPr="00992857">
        <w:rPr>
          <w:rFonts w:ascii="Arial" w:hAnsi="Arial" w:cs="Arial"/>
          <w:bCs/>
          <w:iCs/>
          <w:sz w:val="20"/>
          <w:szCs w:val="20"/>
        </w:rPr>
        <w:t>Minulá příjmení,</w:t>
      </w:r>
    </w:p>
    <w:p w14:paraId="3DEE949C" w14:textId="77777777" w:rsidR="00BB3A4F" w:rsidRPr="00992857" w:rsidRDefault="00BB3A4F" w:rsidP="00BB3A4F">
      <w:pPr>
        <w:pStyle w:val="Odstavce"/>
        <w:keepNext/>
        <w:widowControl w:val="0"/>
        <w:numPr>
          <w:ilvl w:val="1"/>
          <w:numId w:val="18"/>
        </w:numPr>
        <w:rPr>
          <w:rFonts w:ascii="Arial" w:hAnsi="Arial" w:cs="Arial"/>
          <w:bCs/>
          <w:iCs/>
          <w:sz w:val="20"/>
          <w:szCs w:val="20"/>
        </w:rPr>
      </w:pPr>
      <w:r w:rsidRPr="00992857">
        <w:rPr>
          <w:rFonts w:ascii="Arial" w:hAnsi="Arial" w:cs="Arial"/>
          <w:bCs/>
          <w:iCs/>
          <w:sz w:val="20"/>
          <w:szCs w:val="20"/>
        </w:rPr>
        <w:t>Minulé adresy pobytu,</w:t>
      </w:r>
    </w:p>
    <w:p w14:paraId="04C7E749" w14:textId="77777777" w:rsidR="00BB3A4F" w:rsidRPr="00992857" w:rsidRDefault="00BB3A4F" w:rsidP="00BB3A4F">
      <w:pPr>
        <w:pStyle w:val="Odstavce"/>
        <w:keepNext/>
        <w:widowControl w:val="0"/>
        <w:numPr>
          <w:ilvl w:val="1"/>
          <w:numId w:val="18"/>
        </w:numPr>
        <w:rPr>
          <w:rFonts w:ascii="Arial" w:hAnsi="Arial" w:cs="Arial"/>
          <w:bCs/>
          <w:iCs/>
          <w:sz w:val="20"/>
          <w:szCs w:val="20"/>
        </w:rPr>
      </w:pPr>
      <w:r w:rsidRPr="00992857">
        <w:rPr>
          <w:rFonts w:ascii="Arial" w:hAnsi="Arial" w:cs="Arial"/>
          <w:bCs/>
          <w:iCs/>
          <w:sz w:val="20"/>
          <w:szCs w:val="20"/>
        </w:rPr>
        <w:t>Počátek pobytu,</w:t>
      </w:r>
    </w:p>
    <w:p w14:paraId="0400A15B" w14:textId="77777777" w:rsidR="00BB3A4F" w:rsidRPr="00992857" w:rsidRDefault="00BB3A4F" w:rsidP="00BB3A4F">
      <w:pPr>
        <w:pStyle w:val="Odstavce"/>
        <w:keepNext/>
        <w:widowControl w:val="0"/>
        <w:numPr>
          <w:ilvl w:val="1"/>
          <w:numId w:val="18"/>
        </w:numPr>
        <w:rPr>
          <w:rFonts w:ascii="Arial" w:hAnsi="Arial" w:cs="Arial"/>
          <w:bCs/>
          <w:iCs/>
          <w:sz w:val="20"/>
          <w:szCs w:val="20"/>
        </w:rPr>
      </w:pPr>
      <w:r w:rsidRPr="00992857">
        <w:rPr>
          <w:rFonts w:ascii="Arial" w:hAnsi="Arial" w:cs="Arial"/>
          <w:bCs/>
          <w:iCs/>
          <w:sz w:val="20"/>
          <w:szCs w:val="20"/>
        </w:rPr>
        <w:t>Ukončení pobytu,</w:t>
      </w:r>
    </w:p>
    <w:p w14:paraId="273ADEA0" w14:textId="77777777" w:rsidR="00BB3A4F" w:rsidRPr="00992857" w:rsidRDefault="00BB3A4F" w:rsidP="00BB3A4F">
      <w:pPr>
        <w:pStyle w:val="Odstavce"/>
        <w:keepNext/>
        <w:widowControl w:val="0"/>
        <w:numPr>
          <w:ilvl w:val="1"/>
          <w:numId w:val="18"/>
        </w:numPr>
        <w:rPr>
          <w:rFonts w:ascii="Arial" w:hAnsi="Arial" w:cs="Arial"/>
          <w:bCs/>
          <w:iCs/>
          <w:sz w:val="20"/>
          <w:szCs w:val="20"/>
        </w:rPr>
      </w:pPr>
      <w:r w:rsidRPr="00992857">
        <w:rPr>
          <w:rFonts w:ascii="Arial" w:hAnsi="Arial" w:cs="Arial"/>
          <w:bCs/>
          <w:iCs/>
          <w:sz w:val="20"/>
          <w:szCs w:val="20"/>
        </w:rPr>
        <w:t>Platnost povolení k trvalému nebo přechodnému pobytu od do,</w:t>
      </w:r>
    </w:p>
    <w:p w14:paraId="187B6D4E" w14:textId="77777777" w:rsidR="00BB3A4F" w:rsidRPr="00992857" w:rsidRDefault="00BB3A4F" w:rsidP="00BB3A4F">
      <w:pPr>
        <w:pStyle w:val="Odstavce"/>
        <w:keepNext/>
        <w:widowControl w:val="0"/>
        <w:numPr>
          <w:ilvl w:val="1"/>
          <w:numId w:val="18"/>
        </w:numPr>
        <w:rPr>
          <w:rFonts w:ascii="Arial" w:hAnsi="Arial" w:cs="Arial"/>
          <w:bCs/>
          <w:iCs/>
          <w:sz w:val="20"/>
          <w:szCs w:val="20"/>
        </w:rPr>
      </w:pPr>
      <w:r w:rsidRPr="00992857">
        <w:rPr>
          <w:rFonts w:ascii="Arial" w:hAnsi="Arial" w:cs="Arial"/>
          <w:bCs/>
          <w:iCs/>
          <w:sz w:val="20"/>
          <w:szCs w:val="20"/>
        </w:rPr>
        <w:t>Typ vyhoštění,</w:t>
      </w:r>
    </w:p>
    <w:p w14:paraId="521D0042" w14:textId="77777777" w:rsidR="00BB3A4F" w:rsidRPr="00992857" w:rsidRDefault="00BB3A4F" w:rsidP="00BB3A4F">
      <w:pPr>
        <w:pStyle w:val="Odstavce"/>
        <w:keepNext/>
        <w:widowControl w:val="0"/>
        <w:numPr>
          <w:ilvl w:val="1"/>
          <w:numId w:val="18"/>
        </w:numPr>
        <w:rPr>
          <w:rFonts w:ascii="Arial" w:hAnsi="Arial" w:cs="Arial"/>
          <w:bCs/>
          <w:iCs/>
          <w:sz w:val="20"/>
          <w:szCs w:val="20"/>
        </w:rPr>
      </w:pPr>
      <w:r w:rsidRPr="00992857">
        <w:rPr>
          <w:rFonts w:ascii="Arial" w:hAnsi="Arial" w:cs="Arial"/>
          <w:bCs/>
          <w:iCs/>
          <w:sz w:val="20"/>
          <w:szCs w:val="20"/>
        </w:rPr>
        <w:t>Vyhoštění od do,</w:t>
      </w:r>
    </w:p>
    <w:p w14:paraId="3D9FC349" w14:textId="77777777" w:rsidR="00BB3A4F" w:rsidRPr="00992857" w:rsidRDefault="00BB3A4F" w:rsidP="00BB3A4F">
      <w:pPr>
        <w:pStyle w:val="Odstavce"/>
        <w:keepNext/>
        <w:widowControl w:val="0"/>
        <w:numPr>
          <w:ilvl w:val="1"/>
          <w:numId w:val="18"/>
        </w:numPr>
        <w:rPr>
          <w:rFonts w:ascii="Arial" w:hAnsi="Arial" w:cs="Arial"/>
          <w:bCs/>
          <w:iCs/>
          <w:sz w:val="20"/>
          <w:szCs w:val="20"/>
        </w:rPr>
      </w:pPr>
      <w:r w:rsidRPr="00992857">
        <w:rPr>
          <w:rFonts w:ascii="Arial" w:hAnsi="Arial" w:cs="Arial"/>
          <w:bCs/>
          <w:iCs/>
          <w:sz w:val="20"/>
          <w:szCs w:val="20"/>
        </w:rPr>
        <w:t>Zákaz pobytu,</w:t>
      </w:r>
    </w:p>
    <w:p w14:paraId="3513A328" w14:textId="77777777" w:rsidR="00BB3A4F" w:rsidRPr="00992857" w:rsidRDefault="00BB3A4F" w:rsidP="00BB3A4F">
      <w:pPr>
        <w:pStyle w:val="Odstavce"/>
        <w:keepNext/>
        <w:widowControl w:val="0"/>
        <w:numPr>
          <w:ilvl w:val="1"/>
          <w:numId w:val="18"/>
        </w:numPr>
        <w:rPr>
          <w:rFonts w:ascii="Arial" w:hAnsi="Arial" w:cs="Arial"/>
          <w:bCs/>
          <w:iCs/>
          <w:sz w:val="20"/>
          <w:szCs w:val="20"/>
        </w:rPr>
      </w:pPr>
      <w:r w:rsidRPr="00992857">
        <w:rPr>
          <w:rFonts w:ascii="Arial" w:hAnsi="Arial" w:cs="Arial"/>
          <w:bCs/>
          <w:iCs/>
          <w:sz w:val="20"/>
          <w:szCs w:val="20"/>
        </w:rPr>
        <w:t>Místo zákazu pobytu,</w:t>
      </w:r>
    </w:p>
    <w:p w14:paraId="4D6714FD" w14:textId="77777777" w:rsidR="00BB3A4F" w:rsidRPr="00992857" w:rsidRDefault="00BB3A4F" w:rsidP="00BB3A4F">
      <w:pPr>
        <w:pStyle w:val="Odstavce"/>
        <w:keepNext/>
        <w:widowControl w:val="0"/>
        <w:numPr>
          <w:ilvl w:val="1"/>
          <w:numId w:val="18"/>
        </w:numPr>
        <w:rPr>
          <w:rFonts w:ascii="Arial" w:hAnsi="Arial" w:cs="Arial"/>
          <w:bCs/>
          <w:iCs/>
          <w:sz w:val="20"/>
          <w:szCs w:val="20"/>
        </w:rPr>
      </w:pPr>
      <w:r w:rsidRPr="00992857">
        <w:rPr>
          <w:rFonts w:ascii="Arial" w:hAnsi="Arial" w:cs="Arial"/>
          <w:bCs/>
          <w:iCs/>
          <w:sz w:val="20"/>
          <w:szCs w:val="20"/>
        </w:rPr>
        <w:t>Datum od do zákazu pobytu,</w:t>
      </w:r>
    </w:p>
    <w:p w14:paraId="069D177D" w14:textId="77777777" w:rsidR="00BB3A4F" w:rsidRPr="00992857" w:rsidRDefault="00BB3A4F" w:rsidP="00BB3A4F">
      <w:pPr>
        <w:pStyle w:val="Odstavce"/>
        <w:keepNext/>
        <w:widowControl w:val="0"/>
        <w:numPr>
          <w:ilvl w:val="1"/>
          <w:numId w:val="18"/>
        </w:numPr>
        <w:rPr>
          <w:rFonts w:ascii="Arial" w:hAnsi="Arial" w:cs="Arial"/>
          <w:bCs/>
          <w:iCs/>
          <w:sz w:val="20"/>
          <w:szCs w:val="20"/>
        </w:rPr>
      </w:pPr>
      <w:r w:rsidRPr="00992857">
        <w:rPr>
          <w:rFonts w:ascii="Arial" w:hAnsi="Arial" w:cs="Arial"/>
          <w:bCs/>
          <w:iCs/>
          <w:sz w:val="20"/>
          <w:szCs w:val="20"/>
        </w:rPr>
        <w:t>Číslo pobytu,</w:t>
      </w:r>
    </w:p>
    <w:p w14:paraId="539AC743" w14:textId="77777777" w:rsidR="00BB3A4F" w:rsidRPr="00992857" w:rsidRDefault="00BB3A4F" w:rsidP="00BB3A4F">
      <w:pPr>
        <w:pStyle w:val="Odstavce"/>
        <w:keepNext/>
        <w:widowControl w:val="0"/>
        <w:numPr>
          <w:ilvl w:val="1"/>
          <w:numId w:val="18"/>
        </w:numPr>
        <w:rPr>
          <w:rFonts w:ascii="Arial" w:hAnsi="Arial" w:cs="Arial"/>
          <w:bCs/>
          <w:iCs/>
          <w:sz w:val="20"/>
          <w:szCs w:val="20"/>
        </w:rPr>
      </w:pPr>
      <w:r w:rsidRPr="00992857">
        <w:rPr>
          <w:rFonts w:ascii="Arial" w:hAnsi="Arial" w:cs="Arial"/>
          <w:bCs/>
          <w:iCs/>
          <w:sz w:val="20"/>
          <w:szCs w:val="20"/>
        </w:rPr>
        <w:t>Omezení svéprávnosti.</w:t>
      </w:r>
    </w:p>
    <w:p w14:paraId="73DB3FA9" w14:textId="70EFAEAE" w:rsidR="00BB3A4F" w:rsidRPr="00992857" w:rsidRDefault="00BB3A4F" w:rsidP="00703D85">
      <w:pPr>
        <w:pStyle w:val="Odstavce"/>
        <w:keepNext/>
        <w:widowControl w:val="0"/>
        <w:numPr>
          <w:ilvl w:val="0"/>
          <w:numId w:val="0"/>
        </w:numPr>
        <w:rPr>
          <w:rFonts w:ascii="Arial" w:hAnsi="Arial" w:cs="Arial"/>
          <w:bCs/>
          <w:iCs/>
          <w:sz w:val="20"/>
          <w:szCs w:val="20"/>
        </w:rPr>
      </w:pPr>
      <w:r w:rsidRPr="00992857">
        <w:rPr>
          <w:rFonts w:ascii="Arial" w:hAnsi="Arial" w:cs="Arial"/>
          <w:bCs/>
          <w:iCs/>
          <w:sz w:val="20"/>
          <w:szCs w:val="20"/>
        </w:rPr>
        <w:tab/>
        <w:t xml:space="preserve"> funkce</w:t>
      </w:r>
    </w:p>
    <w:p w14:paraId="3D262CEE" w14:textId="77777777" w:rsidR="00BB3A4F" w:rsidRPr="00992857" w:rsidRDefault="00BB3A4F" w:rsidP="00BB3A4F">
      <w:pPr>
        <w:pStyle w:val="Odstavce"/>
        <w:keepNext/>
        <w:widowControl w:val="0"/>
        <w:numPr>
          <w:ilvl w:val="1"/>
          <w:numId w:val="18"/>
        </w:numPr>
        <w:rPr>
          <w:rFonts w:ascii="Arial" w:hAnsi="Arial" w:cs="Arial"/>
          <w:bCs/>
          <w:iCs/>
          <w:sz w:val="20"/>
          <w:szCs w:val="20"/>
        </w:rPr>
      </w:pPr>
      <w:r w:rsidRPr="00992857">
        <w:rPr>
          <w:rFonts w:ascii="Arial" w:hAnsi="Arial" w:cs="Arial"/>
          <w:bCs/>
          <w:iCs/>
          <w:sz w:val="20"/>
          <w:szCs w:val="20"/>
        </w:rPr>
        <w:t>ověření údajů – ověřit lze pouze kontakt již ověřený v Základních registrech (ZR),</w:t>
      </w:r>
    </w:p>
    <w:p w14:paraId="618466A4" w14:textId="641FFC89" w:rsidR="00D0591D" w:rsidRPr="00992857" w:rsidRDefault="00BB3A4F" w:rsidP="00BB3A4F">
      <w:pPr>
        <w:pStyle w:val="Odstavce"/>
        <w:keepNext/>
        <w:widowControl w:val="0"/>
        <w:numPr>
          <w:ilvl w:val="1"/>
          <w:numId w:val="18"/>
        </w:numPr>
        <w:rPr>
          <w:rFonts w:ascii="Arial" w:hAnsi="Arial" w:cs="Arial"/>
          <w:b/>
          <w:sz w:val="20"/>
          <w:szCs w:val="20"/>
        </w:rPr>
      </w:pPr>
      <w:r w:rsidRPr="00992857">
        <w:rPr>
          <w:rFonts w:ascii="Arial" w:hAnsi="Arial" w:cs="Arial"/>
          <w:bCs/>
          <w:iCs/>
          <w:sz w:val="20"/>
          <w:szCs w:val="20"/>
        </w:rPr>
        <w:t xml:space="preserve">po ověření kontaktu v ZR provede IS MP Manager v případě cizince také </w:t>
      </w:r>
    </w:p>
    <w:p w14:paraId="299916D9" w14:textId="77777777" w:rsidR="00BB3A4F" w:rsidRPr="00992857" w:rsidRDefault="00BB3A4F" w:rsidP="00BB3A4F">
      <w:pPr>
        <w:pStyle w:val="Odstavce"/>
        <w:keepNext/>
        <w:widowControl w:val="0"/>
        <w:numPr>
          <w:ilvl w:val="1"/>
          <w:numId w:val="18"/>
        </w:numPr>
        <w:rPr>
          <w:rFonts w:ascii="Arial" w:hAnsi="Arial" w:cs="Arial"/>
          <w:bCs/>
          <w:iCs/>
          <w:sz w:val="20"/>
          <w:szCs w:val="20"/>
        </w:rPr>
      </w:pPr>
      <w:r w:rsidRPr="00992857">
        <w:rPr>
          <w:rFonts w:ascii="Arial" w:hAnsi="Arial" w:cs="Arial"/>
          <w:bCs/>
          <w:iCs/>
          <w:sz w:val="20"/>
          <w:szCs w:val="20"/>
        </w:rPr>
        <w:t>ověření  AISC,</w:t>
      </w:r>
    </w:p>
    <w:p w14:paraId="710E4DD5" w14:textId="77777777" w:rsidR="00BB3A4F" w:rsidRPr="00992857" w:rsidRDefault="00BB3A4F" w:rsidP="00BB3A4F">
      <w:pPr>
        <w:pStyle w:val="Odstavce"/>
        <w:keepNext/>
        <w:widowControl w:val="0"/>
        <w:numPr>
          <w:ilvl w:val="1"/>
          <w:numId w:val="18"/>
        </w:numPr>
        <w:rPr>
          <w:rFonts w:ascii="Arial" w:hAnsi="Arial" w:cs="Arial"/>
          <w:bCs/>
          <w:sz w:val="20"/>
          <w:szCs w:val="20"/>
        </w:rPr>
      </w:pPr>
      <w:r w:rsidRPr="00992857">
        <w:rPr>
          <w:rFonts w:ascii="Arial" w:hAnsi="Arial" w:cs="Arial"/>
          <w:bCs/>
          <w:iCs/>
          <w:sz w:val="20"/>
          <w:szCs w:val="20"/>
        </w:rPr>
        <w:t xml:space="preserve">obnovení údajů – údaje z AISC nejsou na rozdíl od referenční údajů obnovovány </w:t>
      </w:r>
    </w:p>
    <w:p w14:paraId="46D3593E" w14:textId="77777777" w:rsidR="00FA36A1" w:rsidRPr="00992857" w:rsidRDefault="00FA36A1" w:rsidP="00FA36A1">
      <w:pPr>
        <w:pStyle w:val="Odstavce"/>
        <w:keepNext/>
        <w:widowControl w:val="0"/>
        <w:numPr>
          <w:ilvl w:val="0"/>
          <w:numId w:val="0"/>
        </w:numPr>
        <w:ind w:left="1440"/>
        <w:rPr>
          <w:rFonts w:ascii="Arial" w:hAnsi="Arial" w:cs="Arial"/>
          <w:bCs/>
          <w:sz w:val="20"/>
          <w:szCs w:val="20"/>
        </w:rPr>
      </w:pPr>
    </w:p>
    <w:p w14:paraId="080E59D6" w14:textId="77777777" w:rsidR="00BB3A4F" w:rsidRPr="00992857" w:rsidRDefault="00BB3A4F" w:rsidP="00BB3A4F">
      <w:pPr>
        <w:pStyle w:val="Odstavce"/>
        <w:keepNext/>
        <w:widowControl w:val="0"/>
        <w:numPr>
          <w:ilvl w:val="0"/>
          <w:numId w:val="0"/>
        </w:numPr>
        <w:ind w:left="1440"/>
        <w:rPr>
          <w:rFonts w:ascii="Arial" w:hAnsi="Arial" w:cs="Arial"/>
          <w:b/>
          <w:sz w:val="20"/>
          <w:szCs w:val="20"/>
        </w:rPr>
      </w:pPr>
    </w:p>
    <w:p w14:paraId="3B2B03CC" w14:textId="0D9C5551" w:rsidR="00FA36A1" w:rsidRPr="00992857" w:rsidRDefault="00FA36A1" w:rsidP="00FA36A1">
      <w:pPr>
        <w:pStyle w:val="Odstavce"/>
        <w:keepNext/>
        <w:widowControl w:val="0"/>
        <w:numPr>
          <w:ilvl w:val="0"/>
          <w:numId w:val="24"/>
        </w:numPr>
        <w:tabs>
          <w:tab w:val="left" w:pos="426"/>
        </w:tabs>
        <w:rPr>
          <w:rFonts w:ascii="Arial" w:hAnsi="Arial" w:cs="Arial"/>
          <w:b/>
          <w:sz w:val="20"/>
          <w:szCs w:val="20"/>
        </w:rPr>
      </w:pPr>
      <w:r w:rsidRPr="00992857">
        <w:rPr>
          <w:rFonts w:ascii="Arial" w:hAnsi="Arial" w:cs="Arial"/>
          <w:b/>
          <w:sz w:val="20"/>
          <w:szCs w:val="20"/>
        </w:rPr>
        <w:t>Integrace na 156 hovory</w:t>
      </w:r>
    </w:p>
    <w:p w14:paraId="0B323DE0" w14:textId="77777777" w:rsidR="00FA36A1" w:rsidRPr="00992857" w:rsidRDefault="00FA36A1" w:rsidP="00FA36A1">
      <w:pPr>
        <w:ind w:left="708" w:hanging="708"/>
        <w:rPr>
          <w:rFonts w:ascii="Arial" w:hAnsi="Arial" w:cs="Arial"/>
          <w:iCs/>
          <w:sz w:val="20"/>
          <w:szCs w:val="20"/>
        </w:rPr>
      </w:pPr>
    </w:p>
    <w:p w14:paraId="217C8275" w14:textId="77777777" w:rsidR="00FA36A1" w:rsidRPr="00992857" w:rsidRDefault="00FA36A1" w:rsidP="00FA36A1">
      <w:pPr>
        <w:pStyle w:val="Odstavecseseznamem"/>
        <w:numPr>
          <w:ilvl w:val="0"/>
          <w:numId w:val="23"/>
        </w:numPr>
        <w:spacing w:after="0"/>
        <w:rPr>
          <w:rFonts w:ascii="Arial" w:hAnsi="Arial" w:cs="Arial"/>
          <w:iCs/>
          <w:sz w:val="20"/>
          <w:szCs w:val="20"/>
        </w:rPr>
      </w:pPr>
      <w:r w:rsidRPr="00992857">
        <w:rPr>
          <w:rFonts w:ascii="Arial" w:hAnsi="Arial" w:cs="Arial"/>
          <w:iCs/>
          <w:sz w:val="20"/>
          <w:szCs w:val="20"/>
        </w:rPr>
        <w:t xml:space="preserve">Při volání na linku 156 (popřípadě jiné linky, která je na začátku definována) vznikne v IS MPM záznam – tento záznam se stahuje do MPM vždy každých 10 min nebo na tlačítko Aktualizovat </w:t>
      </w:r>
    </w:p>
    <w:p w14:paraId="40A5924E" w14:textId="77777777" w:rsidR="00FA36A1" w:rsidRPr="00992857" w:rsidRDefault="00FA36A1" w:rsidP="00FA36A1">
      <w:pPr>
        <w:pStyle w:val="Odstavecseseznamem"/>
        <w:numPr>
          <w:ilvl w:val="0"/>
          <w:numId w:val="23"/>
        </w:numPr>
        <w:spacing w:after="0"/>
        <w:rPr>
          <w:rFonts w:ascii="Arial" w:hAnsi="Arial" w:cs="Arial"/>
          <w:iCs/>
          <w:sz w:val="20"/>
          <w:szCs w:val="20"/>
        </w:rPr>
      </w:pPr>
      <w:r w:rsidRPr="00992857">
        <w:rPr>
          <w:rFonts w:ascii="Arial" w:hAnsi="Arial" w:cs="Arial"/>
          <w:iCs/>
          <w:sz w:val="20"/>
          <w:szCs w:val="20"/>
        </w:rPr>
        <w:t xml:space="preserve">Záznam se stahuje do MPM až po ukončení hovoru </w:t>
      </w:r>
    </w:p>
    <w:p w14:paraId="2AEA7EF9" w14:textId="77777777" w:rsidR="00FA36A1" w:rsidRPr="00992857" w:rsidRDefault="00FA36A1" w:rsidP="00FA36A1">
      <w:pPr>
        <w:pStyle w:val="Odstavecseseznamem"/>
        <w:numPr>
          <w:ilvl w:val="0"/>
          <w:numId w:val="23"/>
        </w:numPr>
        <w:spacing w:after="0"/>
        <w:rPr>
          <w:rFonts w:ascii="Arial" w:hAnsi="Arial" w:cs="Arial"/>
          <w:iCs/>
          <w:sz w:val="20"/>
          <w:szCs w:val="20"/>
        </w:rPr>
      </w:pPr>
      <w:r w:rsidRPr="00992857">
        <w:rPr>
          <w:rFonts w:ascii="Arial" w:hAnsi="Arial" w:cs="Arial"/>
          <w:iCs/>
          <w:sz w:val="20"/>
          <w:szCs w:val="20"/>
        </w:rPr>
        <w:t xml:space="preserve">Systémem je zaznamenán čas a tel číslo volajícího </w:t>
      </w:r>
    </w:p>
    <w:p w14:paraId="0115D89F" w14:textId="77777777" w:rsidR="00FA36A1" w:rsidRPr="00992857" w:rsidRDefault="00FA36A1" w:rsidP="00FA36A1">
      <w:pPr>
        <w:pStyle w:val="Odstavecseseznamem"/>
        <w:numPr>
          <w:ilvl w:val="0"/>
          <w:numId w:val="23"/>
        </w:numPr>
        <w:spacing w:after="0"/>
        <w:rPr>
          <w:rFonts w:ascii="Arial" w:hAnsi="Arial" w:cs="Arial"/>
          <w:iCs/>
          <w:sz w:val="20"/>
          <w:szCs w:val="20"/>
        </w:rPr>
      </w:pPr>
      <w:r w:rsidRPr="00992857">
        <w:rPr>
          <w:rFonts w:ascii="Arial" w:hAnsi="Arial" w:cs="Arial"/>
          <w:iCs/>
          <w:sz w:val="20"/>
          <w:szCs w:val="20"/>
        </w:rPr>
        <w:t xml:space="preserve">Operační vyhodnotí, zda se jedná o událost </w:t>
      </w:r>
    </w:p>
    <w:p w14:paraId="3E240E26" w14:textId="77777777" w:rsidR="00FA36A1" w:rsidRPr="00992857" w:rsidRDefault="00FA36A1" w:rsidP="00FA36A1">
      <w:pPr>
        <w:pStyle w:val="Odstavecseseznamem"/>
        <w:numPr>
          <w:ilvl w:val="0"/>
          <w:numId w:val="23"/>
        </w:numPr>
        <w:spacing w:after="0"/>
        <w:rPr>
          <w:rFonts w:ascii="Arial" w:hAnsi="Arial" w:cs="Arial"/>
          <w:iCs/>
          <w:sz w:val="20"/>
          <w:szCs w:val="20"/>
        </w:rPr>
      </w:pPr>
      <w:r w:rsidRPr="00992857">
        <w:rPr>
          <w:rFonts w:ascii="Arial" w:hAnsi="Arial" w:cs="Arial"/>
          <w:iCs/>
          <w:sz w:val="20"/>
          <w:szCs w:val="20"/>
        </w:rPr>
        <w:t xml:space="preserve">Operační do události dopíše další informace, které nelze strojově zjistit (jméno volajícího, téma události…) a po uložení je v IS MPM standardním způsobem události přiděleno číslo  </w:t>
      </w:r>
    </w:p>
    <w:p w14:paraId="083F9F1A" w14:textId="77777777" w:rsidR="00FA36A1" w:rsidRPr="00992857" w:rsidRDefault="00FA36A1" w:rsidP="00FA36A1">
      <w:pPr>
        <w:pStyle w:val="Odstavecseseznamem"/>
        <w:numPr>
          <w:ilvl w:val="0"/>
          <w:numId w:val="23"/>
        </w:numPr>
        <w:spacing w:after="0"/>
        <w:rPr>
          <w:rFonts w:ascii="Arial" w:hAnsi="Arial" w:cs="Arial"/>
          <w:iCs/>
          <w:sz w:val="20"/>
          <w:szCs w:val="20"/>
        </w:rPr>
      </w:pPr>
      <w:r w:rsidRPr="00992857">
        <w:rPr>
          <w:rFonts w:ascii="Arial" w:hAnsi="Arial" w:cs="Arial"/>
          <w:iCs/>
          <w:sz w:val="20"/>
          <w:szCs w:val="20"/>
        </w:rPr>
        <w:t xml:space="preserve">Zároveň dochází k uložení obsahu hovoru na definované úložiště. Hovor, který je přiřazen k události jako zvukový dokument, lze kdykoliv opětovně přehrát </w:t>
      </w:r>
    </w:p>
    <w:p w14:paraId="1ED9DC80" w14:textId="77777777" w:rsidR="00F52692" w:rsidRPr="00992857" w:rsidRDefault="00F52692" w:rsidP="00DE1995">
      <w:pPr>
        <w:pStyle w:val="Odstavce"/>
        <w:keepNext/>
        <w:widowControl w:val="0"/>
        <w:numPr>
          <w:ilvl w:val="0"/>
          <w:numId w:val="0"/>
        </w:numPr>
        <w:rPr>
          <w:rFonts w:ascii="Arial" w:hAnsi="Arial" w:cs="Arial"/>
          <w:b/>
          <w:sz w:val="20"/>
          <w:szCs w:val="20"/>
        </w:rPr>
      </w:pPr>
    </w:p>
    <w:p w14:paraId="0D57712A" w14:textId="49E9D6E8" w:rsidR="00250C4F" w:rsidRPr="00992857" w:rsidRDefault="00250C4F" w:rsidP="00250C4F">
      <w:pPr>
        <w:pStyle w:val="Odstavecseseznamem"/>
        <w:numPr>
          <w:ilvl w:val="0"/>
          <w:numId w:val="24"/>
        </w:numPr>
        <w:autoSpaceDE w:val="0"/>
        <w:autoSpaceDN w:val="0"/>
        <w:jc w:val="both"/>
        <w:rPr>
          <w:rFonts w:ascii="Arial" w:hAnsi="Arial" w:cs="Arial"/>
          <w:b/>
          <w:bCs/>
          <w:sz w:val="20"/>
          <w:szCs w:val="20"/>
        </w:rPr>
      </w:pPr>
      <w:r w:rsidRPr="00992857">
        <w:rPr>
          <w:rFonts w:ascii="Arial" w:hAnsi="Arial" w:cs="Arial"/>
          <w:b/>
          <w:bCs/>
          <w:sz w:val="20"/>
          <w:szCs w:val="20"/>
        </w:rPr>
        <w:t>Integrace na Parkovací automaty – jeden dodavatel:</w:t>
      </w:r>
    </w:p>
    <w:p w14:paraId="6E9D0536" w14:textId="77777777" w:rsidR="00250C4F" w:rsidRPr="00992857" w:rsidRDefault="00250C4F" w:rsidP="00250C4F">
      <w:pPr>
        <w:rPr>
          <w:rFonts w:ascii="Arial" w:hAnsi="Arial" w:cs="Arial"/>
          <w:sz w:val="20"/>
          <w:szCs w:val="20"/>
        </w:rPr>
      </w:pPr>
    </w:p>
    <w:p w14:paraId="18DDE839" w14:textId="77777777" w:rsidR="00250C4F" w:rsidRPr="00992857" w:rsidRDefault="00250C4F" w:rsidP="00250C4F">
      <w:pPr>
        <w:pStyle w:val="Odstavecseseznamem"/>
        <w:numPr>
          <w:ilvl w:val="0"/>
          <w:numId w:val="23"/>
        </w:numPr>
        <w:spacing w:after="0"/>
        <w:rPr>
          <w:rFonts w:ascii="Arial" w:hAnsi="Arial" w:cs="Arial"/>
          <w:sz w:val="20"/>
          <w:szCs w:val="20"/>
        </w:rPr>
      </w:pPr>
      <w:r w:rsidRPr="00992857">
        <w:rPr>
          <w:rFonts w:ascii="Arial" w:hAnsi="Arial" w:cs="Arial"/>
          <w:sz w:val="20"/>
          <w:szCs w:val="20"/>
        </w:rPr>
        <w:t>Kontrola uhrazeného poplatku za parkování pro danou RZ bude prováděna automaticky jako součást procesu lustrace RZ v okamžiku jakéhokoliv použití RZ v mobilním i PC rozhraní společně s kontrolou v:</w:t>
      </w:r>
    </w:p>
    <w:p w14:paraId="14229313" w14:textId="77777777" w:rsidR="00250C4F" w:rsidRPr="00992857" w:rsidRDefault="00250C4F" w:rsidP="00250C4F">
      <w:pPr>
        <w:pStyle w:val="Odstavecseseznamem"/>
        <w:numPr>
          <w:ilvl w:val="0"/>
          <w:numId w:val="23"/>
        </w:numPr>
        <w:spacing w:after="0"/>
        <w:rPr>
          <w:rFonts w:ascii="Arial" w:hAnsi="Arial" w:cs="Arial"/>
          <w:sz w:val="20"/>
          <w:szCs w:val="20"/>
        </w:rPr>
      </w:pPr>
      <w:r w:rsidRPr="00992857">
        <w:rPr>
          <w:rFonts w:ascii="Arial" w:hAnsi="Arial" w:cs="Arial"/>
          <w:sz w:val="20"/>
          <w:szCs w:val="20"/>
        </w:rPr>
        <w:t>DB kradených vozidel</w:t>
      </w:r>
    </w:p>
    <w:p w14:paraId="0D70F481" w14:textId="77777777" w:rsidR="00250C4F" w:rsidRPr="00992857" w:rsidRDefault="00250C4F" w:rsidP="00250C4F">
      <w:pPr>
        <w:pStyle w:val="Odstavecseseznamem"/>
        <w:numPr>
          <w:ilvl w:val="0"/>
          <w:numId w:val="23"/>
        </w:numPr>
        <w:spacing w:after="0"/>
        <w:rPr>
          <w:rFonts w:ascii="Arial" w:hAnsi="Arial" w:cs="Arial"/>
          <w:sz w:val="20"/>
          <w:szCs w:val="20"/>
        </w:rPr>
      </w:pPr>
      <w:r w:rsidRPr="00992857">
        <w:rPr>
          <w:rFonts w:ascii="Arial" w:hAnsi="Arial" w:cs="Arial"/>
          <w:sz w:val="20"/>
          <w:szCs w:val="20"/>
        </w:rPr>
        <w:t>DB informací o RZ systému MP Manager</w:t>
      </w:r>
    </w:p>
    <w:p w14:paraId="4160BFF8" w14:textId="77777777" w:rsidR="00250C4F" w:rsidRPr="00992857" w:rsidRDefault="00250C4F" w:rsidP="00250C4F">
      <w:pPr>
        <w:pStyle w:val="Odstavecseseznamem"/>
        <w:numPr>
          <w:ilvl w:val="0"/>
          <w:numId w:val="23"/>
        </w:numPr>
        <w:spacing w:after="0"/>
        <w:rPr>
          <w:rFonts w:ascii="Arial" w:hAnsi="Arial" w:cs="Arial"/>
          <w:sz w:val="20"/>
          <w:szCs w:val="20"/>
        </w:rPr>
      </w:pPr>
      <w:r w:rsidRPr="00992857">
        <w:rPr>
          <w:rFonts w:ascii="Arial" w:hAnsi="Arial" w:cs="Arial"/>
          <w:sz w:val="20"/>
          <w:szCs w:val="20"/>
        </w:rPr>
        <w:t>DB přestupků (recidiva, nereagování na výzvu pro nepřítomného pachatele, nezaplacená PBN)</w:t>
      </w:r>
    </w:p>
    <w:p w14:paraId="37B17565" w14:textId="77777777" w:rsidR="00250C4F" w:rsidRPr="00992857" w:rsidRDefault="00250C4F" w:rsidP="00250C4F">
      <w:pPr>
        <w:pStyle w:val="Odstavecseseznamem"/>
        <w:numPr>
          <w:ilvl w:val="0"/>
          <w:numId w:val="23"/>
        </w:numPr>
        <w:spacing w:after="0"/>
        <w:rPr>
          <w:rFonts w:ascii="Arial" w:hAnsi="Arial" w:cs="Arial"/>
          <w:b/>
          <w:bCs/>
          <w:sz w:val="20"/>
          <w:szCs w:val="20"/>
        </w:rPr>
      </w:pPr>
      <w:r w:rsidRPr="00992857">
        <w:rPr>
          <w:rFonts w:ascii="Arial" w:hAnsi="Arial" w:cs="Arial"/>
          <w:b/>
          <w:bCs/>
          <w:sz w:val="20"/>
          <w:szCs w:val="20"/>
        </w:rPr>
        <w:t xml:space="preserve">Podmínkou je, aby dodavatel Parkovacích automatů dodal tzv. otevřené řešení, které lze integrovat. Při zaplacení za parkování prostřednictvím PA musí být informace o transakci ihned předána do UPP </w:t>
      </w:r>
    </w:p>
    <w:p w14:paraId="6AABA7AE" w14:textId="77777777" w:rsidR="00F52692" w:rsidRPr="00992857" w:rsidRDefault="00F52692" w:rsidP="00DE1995">
      <w:pPr>
        <w:pStyle w:val="Odstavce"/>
        <w:keepNext/>
        <w:widowControl w:val="0"/>
        <w:numPr>
          <w:ilvl w:val="0"/>
          <w:numId w:val="0"/>
        </w:numPr>
        <w:rPr>
          <w:rFonts w:ascii="Arial" w:hAnsi="Arial" w:cs="Arial"/>
          <w:b/>
          <w:sz w:val="20"/>
          <w:szCs w:val="20"/>
        </w:rPr>
      </w:pPr>
    </w:p>
    <w:p w14:paraId="160BD118" w14:textId="798CC73A" w:rsidR="004356BE" w:rsidRPr="00992857" w:rsidRDefault="00FA36A1" w:rsidP="00E71012">
      <w:pPr>
        <w:suppressAutoHyphens w:val="0"/>
        <w:rPr>
          <w:rFonts w:ascii="Arial" w:hAnsi="Arial" w:cs="Arial"/>
          <w:b/>
          <w:iCs/>
          <w:sz w:val="20"/>
          <w:szCs w:val="20"/>
        </w:rPr>
      </w:pPr>
      <w:r w:rsidRPr="00992857">
        <w:rPr>
          <w:rFonts w:ascii="Arial" w:hAnsi="Arial" w:cs="Arial"/>
          <w:b/>
          <w:iCs/>
          <w:sz w:val="20"/>
          <w:szCs w:val="20"/>
        </w:rPr>
        <w:t>Příloha č.2</w:t>
      </w:r>
    </w:p>
    <w:p w14:paraId="482278D0" w14:textId="41EE73B6" w:rsidR="004356BE" w:rsidRPr="00992857" w:rsidRDefault="007646F6" w:rsidP="00FA36A1">
      <w:pPr>
        <w:suppressAutoHyphens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992857">
        <w:rPr>
          <w:rFonts w:ascii="Arial" w:hAnsi="Arial" w:cs="Arial"/>
          <w:b/>
          <w:bCs/>
          <w:sz w:val="20"/>
          <w:szCs w:val="20"/>
        </w:rPr>
        <w:t>Cenový rozpad odměny za nově poskytnuté licence</w:t>
      </w:r>
    </w:p>
    <w:p w14:paraId="221E3778" w14:textId="77777777" w:rsidR="004356BE" w:rsidRPr="00992857" w:rsidRDefault="004356BE" w:rsidP="00E71012">
      <w:pPr>
        <w:suppressAutoHyphens w:val="0"/>
        <w:rPr>
          <w:rFonts w:ascii="Arial" w:hAnsi="Arial" w:cs="Arial"/>
          <w:i/>
          <w:iCs/>
          <w:sz w:val="20"/>
          <w:szCs w:val="20"/>
        </w:rPr>
      </w:pPr>
    </w:p>
    <w:p w14:paraId="36BE35BD" w14:textId="41F38874" w:rsidR="00013B3D" w:rsidRPr="00992857" w:rsidRDefault="00744AF9" w:rsidP="00E71012">
      <w:pPr>
        <w:suppressAutoHyphens w:val="0"/>
        <w:rPr>
          <w:rFonts w:ascii="Arial" w:hAnsi="Arial" w:cs="Arial"/>
          <w:b/>
          <w:sz w:val="20"/>
          <w:szCs w:val="20"/>
        </w:rPr>
      </w:pPr>
      <w:r w:rsidRPr="00992857">
        <w:rPr>
          <w:rFonts w:ascii="Arial" w:hAnsi="Arial" w:cs="Arial"/>
          <w:b/>
          <w:sz w:val="20"/>
          <w:szCs w:val="20"/>
        </w:rPr>
        <w:t>Cena modul</w:t>
      </w:r>
      <w:r w:rsidR="00076025" w:rsidRPr="00992857">
        <w:rPr>
          <w:rFonts w:ascii="Arial" w:hAnsi="Arial" w:cs="Arial"/>
          <w:b/>
          <w:sz w:val="20"/>
          <w:szCs w:val="20"/>
        </w:rPr>
        <w:t>u</w:t>
      </w:r>
    </w:p>
    <w:p w14:paraId="3F458992" w14:textId="69BB6D4B" w:rsidR="006A4A77" w:rsidRPr="00992857" w:rsidRDefault="006A4A77" w:rsidP="00E71012">
      <w:pPr>
        <w:suppressAutoHyphens w:val="0"/>
        <w:rPr>
          <w:rFonts w:ascii="Arial" w:hAnsi="Arial" w:cs="Arial"/>
          <w:b/>
          <w:sz w:val="20"/>
          <w:szCs w:val="20"/>
        </w:rPr>
      </w:pPr>
    </w:p>
    <w:p w14:paraId="494AD2C0" w14:textId="78B819D0" w:rsidR="00C462BE" w:rsidRPr="00992857" w:rsidRDefault="00FA36A1" w:rsidP="004356BE">
      <w:pPr>
        <w:pStyle w:val="Odstavce"/>
        <w:keepNext/>
        <w:widowControl w:val="0"/>
        <w:numPr>
          <w:ilvl w:val="0"/>
          <w:numId w:val="0"/>
        </w:numPr>
        <w:jc w:val="both"/>
        <w:rPr>
          <w:rFonts w:ascii="Arial" w:hAnsi="Arial" w:cs="Arial"/>
          <w:bCs/>
          <w:iCs/>
          <w:sz w:val="20"/>
          <w:szCs w:val="20"/>
        </w:rPr>
      </w:pPr>
      <w:r w:rsidRPr="00992857">
        <w:rPr>
          <w:rFonts w:ascii="Arial" w:hAnsi="Arial" w:cs="Arial"/>
          <w:bCs/>
          <w:iCs/>
          <w:sz w:val="20"/>
          <w:szCs w:val="20"/>
        </w:rPr>
        <w:t>Modul On-line napojení na AISC</w:t>
      </w:r>
      <w:r w:rsidR="00C462BE" w:rsidRPr="00992857">
        <w:rPr>
          <w:rFonts w:ascii="Arial" w:hAnsi="Arial" w:cs="Arial"/>
          <w:bCs/>
          <w:iCs/>
          <w:sz w:val="20"/>
          <w:szCs w:val="20"/>
        </w:rPr>
        <w:t>……</w:t>
      </w:r>
      <w:r w:rsidR="009E5177" w:rsidRPr="00992857">
        <w:rPr>
          <w:rFonts w:ascii="Arial" w:hAnsi="Arial" w:cs="Arial"/>
          <w:bCs/>
          <w:iCs/>
          <w:sz w:val="20"/>
          <w:szCs w:val="20"/>
        </w:rPr>
        <w:t>……….</w:t>
      </w:r>
      <w:r w:rsidR="00C462BE" w:rsidRPr="00992857">
        <w:rPr>
          <w:rFonts w:ascii="Arial" w:hAnsi="Arial" w:cs="Arial"/>
          <w:bCs/>
          <w:iCs/>
          <w:sz w:val="20"/>
          <w:szCs w:val="20"/>
        </w:rPr>
        <w:t>…………</w:t>
      </w:r>
      <w:r w:rsidR="00013B3D" w:rsidRPr="00992857">
        <w:rPr>
          <w:rFonts w:ascii="Arial" w:hAnsi="Arial" w:cs="Arial"/>
          <w:bCs/>
          <w:iCs/>
          <w:sz w:val="20"/>
          <w:szCs w:val="20"/>
        </w:rPr>
        <w:t>………</w:t>
      </w:r>
      <w:r w:rsidR="00744AF9" w:rsidRPr="00992857">
        <w:rPr>
          <w:rFonts w:ascii="Arial" w:hAnsi="Arial" w:cs="Arial"/>
          <w:bCs/>
          <w:iCs/>
          <w:sz w:val="20"/>
          <w:szCs w:val="20"/>
        </w:rPr>
        <w:t>…………………</w:t>
      </w:r>
      <w:r w:rsidRPr="00992857">
        <w:rPr>
          <w:rFonts w:ascii="Arial" w:hAnsi="Arial" w:cs="Arial"/>
          <w:bCs/>
          <w:iCs/>
          <w:sz w:val="20"/>
          <w:szCs w:val="20"/>
        </w:rPr>
        <w:t>…</w:t>
      </w:r>
      <w:r w:rsidR="00744AF9" w:rsidRPr="00992857">
        <w:rPr>
          <w:rFonts w:ascii="Arial" w:hAnsi="Arial" w:cs="Arial"/>
          <w:bCs/>
          <w:iCs/>
          <w:sz w:val="20"/>
          <w:szCs w:val="20"/>
        </w:rPr>
        <w:t>…….</w:t>
      </w:r>
      <w:r w:rsidR="00013B3D" w:rsidRPr="00992857">
        <w:rPr>
          <w:rFonts w:ascii="Arial" w:hAnsi="Arial" w:cs="Arial"/>
          <w:bCs/>
          <w:iCs/>
          <w:sz w:val="20"/>
          <w:szCs w:val="20"/>
        </w:rPr>
        <w:t>.</w:t>
      </w:r>
      <w:r w:rsidR="00C462BE" w:rsidRPr="00992857">
        <w:rPr>
          <w:rFonts w:ascii="Arial" w:hAnsi="Arial" w:cs="Arial"/>
          <w:bCs/>
          <w:iCs/>
          <w:sz w:val="20"/>
          <w:szCs w:val="20"/>
        </w:rPr>
        <w:t>……</w:t>
      </w:r>
      <w:r w:rsidR="00076025" w:rsidRPr="00992857">
        <w:rPr>
          <w:rFonts w:ascii="Arial" w:hAnsi="Arial" w:cs="Arial"/>
          <w:bCs/>
          <w:iCs/>
          <w:sz w:val="20"/>
          <w:szCs w:val="20"/>
        </w:rPr>
        <w:t>..</w:t>
      </w:r>
      <w:r w:rsidR="00C462BE" w:rsidRPr="00992857">
        <w:rPr>
          <w:rFonts w:ascii="Arial" w:hAnsi="Arial" w:cs="Arial"/>
          <w:bCs/>
          <w:iCs/>
          <w:sz w:val="20"/>
          <w:szCs w:val="20"/>
        </w:rPr>
        <w:t>..</w:t>
      </w:r>
      <w:r w:rsidRPr="00992857">
        <w:rPr>
          <w:rFonts w:ascii="Arial" w:hAnsi="Arial" w:cs="Arial"/>
          <w:bCs/>
          <w:iCs/>
          <w:sz w:val="20"/>
          <w:szCs w:val="20"/>
        </w:rPr>
        <w:t>2</w:t>
      </w:r>
      <w:r w:rsidR="00804EA2" w:rsidRPr="00992857">
        <w:rPr>
          <w:rFonts w:ascii="Arial" w:hAnsi="Arial" w:cs="Arial"/>
          <w:bCs/>
          <w:iCs/>
          <w:sz w:val="20"/>
          <w:szCs w:val="20"/>
        </w:rPr>
        <w:t>5</w:t>
      </w:r>
      <w:r w:rsidR="00C462BE" w:rsidRPr="00992857">
        <w:rPr>
          <w:rFonts w:ascii="Arial" w:hAnsi="Arial" w:cs="Arial"/>
          <w:bCs/>
          <w:iCs/>
          <w:sz w:val="20"/>
          <w:szCs w:val="20"/>
        </w:rPr>
        <w:t>.000,-</w:t>
      </w:r>
      <w:r w:rsidR="00707266" w:rsidRPr="00992857">
        <w:rPr>
          <w:rFonts w:ascii="Arial" w:hAnsi="Arial" w:cs="Arial"/>
          <w:bCs/>
          <w:iCs/>
          <w:sz w:val="20"/>
          <w:szCs w:val="20"/>
        </w:rPr>
        <w:t xml:space="preserve"> </w:t>
      </w:r>
      <w:r w:rsidR="00C462BE" w:rsidRPr="00992857">
        <w:rPr>
          <w:rFonts w:ascii="Arial" w:hAnsi="Arial" w:cs="Arial"/>
          <w:bCs/>
          <w:iCs/>
          <w:sz w:val="20"/>
          <w:szCs w:val="20"/>
        </w:rPr>
        <w:t>Kč</w:t>
      </w:r>
    </w:p>
    <w:p w14:paraId="4AF5E078" w14:textId="4E199D99" w:rsidR="00AA71F6" w:rsidRPr="00992857" w:rsidRDefault="00FA36A1" w:rsidP="00D14CEE">
      <w:pPr>
        <w:tabs>
          <w:tab w:val="right" w:leader="dot" w:pos="10065"/>
        </w:tabs>
        <w:rPr>
          <w:rFonts w:ascii="Arial" w:hAnsi="Arial" w:cs="Arial"/>
          <w:bCs/>
          <w:iCs/>
          <w:sz w:val="20"/>
          <w:szCs w:val="20"/>
        </w:rPr>
      </w:pPr>
      <w:r w:rsidRPr="00992857">
        <w:rPr>
          <w:rFonts w:ascii="Arial" w:hAnsi="Arial" w:cs="Arial"/>
          <w:bCs/>
          <w:iCs/>
          <w:sz w:val="20"/>
          <w:szCs w:val="20"/>
        </w:rPr>
        <w:t>Modul 156 hovory</w:t>
      </w:r>
      <w:r w:rsidR="004F05FB" w:rsidRPr="00992857">
        <w:rPr>
          <w:rFonts w:ascii="Arial" w:hAnsi="Arial" w:cs="Arial"/>
          <w:bCs/>
          <w:iCs/>
          <w:sz w:val="20"/>
          <w:szCs w:val="20"/>
        </w:rPr>
        <w:t xml:space="preserve"> ReDat </w:t>
      </w:r>
      <w:r w:rsidRPr="00992857">
        <w:rPr>
          <w:rFonts w:ascii="Arial" w:hAnsi="Arial" w:cs="Arial"/>
          <w:bCs/>
          <w:iCs/>
          <w:sz w:val="20"/>
          <w:szCs w:val="20"/>
        </w:rPr>
        <w:t>………………</w:t>
      </w:r>
      <w:r w:rsidR="00CC6720" w:rsidRPr="00992857">
        <w:rPr>
          <w:rFonts w:ascii="Arial" w:hAnsi="Arial" w:cs="Arial"/>
          <w:bCs/>
          <w:iCs/>
          <w:sz w:val="20"/>
          <w:szCs w:val="20"/>
        </w:rPr>
        <w:t>...</w:t>
      </w:r>
      <w:r w:rsidRPr="00992857">
        <w:rPr>
          <w:rFonts w:ascii="Arial" w:hAnsi="Arial" w:cs="Arial"/>
          <w:bCs/>
          <w:iCs/>
          <w:sz w:val="20"/>
          <w:szCs w:val="20"/>
        </w:rPr>
        <w:t>…………………………………………………………10.000,- Kč</w:t>
      </w:r>
    </w:p>
    <w:p w14:paraId="1FF3834D" w14:textId="2262D76D" w:rsidR="00D14CEE" w:rsidRPr="00992857" w:rsidRDefault="00D14CEE" w:rsidP="00D14CEE">
      <w:pPr>
        <w:pBdr>
          <w:bottom w:val="single" w:sz="12" w:space="1" w:color="auto"/>
        </w:pBdr>
        <w:tabs>
          <w:tab w:val="right" w:leader="dot" w:pos="9072"/>
        </w:tabs>
        <w:rPr>
          <w:rFonts w:ascii="Arial" w:hAnsi="Arial" w:cs="Arial"/>
          <w:bCs/>
          <w:sz w:val="20"/>
          <w:szCs w:val="20"/>
        </w:rPr>
      </w:pPr>
      <w:r w:rsidRPr="00992857">
        <w:rPr>
          <w:rFonts w:ascii="Arial" w:hAnsi="Arial" w:cs="Arial"/>
          <w:bCs/>
          <w:sz w:val="20"/>
          <w:szCs w:val="20"/>
        </w:rPr>
        <w:t xml:space="preserve">Modul Integrace </w:t>
      </w:r>
      <w:r w:rsidR="00CC6720" w:rsidRPr="00992857">
        <w:rPr>
          <w:rFonts w:ascii="Arial" w:hAnsi="Arial" w:cs="Arial"/>
          <w:bCs/>
          <w:sz w:val="20"/>
          <w:szCs w:val="20"/>
        </w:rPr>
        <w:t xml:space="preserve">na </w:t>
      </w:r>
      <w:r w:rsidRPr="00992857">
        <w:rPr>
          <w:rFonts w:ascii="Arial" w:hAnsi="Arial" w:cs="Arial"/>
          <w:bCs/>
          <w:sz w:val="20"/>
          <w:szCs w:val="20"/>
        </w:rPr>
        <w:t>parkovací automaty</w:t>
      </w:r>
      <w:r w:rsidRPr="00992857">
        <w:rPr>
          <w:rFonts w:ascii="Arial" w:hAnsi="Arial" w:cs="Arial"/>
          <w:bCs/>
          <w:sz w:val="20"/>
          <w:szCs w:val="20"/>
        </w:rPr>
        <w:tab/>
        <w:t>60.000,- Kč</w:t>
      </w:r>
    </w:p>
    <w:p w14:paraId="062A12E2" w14:textId="02FEC511" w:rsidR="00ED40D7" w:rsidRPr="00992857" w:rsidRDefault="00ED40D7" w:rsidP="00ED40D7">
      <w:pPr>
        <w:tabs>
          <w:tab w:val="right" w:leader="dot" w:pos="9072"/>
        </w:tabs>
        <w:autoSpaceDE w:val="0"/>
        <w:autoSpaceDN w:val="0"/>
        <w:rPr>
          <w:rFonts w:ascii="Arial" w:hAnsi="Arial" w:cs="Arial"/>
          <w:b/>
          <w:sz w:val="20"/>
          <w:szCs w:val="20"/>
        </w:rPr>
      </w:pPr>
      <w:r w:rsidRPr="00992857">
        <w:rPr>
          <w:rFonts w:ascii="Arial" w:hAnsi="Arial" w:cs="Arial"/>
          <w:b/>
          <w:sz w:val="20"/>
          <w:szCs w:val="20"/>
        </w:rPr>
        <w:t>Ce</w:t>
      </w:r>
      <w:r w:rsidR="00D14CEE" w:rsidRPr="00992857">
        <w:rPr>
          <w:rFonts w:ascii="Arial" w:hAnsi="Arial" w:cs="Arial"/>
          <w:b/>
          <w:sz w:val="20"/>
          <w:szCs w:val="20"/>
        </w:rPr>
        <w:t>na</w:t>
      </w:r>
      <w:r w:rsidRPr="00992857">
        <w:rPr>
          <w:rFonts w:ascii="Arial" w:hAnsi="Arial" w:cs="Arial"/>
          <w:b/>
          <w:sz w:val="20"/>
          <w:szCs w:val="20"/>
        </w:rPr>
        <w:t xml:space="preserve"> moduly/funkce celkem</w:t>
      </w:r>
      <w:r w:rsidR="00C462BE" w:rsidRPr="00992857">
        <w:rPr>
          <w:rFonts w:ascii="Arial" w:hAnsi="Arial" w:cs="Arial"/>
          <w:b/>
          <w:sz w:val="20"/>
          <w:szCs w:val="20"/>
        </w:rPr>
        <w:t>…………</w:t>
      </w:r>
      <w:r w:rsidR="006037B4" w:rsidRPr="00992857">
        <w:rPr>
          <w:rFonts w:ascii="Arial" w:hAnsi="Arial" w:cs="Arial"/>
          <w:b/>
          <w:sz w:val="20"/>
          <w:szCs w:val="20"/>
        </w:rPr>
        <w:t>..</w:t>
      </w:r>
      <w:r w:rsidR="00C462BE" w:rsidRPr="00992857">
        <w:rPr>
          <w:rFonts w:ascii="Arial" w:hAnsi="Arial" w:cs="Arial"/>
          <w:b/>
          <w:sz w:val="20"/>
          <w:szCs w:val="20"/>
        </w:rPr>
        <w:t>…………………</w:t>
      </w:r>
      <w:r w:rsidR="00E7116A" w:rsidRPr="00992857">
        <w:rPr>
          <w:rFonts w:ascii="Arial" w:hAnsi="Arial" w:cs="Arial"/>
          <w:b/>
          <w:sz w:val="20"/>
          <w:szCs w:val="20"/>
        </w:rPr>
        <w:t>..</w:t>
      </w:r>
      <w:r w:rsidR="00C462BE" w:rsidRPr="00992857">
        <w:rPr>
          <w:rFonts w:ascii="Arial" w:hAnsi="Arial" w:cs="Arial"/>
          <w:b/>
          <w:sz w:val="20"/>
          <w:szCs w:val="20"/>
        </w:rPr>
        <w:t>……………………………</w:t>
      </w:r>
      <w:r w:rsidR="00FA36A1" w:rsidRPr="00992857">
        <w:rPr>
          <w:rFonts w:ascii="Arial" w:hAnsi="Arial" w:cs="Arial"/>
          <w:b/>
          <w:sz w:val="20"/>
          <w:szCs w:val="20"/>
        </w:rPr>
        <w:t>…</w:t>
      </w:r>
      <w:r w:rsidR="00C462BE" w:rsidRPr="00992857">
        <w:rPr>
          <w:rFonts w:ascii="Arial" w:hAnsi="Arial" w:cs="Arial"/>
          <w:b/>
          <w:sz w:val="20"/>
          <w:szCs w:val="20"/>
        </w:rPr>
        <w:t>……..</w:t>
      </w:r>
      <w:r w:rsidR="00FA36A1" w:rsidRPr="00992857">
        <w:rPr>
          <w:rFonts w:ascii="Arial" w:hAnsi="Arial" w:cs="Arial"/>
          <w:b/>
          <w:sz w:val="20"/>
          <w:szCs w:val="20"/>
        </w:rPr>
        <w:t>3</w:t>
      </w:r>
      <w:r w:rsidR="00804EA2" w:rsidRPr="00992857">
        <w:rPr>
          <w:rFonts w:ascii="Arial" w:hAnsi="Arial" w:cs="Arial"/>
          <w:b/>
          <w:sz w:val="20"/>
          <w:szCs w:val="20"/>
        </w:rPr>
        <w:t>5</w:t>
      </w:r>
      <w:r w:rsidR="00C462BE" w:rsidRPr="00992857">
        <w:rPr>
          <w:rFonts w:ascii="Arial" w:hAnsi="Arial" w:cs="Arial"/>
          <w:b/>
          <w:sz w:val="20"/>
          <w:szCs w:val="20"/>
        </w:rPr>
        <w:t>.</w:t>
      </w:r>
      <w:r w:rsidRPr="00992857">
        <w:rPr>
          <w:rFonts w:ascii="Arial" w:hAnsi="Arial" w:cs="Arial"/>
          <w:b/>
          <w:sz w:val="20"/>
          <w:szCs w:val="20"/>
        </w:rPr>
        <w:t>000</w:t>
      </w:r>
      <w:r w:rsidR="00ED06E4" w:rsidRPr="00992857">
        <w:rPr>
          <w:rFonts w:ascii="Arial" w:hAnsi="Arial" w:cs="Arial"/>
          <w:b/>
          <w:sz w:val="20"/>
          <w:szCs w:val="20"/>
        </w:rPr>
        <w:t xml:space="preserve">,- </w:t>
      </w:r>
      <w:r w:rsidRPr="00992857">
        <w:rPr>
          <w:rFonts w:ascii="Arial" w:hAnsi="Arial" w:cs="Arial"/>
          <w:b/>
          <w:sz w:val="20"/>
          <w:szCs w:val="20"/>
        </w:rPr>
        <w:t>Kč</w:t>
      </w:r>
    </w:p>
    <w:p w14:paraId="17232CBD" w14:textId="77777777" w:rsidR="00ED40D7" w:rsidRPr="00992857" w:rsidRDefault="00ED40D7" w:rsidP="00ED40D7">
      <w:pPr>
        <w:tabs>
          <w:tab w:val="right" w:leader="dot" w:pos="9923"/>
        </w:tabs>
        <w:autoSpaceDE w:val="0"/>
        <w:autoSpaceDN w:val="0"/>
        <w:rPr>
          <w:rFonts w:ascii="Arial" w:hAnsi="Arial" w:cs="Arial"/>
          <w:i/>
          <w:sz w:val="20"/>
          <w:szCs w:val="20"/>
        </w:rPr>
      </w:pPr>
      <w:r w:rsidRPr="00992857">
        <w:rPr>
          <w:rFonts w:ascii="Arial" w:hAnsi="Arial" w:cs="Arial"/>
          <w:i/>
          <w:sz w:val="20"/>
          <w:szCs w:val="20"/>
        </w:rPr>
        <w:t>Cena je uvedena bez DPH.</w:t>
      </w:r>
    </w:p>
    <w:p w14:paraId="1020C063" w14:textId="1E504AF0" w:rsidR="00ED40D7" w:rsidRPr="00992857" w:rsidRDefault="00ED40D7" w:rsidP="00AA71F6">
      <w:pPr>
        <w:tabs>
          <w:tab w:val="right" w:leader="dot" w:pos="10065"/>
        </w:tabs>
        <w:rPr>
          <w:rFonts w:ascii="Arial" w:hAnsi="Arial" w:cs="Arial"/>
          <w:b/>
          <w:iCs/>
          <w:sz w:val="20"/>
          <w:szCs w:val="20"/>
        </w:rPr>
      </w:pPr>
    </w:p>
    <w:p w14:paraId="53234E37" w14:textId="77777777" w:rsidR="00D14CEE" w:rsidRPr="00992857" w:rsidRDefault="00D14CEE" w:rsidP="00AA71F6">
      <w:pPr>
        <w:tabs>
          <w:tab w:val="right" w:leader="dot" w:pos="10065"/>
        </w:tabs>
        <w:rPr>
          <w:rFonts w:ascii="Arial" w:hAnsi="Arial" w:cs="Arial"/>
          <w:b/>
          <w:iCs/>
          <w:sz w:val="20"/>
          <w:szCs w:val="20"/>
        </w:rPr>
      </w:pPr>
    </w:p>
    <w:p w14:paraId="1EAD2A85" w14:textId="77777777" w:rsidR="00D14CEE" w:rsidRPr="00992857" w:rsidRDefault="00D14CEE" w:rsidP="00AA71F6">
      <w:pPr>
        <w:tabs>
          <w:tab w:val="right" w:leader="dot" w:pos="10065"/>
        </w:tabs>
        <w:rPr>
          <w:rFonts w:ascii="Arial" w:hAnsi="Arial" w:cs="Arial"/>
          <w:b/>
          <w:iCs/>
          <w:sz w:val="20"/>
          <w:szCs w:val="20"/>
        </w:rPr>
      </w:pPr>
    </w:p>
    <w:p w14:paraId="0FADD6CC" w14:textId="25DC4333" w:rsidR="00FA36A1" w:rsidRPr="00992857" w:rsidRDefault="00FA36A1" w:rsidP="00FA36A1">
      <w:pPr>
        <w:pBdr>
          <w:bottom w:val="single" w:sz="12" w:space="1" w:color="auto"/>
        </w:pBdr>
        <w:tabs>
          <w:tab w:val="right" w:leader="dot" w:pos="10065"/>
        </w:tabs>
        <w:rPr>
          <w:rFonts w:ascii="Arial" w:hAnsi="Arial" w:cs="Arial"/>
          <w:b/>
          <w:iCs/>
          <w:sz w:val="20"/>
          <w:szCs w:val="20"/>
        </w:rPr>
      </w:pPr>
      <w:r w:rsidRPr="00992857">
        <w:rPr>
          <w:rFonts w:ascii="Arial" w:hAnsi="Arial" w:cs="Arial"/>
          <w:bCs/>
          <w:iCs/>
          <w:sz w:val="20"/>
          <w:szCs w:val="20"/>
        </w:rPr>
        <w:t xml:space="preserve">Integrace </w:t>
      </w:r>
      <w:r w:rsidR="00CC6720" w:rsidRPr="00992857">
        <w:rPr>
          <w:rFonts w:ascii="Arial" w:hAnsi="Arial" w:cs="Arial"/>
          <w:bCs/>
          <w:iCs/>
          <w:sz w:val="20"/>
          <w:szCs w:val="20"/>
        </w:rPr>
        <w:t xml:space="preserve">na </w:t>
      </w:r>
      <w:r w:rsidRPr="00992857">
        <w:rPr>
          <w:rFonts w:ascii="Arial" w:hAnsi="Arial" w:cs="Arial"/>
          <w:bCs/>
          <w:iCs/>
          <w:sz w:val="20"/>
          <w:szCs w:val="20"/>
        </w:rPr>
        <w:t>156 hovory</w:t>
      </w:r>
      <w:r w:rsidR="00CC6720" w:rsidRPr="00992857">
        <w:rPr>
          <w:rFonts w:ascii="Arial" w:hAnsi="Arial" w:cs="Arial"/>
          <w:bCs/>
          <w:iCs/>
          <w:sz w:val="20"/>
          <w:szCs w:val="20"/>
        </w:rPr>
        <w:t xml:space="preserve"> ReDat </w:t>
      </w:r>
      <w:r w:rsidRPr="00992857">
        <w:rPr>
          <w:rFonts w:ascii="Arial" w:hAnsi="Arial" w:cs="Arial"/>
          <w:bCs/>
          <w:iCs/>
          <w:sz w:val="20"/>
          <w:szCs w:val="20"/>
        </w:rPr>
        <w:t>……………………………………………………………………60.000,- Kč</w:t>
      </w:r>
    </w:p>
    <w:p w14:paraId="5554A0D0" w14:textId="49B84D33" w:rsidR="00FA36A1" w:rsidRPr="00992857" w:rsidRDefault="00FA36A1" w:rsidP="00AA71F6">
      <w:pPr>
        <w:tabs>
          <w:tab w:val="right" w:leader="dot" w:pos="10065"/>
        </w:tabs>
        <w:rPr>
          <w:rFonts w:ascii="Arial" w:hAnsi="Arial" w:cs="Arial"/>
          <w:b/>
          <w:iCs/>
          <w:sz w:val="20"/>
          <w:szCs w:val="20"/>
        </w:rPr>
      </w:pPr>
      <w:r w:rsidRPr="00992857">
        <w:rPr>
          <w:rFonts w:ascii="Arial" w:hAnsi="Arial" w:cs="Arial"/>
          <w:b/>
          <w:iCs/>
          <w:sz w:val="20"/>
          <w:szCs w:val="20"/>
        </w:rPr>
        <w:t>Celkem integrace………………………………………………………………………...…………60.000,- Kč</w:t>
      </w:r>
    </w:p>
    <w:p w14:paraId="4D588E71" w14:textId="77777777" w:rsidR="00816899" w:rsidRPr="00992857" w:rsidRDefault="00816899" w:rsidP="00AF6874">
      <w:pPr>
        <w:tabs>
          <w:tab w:val="right" w:leader="dot" w:pos="9072"/>
        </w:tabs>
        <w:rPr>
          <w:rFonts w:ascii="Arial" w:hAnsi="Arial" w:cs="Arial"/>
          <w:bCs/>
          <w:iCs/>
          <w:sz w:val="20"/>
          <w:szCs w:val="20"/>
        </w:rPr>
      </w:pPr>
    </w:p>
    <w:p w14:paraId="1A390E5F" w14:textId="77777777" w:rsidR="00DB2DA6" w:rsidRPr="00992857" w:rsidRDefault="00DB2DA6">
      <w:pPr>
        <w:suppressAutoHyphens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9E91B45" w14:textId="77777777" w:rsidR="00DB2DA6" w:rsidRPr="00992857" w:rsidRDefault="00DB2DA6" w:rsidP="00DB2DA6">
      <w:pPr>
        <w:tabs>
          <w:tab w:val="right" w:leader="dot" w:pos="9072"/>
        </w:tabs>
        <w:rPr>
          <w:rFonts w:ascii="Arial" w:hAnsi="Arial" w:cs="Arial"/>
          <w:b/>
          <w:sz w:val="20"/>
          <w:szCs w:val="20"/>
        </w:rPr>
      </w:pPr>
      <w:r w:rsidRPr="00992857">
        <w:rPr>
          <w:rFonts w:ascii="Arial" w:hAnsi="Arial" w:cs="Arial"/>
          <w:sz w:val="20"/>
          <w:szCs w:val="20"/>
        </w:rPr>
        <w:t>Všechny ceny jsou uvedeny bez DPH</w:t>
      </w:r>
    </w:p>
    <w:p w14:paraId="55EC29EA" w14:textId="49B0AF11" w:rsidR="007E69F8" w:rsidRPr="00992857" w:rsidRDefault="007E69F8">
      <w:pPr>
        <w:suppressAutoHyphens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992857">
        <w:rPr>
          <w:rFonts w:ascii="Arial" w:hAnsi="Arial" w:cs="Arial"/>
          <w:b/>
          <w:bCs/>
          <w:color w:val="000000"/>
          <w:sz w:val="20"/>
          <w:szCs w:val="20"/>
        </w:rPr>
        <w:br w:type="page"/>
      </w:r>
    </w:p>
    <w:p w14:paraId="77CCC9DA" w14:textId="76FD6D78" w:rsidR="005953B3" w:rsidRPr="00992857" w:rsidRDefault="00707266" w:rsidP="005953B3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992857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 xml:space="preserve"> </w:t>
      </w:r>
      <w:r w:rsidR="005953B3" w:rsidRPr="00992857">
        <w:rPr>
          <w:rFonts w:ascii="Arial" w:hAnsi="Arial" w:cs="Arial"/>
          <w:b/>
          <w:bCs/>
          <w:color w:val="000000"/>
          <w:sz w:val="20"/>
          <w:szCs w:val="20"/>
        </w:rPr>
        <w:t xml:space="preserve">Příloha č. </w:t>
      </w:r>
      <w:r w:rsidR="00FA36A1" w:rsidRPr="00992857">
        <w:rPr>
          <w:rFonts w:ascii="Arial" w:hAnsi="Arial" w:cs="Arial"/>
          <w:b/>
          <w:bCs/>
          <w:color w:val="000000"/>
          <w:sz w:val="20"/>
          <w:szCs w:val="20"/>
        </w:rPr>
        <w:t>3</w:t>
      </w:r>
    </w:p>
    <w:p w14:paraId="5A90E7CF" w14:textId="77777777" w:rsidR="00D82130" w:rsidRPr="00992857" w:rsidRDefault="00D82130" w:rsidP="00D82130">
      <w:pPr>
        <w:jc w:val="center"/>
        <w:rPr>
          <w:rFonts w:ascii="Arial" w:hAnsi="Arial" w:cs="Arial"/>
          <w:b/>
          <w:sz w:val="22"/>
          <w:szCs w:val="22"/>
        </w:rPr>
      </w:pPr>
      <w:r w:rsidRPr="00992857">
        <w:rPr>
          <w:rFonts w:ascii="Arial" w:hAnsi="Arial" w:cs="Arial"/>
          <w:b/>
          <w:sz w:val="22"/>
          <w:szCs w:val="22"/>
        </w:rPr>
        <w:t>Minimální technické požadavky pro provoz systému</w:t>
      </w:r>
    </w:p>
    <w:p w14:paraId="0419DAE7" w14:textId="77777777" w:rsidR="00D82130" w:rsidRPr="00992857" w:rsidRDefault="00D82130" w:rsidP="00D82130">
      <w:pPr>
        <w:jc w:val="center"/>
        <w:rPr>
          <w:rFonts w:ascii="Arial" w:hAnsi="Arial" w:cs="Arial"/>
          <w:b/>
          <w:sz w:val="22"/>
          <w:szCs w:val="22"/>
        </w:rPr>
      </w:pPr>
      <w:r w:rsidRPr="00992857">
        <w:rPr>
          <w:rFonts w:ascii="Arial" w:hAnsi="Arial" w:cs="Arial"/>
          <w:b/>
          <w:sz w:val="22"/>
          <w:szCs w:val="22"/>
        </w:rPr>
        <w:t>MP Manager 5.x Server Edition</w:t>
      </w:r>
    </w:p>
    <w:p w14:paraId="6EEF7634" w14:textId="77777777" w:rsidR="00D82130" w:rsidRPr="00992857" w:rsidRDefault="00D82130" w:rsidP="00D82130">
      <w:pPr>
        <w:jc w:val="center"/>
        <w:rPr>
          <w:rFonts w:ascii="Arial" w:hAnsi="Arial" w:cs="Arial"/>
          <w:b/>
          <w:sz w:val="22"/>
          <w:szCs w:val="22"/>
        </w:rPr>
      </w:pPr>
      <w:r w:rsidRPr="00992857">
        <w:rPr>
          <w:rFonts w:ascii="Arial" w:hAnsi="Arial" w:cs="Arial"/>
          <w:b/>
          <w:sz w:val="22"/>
          <w:szCs w:val="22"/>
        </w:rPr>
        <w:t>TSP_001, verze 8, vydáno dne: 10.1.2023</w:t>
      </w:r>
    </w:p>
    <w:p w14:paraId="7396A21F" w14:textId="77777777" w:rsidR="00D82130" w:rsidRPr="00992857" w:rsidRDefault="00D82130" w:rsidP="00D82130">
      <w:pPr>
        <w:rPr>
          <w:rFonts w:ascii="Arial" w:hAnsi="Arial" w:cs="Arial"/>
          <w:b/>
          <w:sz w:val="20"/>
          <w:szCs w:val="20"/>
        </w:rPr>
      </w:pPr>
    </w:p>
    <w:p w14:paraId="74D67B91" w14:textId="77777777" w:rsidR="00D82130" w:rsidRPr="00992857" w:rsidRDefault="00D82130" w:rsidP="00D82130">
      <w:pPr>
        <w:rPr>
          <w:rFonts w:ascii="Arial" w:hAnsi="Arial" w:cs="Arial"/>
          <w:b/>
          <w:sz w:val="20"/>
          <w:szCs w:val="20"/>
        </w:rPr>
      </w:pPr>
      <w:r w:rsidRPr="00992857">
        <w:rPr>
          <w:rFonts w:ascii="Arial" w:hAnsi="Arial" w:cs="Arial"/>
          <w:b/>
          <w:sz w:val="20"/>
          <w:szCs w:val="20"/>
        </w:rPr>
        <w:t xml:space="preserve">Databázový server </w:t>
      </w:r>
    </w:p>
    <w:p w14:paraId="634F50B3" w14:textId="1300CF21" w:rsidR="00D82130" w:rsidRPr="00992857" w:rsidRDefault="00D82130" w:rsidP="00981E71">
      <w:pPr>
        <w:ind w:firstLine="426"/>
        <w:rPr>
          <w:rFonts w:ascii="Arial" w:hAnsi="Arial" w:cs="Arial"/>
          <w:bCs/>
          <w:sz w:val="20"/>
          <w:szCs w:val="20"/>
        </w:rPr>
      </w:pPr>
      <w:r w:rsidRPr="00992857">
        <w:rPr>
          <w:rFonts w:ascii="Arial" w:hAnsi="Arial" w:cs="Arial"/>
          <w:bCs/>
          <w:sz w:val="20"/>
          <w:szCs w:val="20"/>
        </w:rPr>
        <w:t>-</w:t>
      </w:r>
      <w:r w:rsidR="00981E71" w:rsidRPr="00992857">
        <w:rPr>
          <w:rFonts w:ascii="Arial" w:hAnsi="Arial" w:cs="Arial"/>
          <w:bCs/>
          <w:sz w:val="20"/>
          <w:szCs w:val="20"/>
        </w:rPr>
        <w:tab/>
      </w:r>
      <w:r w:rsidRPr="00992857">
        <w:rPr>
          <w:rFonts w:ascii="Arial" w:hAnsi="Arial" w:cs="Arial"/>
          <w:bCs/>
          <w:sz w:val="20"/>
          <w:szCs w:val="20"/>
        </w:rPr>
        <w:t>Microsoft SQL Server 2014 a vyšší</w:t>
      </w:r>
    </w:p>
    <w:p w14:paraId="74D7D9F0" w14:textId="77777777" w:rsidR="00D82130" w:rsidRPr="00992857" w:rsidRDefault="00D82130" w:rsidP="00981E71">
      <w:pPr>
        <w:ind w:firstLine="426"/>
        <w:rPr>
          <w:rFonts w:ascii="Arial" w:hAnsi="Arial" w:cs="Arial"/>
          <w:bCs/>
          <w:sz w:val="20"/>
          <w:szCs w:val="20"/>
        </w:rPr>
      </w:pPr>
      <w:r w:rsidRPr="00992857">
        <w:rPr>
          <w:rFonts w:ascii="Arial" w:hAnsi="Arial" w:cs="Arial"/>
          <w:bCs/>
          <w:sz w:val="20"/>
          <w:szCs w:val="20"/>
        </w:rPr>
        <w:t>-</w:t>
      </w:r>
      <w:r w:rsidRPr="00992857">
        <w:rPr>
          <w:rFonts w:ascii="Arial" w:hAnsi="Arial" w:cs="Arial"/>
          <w:bCs/>
          <w:sz w:val="20"/>
          <w:szCs w:val="20"/>
        </w:rPr>
        <w:tab/>
        <w:t xml:space="preserve">CPU: 1 x Procesor Intel XEON 2 GHz (4 jádra) </w:t>
      </w:r>
    </w:p>
    <w:p w14:paraId="17D0B025" w14:textId="77777777" w:rsidR="00D82130" w:rsidRPr="00992857" w:rsidRDefault="00D82130" w:rsidP="00981E71">
      <w:pPr>
        <w:ind w:firstLine="426"/>
        <w:rPr>
          <w:rFonts w:ascii="Arial" w:hAnsi="Arial" w:cs="Arial"/>
          <w:bCs/>
          <w:sz w:val="20"/>
          <w:szCs w:val="20"/>
        </w:rPr>
      </w:pPr>
      <w:r w:rsidRPr="00992857">
        <w:rPr>
          <w:rFonts w:ascii="Arial" w:hAnsi="Arial" w:cs="Arial"/>
          <w:bCs/>
          <w:sz w:val="20"/>
          <w:szCs w:val="20"/>
        </w:rPr>
        <w:t>-</w:t>
      </w:r>
      <w:r w:rsidRPr="00992857">
        <w:rPr>
          <w:rFonts w:ascii="Arial" w:hAnsi="Arial" w:cs="Arial"/>
          <w:bCs/>
          <w:sz w:val="20"/>
          <w:szCs w:val="20"/>
        </w:rPr>
        <w:tab/>
        <w:t xml:space="preserve">RAM: 6 GB </w:t>
      </w:r>
    </w:p>
    <w:p w14:paraId="3C023AE8" w14:textId="77777777" w:rsidR="00D82130" w:rsidRPr="00992857" w:rsidRDefault="00D82130" w:rsidP="00981E71">
      <w:pPr>
        <w:ind w:firstLine="426"/>
        <w:rPr>
          <w:rFonts w:ascii="Arial" w:hAnsi="Arial" w:cs="Arial"/>
          <w:bCs/>
          <w:sz w:val="20"/>
          <w:szCs w:val="20"/>
        </w:rPr>
      </w:pPr>
      <w:r w:rsidRPr="00992857">
        <w:rPr>
          <w:rFonts w:ascii="Arial" w:hAnsi="Arial" w:cs="Arial"/>
          <w:bCs/>
          <w:sz w:val="20"/>
          <w:szCs w:val="20"/>
        </w:rPr>
        <w:t>-</w:t>
      </w:r>
      <w:r w:rsidRPr="00992857">
        <w:rPr>
          <w:rFonts w:ascii="Arial" w:hAnsi="Arial" w:cs="Arial"/>
          <w:bCs/>
          <w:sz w:val="20"/>
          <w:szCs w:val="20"/>
        </w:rPr>
        <w:tab/>
        <w:t xml:space="preserve">HDD: 150 GB volného místa, Mirroring </w:t>
      </w:r>
    </w:p>
    <w:p w14:paraId="3C9AAA5A" w14:textId="77777777" w:rsidR="00D82130" w:rsidRPr="00992857" w:rsidRDefault="00D82130" w:rsidP="00981E71">
      <w:pPr>
        <w:ind w:firstLine="426"/>
        <w:rPr>
          <w:rFonts w:ascii="Arial" w:hAnsi="Arial" w:cs="Arial"/>
          <w:bCs/>
          <w:sz w:val="20"/>
          <w:szCs w:val="20"/>
        </w:rPr>
      </w:pPr>
      <w:r w:rsidRPr="00992857">
        <w:rPr>
          <w:rFonts w:ascii="Arial" w:hAnsi="Arial" w:cs="Arial"/>
          <w:bCs/>
          <w:sz w:val="20"/>
          <w:szCs w:val="20"/>
        </w:rPr>
        <w:t>-</w:t>
      </w:r>
      <w:r w:rsidRPr="00992857">
        <w:rPr>
          <w:rFonts w:ascii="Arial" w:hAnsi="Arial" w:cs="Arial"/>
          <w:bCs/>
          <w:sz w:val="20"/>
          <w:szCs w:val="20"/>
        </w:rPr>
        <w:tab/>
        <w:t xml:space="preserve">OS: Microsoft Windows 2016 Server a vyšší, včetně .NET 3.5 </w:t>
      </w:r>
    </w:p>
    <w:p w14:paraId="148610E5" w14:textId="77777777" w:rsidR="00D82130" w:rsidRPr="00992857" w:rsidRDefault="00D82130" w:rsidP="00981E71">
      <w:pPr>
        <w:ind w:firstLine="426"/>
        <w:rPr>
          <w:rFonts w:ascii="Arial" w:hAnsi="Arial" w:cs="Arial"/>
          <w:bCs/>
          <w:sz w:val="20"/>
          <w:szCs w:val="20"/>
        </w:rPr>
      </w:pPr>
      <w:r w:rsidRPr="00992857">
        <w:rPr>
          <w:rFonts w:ascii="Arial" w:hAnsi="Arial" w:cs="Arial"/>
          <w:bCs/>
          <w:sz w:val="20"/>
          <w:szCs w:val="20"/>
        </w:rPr>
        <w:t>-</w:t>
      </w:r>
      <w:r w:rsidRPr="00992857">
        <w:rPr>
          <w:rFonts w:ascii="Arial" w:hAnsi="Arial" w:cs="Arial"/>
          <w:bCs/>
          <w:sz w:val="20"/>
          <w:szCs w:val="20"/>
        </w:rPr>
        <w:tab/>
        <w:t xml:space="preserve">Ostatní: Collation Czech_CI_AS </w:t>
      </w:r>
    </w:p>
    <w:p w14:paraId="7642DEA1" w14:textId="77777777" w:rsidR="00D82130" w:rsidRPr="00992857" w:rsidRDefault="00D82130" w:rsidP="00981E71">
      <w:pPr>
        <w:ind w:firstLine="426"/>
        <w:rPr>
          <w:rFonts w:ascii="Arial" w:hAnsi="Arial" w:cs="Arial"/>
          <w:bCs/>
          <w:sz w:val="20"/>
          <w:szCs w:val="20"/>
        </w:rPr>
      </w:pPr>
      <w:r w:rsidRPr="00992857">
        <w:rPr>
          <w:rFonts w:ascii="Arial" w:hAnsi="Arial" w:cs="Arial"/>
          <w:bCs/>
          <w:sz w:val="20"/>
          <w:szCs w:val="20"/>
        </w:rPr>
        <w:t>-</w:t>
      </w:r>
      <w:r w:rsidRPr="00992857">
        <w:rPr>
          <w:rFonts w:ascii="Arial" w:hAnsi="Arial" w:cs="Arial"/>
          <w:bCs/>
          <w:sz w:val="20"/>
          <w:szCs w:val="20"/>
        </w:rPr>
        <w:tab/>
        <w:t xml:space="preserve">Databázový server je ve správě klienta </w:t>
      </w:r>
    </w:p>
    <w:p w14:paraId="7E63C497" w14:textId="77777777" w:rsidR="00D82130" w:rsidRPr="00992857" w:rsidRDefault="00D82130" w:rsidP="00D82130">
      <w:pPr>
        <w:rPr>
          <w:rFonts w:ascii="Arial" w:hAnsi="Arial" w:cs="Arial"/>
          <w:bCs/>
          <w:sz w:val="20"/>
          <w:szCs w:val="20"/>
        </w:rPr>
      </w:pPr>
    </w:p>
    <w:p w14:paraId="5479C9AB" w14:textId="77777777" w:rsidR="00D82130" w:rsidRPr="00992857" w:rsidRDefault="00D82130" w:rsidP="00D82130">
      <w:pPr>
        <w:rPr>
          <w:rFonts w:ascii="Arial" w:hAnsi="Arial" w:cs="Arial"/>
          <w:b/>
          <w:sz w:val="20"/>
          <w:szCs w:val="20"/>
        </w:rPr>
      </w:pPr>
      <w:r w:rsidRPr="00992857">
        <w:rPr>
          <w:rFonts w:ascii="Arial" w:hAnsi="Arial" w:cs="Arial"/>
          <w:b/>
          <w:sz w:val="20"/>
          <w:szCs w:val="20"/>
        </w:rPr>
        <w:t xml:space="preserve">Aplikační server </w:t>
      </w:r>
    </w:p>
    <w:p w14:paraId="5F3A85DA" w14:textId="77777777" w:rsidR="00D82130" w:rsidRPr="00992857" w:rsidRDefault="00D82130" w:rsidP="00981E71">
      <w:pPr>
        <w:ind w:firstLine="426"/>
        <w:rPr>
          <w:rFonts w:ascii="Arial" w:hAnsi="Arial" w:cs="Arial"/>
          <w:bCs/>
          <w:sz w:val="20"/>
          <w:szCs w:val="20"/>
        </w:rPr>
      </w:pPr>
      <w:r w:rsidRPr="00992857">
        <w:rPr>
          <w:rFonts w:ascii="Arial" w:hAnsi="Arial" w:cs="Arial"/>
          <w:bCs/>
          <w:sz w:val="20"/>
          <w:szCs w:val="20"/>
        </w:rPr>
        <w:t>-</w:t>
      </w:r>
      <w:r w:rsidRPr="00992857">
        <w:rPr>
          <w:rFonts w:ascii="Arial" w:hAnsi="Arial" w:cs="Arial"/>
          <w:bCs/>
          <w:sz w:val="20"/>
          <w:szCs w:val="20"/>
        </w:rPr>
        <w:tab/>
        <w:t xml:space="preserve">CPU: 1 x Procesor Intel XEON 2 GHz (4 jádra) </w:t>
      </w:r>
    </w:p>
    <w:p w14:paraId="632DE924" w14:textId="77777777" w:rsidR="00D82130" w:rsidRPr="00992857" w:rsidRDefault="00D82130" w:rsidP="00981E71">
      <w:pPr>
        <w:ind w:firstLine="426"/>
        <w:rPr>
          <w:rFonts w:ascii="Arial" w:hAnsi="Arial" w:cs="Arial"/>
          <w:bCs/>
          <w:sz w:val="20"/>
          <w:szCs w:val="20"/>
        </w:rPr>
      </w:pPr>
      <w:r w:rsidRPr="00992857">
        <w:rPr>
          <w:rFonts w:ascii="Arial" w:hAnsi="Arial" w:cs="Arial"/>
          <w:bCs/>
          <w:sz w:val="20"/>
          <w:szCs w:val="20"/>
        </w:rPr>
        <w:t>-</w:t>
      </w:r>
      <w:r w:rsidRPr="00992857">
        <w:rPr>
          <w:rFonts w:ascii="Arial" w:hAnsi="Arial" w:cs="Arial"/>
          <w:bCs/>
          <w:sz w:val="20"/>
          <w:szCs w:val="20"/>
        </w:rPr>
        <w:tab/>
        <w:t xml:space="preserve">RAM: 6 GB </w:t>
      </w:r>
    </w:p>
    <w:p w14:paraId="7355E7F6" w14:textId="77777777" w:rsidR="00D82130" w:rsidRPr="00992857" w:rsidRDefault="00D82130" w:rsidP="00981E71">
      <w:pPr>
        <w:ind w:firstLine="426"/>
        <w:rPr>
          <w:rFonts w:ascii="Arial" w:hAnsi="Arial" w:cs="Arial"/>
          <w:bCs/>
          <w:sz w:val="20"/>
          <w:szCs w:val="20"/>
        </w:rPr>
      </w:pPr>
      <w:r w:rsidRPr="00992857">
        <w:rPr>
          <w:rFonts w:ascii="Arial" w:hAnsi="Arial" w:cs="Arial"/>
          <w:bCs/>
          <w:sz w:val="20"/>
          <w:szCs w:val="20"/>
        </w:rPr>
        <w:t>-</w:t>
      </w:r>
      <w:r w:rsidRPr="00992857">
        <w:rPr>
          <w:rFonts w:ascii="Arial" w:hAnsi="Arial" w:cs="Arial"/>
          <w:bCs/>
          <w:sz w:val="20"/>
          <w:szCs w:val="20"/>
        </w:rPr>
        <w:tab/>
        <w:t xml:space="preserve">HDD: 150 GB volného místa, Mirroring </w:t>
      </w:r>
    </w:p>
    <w:p w14:paraId="41B0B90F" w14:textId="77777777" w:rsidR="00D82130" w:rsidRPr="00992857" w:rsidRDefault="00D82130" w:rsidP="00981E71">
      <w:pPr>
        <w:ind w:firstLine="426"/>
        <w:rPr>
          <w:rFonts w:ascii="Arial" w:hAnsi="Arial" w:cs="Arial"/>
          <w:bCs/>
          <w:sz w:val="20"/>
          <w:szCs w:val="20"/>
        </w:rPr>
      </w:pPr>
      <w:r w:rsidRPr="00992857">
        <w:rPr>
          <w:rFonts w:ascii="Arial" w:hAnsi="Arial" w:cs="Arial"/>
          <w:bCs/>
          <w:sz w:val="20"/>
          <w:szCs w:val="20"/>
        </w:rPr>
        <w:t>-</w:t>
      </w:r>
      <w:r w:rsidRPr="00992857">
        <w:rPr>
          <w:rFonts w:ascii="Arial" w:hAnsi="Arial" w:cs="Arial"/>
          <w:bCs/>
          <w:sz w:val="20"/>
          <w:szCs w:val="20"/>
        </w:rPr>
        <w:tab/>
        <w:t xml:space="preserve">OS: Microsoft Windows 2016 Server a vyšší, česká jazyková mutace </w:t>
      </w:r>
    </w:p>
    <w:p w14:paraId="33B8557C" w14:textId="77777777" w:rsidR="00D82130" w:rsidRPr="00992857" w:rsidRDefault="00D82130" w:rsidP="00981E71">
      <w:pPr>
        <w:ind w:firstLine="426"/>
        <w:rPr>
          <w:rFonts w:ascii="Arial" w:hAnsi="Arial" w:cs="Arial"/>
          <w:bCs/>
          <w:sz w:val="20"/>
          <w:szCs w:val="20"/>
        </w:rPr>
      </w:pPr>
      <w:r w:rsidRPr="00992857">
        <w:rPr>
          <w:rFonts w:ascii="Arial" w:hAnsi="Arial" w:cs="Arial"/>
          <w:bCs/>
          <w:sz w:val="20"/>
          <w:szCs w:val="20"/>
        </w:rPr>
        <w:t>-</w:t>
      </w:r>
      <w:r w:rsidRPr="00992857">
        <w:rPr>
          <w:rFonts w:ascii="Arial" w:hAnsi="Arial" w:cs="Arial"/>
          <w:bCs/>
          <w:sz w:val="20"/>
          <w:szCs w:val="20"/>
        </w:rPr>
        <w:tab/>
        <w:t xml:space="preserve">Web: IIS 7 a vyšší, ASP skriptování </w:t>
      </w:r>
    </w:p>
    <w:p w14:paraId="41B43224" w14:textId="77777777" w:rsidR="00D82130" w:rsidRPr="00992857" w:rsidRDefault="00D82130" w:rsidP="00981E71">
      <w:pPr>
        <w:ind w:firstLine="426"/>
        <w:rPr>
          <w:rFonts w:ascii="Arial" w:hAnsi="Arial" w:cs="Arial"/>
          <w:bCs/>
          <w:sz w:val="20"/>
          <w:szCs w:val="20"/>
        </w:rPr>
      </w:pPr>
      <w:r w:rsidRPr="00992857">
        <w:rPr>
          <w:rFonts w:ascii="Arial" w:hAnsi="Arial" w:cs="Arial"/>
          <w:bCs/>
          <w:sz w:val="20"/>
          <w:szCs w:val="20"/>
        </w:rPr>
        <w:t>-</w:t>
      </w:r>
      <w:r w:rsidRPr="00992857">
        <w:rPr>
          <w:rFonts w:ascii="Arial" w:hAnsi="Arial" w:cs="Arial"/>
          <w:bCs/>
          <w:sz w:val="20"/>
          <w:szCs w:val="20"/>
        </w:rPr>
        <w:tab/>
        <w:t xml:space="preserve">Aplikační server je ve správě klienta </w:t>
      </w:r>
    </w:p>
    <w:p w14:paraId="38F45C7B" w14:textId="77777777" w:rsidR="00D82130" w:rsidRPr="00992857" w:rsidRDefault="00D82130" w:rsidP="00D82130">
      <w:pPr>
        <w:rPr>
          <w:rFonts w:ascii="Arial" w:hAnsi="Arial" w:cs="Arial"/>
          <w:bCs/>
          <w:sz w:val="20"/>
          <w:szCs w:val="20"/>
        </w:rPr>
      </w:pPr>
    </w:p>
    <w:p w14:paraId="118CA684" w14:textId="77777777" w:rsidR="00D82130" w:rsidRPr="00992857" w:rsidRDefault="00D82130" w:rsidP="00D82130">
      <w:pPr>
        <w:rPr>
          <w:rFonts w:ascii="Arial" w:hAnsi="Arial" w:cs="Arial"/>
          <w:bCs/>
          <w:sz w:val="20"/>
          <w:szCs w:val="20"/>
        </w:rPr>
      </w:pPr>
      <w:r w:rsidRPr="00992857">
        <w:rPr>
          <w:rFonts w:ascii="Arial" w:hAnsi="Arial" w:cs="Arial"/>
          <w:b/>
          <w:sz w:val="20"/>
          <w:szCs w:val="20"/>
        </w:rPr>
        <w:t>Důležité upozornění</w:t>
      </w:r>
      <w:r w:rsidRPr="00992857">
        <w:rPr>
          <w:rFonts w:ascii="Arial" w:hAnsi="Arial" w:cs="Arial"/>
          <w:bCs/>
          <w:sz w:val="20"/>
          <w:szCs w:val="20"/>
        </w:rPr>
        <w:t>:</w:t>
      </w:r>
    </w:p>
    <w:p w14:paraId="5BDCC289" w14:textId="3FC35418" w:rsidR="00D82130" w:rsidRPr="00992857" w:rsidRDefault="00D82130" w:rsidP="00981E71">
      <w:pPr>
        <w:ind w:firstLine="426"/>
        <w:rPr>
          <w:rFonts w:ascii="Arial" w:hAnsi="Arial" w:cs="Arial"/>
          <w:bCs/>
          <w:sz w:val="20"/>
          <w:szCs w:val="20"/>
        </w:rPr>
      </w:pPr>
      <w:r w:rsidRPr="00992857">
        <w:rPr>
          <w:rFonts w:ascii="Arial" w:hAnsi="Arial" w:cs="Arial"/>
          <w:bCs/>
          <w:sz w:val="20"/>
          <w:szCs w:val="20"/>
        </w:rPr>
        <w:t>-</w:t>
      </w:r>
      <w:r w:rsidRPr="00992857">
        <w:rPr>
          <w:rFonts w:ascii="Arial" w:hAnsi="Arial" w:cs="Arial"/>
          <w:bCs/>
          <w:sz w:val="20"/>
          <w:szCs w:val="20"/>
        </w:rPr>
        <w:tab/>
        <w:t xml:space="preserve">Na serverech, kde jsou instalovány produkty od firmy FTT, není možné provádět aktualizace a </w:t>
      </w:r>
      <w:r w:rsidR="00981E71" w:rsidRPr="00992857">
        <w:rPr>
          <w:rFonts w:ascii="Arial" w:hAnsi="Arial" w:cs="Arial"/>
          <w:bCs/>
          <w:sz w:val="20"/>
          <w:szCs w:val="20"/>
        </w:rPr>
        <w:tab/>
      </w:r>
      <w:r w:rsidRPr="00992857">
        <w:rPr>
          <w:rFonts w:ascii="Arial" w:hAnsi="Arial" w:cs="Arial"/>
          <w:bCs/>
          <w:sz w:val="20"/>
          <w:szCs w:val="20"/>
        </w:rPr>
        <w:t xml:space="preserve">jiné zásahy bez vědomí FTT. </w:t>
      </w:r>
    </w:p>
    <w:p w14:paraId="3F1FDE88" w14:textId="179E0004" w:rsidR="00D82130" w:rsidRPr="00992857" w:rsidRDefault="00D82130" w:rsidP="00981E71">
      <w:pPr>
        <w:ind w:firstLine="426"/>
        <w:rPr>
          <w:rFonts w:ascii="Arial" w:hAnsi="Arial" w:cs="Arial"/>
          <w:bCs/>
          <w:sz w:val="20"/>
          <w:szCs w:val="20"/>
        </w:rPr>
      </w:pPr>
      <w:r w:rsidRPr="00992857">
        <w:rPr>
          <w:rFonts w:ascii="Arial" w:hAnsi="Arial" w:cs="Arial"/>
          <w:bCs/>
          <w:sz w:val="20"/>
          <w:szCs w:val="20"/>
        </w:rPr>
        <w:t>-</w:t>
      </w:r>
      <w:r w:rsidRPr="00992857">
        <w:rPr>
          <w:rFonts w:ascii="Arial" w:hAnsi="Arial" w:cs="Arial"/>
          <w:bCs/>
          <w:sz w:val="20"/>
          <w:szCs w:val="20"/>
        </w:rPr>
        <w:tab/>
        <w:t xml:space="preserve">Na serverech, kde jsou instalovány produkty od firmy FTT, nesmí být nainstalován antivir. Ten </w:t>
      </w:r>
      <w:r w:rsidR="00981E71" w:rsidRPr="00992857">
        <w:rPr>
          <w:rFonts w:ascii="Arial" w:hAnsi="Arial" w:cs="Arial"/>
          <w:bCs/>
          <w:sz w:val="20"/>
          <w:szCs w:val="20"/>
        </w:rPr>
        <w:tab/>
      </w:r>
      <w:r w:rsidRPr="00992857">
        <w:rPr>
          <w:rFonts w:ascii="Arial" w:hAnsi="Arial" w:cs="Arial"/>
          <w:bCs/>
          <w:sz w:val="20"/>
          <w:szCs w:val="20"/>
        </w:rPr>
        <w:t xml:space="preserve">slouží k ochraně klientských počítačů a tím server není. Zároveň antivir způsobuje zásadní </w:t>
      </w:r>
      <w:r w:rsidR="00981E71" w:rsidRPr="00992857">
        <w:rPr>
          <w:rFonts w:ascii="Arial" w:hAnsi="Arial" w:cs="Arial"/>
          <w:bCs/>
          <w:sz w:val="20"/>
          <w:szCs w:val="20"/>
        </w:rPr>
        <w:tab/>
      </w:r>
      <w:r w:rsidRPr="00992857">
        <w:rPr>
          <w:rFonts w:ascii="Arial" w:hAnsi="Arial" w:cs="Arial"/>
          <w:bCs/>
          <w:sz w:val="20"/>
          <w:szCs w:val="20"/>
        </w:rPr>
        <w:t xml:space="preserve">změny ve fungování základních podprogramů systému Windows a odebírá systémové zdroje. </w:t>
      </w:r>
      <w:r w:rsidR="00981E71" w:rsidRPr="00992857">
        <w:rPr>
          <w:rFonts w:ascii="Arial" w:hAnsi="Arial" w:cs="Arial"/>
          <w:bCs/>
          <w:sz w:val="20"/>
          <w:szCs w:val="20"/>
        </w:rPr>
        <w:tab/>
      </w:r>
      <w:r w:rsidRPr="00992857">
        <w:rPr>
          <w:rFonts w:ascii="Arial" w:hAnsi="Arial" w:cs="Arial"/>
          <w:bCs/>
          <w:sz w:val="20"/>
          <w:szCs w:val="20"/>
        </w:rPr>
        <w:t xml:space="preserve">To může vést k omezení, případné nefunkčnosti jednotlivých součástí, kterých využívají </w:t>
      </w:r>
      <w:r w:rsidR="00981E71" w:rsidRPr="00992857">
        <w:rPr>
          <w:rFonts w:ascii="Arial" w:hAnsi="Arial" w:cs="Arial"/>
          <w:bCs/>
          <w:sz w:val="20"/>
          <w:szCs w:val="20"/>
        </w:rPr>
        <w:tab/>
      </w:r>
      <w:r w:rsidRPr="00992857">
        <w:rPr>
          <w:rFonts w:ascii="Arial" w:hAnsi="Arial" w:cs="Arial"/>
          <w:bCs/>
          <w:sz w:val="20"/>
          <w:szCs w:val="20"/>
        </w:rPr>
        <w:t xml:space="preserve">produkty od firmy FTT. V případě nainstalovaného antiviru nedokážeme garantovat plnou </w:t>
      </w:r>
      <w:r w:rsidR="00981E71" w:rsidRPr="00992857">
        <w:rPr>
          <w:rFonts w:ascii="Arial" w:hAnsi="Arial" w:cs="Arial"/>
          <w:bCs/>
          <w:sz w:val="20"/>
          <w:szCs w:val="20"/>
        </w:rPr>
        <w:tab/>
      </w:r>
      <w:r w:rsidRPr="00992857">
        <w:rPr>
          <w:rFonts w:ascii="Arial" w:hAnsi="Arial" w:cs="Arial"/>
          <w:bCs/>
          <w:sz w:val="20"/>
          <w:szCs w:val="20"/>
        </w:rPr>
        <w:t>funkčnost systému.</w:t>
      </w:r>
    </w:p>
    <w:p w14:paraId="44A8DC4D" w14:textId="77777777" w:rsidR="00D82130" w:rsidRPr="00992857" w:rsidRDefault="00D82130" w:rsidP="00981E71">
      <w:pPr>
        <w:ind w:firstLine="426"/>
        <w:rPr>
          <w:rFonts w:ascii="Arial" w:hAnsi="Arial" w:cs="Arial"/>
          <w:bCs/>
          <w:sz w:val="20"/>
          <w:szCs w:val="20"/>
        </w:rPr>
      </w:pPr>
      <w:r w:rsidRPr="00992857">
        <w:rPr>
          <w:rFonts w:ascii="Arial" w:hAnsi="Arial" w:cs="Arial"/>
          <w:bCs/>
          <w:sz w:val="20"/>
          <w:szCs w:val="20"/>
        </w:rPr>
        <w:t>-</w:t>
      </w:r>
      <w:r w:rsidRPr="00992857">
        <w:rPr>
          <w:rFonts w:ascii="Arial" w:hAnsi="Arial" w:cs="Arial"/>
          <w:bCs/>
          <w:sz w:val="20"/>
          <w:szCs w:val="20"/>
        </w:rPr>
        <w:tab/>
        <w:t xml:space="preserve">Řešení může být realizováno v rámci virtualizace. </w:t>
      </w:r>
    </w:p>
    <w:p w14:paraId="1D184819" w14:textId="77777777" w:rsidR="00D82130" w:rsidRPr="00992857" w:rsidRDefault="00D82130" w:rsidP="00981E71">
      <w:pPr>
        <w:ind w:firstLine="426"/>
        <w:rPr>
          <w:rFonts w:ascii="Arial" w:hAnsi="Arial" w:cs="Arial"/>
          <w:bCs/>
          <w:sz w:val="20"/>
          <w:szCs w:val="20"/>
        </w:rPr>
      </w:pPr>
      <w:r w:rsidRPr="00992857">
        <w:rPr>
          <w:rFonts w:ascii="Arial" w:hAnsi="Arial" w:cs="Arial"/>
          <w:bCs/>
          <w:sz w:val="20"/>
          <w:szCs w:val="20"/>
        </w:rPr>
        <w:t>-</w:t>
      </w:r>
      <w:r w:rsidRPr="00992857">
        <w:rPr>
          <w:rFonts w:ascii="Arial" w:hAnsi="Arial" w:cs="Arial"/>
          <w:bCs/>
          <w:sz w:val="20"/>
          <w:szCs w:val="20"/>
        </w:rPr>
        <w:tab/>
        <w:t xml:space="preserve">Řešení nepodporuje komunikaci přes proxy server. </w:t>
      </w:r>
    </w:p>
    <w:p w14:paraId="47929D8E" w14:textId="77777777" w:rsidR="00D82130" w:rsidRPr="00992857" w:rsidRDefault="00D82130" w:rsidP="00D82130">
      <w:pPr>
        <w:rPr>
          <w:rFonts w:ascii="Arial" w:hAnsi="Arial" w:cs="Arial"/>
          <w:bCs/>
          <w:sz w:val="20"/>
          <w:szCs w:val="20"/>
        </w:rPr>
      </w:pPr>
    </w:p>
    <w:p w14:paraId="5EB32C72" w14:textId="77777777" w:rsidR="00D82130" w:rsidRPr="00992857" w:rsidRDefault="00D82130" w:rsidP="00D82130">
      <w:pPr>
        <w:rPr>
          <w:rFonts w:ascii="Arial" w:hAnsi="Arial" w:cs="Arial"/>
          <w:b/>
          <w:sz w:val="20"/>
          <w:szCs w:val="20"/>
        </w:rPr>
      </w:pPr>
      <w:r w:rsidRPr="00992857">
        <w:rPr>
          <w:rFonts w:ascii="Arial" w:hAnsi="Arial" w:cs="Arial"/>
          <w:b/>
          <w:sz w:val="20"/>
          <w:szCs w:val="20"/>
        </w:rPr>
        <w:t xml:space="preserve">Klientská stanice </w:t>
      </w:r>
    </w:p>
    <w:p w14:paraId="1ABD05C8" w14:textId="77777777" w:rsidR="00D82130" w:rsidRPr="00992857" w:rsidRDefault="00D82130" w:rsidP="00981E71">
      <w:pPr>
        <w:ind w:firstLine="426"/>
        <w:rPr>
          <w:rFonts w:ascii="Arial" w:hAnsi="Arial" w:cs="Arial"/>
          <w:bCs/>
          <w:sz w:val="20"/>
          <w:szCs w:val="20"/>
        </w:rPr>
      </w:pPr>
      <w:r w:rsidRPr="00992857">
        <w:rPr>
          <w:rFonts w:ascii="Arial" w:hAnsi="Arial" w:cs="Arial"/>
          <w:bCs/>
          <w:sz w:val="20"/>
          <w:szCs w:val="20"/>
        </w:rPr>
        <w:t>-</w:t>
      </w:r>
      <w:r w:rsidRPr="00992857">
        <w:rPr>
          <w:rFonts w:ascii="Arial" w:hAnsi="Arial" w:cs="Arial"/>
          <w:bCs/>
          <w:sz w:val="20"/>
          <w:szCs w:val="20"/>
        </w:rPr>
        <w:tab/>
        <w:t xml:space="preserve">Standardní PC disponující přístupem k internetu </w:t>
      </w:r>
    </w:p>
    <w:p w14:paraId="60938081" w14:textId="77777777" w:rsidR="00D82130" w:rsidRPr="00992857" w:rsidRDefault="00D82130" w:rsidP="00981E71">
      <w:pPr>
        <w:ind w:firstLine="426"/>
        <w:rPr>
          <w:rFonts w:ascii="Arial" w:hAnsi="Arial" w:cs="Arial"/>
          <w:bCs/>
          <w:sz w:val="20"/>
          <w:szCs w:val="20"/>
        </w:rPr>
      </w:pPr>
      <w:r w:rsidRPr="00992857">
        <w:rPr>
          <w:rFonts w:ascii="Arial" w:hAnsi="Arial" w:cs="Arial"/>
          <w:bCs/>
          <w:sz w:val="20"/>
          <w:szCs w:val="20"/>
        </w:rPr>
        <w:t>-</w:t>
      </w:r>
      <w:r w:rsidRPr="00992857">
        <w:rPr>
          <w:rFonts w:ascii="Arial" w:hAnsi="Arial" w:cs="Arial"/>
          <w:bCs/>
          <w:sz w:val="20"/>
          <w:szCs w:val="20"/>
        </w:rPr>
        <w:tab/>
        <w:t>OS: Microsoft Windows 8.1 a vyšší</w:t>
      </w:r>
    </w:p>
    <w:p w14:paraId="15B5AD35" w14:textId="77777777" w:rsidR="00D82130" w:rsidRPr="00992857" w:rsidRDefault="00D82130" w:rsidP="00981E71">
      <w:pPr>
        <w:ind w:firstLine="426"/>
        <w:rPr>
          <w:rFonts w:ascii="Arial" w:hAnsi="Arial" w:cs="Arial"/>
          <w:bCs/>
          <w:sz w:val="20"/>
          <w:szCs w:val="20"/>
        </w:rPr>
      </w:pPr>
      <w:r w:rsidRPr="00992857">
        <w:rPr>
          <w:rFonts w:ascii="Arial" w:hAnsi="Arial" w:cs="Arial"/>
          <w:bCs/>
          <w:sz w:val="20"/>
          <w:szCs w:val="20"/>
        </w:rPr>
        <w:t>-</w:t>
      </w:r>
      <w:r w:rsidRPr="00992857">
        <w:rPr>
          <w:rFonts w:ascii="Arial" w:hAnsi="Arial" w:cs="Arial"/>
          <w:bCs/>
          <w:sz w:val="20"/>
          <w:szCs w:val="20"/>
        </w:rPr>
        <w:tab/>
        <w:t xml:space="preserve">SW: Microsoft Office Word 2003, 2007 a vyšší, Adobe Reader 8 a vyšší </w:t>
      </w:r>
    </w:p>
    <w:p w14:paraId="75C283A5" w14:textId="77777777" w:rsidR="00D82130" w:rsidRPr="00992857" w:rsidRDefault="00D82130" w:rsidP="00981E71">
      <w:pPr>
        <w:ind w:firstLine="426"/>
        <w:rPr>
          <w:rFonts w:ascii="Arial" w:hAnsi="Arial" w:cs="Arial"/>
          <w:bCs/>
          <w:sz w:val="20"/>
          <w:szCs w:val="20"/>
        </w:rPr>
      </w:pPr>
      <w:r w:rsidRPr="00992857">
        <w:rPr>
          <w:rFonts w:ascii="Arial" w:hAnsi="Arial" w:cs="Arial"/>
          <w:bCs/>
          <w:sz w:val="20"/>
          <w:szCs w:val="20"/>
        </w:rPr>
        <w:t>-</w:t>
      </w:r>
      <w:r w:rsidRPr="00992857">
        <w:rPr>
          <w:rFonts w:ascii="Arial" w:hAnsi="Arial" w:cs="Arial"/>
          <w:bCs/>
          <w:sz w:val="20"/>
          <w:szCs w:val="20"/>
        </w:rPr>
        <w:tab/>
        <w:t xml:space="preserve">Internet: webové prohlížeče Microsoft Edge a Google Chrome, povolený Java Script </w:t>
      </w:r>
    </w:p>
    <w:p w14:paraId="42415664" w14:textId="77777777" w:rsidR="00D82130" w:rsidRPr="00992857" w:rsidRDefault="00D82130" w:rsidP="00D82130">
      <w:pPr>
        <w:rPr>
          <w:rFonts w:ascii="Arial" w:hAnsi="Arial" w:cs="Arial"/>
          <w:bCs/>
          <w:sz w:val="20"/>
          <w:szCs w:val="20"/>
        </w:rPr>
      </w:pPr>
    </w:p>
    <w:p w14:paraId="5F9C0122" w14:textId="77777777" w:rsidR="00D82130" w:rsidRPr="00992857" w:rsidRDefault="00D82130" w:rsidP="00D82130">
      <w:pPr>
        <w:rPr>
          <w:rFonts w:ascii="Arial" w:hAnsi="Arial" w:cs="Arial"/>
          <w:b/>
          <w:sz w:val="20"/>
          <w:szCs w:val="20"/>
        </w:rPr>
      </w:pPr>
      <w:r w:rsidRPr="00992857">
        <w:rPr>
          <w:rFonts w:ascii="Arial" w:hAnsi="Arial" w:cs="Arial"/>
          <w:b/>
          <w:sz w:val="20"/>
          <w:szCs w:val="20"/>
        </w:rPr>
        <w:t xml:space="preserve">Mobil/Tablet </w:t>
      </w:r>
    </w:p>
    <w:p w14:paraId="7EE46823" w14:textId="77777777" w:rsidR="00D82130" w:rsidRPr="00992857" w:rsidRDefault="00D82130" w:rsidP="00981E71">
      <w:pPr>
        <w:ind w:firstLine="426"/>
        <w:rPr>
          <w:rFonts w:ascii="Arial" w:hAnsi="Arial" w:cs="Arial"/>
          <w:bCs/>
          <w:sz w:val="20"/>
          <w:szCs w:val="20"/>
        </w:rPr>
      </w:pPr>
      <w:r w:rsidRPr="00992857">
        <w:rPr>
          <w:rFonts w:ascii="Arial" w:hAnsi="Arial" w:cs="Arial"/>
          <w:bCs/>
          <w:sz w:val="20"/>
          <w:szCs w:val="20"/>
        </w:rPr>
        <w:t>-</w:t>
      </w:r>
      <w:r w:rsidRPr="00992857">
        <w:rPr>
          <w:rFonts w:ascii="Arial" w:hAnsi="Arial" w:cs="Arial"/>
          <w:bCs/>
          <w:sz w:val="20"/>
          <w:szCs w:val="20"/>
        </w:rPr>
        <w:tab/>
        <w:t>OS: Android 4 a vyšší, iOS 5 a vyšší</w:t>
      </w:r>
    </w:p>
    <w:p w14:paraId="1B7C1169" w14:textId="77777777" w:rsidR="00D82130" w:rsidRPr="00992857" w:rsidRDefault="00D82130" w:rsidP="00981E71">
      <w:pPr>
        <w:ind w:firstLine="426"/>
        <w:rPr>
          <w:rFonts w:ascii="Arial" w:hAnsi="Arial" w:cs="Arial"/>
          <w:bCs/>
          <w:sz w:val="20"/>
          <w:szCs w:val="20"/>
        </w:rPr>
      </w:pPr>
      <w:r w:rsidRPr="00992857">
        <w:rPr>
          <w:rFonts w:ascii="Arial" w:hAnsi="Arial" w:cs="Arial"/>
          <w:bCs/>
          <w:sz w:val="20"/>
          <w:szCs w:val="20"/>
        </w:rPr>
        <w:t>-</w:t>
      </w:r>
      <w:r w:rsidRPr="00992857">
        <w:rPr>
          <w:rFonts w:ascii="Arial" w:hAnsi="Arial" w:cs="Arial"/>
          <w:bCs/>
          <w:sz w:val="20"/>
          <w:szCs w:val="20"/>
        </w:rPr>
        <w:tab/>
        <w:t xml:space="preserve">GPS modul </w:t>
      </w:r>
    </w:p>
    <w:p w14:paraId="01B4A504" w14:textId="77777777" w:rsidR="00D82130" w:rsidRPr="00992857" w:rsidRDefault="00D82130" w:rsidP="00981E71">
      <w:pPr>
        <w:ind w:firstLine="426"/>
        <w:rPr>
          <w:rFonts w:ascii="Arial" w:hAnsi="Arial" w:cs="Arial"/>
          <w:bCs/>
          <w:sz w:val="20"/>
          <w:szCs w:val="20"/>
        </w:rPr>
      </w:pPr>
      <w:r w:rsidRPr="00992857">
        <w:rPr>
          <w:rFonts w:ascii="Arial" w:hAnsi="Arial" w:cs="Arial"/>
          <w:bCs/>
          <w:sz w:val="20"/>
          <w:szCs w:val="20"/>
        </w:rPr>
        <w:t>-</w:t>
      </w:r>
      <w:r w:rsidRPr="00992857">
        <w:rPr>
          <w:rFonts w:ascii="Arial" w:hAnsi="Arial" w:cs="Arial"/>
          <w:bCs/>
          <w:sz w:val="20"/>
          <w:szCs w:val="20"/>
        </w:rPr>
        <w:tab/>
        <w:t xml:space="preserve">Dotykový kapacitní display </w:t>
      </w:r>
    </w:p>
    <w:p w14:paraId="0A2B42F4" w14:textId="77777777" w:rsidR="00D82130" w:rsidRPr="00992857" w:rsidRDefault="00D82130" w:rsidP="00981E71">
      <w:pPr>
        <w:ind w:firstLine="426"/>
        <w:rPr>
          <w:rFonts w:ascii="Arial" w:hAnsi="Arial" w:cs="Arial"/>
          <w:bCs/>
          <w:sz w:val="20"/>
          <w:szCs w:val="20"/>
        </w:rPr>
      </w:pPr>
      <w:r w:rsidRPr="00992857">
        <w:rPr>
          <w:rFonts w:ascii="Arial" w:hAnsi="Arial" w:cs="Arial"/>
          <w:bCs/>
          <w:sz w:val="20"/>
          <w:szCs w:val="20"/>
        </w:rPr>
        <w:t>-</w:t>
      </w:r>
      <w:r w:rsidRPr="00992857">
        <w:rPr>
          <w:rFonts w:ascii="Arial" w:hAnsi="Arial" w:cs="Arial"/>
          <w:bCs/>
          <w:sz w:val="20"/>
          <w:szCs w:val="20"/>
        </w:rPr>
        <w:tab/>
        <w:t xml:space="preserve">Fotoaparát </w:t>
      </w:r>
    </w:p>
    <w:p w14:paraId="38B43C79" w14:textId="77777777" w:rsidR="00D82130" w:rsidRPr="00992857" w:rsidRDefault="00D82130" w:rsidP="00981E71">
      <w:pPr>
        <w:ind w:firstLine="426"/>
        <w:rPr>
          <w:rFonts w:ascii="Arial" w:hAnsi="Arial" w:cs="Arial"/>
          <w:bCs/>
          <w:sz w:val="20"/>
          <w:szCs w:val="20"/>
        </w:rPr>
      </w:pPr>
      <w:r w:rsidRPr="00992857">
        <w:rPr>
          <w:rFonts w:ascii="Arial" w:hAnsi="Arial" w:cs="Arial"/>
          <w:bCs/>
          <w:sz w:val="20"/>
          <w:szCs w:val="20"/>
        </w:rPr>
        <w:t>-</w:t>
      </w:r>
      <w:r w:rsidRPr="00992857">
        <w:rPr>
          <w:rFonts w:ascii="Arial" w:hAnsi="Arial" w:cs="Arial"/>
          <w:bCs/>
          <w:sz w:val="20"/>
          <w:szCs w:val="20"/>
        </w:rPr>
        <w:tab/>
        <w:t xml:space="preserve">Datové přenosy (3G, LTE apod.) min FUP 500 MB/měsíčně </w:t>
      </w:r>
    </w:p>
    <w:p w14:paraId="7580B068" w14:textId="77777777" w:rsidR="00D82130" w:rsidRPr="00992857" w:rsidRDefault="00D82130" w:rsidP="00D82130">
      <w:pPr>
        <w:rPr>
          <w:rFonts w:ascii="Arial" w:hAnsi="Arial" w:cs="Arial"/>
          <w:bCs/>
          <w:sz w:val="20"/>
          <w:szCs w:val="20"/>
        </w:rPr>
      </w:pPr>
    </w:p>
    <w:p w14:paraId="64FC7B1E" w14:textId="77777777" w:rsidR="00D82130" w:rsidRPr="00992857" w:rsidRDefault="00D82130" w:rsidP="00D82130">
      <w:pPr>
        <w:rPr>
          <w:rFonts w:ascii="Arial" w:hAnsi="Arial" w:cs="Arial"/>
          <w:b/>
          <w:sz w:val="20"/>
          <w:szCs w:val="20"/>
        </w:rPr>
      </w:pPr>
      <w:r w:rsidRPr="00992857">
        <w:rPr>
          <w:rFonts w:ascii="Arial" w:hAnsi="Arial" w:cs="Arial"/>
          <w:b/>
          <w:sz w:val="20"/>
          <w:szCs w:val="20"/>
        </w:rPr>
        <w:t xml:space="preserve">Konektivita </w:t>
      </w:r>
    </w:p>
    <w:p w14:paraId="450C191F" w14:textId="77777777" w:rsidR="00D82130" w:rsidRPr="00992857" w:rsidRDefault="00D82130" w:rsidP="00A51B5C">
      <w:pPr>
        <w:ind w:firstLine="426"/>
        <w:rPr>
          <w:rFonts w:ascii="Arial" w:hAnsi="Arial" w:cs="Arial"/>
          <w:bCs/>
          <w:sz w:val="20"/>
          <w:szCs w:val="20"/>
        </w:rPr>
      </w:pPr>
      <w:r w:rsidRPr="00992857">
        <w:rPr>
          <w:rFonts w:ascii="Arial" w:hAnsi="Arial" w:cs="Arial"/>
          <w:bCs/>
          <w:sz w:val="20"/>
          <w:szCs w:val="20"/>
        </w:rPr>
        <w:t>-</w:t>
      </w:r>
      <w:r w:rsidRPr="00992857">
        <w:rPr>
          <w:rFonts w:ascii="Arial" w:hAnsi="Arial" w:cs="Arial"/>
          <w:bCs/>
          <w:sz w:val="20"/>
          <w:szCs w:val="20"/>
        </w:rPr>
        <w:tab/>
        <w:t xml:space="preserve">Přístup ze serveru do sítě internetu s veřejnou IP adresou </w:t>
      </w:r>
    </w:p>
    <w:p w14:paraId="7C2C9153" w14:textId="77777777" w:rsidR="00D82130" w:rsidRPr="00992857" w:rsidRDefault="00D82130" w:rsidP="00A51B5C">
      <w:pPr>
        <w:ind w:firstLine="426"/>
        <w:rPr>
          <w:rFonts w:ascii="Arial" w:hAnsi="Arial" w:cs="Arial"/>
          <w:bCs/>
          <w:sz w:val="20"/>
          <w:szCs w:val="20"/>
        </w:rPr>
      </w:pPr>
      <w:r w:rsidRPr="00992857">
        <w:rPr>
          <w:rFonts w:ascii="Arial" w:hAnsi="Arial" w:cs="Arial"/>
          <w:bCs/>
          <w:sz w:val="20"/>
          <w:szCs w:val="20"/>
        </w:rPr>
        <w:t>-</w:t>
      </w:r>
      <w:r w:rsidRPr="00992857">
        <w:rPr>
          <w:rFonts w:ascii="Arial" w:hAnsi="Arial" w:cs="Arial"/>
          <w:bCs/>
          <w:sz w:val="20"/>
          <w:szCs w:val="20"/>
        </w:rPr>
        <w:tab/>
        <w:t xml:space="preserve">Vzdálený přístup na aplikační server přes RDP s Admin právem </w:t>
      </w:r>
    </w:p>
    <w:p w14:paraId="54D01FE7" w14:textId="77777777" w:rsidR="00D82130" w:rsidRPr="00992857" w:rsidRDefault="00D82130" w:rsidP="00A51B5C">
      <w:pPr>
        <w:ind w:firstLine="426"/>
        <w:rPr>
          <w:rFonts w:ascii="Arial" w:hAnsi="Arial" w:cs="Arial"/>
          <w:bCs/>
          <w:sz w:val="20"/>
          <w:szCs w:val="20"/>
        </w:rPr>
      </w:pPr>
      <w:r w:rsidRPr="00992857">
        <w:rPr>
          <w:rFonts w:ascii="Arial" w:hAnsi="Arial" w:cs="Arial"/>
          <w:bCs/>
          <w:sz w:val="20"/>
          <w:szCs w:val="20"/>
        </w:rPr>
        <w:t>-</w:t>
      </w:r>
      <w:r w:rsidRPr="00992857">
        <w:rPr>
          <w:rFonts w:ascii="Arial" w:hAnsi="Arial" w:cs="Arial"/>
          <w:bCs/>
          <w:sz w:val="20"/>
          <w:szCs w:val="20"/>
        </w:rPr>
        <w:tab/>
        <w:t xml:space="preserve">Vyhrazená IP adresa na IIS pro instalaci certifikátu </w:t>
      </w:r>
    </w:p>
    <w:p w14:paraId="4F64B968" w14:textId="77777777" w:rsidR="00D82130" w:rsidRPr="00D82130" w:rsidRDefault="00D82130" w:rsidP="00A51B5C">
      <w:pPr>
        <w:ind w:firstLine="426"/>
        <w:rPr>
          <w:rFonts w:ascii="Arial" w:hAnsi="Arial" w:cs="Arial"/>
          <w:bCs/>
          <w:sz w:val="20"/>
          <w:szCs w:val="20"/>
        </w:rPr>
      </w:pPr>
      <w:r w:rsidRPr="00992857">
        <w:rPr>
          <w:rFonts w:ascii="Arial" w:hAnsi="Arial" w:cs="Arial"/>
          <w:bCs/>
          <w:sz w:val="20"/>
          <w:szCs w:val="20"/>
        </w:rPr>
        <w:t>-</w:t>
      </w:r>
      <w:r w:rsidRPr="00992857">
        <w:rPr>
          <w:rFonts w:ascii="Arial" w:hAnsi="Arial" w:cs="Arial"/>
          <w:bCs/>
          <w:sz w:val="20"/>
          <w:szCs w:val="20"/>
        </w:rPr>
        <w:tab/>
        <w:t>Internet: 10 Mb Full</w:t>
      </w:r>
      <w:r w:rsidRPr="00D82130">
        <w:rPr>
          <w:rFonts w:ascii="Arial" w:hAnsi="Arial" w:cs="Arial"/>
          <w:bCs/>
          <w:sz w:val="20"/>
          <w:szCs w:val="20"/>
        </w:rPr>
        <w:t xml:space="preserve"> </w:t>
      </w:r>
    </w:p>
    <w:p w14:paraId="2A0768FB" w14:textId="5920CE23" w:rsidR="00344E1B" w:rsidRPr="00344E1B" w:rsidRDefault="00344E1B" w:rsidP="00D82130">
      <w:pPr>
        <w:jc w:val="center"/>
        <w:rPr>
          <w:rFonts w:ascii="Arial" w:hAnsi="Arial" w:cs="Arial"/>
          <w:b/>
          <w:sz w:val="20"/>
          <w:szCs w:val="20"/>
        </w:rPr>
      </w:pPr>
    </w:p>
    <w:sectPr w:rsidR="00344E1B" w:rsidRPr="00344E1B" w:rsidSect="00981E71">
      <w:headerReference w:type="default" r:id="rId8"/>
      <w:footerReference w:type="default" r:id="rId9"/>
      <w:pgSz w:w="11906" w:h="16838"/>
      <w:pgMar w:top="0" w:right="1417" w:bottom="0" w:left="1418" w:header="708" w:footer="414" w:gutter="0"/>
      <w:cols w:space="708"/>
      <w:docGrid w:linePitch="600" w:charSpace="3276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20FB6A1" w16cex:dateUtc="2024-10-28T21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D69DBCD" w16cid:durableId="647014B4"/>
  <w16cid:commentId w16cid:paraId="30ACE4F5" w16cid:durableId="08922436"/>
  <w16cid:commentId w16cid:paraId="4C4DCA05" w16cid:durableId="7CB96EC4"/>
  <w16cid:commentId w16cid:paraId="4CA82D54" w16cid:durableId="616597B3"/>
  <w16cid:commentId w16cid:paraId="3B95B28A" w16cid:durableId="0E94D88A"/>
  <w16cid:commentId w16cid:paraId="5136CFFA" w16cid:durableId="2F21FE9B"/>
  <w16cid:commentId w16cid:paraId="768646B3" w16cid:durableId="320FB6A1"/>
  <w16cid:commentId w16cid:paraId="0F20F7F2" w16cid:durableId="18FDCA2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2F37E9" w14:textId="77777777" w:rsidR="008B4328" w:rsidRDefault="008B4328">
      <w:r>
        <w:separator/>
      </w:r>
    </w:p>
  </w:endnote>
  <w:endnote w:type="continuationSeparator" w:id="0">
    <w:p w14:paraId="2419EDEF" w14:textId="77777777" w:rsidR="008B4328" w:rsidRDefault="008B4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roid Sans Fallback">
    <w:charset w:val="80"/>
    <w:family w:val="auto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437">
    <w:altName w:val="Calibri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15655B" w14:textId="77777777" w:rsidR="00891F6B" w:rsidRPr="00167CA0" w:rsidRDefault="00B849BC">
    <w:pPr>
      <w:pStyle w:val="Zpat"/>
      <w:jc w:val="right"/>
      <w:rPr>
        <w:rFonts w:ascii="Arial" w:hAnsi="Arial" w:cs="Arial"/>
        <w:sz w:val="20"/>
        <w:szCs w:val="20"/>
      </w:rPr>
    </w:pPr>
    <w:r w:rsidRPr="00167CA0">
      <w:rPr>
        <w:rFonts w:ascii="Arial" w:hAnsi="Arial" w:cs="Arial"/>
        <w:sz w:val="20"/>
        <w:szCs w:val="20"/>
      </w:rPr>
      <w:fldChar w:fldCharType="begin"/>
    </w:r>
    <w:r w:rsidR="00891F6B" w:rsidRPr="00167CA0">
      <w:rPr>
        <w:rFonts w:ascii="Arial" w:hAnsi="Arial" w:cs="Arial"/>
        <w:sz w:val="20"/>
        <w:szCs w:val="20"/>
      </w:rPr>
      <w:instrText>PAGE   \* MERGEFORMAT</w:instrText>
    </w:r>
    <w:r w:rsidRPr="00167CA0">
      <w:rPr>
        <w:rFonts w:ascii="Arial" w:hAnsi="Arial" w:cs="Arial"/>
        <w:sz w:val="20"/>
        <w:szCs w:val="20"/>
      </w:rPr>
      <w:fldChar w:fldCharType="separate"/>
    </w:r>
    <w:r w:rsidR="00640A9B">
      <w:rPr>
        <w:rFonts w:ascii="Arial" w:hAnsi="Arial" w:cs="Arial"/>
        <w:noProof/>
        <w:sz w:val="20"/>
        <w:szCs w:val="20"/>
      </w:rPr>
      <w:t>6</w:t>
    </w:r>
    <w:r w:rsidRPr="00167CA0">
      <w:rPr>
        <w:rFonts w:ascii="Arial" w:hAnsi="Arial" w:cs="Arial"/>
        <w:noProof/>
        <w:sz w:val="20"/>
        <w:szCs w:val="20"/>
      </w:rPr>
      <w:fldChar w:fldCharType="end"/>
    </w:r>
  </w:p>
  <w:p w14:paraId="41DE0BCE" w14:textId="77777777" w:rsidR="00891F6B" w:rsidRPr="00167CA0" w:rsidRDefault="00891F6B" w:rsidP="00167CA0">
    <w:pPr>
      <w:pStyle w:val="Zpat"/>
      <w:jc w:val="center"/>
      <w:rPr>
        <w:rFonts w:ascii="Arial" w:hAnsi="Arial" w:cs="Arial"/>
        <w:sz w:val="20"/>
        <w:szCs w:val="20"/>
        <w:lang w:val="en-US"/>
      </w:rPr>
    </w:pPr>
    <w:r w:rsidRPr="00167CA0">
      <w:rPr>
        <w:rFonts w:ascii="Arial" w:hAnsi="Arial" w:cs="Arial"/>
        <w:b/>
        <w:sz w:val="20"/>
        <w:szCs w:val="20"/>
      </w:rPr>
      <w:t>Tel:</w:t>
    </w:r>
    <w:r w:rsidRPr="00167CA0">
      <w:rPr>
        <w:rFonts w:ascii="Arial" w:hAnsi="Arial" w:cs="Arial"/>
        <w:sz w:val="20"/>
        <w:szCs w:val="20"/>
      </w:rPr>
      <w:t xml:space="preserve"> + </w:t>
    </w:r>
    <w:r w:rsidRPr="00167CA0">
      <w:rPr>
        <w:rFonts w:ascii="Arial" w:hAnsi="Arial" w:cs="Arial"/>
        <w:sz w:val="20"/>
        <w:szCs w:val="20"/>
        <w:lang w:val="en-US"/>
      </w:rPr>
      <w:t xml:space="preserve">420 588 118 319  </w:t>
    </w:r>
    <w:r w:rsidRPr="00167CA0">
      <w:rPr>
        <w:rFonts w:ascii="Arial" w:hAnsi="Arial" w:cs="Arial"/>
        <w:b/>
        <w:sz w:val="20"/>
        <w:szCs w:val="20"/>
        <w:lang w:val="en-US"/>
      </w:rPr>
      <w:t>www.fttech.org</w:t>
    </w:r>
  </w:p>
  <w:p w14:paraId="7E77BD11" w14:textId="77777777" w:rsidR="00891F6B" w:rsidRDefault="00891F6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A29BC6" w14:textId="77777777" w:rsidR="008B4328" w:rsidRDefault="008B4328">
      <w:r>
        <w:separator/>
      </w:r>
    </w:p>
  </w:footnote>
  <w:footnote w:type="continuationSeparator" w:id="0">
    <w:p w14:paraId="2AD51086" w14:textId="77777777" w:rsidR="008B4328" w:rsidRDefault="008B43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0219B8" w14:textId="77777777" w:rsidR="00891F6B" w:rsidRDefault="00891F6B" w:rsidP="00075F46">
    <w:pPr>
      <w:pStyle w:val="Zhlav"/>
    </w:pPr>
    <w:bookmarkStart w:id="2" w:name="_Hlk492497621"/>
    <w:bookmarkStart w:id="3" w:name="_Hlk492497622"/>
    <w:bookmarkStart w:id="4" w:name="_Hlk492497623"/>
    <w:r>
      <w:rPr>
        <w:noProof/>
        <w:lang w:eastAsia="cs-CZ"/>
      </w:rPr>
      <w:drawing>
        <wp:anchor distT="0" distB="0" distL="114300" distR="114300" simplePos="0" relativeHeight="251658240" behindDoc="0" locked="0" layoutInCell="0" allowOverlap="1" wp14:anchorId="43164852" wp14:editId="48E1446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45565" cy="815975"/>
          <wp:effectExtent l="0" t="0" r="6985" b="3175"/>
          <wp:wrapNone/>
          <wp:docPr id="1938311486" name="Obrázek 1938311486" descr="logo bez pozad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 bez pozad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5565" cy="815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</w:p>
  <w:p w14:paraId="72A17085" w14:textId="77777777" w:rsidR="00891F6B" w:rsidRDefault="00891F6B" w:rsidP="00075F46">
    <w:pPr>
      <w:pStyle w:val="Zhlav"/>
      <w:tabs>
        <w:tab w:val="right" w:pos="9781"/>
      </w:tabs>
    </w:pPr>
  </w:p>
  <w:p w14:paraId="3666A5DD" w14:textId="77777777" w:rsidR="00891F6B" w:rsidRDefault="00891F6B" w:rsidP="00075F46">
    <w:pPr>
      <w:pStyle w:val="Zhlav"/>
      <w:tabs>
        <w:tab w:val="right" w:pos="9781"/>
      </w:tabs>
    </w:pPr>
  </w:p>
  <w:p w14:paraId="1AF5D964" w14:textId="77777777" w:rsidR="00891F6B" w:rsidRPr="00075F46" w:rsidRDefault="00891F6B" w:rsidP="00075F46">
    <w:pPr>
      <w:pStyle w:val="Zhlav"/>
      <w:jc w:val="right"/>
      <w:rPr>
        <w:rFonts w:ascii="Tahoma" w:hAnsi="Tahoma" w:cs="Tahoma"/>
        <w:b/>
        <w:sz w:val="20"/>
        <w:szCs w:val="20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075F46">
      <w:rPr>
        <w:rFonts w:ascii="Tahoma" w:hAnsi="Tahoma" w:cs="Tahoma"/>
        <w:b/>
        <w:sz w:val="20"/>
        <w:szCs w:val="20"/>
      </w:rPr>
      <w:t>FT Technologies a.s.</w:t>
    </w:r>
  </w:p>
  <w:p w14:paraId="64A19D74" w14:textId="77777777" w:rsidR="00891F6B" w:rsidRPr="00075F46" w:rsidRDefault="00891F6B" w:rsidP="00075F46">
    <w:pPr>
      <w:pStyle w:val="Zhlav"/>
      <w:jc w:val="right"/>
      <w:rPr>
        <w:rFonts w:ascii="Tahoma" w:hAnsi="Tahoma" w:cs="Tahoma"/>
        <w:sz w:val="20"/>
        <w:szCs w:val="20"/>
      </w:rPr>
    </w:pP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 w:rsidRPr="00075F46">
      <w:rPr>
        <w:rFonts w:ascii="Tahoma" w:hAnsi="Tahoma" w:cs="Tahoma"/>
        <w:sz w:val="20"/>
        <w:szCs w:val="20"/>
      </w:rPr>
      <w:t>Chválkovická 151/82, Olomouc</w:t>
    </w:r>
  </w:p>
  <w:p w14:paraId="272259F6" w14:textId="77777777" w:rsidR="00891F6B" w:rsidRPr="00075F46" w:rsidRDefault="00891F6B" w:rsidP="00075F46">
    <w:pPr>
      <w:pStyle w:val="Zhlav"/>
      <w:jc w:val="right"/>
      <w:rPr>
        <w:rFonts w:ascii="Tahoma" w:hAnsi="Tahoma" w:cs="Tahoma"/>
        <w:sz w:val="20"/>
        <w:szCs w:val="20"/>
      </w:rPr>
    </w:pPr>
    <w:r w:rsidRPr="00075F46">
      <w:rPr>
        <w:rFonts w:ascii="Tahoma" w:hAnsi="Tahoma" w:cs="Tahoma"/>
        <w:sz w:val="20"/>
        <w:szCs w:val="20"/>
      </w:rPr>
      <w:tab/>
    </w:r>
    <w:r w:rsidRPr="00075F46">
      <w:rPr>
        <w:rFonts w:ascii="Tahoma" w:hAnsi="Tahoma" w:cs="Tahoma"/>
        <w:sz w:val="20"/>
        <w:szCs w:val="20"/>
      </w:rPr>
      <w:tab/>
    </w:r>
    <w:r w:rsidRPr="00075F46">
      <w:rPr>
        <w:rFonts w:ascii="Tahoma" w:hAnsi="Tahoma" w:cs="Tahoma"/>
        <w:sz w:val="20"/>
        <w:szCs w:val="20"/>
      </w:rPr>
      <w:tab/>
    </w:r>
    <w:r w:rsidRPr="00075F46">
      <w:rPr>
        <w:rFonts w:ascii="Tahoma" w:hAnsi="Tahoma" w:cs="Tahoma"/>
        <w:sz w:val="20"/>
        <w:szCs w:val="20"/>
      </w:rPr>
      <w:tab/>
    </w:r>
    <w:r w:rsidRPr="00075F46">
      <w:rPr>
        <w:rFonts w:ascii="Tahoma" w:hAnsi="Tahoma" w:cs="Tahoma"/>
        <w:sz w:val="20"/>
        <w:szCs w:val="20"/>
      </w:rPr>
      <w:tab/>
    </w:r>
    <w:r w:rsidRPr="00075F46">
      <w:rPr>
        <w:rFonts w:ascii="Tahoma" w:hAnsi="Tahoma" w:cs="Tahoma"/>
        <w:sz w:val="20"/>
        <w:szCs w:val="20"/>
      </w:rPr>
      <w:tab/>
    </w:r>
    <w:r w:rsidRPr="00075F46">
      <w:rPr>
        <w:rFonts w:ascii="Tahoma" w:hAnsi="Tahoma" w:cs="Tahoma"/>
        <w:sz w:val="20"/>
        <w:szCs w:val="20"/>
      </w:rPr>
      <w:tab/>
    </w:r>
    <w:r w:rsidRPr="00075F46">
      <w:rPr>
        <w:rFonts w:ascii="Tahoma" w:hAnsi="Tahoma" w:cs="Tahoma"/>
        <w:sz w:val="20"/>
        <w:szCs w:val="20"/>
      </w:rPr>
      <w:tab/>
    </w:r>
    <w:r w:rsidRPr="00075F46">
      <w:rPr>
        <w:rFonts w:ascii="Tahoma" w:hAnsi="Tahoma" w:cs="Tahoma"/>
        <w:sz w:val="20"/>
        <w:szCs w:val="20"/>
      </w:rPr>
      <w:tab/>
    </w:r>
    <w:r w:rsidRPr="00075F46">
      <w:rPr>
        <w:rFonts w:ascii="Tahoma" w:hAnsi="Tahoma" w:cs="Tahoma"/>
        <w:sz w:val="20"/>
        <w:szCs w:val="20"/>
      </w:rPr>
      <w:tab/>
      <w:t>Czech Republic</w:t>
    </w:r>
  </w:p>
  <w:p w14:paraId="6BE1FEA4" w14:textId="0E4BEACA" w:rsidR="00891F6B" w:rsidRPr="00235C92" w:rsidRDefault="00891F6B" w:rsidP="00235C92">
    <w:pPr>
      <w:pStyle w:val="Zhlav"/>
      <w:tabs>
        <w:tab w:val="left" w:pos="3828"/>
        <w:tab w:val="right" w:pos="9781"/>
      </w:tabs>
    </w:pPr>
    <w:r>
      <w:t>………………………………………………</w:t>
    </w:r>
    <w:r w:rsidR="003D2F69">
      <w:t>...</w:t>
    </w:r>
    <w:r>
      <w:t>…………………………………………………</w:t>
    </w:r>
    <w:bookmarkEnd w:id="2"/>
    <w:bookmarkEnd w:id="3"/>
    <w:bookmarkEnd w:id="4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ascii="Courier New" w:hAnsi="Courier New" w:cs="Courier New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Calibri" w:hint="default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Calibri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Calibri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Calibri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Calibri" w:hint="defaul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Symbol" w:hint="default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Courier New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Courier New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Courier New" w:hint="default"/>
        <w:sz w:val="20"/>
        <w:szCs w:val="2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08"/>
        </w:tabs>
        <w:ind w:left="360" w:hanging="360"/>
      </w:pPr>
      <w:rPr>
        <w:rFonts w:ascii="Symbol" w:hAnsi="Symbol" w:cs="Wingdings" w:hint="default"/>
        <w:sz w:val="20"/>
        <w:szCs w:val="20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cs="Tahoma"/>
        <w:b/>
        <w:sz w:val="20"/>
        <w:szCs w:val="20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  <w:szCs w:val="20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ahoma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Courier New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Courier New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Courier New" w:hint="default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ahoma" w:hAnsi="Tahoma" w:cs="Calibri" w:hint="default"/>
        <w:sz w:val="20"/>
        <w:szCs w:val="20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Courier New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Courier New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Courier New" w:hint="default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96" w:hanging="360"/>
      </w:pPr>
      <w:rPr>
        <w:rFonts w:ascii="Symbol" w:hAnsi="Symbol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decimal"/>
      <w:pStyle w:val="Odstavce"/>
      <w:lvlText w:val="%1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numFmt w:val="bullet"/>
      <w:lvlText w:val="•"/>
      <w:lvlJc w:val="left"/>
      <w:pPr>
        <w:tabs>
          <w:tab w:val="num" w:pos="1070"/>
        </w:tabs>
        <w:ind w:left="1070" w:hanging="360"/>
      </w:pPr>
      <w:rPr>
        <w:rFonts w:ascii="Courier New" w:hAnsi="Courier New" w:cs="Calibri" w:hint="default"/>
        <w:sz w:val="20"/>
        <w:szCs w:val="20"/>
      </w:rPr>
    </w:lvl>
    <w:lvl w:ilvl="1">
      <w:numFmt w:val="bullet"/>
      <w:lvlText w:val="•"/>
      <w:lvlJc w:val="left"/>
      <w:pPr>
        <w:tabs>
          <w:tab w:val="num" w:pos="1430"/>
        </w:tabs>
        <w:ind w:left="1430" w:hanging="360"/>
      </w:pPr>
      <w:rPr>
        <w:rFonts w:ascii="Courier New" w:hAnsi="Courier New" w:cs="Calibri" w:hint="default"/>
        <w:sz w:val="20"/>
        <w:szCs w:val="20"/>
      </w:rPr>
    </w:lvl>
    <w:lvl w:ilvl="2">
      <w:numFmt w:val="bullet"/>
      <w:lvlText w:val="•"/>
      <w:lvlJc w:val="left"/>
      <w:pPr>
        <w:tabs>
          <w:tab w:val="num" w:pos="1790"/>
        </w:tabs>
        <w:ind w:left="1790" w:hanging="360"/>
      </w:pPr>
      <w:rPr>
        <w:rFonts w:ascii="Courier New" w:hAnsi="Courier New" w:cs="Calibri" w:hint="default"/>
        <w:sz w:val="20"/>
        <w:szCs w:val="20"/>
      </w:rPr>
    </w:lvl>
    <w:lvl w:ilvl="3">
      <w:numFmt w:val="bullet"/>
      <w:lvlText w:val="•"/>
      <w:lvlJc w:val="left"/>
      <w:pPr>
        <w:tabs>
          <w:tab w:val="num" w:pos="2150"/>
        </w:tabs>
        <w:ind w:left="2150" w:hanging="360"/>
      </w:pPr>
      <w:rPr>
        <w:rFonts w:ascii="Courier New" w:hAnsi="Courier New" w:cs="Calibri" w:hint="default"/>
        <w:sz w:val="20"/>
        <w:szCs w:val="20"/>
      </w:rPr>
    </w:lvl>
    <w:lvl w:ilvl="4">
      <w:numFmt w:val="bullet"/>
      <w:lvlText w:val="•"/>
      <w:lvlJc w:val="left"/>
      <w:pPr>
        <w:tabs>
          <w:tab w:val="num" w:pos="2510"/>
        </w:tabs>
        <w:ind w:left="2510" w:hanging="360"/>
      </w:pPr>
      <w:rPr>
        <w:rFonts w:ascii="Courier New" w:hAnsi="Courier New" w:cs="Calibri" w:hint="default"/>
        <w:sz w:val="20"/>
        <w:szCs w:val="20"/>
      </w:rPr>
    </w:lvl>
    <w:lvl w:ilvl="5">
      <w:numFmt w:val="bullet"/>
      <w:lvlText w:val="•"/>
      <w:lvlJc w:val="left"/>
      <w:pPr>
        <w:tabs>
          <w:tab w:val="num" w:pos="2870"/>
        </w:tabs>
        <w:ind w:left="2870" w:hanging="360"/>
      </w:pPr>
      <w:rPr>
        <w:rFonts w:ascii="Courier New" w:hAnsi="Courier New" w:cs="Calibri" w:hint="default"/>
        <w:sz w:val="20"/>
        <w:szCs w:val="20"/>
      </w:rPr>
    </w:lvl>
    <w:lvl w:ilvl="6">
      <w:numFmt w:val="bullet"/>
      <w:lvlText w:val="•"/>
      <w:lvlJc w:val="left"/>
      <w:pPr>
        <w:tabs>
          <w:tab w:val="num" w:pos="3230"/>
        </w:tabs>
        <w:ind w:left="3230" w:hanging="360"/>
      </w:pPr>
      <w:rPr>
        <w:rFonts w:ascii="Courier New" w:hAnsi="Courier New" w:cs="Calibri" w:hint="default"/>
        <w:sz w:val="20"/>
        <w:szCs w:val="20"/>
      </w:rPr>
    </w:lvl>
    <w:lvl w:ilvl="7">
      <w:numFmt w:val="bullet"/>
      <w:lvlText w:val="•"/>
      <w:lvlJc w:val="left"/>
      <w:pPr>
        <w:tabs>
          <w:tab w:val="num" w:pos="3590"/>
        </w:tabs>
        <w:ind w:left="3590" w:hanging="360"/>
      </w:pPr>
      <w:rPr>
        <w:rFonts w:ascii="Courier New" w:hAnsi="Courier New" w:cs="Calibri" w:hint="default"/>
        <w:sz w:val="20"/>
        <w:szCs w:val="20"/>
      </w:rPr>
    </w:lvl>
    <w:lvl w:ilvl="8">
      <w:numFmt w:val="bullet"/>
      <w:lvlText w:val="•"/>
      <w:lvlJc w:val="left"/>
      <w:pPr>
        <w:tabs>
          <w:tab w:val="num" w:pos="3950"/>
        </w:tabs>
        <w:ind w:left="3950" w:hanging="360"/>
      </w:pPr>
      <w:rPr>
        <w:rFonts w:ascii="Courier New" w:hAnsi="Courier New" w:cs="Calibri" w:hint="default"/>
        <w:sz w:val="20"/>
        <w:szCs w:val="20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Arial"/>
        <w:b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Arial"/>
        <w:strike w:val="0"/>
        <w:dstrike w:val="0"/>
        <w:color w:val="FF0000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Arial"/>
        <w:strike w:val="0"/>
        <w:dstrike w:val="0"/>
        <w:color w:val="FF0000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Arial"/>
        <w:strike w:val="0"/>
        <w:dstrike w:val="0"/>
        <w:color w:val="FF0000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Arial"/>
        <w:strike w:val="0"/>
        <w:dstrike w:val="0"/>
        <w:color w:val="FF0000"/>
        <w:sz w:val="20"/>
        <w:szCs w:val="20"/>
      </w:rPr>
    </w:lvl>
  </w:abstractNum>
  <w:abstractNum w:abstractNumId="15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8" w15:restartNumberingAfterBreak="0">
    <w:nsid w:val="08380F0E"/>
    <w:multiLevelType w:val="hybridMultilevel"/>
    <w:tmpl w:val="23EEEB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17A2A75"/>
    <w:multiLevelType w:val="hybridMultilevel"/>
    <w:tmpl w:val="C0E825D4"/>
    <w:lvl w:ilvl="0" w:tplc="8B22FF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1897288"/>
    <w:multiLevelType w:val="hybridMultilevel"/>
    <w:tmpl w:val="5798EE0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3E914D1"/>
    <w:multiLevelType w:val="hybridMultilevel"/>
    <w:tmpl w:val="42BC9878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1B682324"/>
    <w:multiLevelType w:val="hybridMultilevel"/>
    <w:tmpl w:val="21840C6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A5553B"/>
    <w:multiLevelType w:val="hybridMultilevel"/>
    <w:tmpl w:val="ACFCC4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3FE2620"/>
    <w:multiLevelType w:val="hybridMultilevel"/>
    <w:tmpl w:val="60FE6C90"/>
    <w:lvl w:ilvl="0" w:tplc="0405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25" w15:restartNumberingAfterBreak="0">
    <w:nsid w:val="481503E8"/>
    <w:multiLevelType w:val="hybridMultilevel"/>
    <w:tmpl w:val="49443560"/>
    <w:lvl w:ilvl="0" w:tplc="559A50DA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A597358"/>
    <w:multiLevelType w:val="hybridMultilevel"/>
    <w:tmpl w:val="9A5EB3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6205E0"/>
    <w:multiLevelType w:val="hybridMultilevel"/>
    <w:tmpl w:val="7ABAA49C"/>
    <w:lvl w:ilvl="0" w:tplc="38D6C81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56415A"/>
    <w:multiLevelType w:val="hybridMultilevel"/>
    <w:tmpl w:val="AD16BC5C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76B64BD"/>
    <w:multiLevelType w:val="hybridMultilevel"/>
    <w:tmpl w:val="F1202134"/>
    <w:lvl w:ilvl="0" w:tplc="58529E04">
      <w:numFmt w:val="bullet"/>
      <w:lvlText w:val="-"/>
      <w:lvlJc w:val="right"/>
      <w:pPr>
        <w:ind w:left="720" w:hanging="360"/>
      </w:pPr>
      <w:rPr>
        <w:rFonts w:ascii="Arial" w:eastAsia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243646"/>
    <w:multiLevelType w:val="hybridMultilevel"/>
    <w:tmpl w:val="74AC6C10"/>
    <w:lvl w:ilvl="0" w:tplc="22E2C17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1" w15:restartNumberingAfterBreak="0">
    <w:nsid w:val="5A1A6015"/>
    <w:multiLevelType w:val="multilevel"/>
    <w:tmpl w:val="177AE2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3410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AB93BD5"/>
    <w:multiLevelType w:val="hybridMultilevel"/>
    <w:tmpl w:val="3654AE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CD2EA4"/>
    <w:multiLevelType w:val="hybridMultilevel"/>
    <w:tmpl w:val="40D6A3D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110C37"/>
    <w:multiLevelType w:val="hybridMultilevel"/>
    <w:tmpl w:val="FD80A3D4"/>
    <w:lvl w:ilvl="0" w:tplc="C42EAF34">
      <w:start w:val="1"/>
      <w:numFmt w:val="decimal"/>
      <w:lvlText w:val="%1)"/>
      <w:lvlJc w:val="left"/>
      <w:pPr>
        <w:ind w:left="11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6" w:hanging="360"/>
      </w:pPr>
    </w:lvl>
    <w:lvl w:ilvl="2" w:tplc="0405001B" w:tentative="1">
      <w:start w:val="1"/>
      <w:numFmt w:val="lowerRoman"/>
      <w:lvlText w:val="%3."/>
      <w:lvlJc w:val="right"/>
      <w:pPr>
        <w:ind w:left="2596" w:hanging="180"/>
      </w:pPr>
    </w:lvl>
    <w:lvl w:ilvl="3" w:tplc="0405000F" w:tentative="1">
      <w:start w:val="1"/>
      <w:numFmt w:val="decimal"/>
      <w:lvlText w:val="%4."/>
      <w:lvlJc w:val="left"/>
      <w:pPr>
        <w:ind w:left="3316" w:hanging="360"/>
      </w:pPr>
    </w:lvl>
    <w:lvl w:ilvl="4" w:tplc="04050019" w:tentative="1">
      <w:start w:val="1"/>
      <w:numFmt w:val="lowerLetter"/>
      <w:lvlText w:val="%5."/>
      <w:lvlJc w:val="left"/>
      <w:pPr>
        <w:ind w:left="4036" w:hanging="360"/>
      </w:pPr>
    </w:lvl>
    <w:lvl w:ilvl="5" w:tplc="0405001B" w:tentative="1">
      <w:start w:val="1"/>
      <w:numFmt w:val="lowerRoman"/>
      <w:lvlText w:val="%6."/>
      <w:lvlJc w:val="right"/>
      <w:pPr>
        <w:ind w:left="4756" w:hanging="180"/>
      </w:pPr>
    </w:lvl>
    <w:lvl w:ilvl="6" w:tplc="0405000F" w:tentative="1">
      <w:start w:val="1"/>
      <w:numFmt w:val="decimal"/>
      <w:lvlText w:val="%7."/>
      <w:lvlJc w:val="left"/>
      <w:pPr>
        <w:ind w:left="5476" w:hanging="360"/>
      </w:pPr>
    </w:lvl>
    <w:lvl w:ilvl="7" w:tplc="04050019" w:tentative="1">
      <w:start w:val="1"/>
      <w:numFmt w:val="lowerLetter"/>
      <w:lvlText w:val="%8."/>
      <w:lvlJc w:val="left"/>
      <w:pPr>
        <w:ind w:left="6196" w:hanging="360"/>
      </w:pPr>
    </w:lvl>
    <w:lvl w:ilvl="8" w:tplc="0405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35" w15:restartNumberingAfterBreak="0">
    <w:nsid w:val="70617D68"/>
    <w:multiLevelType w:val="hybridMultilevel"/>
    <w:tmpl w:val="B582F14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3D03CCA"/>
    <w:multiLevelType w:val="hybridMultilevel"/>
    <w:tmpl w:val="A3462B12"/>
    <w:lvl w:ilvl="0" w:tplc="C0F29A04">
      <w:start w:val="1"/>
      <w:numFmt w:val="decimal"/>
      <w:lvlText w:val="%1."/>
      <w:lvlJc w:val="left"/>
      <w:pPr>
        <w:ind w:left="709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7" w15:restartNumberingAfterBreak="0">
    <w:nsid w:val="7A3923A2"/>
    <w:multiLevelType w:val="multilevel"/>
    <w:tmpl w:val="59941F96"/>
    <w:lvl w:ilvl="0">
      <w:start w:val="1"/>
      <w:numFmt w:val="bullet"/>
      <w:lvlText w:val="-"/>
      <w:lvlJc w:val="left"/>
      <w:pPr>
        <w:ind w:left="1080" w:hanging="360"/>
      </w:pPr>
      <w:rPr>
        <w:rFonts w:ascii="Tahoma" w:hAnsi="Tahoma" w:cs="Tahoma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B467ECA"/>
    <w:multiLevelType w:val="hybridMultilevel"/>
    <w:tmpl w:val="7DC8F8A2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36"/>
  </w:num>
  <w:num w:numId="4">
    <w:abstractNumId w:val="35"/>
  </w:num>
  <w:num w:numId="5">
    <w:abstractNumId w:val="23"/>
  </w:num>
  <w:num w:numId="6">
    <w:abstractNumId w:val="25"/>
  </w:num>
  <w:num w:numId="7">
    <w:abstractNumId w:val="37"/>
  </w:num>
  <w:num w:numId="8">
    <w:abstractNumId w:val="31"/>
  </w:num>
  <w:num w:numId="9">
    <w:abstractNumId w:val="29"/>
  </w:num>
  <w:num w:numId="10">
    <w:abstractNumId w:val="21"/>
  </w:num>
  <w:num w:numId="11">
    <w:abstractNumId w:val="38"/>
  </w:num>
  <w:num w:numId="12">
    <w:abstractNumId w:val="27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30"/>
  </w:num>
  <w:num w:numId="16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19"/>
  </w:num>
  <w:num w:numId="19">
    <w:abstractNumId w:val="34"/>
  </w:num>
  <w:num w:numId="2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33"/>
  </w:num>
  <w:num w:numId="23">
    <w:abstractNumId w:val="18"/>
  </w:num>
  <w:num w:numId="24">
    <w:abstractNumId w:val="22"/>
  </w:num>
  <w:num w:numId="25">
    <w:abstractNumId w:val="28"/>
  </w:num>
  <w:num w:numId="26">
    <w:abstractNumId w:val="20"/>
  </w:num>
  <w:num w:numId="2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3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E38"/>
    <w:rsid w:val="00002718"/>
    <w:rsid w:val="000027E0"/>
    <w:rsid w:val="00005627"/>
    <w:rsid w:val="00011FA7"/>
    <w:rsid w:val="0001290E"/>
    <w:rsid w:val="00012FB9"/>
    <w:rsid w:val="00013B3D"/>
    <w:rsid w:val="00023D8D"/>
    <w:rsid w:val="00027426"/>
    <w:rsid w:val="000320F1"/>
    <w:rsid w:val="000377D5"/>
    <w:rsid w:val="00041787"/>
    <w:rsid w:val="0004565C"/>
    <w:rsid w:val="00053140"/>
    <w:rsid w:val="00054536"/>
    <w:rsid w:val="00057011"/>
    <w:rsid w:val="000630E8"/>
    <w:rsid w:val="00064199"/>
    <w:rsid w:val="00070D2C"/>
    <w:rsid w:val="00072989"/>
    <w:rsid w:val="00072AB0"/>
    <w:rsid w:val="00075F46"/>
    <w:rsid w:val="00076025"/>
    <w:rsid w:val="00086A54"/>
    <w:rsid w:val="00090F58"/>
    <w:rsid w:val="000915F2"/>
    <w:rsid w:val="000924F3"/>
    <w:rsid w:val="000A04E3"/>
    <w:rsid w:val="000A45FE"/>
    <w:rsid w:val="000A6BAD"/>
    <w:rsid w:val="000C5C47"/>
    <w:rsid w:val="000D2C47"/>
    <w:rsid w:val="000D34A8"/>
    <w:rsid w:val="000E1730"/>
    <w:rsid w:val="000E6CCC"/>
    <w:rsid w:val="000F0188"/>
    <w:rsid w:val="000F09F5"/>
    <w:rsid w:val="000F0CBD"/>
    <w:rsid w:val="00101081"/>
    <w:rsid w:val="00107244"/>
    <w:rsid w:val="0010743A"/>
    <w:rsid w:val="0011399E"/>
    <w:rsid w:val="00126A22"/>
    <w:rsid w:val="00127BA5"/>
    <w:rsid w:val="0013474F"/>
    <w:rsid w:val="00141EAA"/>
    <w:rsid w:val="00154892"/>
    <w:rsid w:val="001573DF"/>
    <w:rsid w:val="00167CA0"/>
    <w:rsid w:val="0017124F"/>
    <w:rsid w:val="00172A8D"/>
    <w:rsid w:val="00173E63"/>
    <w:rsid w:val="001742FA"/>
    <w:rsid w:val="0018258F"/>
    <w:rsid w:val="00191B48"/>
    <w:rsid w:val="00191E38"/>
    <w:rsid w:val="00194B49"/>
    <w:rsid w:val="00197201"/>
    <w:rsid w:val="001B2A49"/>
    <w:rsid w:val="001B6BEB"/>
    <w:rsid w:val="001B7480"/>
    <w:rsid w:val="001C046B"/>
    <w:rsid w:val="001C2AED"/>
    <w:rsid w:val="001D4BB3"/>
    <w:rsid w:val="001D61AE"/>
    <w:rsid w:val="001D6BB0"/>
    <w:rsid w:val="001E0CC8"/>
    <w:rsid w:val="001F1161"/>
    <w:rsid w:val="00201669"/>
    <w:rsid w:val="00202209"/>
    <w:rsid w:val="002118B4"/>
    <w:rsid w:val="00212BBD"/>
    <w:rsid w:val="00216276"/>
    <w:rsid w:val="00220334"/>
    <w:rsid w:val="00226E9F"/>
    <w:rsid w:val="0022704F"/>
    <w:rsid w:val="00230B3C"/>
    <w:rsid w:val="00235C92"/>
    <w:rsid w:val="00242E73"/>
    <w:rsid w:val="0024398B"/>
    <w:rsid w:val="00244992"/>
    <w:rsid w:val="00247A04"/>
    <w:rsid w:val="00250C4F"/>
    <w:rsid w:val="00257163"/>
    <w:rsid w:val="00261249"/>
    <w:rsid w:val="002647FB"/>
    <w:rsid w:val="002741A1"/>
    <w:rsid w:val="00281952"/>
    <w:rsid w:val="002825FE"/>
    <w:rsid w:val="00283F9D"/>
    <w:rsid w:val="00286D6D"/>
    <w:rsid w:val="00286E70"/>
    <w:rsid w:val="002877B9"/>
    <w:rsid w:val="00287E23"/>
    <w:rsid w:val="0029301D"/>
    <w:rsid w:val="002D2E60"/>
    <w:rsid w:val="002D5340"/>
    <w:rsid w:val="002E1ED0"/>
    <w:rsid w:val="002E7B17"/>
    <w:rsid w:val="002F4FB7"/>
    <w:rsid w:val="00302CFE"/>
    <w:rsid w:val="00307E12"/>
    <w:rsid w:val="003108D4"/>
    <w:rsid w:val="00316AB7"/>
    <w:rsid w:val="003177D1"/>
    <w:rsid w:val="00320260"/>
    <w:rsid w:val="00322D17"/>
    <w:rsid w:val="00323E4E"/>
    <w:rsid w:val="00323F3C"/>
    <w:rsid w:val="00324527"/>
    <w:rsid w:val="003248B1"/>
    <w:rsid w:val="00324B1B"/>
    <w:rsid w:val="0033075B"/>
    <w:rsid w:val="00332DC8"/>
    <w:rsid w:val="00333E7A"/>
    <w:rsid w:val="003352B0"/>
    <w:rsid w:val="00335F22"/>
    <w:rsid w:val="00336FED"/>
    <w:rsid w:val="00341C43"/>
    <w:rsid w:val="00343F0E"/>
    <w:rsid w:val="00344E1B"/>
    <w:rsid w:val="00344F92"/>
    <w:rsid w:val="00350801"/>
    <w:rsid w:val="00351FBD"/>
    <w:rsid w:val="00352984"/>
    <w:rsid w:val="00360238"/>
    <w:rsid w:val="00361C1C"/>
    <w:rsid w:val="00361CCF"/>
    <w:rsid w:val="00364B37"/>
    <w:rsid w:val="00372C7B"/>
    <w:rsid w:val="0037460E"/>
    <w:rsid w:val="0038364B"/>
    <w:rsid w:val="00386188"/>
    <w:rsid w:val="00387F51"/>
    <w:rsid w:val="003911A6"/>
    <w:rsid w:val="0039130D"/>
    <w:rsid w:val="0039330F"/>
    <w:rsid w:val="003A270F"/>
    <w:rsid w:val="003A2C17"/>
    <w:rsid w:val="003A6DEF"/>
    <w:rsid w:val="003A710E"/>
    <w:rsid w:val="003A7B65"/>
    <w:rsid w:val="003B0D11"/>
    <w:rsid w:val="003B2ED0"/>
    <w:rsid w:val="003B3795"/>
    <w:rsid w:val="003B574F"/>
    <w:rsid w:val="003B6A86"/>
    <w:rsid w:val="003C25F1"/>
    <w:rsid w:val="003C5939"/>
    <w:rsid w:val="003C602F"/>
    <w:rsid w:val="003C743F"/>
    <w:rsid w:val="003D2F69"/>
    <w:rsid w:val="003F2198"/>
    <w:rsid w:val="003F756A"/>
    <w:rsid w:val="00401EEF"/>
    <w:rsid w:val="00413F1B"/>
    <w:rsid w:val="00423455"/>
    <w:rsid w:val="004356BE"/>
    <w:rsid w:val="004410C9"/>
    <w:rsid w:val="00446B3C"/>
    <w:rsid w:val="00454140"/>
    <w:rsid w:val="00455C08"/>
    <w:rsid w:val="00457526"/>
    <w:rsid w:val="00470C8F"/>
    <w:rsid w:val="004715B4"/>
    <w:rsid w:val="004820AE"/>
    <w:rsid w:val="004830A2"/>
    <w:rsid w:val="00485348"/>
    <w:rsid w:val="004866D7"/>
    <w:rsid w:val="00494650"/>
    <w:rsid w:val="00495D42"/>
    <w:rsid w:val="004A162C"/>
    <w:rsid w:val="004A5671"/>
    <w:rsid w:val="004C4D03"/>
    <w:rsid w:val="004C68ED"/>
    <w:rsid w:val="004C71F5"/>
    <w:rsid w:val="004D10F2"/>
    <w:rsid w:val="004D3120"/>
    <w:rsid w:val="004F05FB"/>
    <w:rsid w:val="004F4189"/>
    <w:rsid w:val="004F4829"/>
    <w:rsid w:val="0050087E"/>
    <w:rsid w:val="00506E38"/>
    <w:rsid w:val="00512ACD"/>
    <w:rsid w:val="00514C3A"/>
    <w:rsid w:val="005210B1"/>
    <w:rsid w:val="00521298"/>
    <w:rsid w:val="00527B35"/>
    <w:rsid w:val="00530636"/>
    <w:rsid w:val="00535479"/>
    <w:rsid w:val="00542939"/>
    <w:rsid w:val="005563A6"/>
    <w:rsid w:val="00566642"/>
    <w:rsid w:val="005700C4"/>
    <w:rsid w:val="0057260D"/>
    <w:rsid w:val="005749E2"/>
    <w:rsid w:val="00582487"/>
    <w:rsid w:val="00585A3A"/>
    <w:rsid w:val="00586209"/>
    <w:rsid w:val="0058665A"/>
    <w:rsid w:val="005916A5"/>
    <w:rsid w:val="005953B3"/>
    <w:rsid w:val="00595705"/>
    <w:rsid w:val="005A07B5"/>
    <w:rsid w:val="005A2557"/>
    <w:rsid w:val="005A51C7"/>
    <w:rsid w:val="005A60CB"/>
    <w:rsid w:val="005B03FE"/>
    <w:rsid w:val="005C219F"/>
    <w:rsid w:val="005D0871"/>
    <w:rsid w:val="005F53B1"/>
    <w:rsid w:val="006037B4"/>
    <w:rsid w:val="0061006E"/>
    <w:rsid w:val="00610E9D"/>
    <w:rsid w:val="0061194E"/>
    <w:rsid w:val="006139D2"/>
    <w:rsid w:val="0061581C"/>
    <w:rsid w:val="00616CB7"/>
    <w:rsid w:val="006227A7"/>
    <w:rsid w:val="00625799"/>
    <w:rsid w:val="00634D82"/>
    <w:rsid w:val="00635500"/>
    <w:rsid w:val="00640A9B"/>
    <w:rsid w:val="006414AA"/>
    <w:rsid w:val="006452F6"/>
    <w:rsid w:val="00646D63"/>
    <w:rsid w:val="00647940"/>
    <w:rsid w:val="006501A2"/>
    <w:rsid w:val="00651BBA"/>
    <w:rsid w:val="0065252A"/>
    <w:rsid w:val="0065404C"/>
    <w:rsid w:val="00660357"/>
    <w:rsid w:val="00666F34"/>
    <w:rsid w:val="00672ADC"/>
    <w:rsid w:val="00680689"/>
    <w:rsid w:val="00687064"/>
    <w:rsid w:val="006876D5"/>
    <w:rsid w:val="00692192"/>
    <w:rsid w:val="00697C25"/>
    <w:rsid w:val="006A2508"/>
    <w:rsid w:val="006A3201"/>
    <w:rsid w:val="006A357D"/>
    <w:rsid w:val="006A490D"/>
    <w:rsid w:val="006A4A77"/>
    <w:rsid w:val="006A6173"/>
    <w:rsid w:val="006A6BAC"/>
    <w:rsid w:val="006B1990"/>
    <w:rsid w:val="006B40A5"/>
    <w:rsid w:val="006C5B98"/>
    <w:rsid w:val="006C5EF7"/>
    <w:rsid w:val="006C64D7"/>
    <w:rsid w:val="006C6D96"/>
    <w:rsid w:val="006E2241"/>
    <w:rsid w:val="006E26FA"/>
    <w:rsid w:val="006E6276"/>
    <w:rsid w:val="006E636F"/>
    <w:rsid w:val="006F0F86"/>
    <w:rsid w:val="006F1AB3"/>
    <w:rsid w:val="006F1F15"/>
    <w:rsid w:val="006F3C48"/>
    <w:rsid w:val="006F5B7C"/>
    <w:rsid w:val="00703938"/>
    <w:rsid w:val="00703D85"/>
    <w:rsid w:val="00705059"/>
    <w:rsid w:val="007057F8"/>
    <w:rsid w:val="00707266"/>
    <w:rsid w:val="0071583C"/>
    <w:rsid w:val="0073207F"/>
    <w:rsid w:val="00736A56"/>
    <w:rsid w:val="00743D6C"/>
    <w:rsid w:val="00744AF9"/>
    <w:rsid w:val="007646F6"/>
    <w:rsid w:val="00764D28"/>
    <w:rsid w:val="00776235"/>
    <w:rsid w:val="00783737"/>
    <w:rsid w:val="00785B26"/>
    <w:rsid w:val="007874A7"/>
    <w:rsid w:val="00791397"/>
    <w:rsid w:val="007A2F1E"/>
    <w:rsid w:val="007C4733"/>
    <w:rsid w:val="007D6C19"/>
    <w:rsid w:val="007E0FD6"/>
    <w:rsid w:val="007E69F8"/>
    <w:rsid w:val="007F14E2"/>
    <w:rsid w:val="007F2F36"/>
    <w:rsid w:val="007F32EF"/>
    <w:rsid w:val="007F5493"/>
    <w:rsid w:val="007F6A87"/>
    <w:rsid w:val="007F76CB"/>
    <w:rsid w:val="007F7916"/>
    <w:rsid w:val="00800C83"/>
    <w:rsid w:val="00803BC4"/>
    <w:rsid w:val="00804EA2"/>
    <w:rsid w:val="00812383"/>
    <w:rsid w:val="00812938"/>
    <w:rsid w:val="00815EDA"/>
    <w:rsid w:val="00816899"/>
    <w:rsid w:val="00817A83"/>
    <w:rsid w:val="00820C43"/>
    <w:rsid w:val="00823A48"/>
    <w:rsid w:val="00824262"/>
    <w:rsid w:val="008247C9"/>
    <w:rsid w:val="00824E6F"/>
    <w:rsid w:val="00826E66"/>
    <w:rsid w:val="00835D84"/>
    <w:rsid w:val="00836A6E"/>
    <w:rsid w:val="0084289B"/>
    <w:rsid w:val="00845D02"/>
    <w:rsid w:val="00847FE4"/>
    <w:rsid w:val="00855BAA"/>
    <w:rsid w:val="00862DE1"/>
    <w:rsid w:val="00863EA7"/>
    <w:rsid w:val="00864292"/>
    <w:rsid w:val="008665D3"/>
    <w:rsid w:val="00871073"/>
    <w:rsid w:val="00871D03"/>
    <w:rsid w:val="00876E94"/>
    <w:rsid w:val="0088035F"/>
    <w:rsid w:val="008825AE"/>
    <w:rsid w:val="008855C4"/>
    <w:rsid w:val="00885A04"/>
    <w:rsid w:val="0088674F"/>
    <w:rsid w:val="008917AD"/>
    <w:rsid w:val="00891F6B"/>
    <w:rsid w:val="008922E4"/>
    <w:rsid w:val="00894D90"/>
    <w:rsid w:val="008A2773"/>
    <w:rsid w:val="008A3C2F"/>
    <w:rsid w:val="008B0179"/>
    <w:rsid w:val="008B4328"/>
    <w:rsid w:val="008C3F92"/>
    <w:rsid w:val="008C55FC"/>
    <w:rsid w:val="008D1A75"/>
    <w:rsid w:val="008D5DA8"/>
    <w:rsid w:val="008E0022"/>
    <w:rsid w:val="008E20A0"/>
    <w:rsid w:val="00900B67"/>
    <w:rsid w:val="00903BEB"/>
    <w:rsid w:val="009151E1"/>
    <w:rsid w:val="00920272"/>
    <w:rsid w:val="00920F44"/>
    <w:rsid w:val="00924E1E"/>
    <w:rsid w:val="009333F3"/>
    <w:rsid w:val="00934CB2"/>
    <w:rsid w:val="0095191A"/>
    <w:rsid w:val="0095251D"/>
    <w:rsid w:val="00955ADA"/>
    <w:rsid w:val="009622D2"/>
    <w:rsid w:val="00971713"/>
    <w:rsid w:val="009722CD"/>
    <w:rsid w:val="0097643B"/>
    <w:rsid w:val="00977B6C"/>
    <w:rsid w:val="00981630"/>
    <w:rsid w:val="00981E71"/>
    <w:rsid w:val="009845B1"/>
    <w:rsid w:val="00985616"/>
    <w:rsid w:val="00987DF8"/>
    <w:rsid w:val="00992857"/>
    <w:rsid w:val="00993993"/>
    <w:rsid w:val="00994EEE"/>
    <w:rsid w:val="00995AFE"/>
    <w:rsid w:val="00995E71"/>
    <w:rsid w:val="009A180F"/>
    <w:rsid w:val="009A1D85"/>
    <w:rsid w:val="009A4334"/>
    <w:rsid w:val="009B11C9"/>
    <w:rsid w:val="009B778A"/>
    <w:rsid w:val="009C1EFA"/>
    <w:rsid w:val="009C3C1A"/>
    <w:rsid w:val="009C5F64"/>
    <w:rsid w:val="009D05E5"/>
    <w:rsid w:val="009D0BBD"/>
    <w:rsid w:val="009D19F6"/>
    <w:rsid w:val="009D470A"/>
    <w:rsid w:val="009E5177"/>
    <w:rsid w:val="009F0196"/>
    <w:rsid w:val="009F211B"/>
    <w:rsid w:val="009F6E8C"/>
    <w:rsid w:val="00A032FA"/>
    <w:rsid w:val="00A0333A"/>
    <w:rsid w:val="00A12409"/>
    <w:rsid w:val="00A15AB6"/>
    <w:rsid w:val="00A22098"/>
    <w:rsid w:val="00A32715"/>
    <w:rsid w:val="00A33299"/>
    <w:rsid w:val="00A33F82"/>
    <w:rsid w:val="00A35359"/>
    <w:rsid w:val="00A40F0E"/>
    <w:rsid w:val="00A4201C"/>
    <w:rsid w:val="00A45FDF"/>
    <w:rsid w:val="00A500A5"/>
    <w:rsid w:val="00A51B5C"/>
    <w:rsid w:val="00A535A1"/>
    <w:rsid w:val="00A6545C"/>
    <w:rsid w:val="00A65660"/>
    <w:rsid w:val="00A66FB9"/>
    <w:rsid w:val="00A7061E"/>
    <w:rsid w:val="00A720AE"/>
    <w:rsid w:val="00A72C43"/>
    <w:rsid w:val="00A77742"/>
    <w:rsid w:val="00A77B8B"/>
    <w:rsid w:val="00A80E7C"/>
    <w:rsid w:val="00A846CD"/>
    <w:rsid w:val="00A87AB2"/>
    <w:rsid w:val="00A90EB5"/>
    <w:rsid w:val="00AA137F"/>
    <w:rsid w:val="00AA4CC4"/>
    <w:rsid w:val="00AA5D6B"/>
    <w:rsid w:val="00AA71F6"/>
    <w:rsid w:val="00AA75F5"/>
    <w:rsid w:val="00AB36D4"/>
    <w:rsid w:val="00AB5B5F"/>
    <w:rsid w:val="00AB7D2C"/>
    <w:rsid w:val="00AC6821"/>
    <w:rsid w:val="00AD13A3"/>
    <w:rsid w:val="00AD166F"/>
    <w:rsid w:val="00AD7EDB"/>
    <w:rsid w:val="00AE06D4"/>
    <w:rsid w:val="00AE6B2E"/>
    <w:rsid w:val="00AE73F6"/>
    <w:rsid w:val="00AF02FD"/>
    <w:rsid w:val="00AF1C61"/>
    <w:rsid w:val="00AF27F9"/>
    <w:rsid w:val="00AF3828"/>
    <w:rsid w:val="00AF3E23"/>
    <w:rsid w:val="00AF55E5"/>
    <w:rsid w:val="00AF6874"/>
    <w:rsid w:val="00AF6CAE"/>
    <w:rsid w:val="00B121BB"/>
    <w:rsid w:val="00B1459A"/>
    <w:rsid w:val="00B23362"/>
    <w:rsid w:val="00B2512A"/>
    <w:rsid w:val="00B254E7"/>
    <w:rsid w:val="00B25AAC"/>
    <w:rsid w:val="00B27689"/>
    <w:rsid w:val="00B27C3C"/>
    <w:rsid w:val="00B3118F"/>
    <w:rsid w:val="00B376FC"/>
    <w:rsid w:val="00B41FE8"/>
    <w:rsid w:val="00B536D6"/>
    <w:rsid w:val="00B53C11"/>
    <w:rsid w:val="00B54FE4"/>
    <w:rsid w:val="00B55B0E"/>
    <w:rsid w:val="00B56580"/>
    <w:rsid w:val="00B56816"/>
    <w:rsid w:val="00B57FC0"/>
    <w:rsid w:val="00B61C6C"/>
    <w:rsid w:val="00B64E59"/>
    <w:rsid w:val="00B751A6"/>
    <w:rsid w:val="00B76862"/>
    <w:rsid w:val="00B849BC"/>
    <w:rsid w:val="00B96BC1"/>
    <w:rsid w:val="00B9736D"/>
    <w:rsid w:val="00BA2EB9"/>
    <w:rsid w:val="00BA3B82"/>
    <w:rsid w:val="00BB246D"/>
    <w:rsid w:val="00BB3A4F"/>
    <w:rsid w:val="00BB6DAA"/>
    <w:rsid w:val="00BC0C0F"/>
    <w:rsid w:val="00BC522E"/>
    <w:rsid w:val="00BC5B56"/>
    <w:rsid w:val="00BD6B51"/>
    <w:rsid w:val="00BE74D5"/>
    <w:rsid w:val="00BF0E0C"/>
    <w:rsid w:val="00BF789F"/>
    <w:rsid w:val="00C05C32"/>
    <w:rsid w:val="00C063C7"/>
    <w:rsid w:val="00C12AF1"/>
    <w:rsid w:val="00C14AE2"/>
    <w:rsid w:val="00C275B7"/>
    <w:rsid w:val="00C330FC"/>
    <w:rsid w:val="00C35B10"/>
    <w:rsid w:val="00C35EAF"/>
    <w:rsid w:val="00C36DCE"/>
    <w:rsid w:val="00C40533"/>
    <w:rsid w:val="00C45D14"/>
    <w:rsid w:val="00C462BE"/>
    <w:rsid w:val="00C46317"/>
    <w:rsid w:val="00C5248D"/>
    <w:rsid w:val="00C53441"/>
    <w:rsid w:val="00C5620C"/>
    <w:rsid w:val="00C615F0"/>
    <w:rsid w:val="00C61639"/>
    <w:rsid w:val="00C629B7"/>
    <w:rsid w:val="00C63C5D"/>
    <w:rsid w:val="00C63CF0"/>
    <w:rsid w:val="00C641E2"/>
    <w:rsid w:val="00C6690B"/>
    <w:rsid w:val="00C73C79"/>
    <w:rsid w:val="00C76BE0"/>
    <w:rsid w:val="00C76C90"/>
    <w:rsid w:val="00C87AC6"/>
    <w:rsid w:val="00C907D5"/>
    <w:rsid w:val="00C909C6"/>
    <w:rsid w:val="00C970E8"/>
    <w:rsid w:val="00CA2043"/>
    <w:rsid w:val="00CB152B"/>
    <w:rsid w:val="00CB20B6"/>
    <w:rsid w:val="00CB694F"/>
    <w:rsid w:val="00CC0A99"/>
    <w:rsid w:val="00CC6720"/>
    <w:rsid w:val="00CD35C3"/>
    <w:rsid w:val="00CD4738"/>
    <w:rsid w:val="00CD6157"/>
    <w:rsid w:val="00CE00C6"/>
    <w:rsid w:val="00CF0235"/>
    <w:rsid w:val="00CF176A"/>
    <w:rsid w:val="00CF448E"/>
    <w:rsid w:val="00D00874"/>
    <w:rsid w:val="00D0591D"/>
    <w:rsid w:val="00D1280A"/>
    <w:rsid w:val="00D14CEE"/>
    <w:rsid w:val="00D16AAC"/>
    <w:rsid w:val="00D16F88"/>
    <w:rsid w:val="00D21471"/>
    <w:rsid w:val="00D27AFE"/>
    <w:rsid w:val="00D3118C"/>
    <w:rsid w:val="00D311ED"/>
    <w:rsid w:val="00D41076"/>
    <w:rsid w:val="00D61016"/>
    <w:rsid w:val="00D61575"/>
    <w:rsid w:val="00D720AC"/>
    <w:rsid w:val="00D77035"/>
    <w:rsid w:val="00D774E5"/>
    <w:rsid w:val="00D800FD"/>
    <w:rsid w:val="00D82130"/>
    <w:rsid w:val="00D85C01"/>
    <w:rsid w:val="00D870F1"/>
    <w:rsid w:val="00D9363E"/>
    <w:rsid w:val="00D9746D"/>
    <w:rsid w:val="00DA412B"/>
    <w:rsid w:val="00DA58DB"/>
    <w:rsid w:val="00DB2DA6"/>
    <w:rsid w:val="00DB4C95"/>
    <w:rsid w:val="00DB50FA"/>
    <w:rsid w:val="00DC2495"/>
    <w:rsid w:val="00DC2D2A"/>
    <w:rsid w:val="00DC778F"/>
    <w:rsid w:val="00DC7D9C"/>
    <w:rsid w:val="00DC7E96"/>
    <w:rsid w:val="00DD16A3"/>
    <w:rsid w:val="00DE1995"/>
    <w:rsid w:val="00DE646D"/>
    <w:rsid w:val="00DE72A9"/>
    <w:rsid w:val="00DF122C"/>
    <w:rsid w:val="00E00653"/>
    <w:rsid w:val="00E07383"/>
    <w:rsid w:val="00E10924"/>
    <w:rsid w:val="00E135BD"/>
    <w:rsid w:val="00E14A27"/>
    <w:rsid w:val="00E26D06"/>
    <w:rsid w:val="00E3057E"/>
    <w:rsid w:val="00E365AE"/>
    <w:rsid w:val="00E4068F"/>
    <w:rsid w:val="00E454A0"/>
    <w:rsid w:val="00E4693C"/>
    <w:rsid w:val="00E533B0"/>
    <w:rsid w:val="00E5363C"/>
    <w:rsid w:val="00E56678"/>
    <w:rsid w:val="00E5775F"/>
    <w:rsid w:val="00E60419"/>
    <w:rsid w:val="00E6732E"/>
    <w:rsid w:val="00E70612"/>
    <w:rsid w:val="00E71012"/>
    <w:rsid w:val="00E7116A"/>
    <w:rsid w:val="00E718DA"/>
    <w:rsid w:val="00E71BDD"/>
    <w:rsid w:val="00E72F21"/>
    <w:rsid w:val="00E76900"/>
    <w:rsid w:val="00E81CCB"/>
    <w:rsid w:val="00E8432B"/>
    <w:rsid w:val="00E93491"/>
    <w:rsid w:val="00EA2508"/>
    <w:rsid w:val="00EA6C13"/>
    <w:rsid w:val="00EB1C1A"/>
    <w:rsid w:val="00EB66DD"/>
    <w:rsid w:val="00EB71DC"/>
    <w:rsid w:val="00EC28DB"/>
    <w:rsid w:val="00EC2FFC"/>
    <w:rsid w:val="00EC48D9"/>
    <w:rsid w:val="00EC62A8"/>
    <w:rsid w:val="00EC7E0D"/>
    <w:rsid w:val="00ED06E4"/>
    <w:rsid w:val="00ED1A95"/>
    <w:rsid w:val="00ED40D7"/>
    <w:rsid w:val="00EE0636"/>
    <w:rsid w:val="00EF10A3"/>
    <w:rsid w:val="00EF57BE"/>
    <w:rsid w:val="00F04776"/>
    <w:rsid w:val="00F04A0E"/>
    <w:rsid w:val="00F13A0A"/>
    <w:rsid w:val="00F14B11"/>
    <w:rsid w:val="00F22163"/>
    <w:rsid w:val="00F22903"/>
    <w:rsid w:val="00F270AC"/>
    <w:rsid w:val="00F31B91"/>
    <w:rsid w:val="00F368AE"/>
    <w:rsid w:val="00F4356D"/>
    <w:rsid w:val="00F46070"/>
    <w:rsid w:val="00F52692"/>
    <w:rsid w:val="00F55830"/>
    <w:rsid w:val="00F67864"/>
    <w:rsid w:val="00F81C20"/>
    <w:rsid w:val="00F82D1F"/>
    <w:rsid w:val="00F904A8"/>
    <w:rsid w:val="00F90D14"/>
    <w:rsid w:val="00F94692"/>
    <w:rsid w:val="00F9744E"/>
    <w:rsid w:val="00FA36A1"/>
    <w:rsid w:val="00FA410B"/>
    <w:rsid w:val="00FA43CE"/>
    <w:rsid w:val="00FA5845"/>
    <w:rsid w:val="00FB15CB"/>
    <w:rsid w:val="00FB7762"/>
    <w:rsid w:val="00FB777F"/>
    <w:rsid w:val="00FC2D71"/>
    <w:rsid w:val="00FC3476"/>
    <w:rsid w:val="00FD04DD"/>
    <w:rsid w:val="00FD1B8F"/>
    <w:rsid w:val="00FD7D78"/>
    <w:rsid w:val="00FE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B4615C8"/>
  <w15:docId w15:val="{4B77DB04-4C4A-4131-9D1B-A0FAB30E7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363E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D9363E"/>
    <w:pPr>
      <w:keepNext/>
      <w:numPr>
        <w:numId w:val="1"/>
      </w:numPr>
      <w:spacing w:before="240" w:after="60"/>
      <w:outlineLvl w:val="0"/>
    </w:pPr>
    <w:rPr>
      <w:b/>
      <w:i/>
      <w:kern w:val="1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536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qFormat/>
    <w:rsid w:val="00D9363E"/>
    <w:pPr>
      <w:keepNext/>
      <w:numPr>
        <w:ilvl w:val="2"/>
        <w:numId w:val="1"/>
      </w:numPr>
      <w:spacing w:before="120"/>
      <w:jc w:val="both"/>
      <w:outlineLvl w:val="2"/>
    </w:pPr>
    <w:rPr>
      <w:rFonts w:ascii="Courier New" w:hAnsi="Courier New" w:cs="Courier New"/>
      <w:b/>
    </w:rPr>
  </w:style>
  <w:style w:type="paragraph" w:styleId="Nadpis5">
    <w:name w:val="heading 5"/>
    <w:basedOn w:val="Normln"/>
    <w:next w:val="Normln"/>
    <w:qFormat/>
    <w:rsid w:val="00D9363E"/>
    <w:pPr>
      <w:keepNext/>
      <w:numPr>
        <w:ilvl w:val="4"/>
        <w:numId w:val="1"/>
      </w:numPr>
      <w:spacing w:before="120"/>
      <w:jc w:val="center"/>
      <w:outlineLvl w:val="4"/>
    </w:pPr>
    <w:rPr>
      <w:rFonts w:ascii="Tahoma" w:hAnsi="Tahoma" w:cs="Tahoma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D9363E"/>
    <w:rPr>
      <w:rFonts w:ascii="Wingdings" w:hAnsi="Wingdings" w:cs="Wingdings" w:hint="default"/>
    </w:rPr>
  </w:style>
  <w:style w:type="character" w:customStyle="1" w:styleId="WW8Num1z1">
    <w:name w:val="WW8Num1z1"/>
    <w:rsid w:val="00D9363E"/>
  </w:style>
  <w:style w:type="character" w:customStyle="1" w:styleId="WW8Num1z2">
    <w:name w:val="WW8Num1z2"/>
    <w:rsid w:val="00D9363E"/>
  </w:style>
  <w:style w:type="character" w:customStyle="1" w:styleId="WW8Num1z3">
    <w:name w:val="WW8Num1z3"/>
    <w:rsid w:val="00D9363E"/>
    <w:rPr>
      <w:rFonts w:ascii="Symbol" w:hAnsi="Symbol" w:cs="Symbol" w:hint="default"/>
    </w:rPr>
  </w:style>
  <w:style w:type="character" w:customStyle="1" w:styleId="WW8Num1z4">
    <w:name w:val="WW8Num1z4"/>
    <w:rsid w:val="00D9363E"/>
    <w:rPr>
      <w:rFonts w:ascii="Courier New" w:hAnsi="Courier New" w:cs="Courier New" w:hint="default"/>
    </w:rPr>
  </w:style>
  <w:style w:type="character" w:customStyle="1" w:styleId="WW8Num1z5">
    <w:name w:val="WW8Num1z5"/>
    <w:rsid w:val="00D9363E"/>
  </w:style>
  <w:style w:type="character" w:customStyle="1" w:styleId="WW8Num1z6">
    <w:name w:val="WW8Num1z6"/>
    <w:rsid w:val="00D9363E"/>
  </w:style>
  <w:style w:type="character" w:customStyle="1" w:styleId="WW8Num1z7">
    <w:name w:val="WW8Num1z7"/>
    <w:rsid w:val="00D9363E"/>
  </w:style>
  <w:style w:type="character" w:customStyle="1" w:styleId="WW8Num1z8">
    <w:name w:val="WW8Num1z8"/>
    <w:rsid w:val="00D9363E"/>
  </w:style>
  <w:style w:type="character" w:customStyle="1" w:styleId="WW8Num2z0">
    <w:name w:val="WW8Num2z0"/>
    <w:rsid w:val="00D9363E"/>
    <w:rPr>
      <w:rFonts w:ascii="Calibri" w:eastAsia="Calibri" w:hAnsi="Calibri" w:cs="Calibri" w:hint="default"/>
    </w:rPr>
  </w:style>
  <w:style w:type="character" w:customStyle="1" w:styleId="WW8Num2z3">
    <w:name w:val="WW8Num2z3"/>
    <w:rsid w:val="00D9363E"/>
    <w:rPr>
      <w:rFonts w:ascii="Symbol" w:hAnsi="Symbol" w:cs="Symbol" w:hint="default"/>
    </w:rPr>
  </w:style>
  <w:style w:type="character" w:customStyle="1" w:styleId="WW8Num2z4">
    <w:name w:val="WW8Num2z4"/>
    <w:rsid w:val="00D9363E"/>
    <w:rPr>
      <w:rFonts w:ascii="Courier New" w:hAnsi="Courier New" w:cs="Courier New" w:hint="default"/>
    </w:rPr>
  </w:style>
  <w:style w:type="character" w:customStyle="1" w:styleId="WW8Num3z0">
    <w:name w:val="WW8Num3z0"/>
    <w:rsid w:val="00D9363E"/>
    <w:rPr>
      <w:rFonts w:ascii="Symbol" w:hAnsi="Symbol" w:cs="Symbol" w:hint="default"/>
    </w:rPr>
  </w:style>
  <w:style w:type="character" w:customStyle="1" w:styleId="WW8Num3z1">
    <w:name w:val="WW8Num3z1"/>
    <w:rsid w:val="00D9363E"/>
    <w:rPr>
      <w:rFonts w:ascii="Courier New" w:hAnsi="Courier New" w:cs="Courier New" w:hint="default"/>
      <w:sz w:val="20"/>
      <w:szCs w:val="20"/>
    </w:rPr>
  </w:style>
  <w:style w:type="character" w:customStyle="1" w:styleId="WW8Num3z3">
    <w:name w:val="WW8Num3z3"/>
    <w:rsid w:val="00D9363E"/>
    <w:rPr>
      <w:rFonts w:ascii="Symbol" w:hAnsi="Symbol" w:cs="Symbol" w:hint="default"/>
    </w:rPr>
  </w:style>
  <w:style w:type="character" w:customStyle="1" w:styleId="WW8Num3z4">
    <w:name w:val="WW8Num3z4"/>
    <w:rsid w:val="00D9363E"/>
    <w:rPr>
      <w:rFonts w:ascii="Courier New" w:hAnsi="Courier New" w:cs="Courier New" w:hint="default"/>
    </w:rPr>
  </w:style>
  <w:style w:type="character" w:customStyle="1" w:styleId="WW8Num4z0">
    <w:name w:val="WW8Num4z0"/>
    <w:rsid w:val="00D9363E"/>
    <w:rPr>
      <w:rFonts w:ascii="Wingdings" w:hAnsi="Wingdings" w:cs="Wingdings" w:hint="default"/>
      <w:sz w:val="20"/>
      <w:szCs w:val="20"/>
    </w:rPr>
  </w:style>
  <w:style w:type="character" w:customStyle="1" w:styleId="WW8Num5z0">
    <w:name w:val="WW8Num5z0"/>
    <w:rsid w:val="00D9363E"/>
    <w:rPr>
      <w:rFonts w:ascii="Tahoma" w:hAnsi="Tahoma" w:cs="Tahoma"/>
      <w:b/>
      <w:sz w:val="20"/>
      <w:szCs w:val="20"/>
    </w:rPr>
  </w:style>
  <w:style w:type="character" w:customStyle="1" w:styleId="WW8Num6z0">
    <w:name w:val="WW8Num6z0"/>
    <w:rsid w:val="00D9363E"/>
    <w:rPr>
      <w:rFonts w:ascii="Calibri" w:eastAsia="Times New Roman" w:hAnsi="Calibri" w:cs="Times New Roman" w:hint="default"/>
      <w:szCs w:val="20"/>
    </w:rPr>
  </w:style>
  <w:style w:type="character" w:customStyle="1" w:styleId="WW8Num7z0">
    <w:name w:val="WW8Num7z0"/>
    <w:rsid w:val="00D9363E"/>
    <w:rPr>
      <w:rFonts w:ascii="Calibri" w:eastAsia="Calibri" w:hAnsi="Calibri" w:cs="Calibri" w:hint="default"/>
    </w:rPr>
  </w:style>
  <w:style w:type="character" w:customStyle="1" w:styleId="WW8Num8z0">
    <w:name w:val="WW8Num8z0"/>
    <w:rsid w:val="00D9363E"/>
    <w:rPr>
      <w:rFonts w:ascii="Tahoma" w:eastAsia="Times New Roman" w:hAnsi="Tahoma" w:cs="Tahoma" w:hint="default"/>
      <w:sz w:val="20"/>
      <w:szCs w:val="20"/>
    </w:rPr>
  </w:style>
  <w:style w:type="character" w:customStyle="1" w:styleId="WW8Num8z1">
    <w:name w:val="WW8Num8z1"/>
    <w:rsid w:val="00D9363E"/>
    <w:rPr>
      <w:rFonts w:ascii="Courier New" w:hAnsi="Courier New" w:cs="Courier New" w:hint="default"/>
    </w:rPr>
  </w:style>
  <w:style w:type="character" w:customStyle="1" w:styleId="WW8Num8z3">
    <w:name w:val="WW8Num8z3"/>
    <w:rsid w:val="00D9363E"/>
    <w:rPr>
      <w:rFonts w:ascii="Symbol" w:hAnsi="Symbol" w:cs="Symbol" w:hint="default"/>
    </w:rPr>
  </w:style>
  <w:style w:type="character" w:customStyle="1" w:styleId="WW8Num8z4">
    <w:name w:val="WW8Num8z4"/>
    <w:rsid w:val="00D9363E"/>
    <w:rPr>
      <w:rFonts w:ascii="Courier New" w:hAnsi="Courier New" w:cs="Courier New" w:hint="default"/>
    </w:rPr>
  </w:style>
  <w:style w:type="character" w:customStyle="1" w:styleId="WW8Num9z0">
    <w:name w:val="WW8Num9z0"/>
    <w:rsid w:val="00D9363E"/>
    <w:rPr>
      <w:rFonts w:ascii="Calibri" w:eastAsia="Calibri" w:hAnsi="Calibri" w:cs="Calibri" w:hint="default"/>
      <w:sz w:val="20"/>
      <w:szCs w:val="20"/>
    </w:rPr>
  </w:style>
  <w:style w:type="character" w:customStyle="1" w:styleId="WW8Num10z0">
    <w:name w:val="WW8Num10z0"/>
    <w:rsid w:val="00D9363E"/>
    <w:rPr>
      <w:rFonts w:ascii="Calibri" w:eastAsia="Calibri" w:hAnsi="Calibri" w:cs="Calibri" w:hint="default"/>
    </w:rPr>
  </w:style>
  <w:style w:type="character" w:customStyle="1" w:styleId="WW8Num10z1">
    <w:name w:val="WW8Num10z1"/>
    <w:rsid w:val="00D9363E"/>
    <w:rPr>
      <w:rFonts w:ascii="Courier New" w:hAnsi="Courier New" w:cs="Courier New" w:hint="default"/>
    </w:rPr>
  </w:style>
  <w:style w:type="character" w:customStyle="1" w:styleId="WW8Num10z3">
    <w:name w:val="WW8Num10z3"/>
    <w:rsid w:val="00D9363E"/>
    <w:rPr>
      <w:rFonts w:ascii="Symbol" w:hAnsi="Symbol" w:cs="Symbol" w:hint="default"/>
    </w:rPr>
  </w:style>
  <w:style w:type="character" w:customStyle="1" w:styleId="WW8Num10z4">
    <w:name w:val="WW8Num10z4"/>
    <w:rsid w:val="00D9363E"/>
    <w:rPr>
      <w:rFonts w:ascii="Courier New" w:hAnsi="Courier New" w:cs="Courier New" w:hint="default"/>
    </w:rPr>
  </w:style>
  <w:style w:type="character" w:customStyle="1" w:styleId="WW8Num11z0">
    <w:name w:val="WW8Num11z0"/>
    <w:rsid w:val="00D9363E"/>
    <w:rPr>
      <w:rFonts w:ascii="Symbol" w:hAnsi="Symbol" w:cs="Symbol" w:hint="default"/>
    </w:rPr>
  </w:style>
  <w:style w:type="character" w:customStyle="1" w:styleId="WW8Num11z1">
    <w:name w:val="WW8Num11z1"/>
    <w:rsid w:val="00D9363E"/>
    <w:rPr>
      <w:rFonts w:ascii="Courier New" w:hAnsi="Courier New" w:cs="Courier New" w:hint="default"/>
    </w:rPr>
  </w:style>
  <w:style w:type="character" w:customStyle="1" w:styleId="WW8Num11z2">
    <w:name w:val="WW8Num11z2"/>
    <w:rsid w:val="00D9363E"/>
    <w:rPr>
      <w:rFonts w:ascii="Wingdings" w:hAnsi="Wingdings" w:cs="Wingdings" w:hint="default"/>
    </w:rPr>
  </w:style>
  <w:style w:type="character" w:customStyle="1" w:styleId="WW8Num11z3">
    <w:name w:val="WW8Num11z3"/>
    <w:rsid w:val="00D9363E"/>
    <w:rPr>
      <w:rFonts w:ascii="Symbol" w:hAnsi="Symbol" w:cs="Symbol" w:hint="default"/>
    </w:rPr>
  </w:style>
  <w:style w:type="character" w:customStyle="1" w:styleId="WW8Num12z0">
    <w:name w:val="WW8Num12z0"/>
    <w:rsid w:val="00D9363E"/>
  </w:style>
  <w:style w:type="character" w:customStyle="1" w:styleId="WW8Num13z0">
    <w:name w:val="WW8Num13z0"/>
    <w:rsid w:val="00D9363E"/>
    <w:rPr>
      <w:rFonts w:ascii="Courier New" w:hAnsi="Courier New" w:cs="Courier New" w:hint="default"/>
      <w:szCs w:val="20"/>
    </w:rPr>
  </w:style>
  <w:style w:type="character" w:customStyle="1" w:styleId="WW8Num13z1">
    <w:name w:val="WW8Num13z1"/>
    <w:rsid w:val="00D9363E"/>
  </w:style>
  <w:style w:type="character" w:customStyle="1" w:styleId="WW8Num13z2">
    <w:name w:val="WW8Num13z2"/>
    <w:rsid w:val="00D9363E"/>
  </w:style>
  <w:style w:type="character" w:customStyle="1" w:styleId="WW8Num13z3">
    <w:name w:val="WW8Num13z3"/>
    <w:rsid w:val="00D9363E"/>
  </w:style>
  <w:style w:type="character" w:customStyle="1" w:styleId="WW8Num13z4">
    <w:name w:val="WW8Num13z4"/>
    <w:rsid w:val="00D9363E"/>
  </w:style>
  <w:style w:type="character" w:customStyle="1" w:styleId="WW8Num13z5">
    <w:name w:val="WW8Num13z5"/>
    <w:rsid w:val="00D9363E"/>
  </w:style>
  <w:style w:type="character" w:customStyle="1" w:styleId="WW8Num13z6">
    <w:name w:val="WW8Num13z6"/>
    <w:rsid w:val="00D9363E"/>
  </w:style>
  <w:style w:type="character" w:customStyle="1" w:styleId="WW8Num13z7">
    <w:name w:val="WW8Num13z7"/>
    <w:rsid w:val="00D9363E"/>
  </w:style>
  <w:style w:type="character" w:customStyle="1" w:styleId="WW8Num13z8">
    <w:name w:val="WW8Num13z8"/>
    <w:rsid w:val="00D9363E"/>
  </w:style>
  <w:style w:type="character" w:customStyle="1" w:styleId="WW8Num14z0">
    <w:name w:val="WW8Num14z0"/>
    <w:rsid w:val="00D9363E"/>
    <w:rPr>
      <w:rFonts w:ascii="Calibri" w:eastAsia="Calibri" w:hAnsi="Calibri" w:cs="Calibri" w:hint="default"/>
      <w:sz w:val="20"/>
      <w:szCs w:val="20"/>
    </w:rPr>
  </w:style>
  <w:style w:type="character" w:customStyle="1" w:styleId="WW8Num15z0">
    <w:name w:val="WW8Num15z0"/>
    <w:rsid w:val="00D9363E"/>
    <w:rPr>
      <w:rFonts w:ascii="Arial" w:hAnsi="Arial" w:cs="Arial"/>
      <w:b/>
      <w:sz w:val="20"/>
      <w:szCs w:val="20"/>
    </w:rPr>
  </w:style>
  <w:style w:type="character" w:customStyle="1" w:styleId="WW8Num15z1">
    <w:name w:val="WW8Num15z1"/>
    <w:rsid w:val="00D9363E"/>
    <w:rPr>
      <w:rFonts w:ascii="Arial" w:hAnsi="Arial" w:cs="Arial"/>
      <w:strike w:val="0"/>
      <w:dstrike w:val="0"/>
      <w:color w:val="FF0000"/>
      <w:sz w:val="20"/>
      <w:szCs w:val="20"/>
    </w:rPr>
  </w:style>
  <w:style w:type="character" w:customStyle="1" w:styleId="WW8Num15z3">
    <w:name w:val="WW8Num15z3"/>
    <w:rsid w:val="00D9363E"/>
  </w:style>
  <w:style w:type="character" w:customStyle="1" w:styleId="WW8Num15z4">
    <w:name w:val="WW8Num15z4"/>
    <w:rsid w:val="00D9363E"/>
  </w:style>
  <w:style w:type="character" w:customStyle="1" w:styleId="WW8Num16z0">
    <w:name w:val="WW8Num16z0"/>
    <w:rsid w:val="00D9363E"/>
  </w:style>
  <w:style w:type="character" w:customStyle="1" w:styleId="WW8Num16z1">
    <w:name w:val="WW8Num16z1"/>
    <w:rsid w:val="00D9363E"/>
    <w:rPr>
      <w:rFonts w:ascii="Arial" w:hAnsi="Arial" w:cs="Arial"/>
      <w:b/>
      <w:color w:val="FF0000"/>
      <w:sz w:val="20"/>
      <w:szCs w:val="20"/>
    </w:rPr>
  </w:style>
  <w:style w:type="character" w:customStyle="1" w:styleId="WW8Num16z2">
    <w:name w:val="WW8Num16z2"/>
    <w:rsid w:val="00D9363E"/>
    <w:rPr>
      <w:rFonts w:ascii="Arial" w:hAnsi="Arial" w:cs="Arial"/>
      <w:b/>
      <w:color w:val="auto"/>
      <w:sz w:val="20"/>
      <w:szCs w:val="20"/>
    </w:rPr>
  </w:style>
  <w:style w:type="character" w:customStyle="1" w:styleId="WW8Num16z3">
    <w:name w:val="WW8Num16z3"/>
    <w:rsid w:val="00D9363E"/>
  </w:style>
  <w:style w:type="character" w:customStyle="1" w:styleId="WW8Num16z4">
    <w:name w:val="WW8Num16z4"/>
    <w:rsid w:val="00D9363E"/>
  </w:style>
  <w:style w:type="character" w:customStyle="1" w:styleId="WW8Num16z5">
    <w:name w:val="WW8Num16z5"/>
    <w:rsid w:val="00D9363E"/>
  </w:style>
  <w:style w:type="character" w:customStyle="1" w:styleId="WW8Num16z6">
    <w:name w:val="WW8Num16z6"/>
    <w:rsid w:val="00D9363E"/>
  </w:style>
  <w:style w:type="character" w:customStyle="1" w:styleId="WW8Num16z7">
    <w:name w:val="WW8Num16z7"/>
    <w:rsid w:val="00D9363E"/>
  </w:style>
  <w:style w:type="character" w:customStyle="1" w:styleId="WW8Num16z8">
    <w:name w:val="WW8Num16z8"/>
    <w:rsid w:val="00D9363E"/>
  </w:style>
  <w:style w:type="character" w:customStyle="1" w:styleId="WW8Num17z0">
    <w:name w:val="WW8Num17z0"/>
    <w:rsid w:val="00D9363E"/>
    <w:rPr>
      <w:rFonts w:ascii="Wingdings" w:hAnsi="Wingdings" w:cs="Wingdings" w:hint="default"/>
    </w:rPr>
  </w:style>
  <w:style w:type="character" w:customStyle="1" w:styleId="WW8Num17z3">
    <w:name w:val="WW8Num17z3"/>
    <w:rsid w:val="00D9363E"/>
    <w:rPr>
      <w:rFonts w:ascii="Symbol" w:hAnsi="Symbol" w:cs="Symbol" w:hint="default"/>
    </w:rPr>
  </w:style>
  <w:style w:type="character" w:customStyle="1" w:styleId="WW8Num17z4">
    <w:name w:val="WW8Num17z4"/>
    <w:rsid w:val="00D9363E"/>
    <w:rPr>
      <w:rFonts w:ascii="Courier New" w:hAnsi="Courier New" w:cs="Courier New" w:hint="default"/>
    </w:rPr>
  </w:style>
  <w:style w:type="character" w:customStyle="1" w:styleId="WW8Num18z0">
    <w:name w:val="WW8Num18z0"/>
    <w:rsid w:val="00D9363E"/>
    <w:rPr>
      <w:rFonts w:ascii="Wingdings" w:hAnsi="Wingdings" w:cs="Wingdings" w:hint="default"/>
    </w:rPr>
  </w:style>
  <w:style w:type="character" w:customStyle="1" w:styleId="WW8Num18z1">
    <w:name w:val="WW8Num18z1"/>
    <w:rsid w:val="00D9363E"/>
    <w:rPr>
      <w:rFonts w:ascii="Courier New" w:hAnsi="Courier New" w:cs="Courier New" w:hint="default"/>
    </w:rPr>
  </w:style>
  <w:style w:type="character" w:customStyle="1" w:styleId="WW8Num18z3">
    <w:name w:val="WW8Num18z3"/>
    <w:rsid w:val="00D9363E"/>
    <w:rPr>
      <w:rFonts w:ascii="Symbol" w:hAnsi="Symbol" w:cs="Symbol" w:hint="default"/>
    </w:rPr>
  </w:style>
  <w:style w:type="character" w:customStyle="1" w:styleId="WW8Num19z0">
    <w:name w:val="WW8Num19z0"/>
    <w:rsid w:val="00D9363E"/>
    <w:rPr>
      <w:rFonts w:ascii="Wingdings" w:hAnsi="Wingdings" w:cs="Wingdings" w:hint="default"/>
    </w:rPr>
  </w:style>
  <w:style w:type="character" w:customStyle="1" w:styleId="WW8Num19z1">
    <w:name w:val="WW8Num19z1"/>
    <w:rsid w:val="00D9363E"/>
    <w:rPr>
      <w:rFonts w:ascii="Courier New" w:hAnsi="Courier New" w:cs="Courier New" w:hint="default"/>
    </w:rPr>
  </w:style>
  <w:style w:type="character" w:customStyle="1" w:styleId="WW8Num19z2">
    <w:name w:val="WW8Num19z2"/>
    <w:rsid w:val="00D9363E"/>
  </w:style>
  <w:style w:type="character" w:customStyle="1" w:styleId="WW8Num19z3">
    <w:name w:val="WW8Num19z3"/>
    <w:rsid w:val="00D9363E"/>
    <w:rPr>
      <w:rFonts w:ascii="Symbol" w:hAnsi="Symbol" w:cs="Symbol" w:hint="default"/>
    </w:rPr>
  </w:style>
  <w:style w:type="character" w:customStyle="1" w:styleId="WW8Num19z4">
    <w:name w:val="WW8Num19z4"/>
    <w:rsid w:val="00D9363E"/>
  </w:style>
  <w:style w:type="character" w:customStyle="1" w:styleId="WW8Num19z5">
    <w:name w:val="WW8Num19z5"/>
    <w:rsid w:val="00D9363E"/>
  </w:style>
  <w:style w:type="character" w:customStyle="1" w:styleId="WW8Num19z6">
    <w:name w:val="WW8Num19z6"/>
    <w:rsid w:val="00D9363E"/>
  </w:style>
  <w:style w:type="character" w:customStyle="1" w:styleId="WW8Num19z7">
    <w:name w:val="WW8Num19z7"/>
    <w:rsid w:val="00D9363E"/>
  </w:style>
  <w:style w:type="character" w:customStyle="1" w:styleId="WW8Num19z8">
    <w:name w:val="WW8Num19z8"/>
    <w:rsid w:val="00D9363E"/>
  </w:style>
  <w:style w:type="character" w:customStyle="1" w:styleId="WW8Num18z4">
    <w:name w:val="WW8Num18z4"/>
    <w:rsid w:val="00D9363E"/>
    <w:rPr>
      <w:rFonts w:ascii="Courier New" w:hAnsi="Courier New" w:cs="Courier New" w:hint="default"/>
    </w:rPr>
  </w:style>
  <w:style w:type="character" w:customStyle="1" w:styleId="WW8Num20z0">
    <w:name w:val="WW8Num20z0"/>
    <w:rsid w:val="00D9363E"/>
  </w:style>
  <w:style w:type="character" w:customStyle="1" w:styleId="WW8Num20z1">
    <w:name w:val="WW8Num20z1"/>
    <w:rsid w:val="00D9363E"/>
  </w:style>
  <w:style w:type="character" w:customStyle="1" w:styleId="WW8Num20z2">
    <w:name w:val="WW8Num20z2"/>
    <w:rsid w:val="00D9363E"/>
  </w:style>
  <w:style w:type="character" w:customStyle="1" w:styleId="WW8Num20z3">
    <w:name w:val="WW8Num20z3"/>
    <w:rsid w:val="00D9363E"/>
  </w:style>
  <w:style w:type="character" w:customStyle="1" w:styleId="WW8Num20z4">
    <w:name w:val="WW8Num20z4"/>
    <w:rsid w:val="00D9363E"/>
  </w:style>
  <w:style w:type="character" w:customStyle="1" w:styleId="WW8Num20z5">
    <w:name w:val="WW8Num20z5"/>
    <w:rsid w:val="00D9363E"/>
  </w:style>
  <w:style w:type="character" w:customStyle="1" w:styleId="WW8Num20z6">
    <w:name w:val="WW8Num20z6"/>
    <w:rsid w:val="00D9363E"/>
  </w:style>
  <w:style w:type="character" w:customStyle="1" w:styleId="WW8Num20z7">
    <w:name w:val="WW8Num20z7"/>
    <w:rsid w:val="00D9363E"/>
  </w:style>
  <w:style w:type="character" w:customStyle="1" w:styleId="WW8Num20z8">
    <w:name w:val="WW8Num20z8"/>
    <w:rsid w:val="00D9363E"/>
  </w:style>
  <w:style w:type="character" w:customStyle="1" w:styleId="Standardnpsmoodstavce2">
    <w:name w:val="Standardní písmo odstavce2"/>
    <w:rsid w:val="00D9363E"/>
  </w:style>
  <w:style w:type="character" w:customStyle="1" w:styleId="WW8Num2z1">
    <w:name w:val="WW8Num2z1"/>
    <w:rsid w:val="00D9363E"/>
    <w:rPr>
      <w:rFonts w:ascii="Wingdings" w:hAnsi="Wingdings" w:cs="Wingdings" w:hint="default"/>
      <w:sz w:val="20"/>
      <w:szCs w:val="20"/>
    </w:rPr>
  </w:style>
  <w:style w:type="character" w:customStyle="1" w:styleId="WW8Num3z2">
    <w:name w:val="WW8Num3z2"/>
    <w:rsid w:val="00D9363E"/>
    <w:rPr>
      <w:rFonts w:ascii="Wingdings" w:hAnsi="Wingdings" w:cs="Wingdings" w:hint="default"/>
    </w:rPr>
  </w:style>
  <w:style w:type="character" w:customStyle="1" w:styleId="WW8Num4z1">
    <w:name w:val="WW8Num4z1"/>
    <w:rsid w:val="00D9363E"/>
    <w:rPr>
      <w:rFonts w:ascii="Courier New" w:hAnsi="Courier New" w:cs="Courier New" w:hint="default"/>
    </w:rPr>
  </w:style>
  <w:style w:type="character" w:customStyle="1" w:styleId="WW8Num4z3">
    <w:name w:val="WW8Num4z3"/>
    <w:rsid w:val="00D9363E"/>
    <w:rPr>
      <w:rFonts w:ascii="Symbol" w:hAnsi="Symbol" w:cs="Symbol" w:hint="default"/>
    </w:rPr>
  </w:style>
  <w:style w:type="character" w:customStyle="1" w:styleId="WW8Num5z1">
    <w:name w:val="WW8Num5z1"/>
    <w:rsid w:val="00D9363E"/>
  </w:style>
  <w:style w:type="character" w:customStyle="1" w:styleId="WW8Num5z2">
    <w:name w:val="WW8Num5z2"/>
    <w:rsid w:val="00D9363E"/>
  </w:style>
  <w:style w:type="character" w:customStyle="1" w:styleId="WW8Num5z3">
    <w:name w:val="WW8Num5z3"/>
    <w:rsid w:val="00D9363E"/>
  </w:style>
  <w:style w:type="character" w:customStyle="1" w:styleId="WW8Num5z4">
    <w:name w:val="WW8Num5z4"/>
    <w:rsid w:val="00D9363E"/>
  </w:style>
  <w:style w:type="character" w:customStyle="1" w:styleId="WW8Num5z5">
    <w:name w:val="WW8Num5z5"/>
    <w:rsid w:val="00D9363E"/>
  </w:style>
  <w:style w:type="character" w:customStyle="1" w:styleId="WW8Num5z6">
    <w:name w:val="WW8Num5z6"/>
    <w:rsid w:val="00D9363E"/>
  </w:style>
  <w:style w:type="character" w:customStyle="1" w:styleId="WW8Num5z7">
    <w:name w:val="WW8Num5z7"/>
    <w:rsid w:val="00D9363E"/>
  </w:style>
  <w:style w:type="character" w:customStyle="1" w:styleId="WW8Num5z8">
    <w:name w:val="WW8Num5z8"/>
    <w:rsid w:val="00D9363E"/>
  </w:style>
  <w:style w:type="character" w:customStyle="1" w:styleId="WW8Num6z1">
    <w:name w:val="WW8Num6z1"/>
    <w:rsid w:val="00D9363E"/>
    <w:rPr>
      <w:rFonts w:ascii="Courier New" w:hAnsi="Courier New" w:cs="Courier New" w:hint="default"/>
    </w:rPr>
  </w:style>
  <w:style w:type="character" w:customStyle="1" w:styleId="WW8Num6z2">
    <w:name w:val="WW8Num6z2"/>
    <w:rsid w:val="00D9363E"/>
    <w:rPr>
      <w:rFonts w:ascii="Wingdings" w:hAnsi="Wingdings" w:cs="Wingdings" w:hint="default"/>
    </w:rPr>
  </w:style>
  <w:style w:type="character" w:customStyle="1" w:styleId="WW8Num6z3">
    <w:name w:val="WW8Num6z3"/>
    <w:rsid w:val="00D9363E"/>
    <w:rPr>
      <w:rFonts w:ascii="Symbol" w:hAnsi="Symbol" w:cs="Symbol" w:hint="default"/>
    </w:rPr>
  </w:style>
  <w:style w:type="character" w:customStyle="1" w:styleId="WW8Num7z1">
    <w:name w:val="WW8Num7z1"/>
    <w:rsid w:val="00D9363E"/>
    <w:rPr>
      <w:rFonts w:ascii="Wingdings" w:hAnsi="Wingdings" w:cs="Wingdings" w:hint="default"/>
    </w:rPr>
  </w:style>
  <w:style w:type="character" w:customStyle="1" w:styleId="WW8Num7z3">
    <w:name w:val="WW8Num7z3"/>
    <w:rsid w:val="00D9363E"/>
    <w:rPr>
      <w:rFonts w:ascii="Symbol" w:hAnsi="Symbol" w:cs="Symbol" w:hint="default"/>
    </w:rPr>
  </w:style>
  <w:style w:type="character" w:customStyle="1" w:styleId="WW8Num7z4">
    <w:name w:val="WW8Num7z4"/>
    <w:rsid w:val="00D9363E"/>
    <w:rPr>
      <w:rFonts w:ascii="Courier New" w:hAnsi="Courier New" w:cs="Courier New" w:hint="default"/>
    </w:rPr>
  </w:style>
  <w:style w:type="character" w:customStyle="1" w:styleId="WW8Num8z2">
    <w:name w:val="WW8Num8z2"/>
    <w:rsid w:val="00D9363E"/>
    <w:rPr>
      <w:rFonts w:ascii="Wingdings" w:hAnsi="Wingdings" w:cs="Wingdings" w:hint="default"/>
    </w:rPr>
  </w:style>
  <w:style w:type="character" w:customStyle="1" w:styleId="WW8Num9z1">
    <w:name w:val="WW8Num9z1"/>
    <w:rsid w:val="00D9363E"/>
    <w:rPr>
      <w:rFonts w:ascii="Wingdings" w:hAnsi="Wingdings" w:cs="Wingdings" w:hint="default"/>
    </w:rPr>
  </w:style>
  <w:style w:type="character" w:customStyle="1" w:styleId="WW8Num9z3">
    <w:name w:val="WW8Num9z3"/>
    <w:rsid w:val="00D9363E"/>
    <w:rPr>
      <w:rFonts w:ascii="Symbol" w:hAnsi="Symbol" w:cs="Symbol" w:hint="default"/>
    </w:rPr>
  </w:style>
  <w:style w:type="character" w:customStyle="1" w:styleId="WW8Num9z4">
    <w:name w:val="WW8Num9z4"/>
    <w:rsid w:val="00D9363E"/>
    <w:rPr>
      <w:rFonts w:ascii="Courier New" w:hAnsi="Courier New" w:cs="Courier New" w:hint="default"/>
    </w:rPr>
  </w:style>
  <w:style w:type="character" w:customStyle="1" w:styleId="WW8Num10z2">
    <w:name w:val="WW8Num10z2"/>
    <w:rsid w:val="00D9363E"/>
    <w:rPr>
      <w:rFonts w:ascii="Wingdings" w:hAnsi="Wingdings" w:cs="Wingdings" w:hint="default"/>
    </w:rPr>
  </w:style>
  <w:style w:type="character" w:customStyle="1" w:styleId="WW8Num12z1">
    <w:name w:val="WW8Num12z1"/>
    <w:rsid w:val="00D9363E"/>
  </w:style>
  <w:style w:type="character" w:customStyle="1" w:styleId="WW8Num12z2">
    <w:name w:val="WW8Num12z2"/>
    <w:rsid w:val="00D9363E"/>
  </w:style>
  <w:style w:type="character" w:customStyle="1" w:styleId="WW8Num12z3">
    <w:name w:val="WW8Num12z3"/>
    <w:rsid w:val="00D9363E"/>
  </w:style>
  <w:style w:type="character" w:customStyle="1" w:styleId="WW8Num12z4">
    <w:name w:val="WW8Num12z4"/>
    <w:rsid w:val="00D9363E"/>
  </w:style>
  <w:style w:type="character" w:customStyle="1" w:styleId="WW8Num12z5">
    <w:name w:val="WW8Num12z5"/>
    <w:rsid w:val="00D9363E"/>
  </w:style>
  <w:style w:type="character" w:customStyle="1" w:styleId="WW8Num12z6">
    <w:name w:val="WW8Num12z6"/>
    <w:rsid w:val="00D9363E"/>
  </w:style>
  <w:style w:type="character" w:customStyle="1" w:styleId="WW8Num12z7">
    <w:name w:val="WW8Num12z7"/>
    <w:rsid w:val="00D9363E"/>
  </w:style>
  <w:style w:type="character" w:customStyle="1" w:styleId="WW8Num12z8">
    <w:name w:val="WW8Num12z8"/>
    <w:rsid w:val="00D9363E"/>
  </w:style>
  <w:style w:type="character" w:customStyle="1" w:styleId="WW8Num14z1">
    <w:name w:val="WW8Num14z1"/>
    <w:rsid w:val="00D9363E"/>
    <w:rPr>
      <w:rFonts w:ascii="Wingdings" w:hAnsi="Wingdings" w:cs="Wingdings" w:hint="default"/>
    </w:rPr>
  </w:style>
  <w:style w:type="character" w:customStyle="1" w:styleId="WW8Num14z3">
    <w:name w:val="WW8Num14z3"/>
    <w:rsid w:val="00D9363E"/>
    <w:rPr>
      <w:rFonts w:ascii="Symbol" w:hAnsi="Symbol" w:cs="Symbol" w:hint="default"/>
    </w:rPr>
  </w:style>
  <w:style w:type="character" w:customStyle="1" w:styleId="WW8Num14z4">
    <w:name w:val="WW8Num14z4"/>
    <w:rsid w:val="00D9363E"/>
    <w:rPr>
      <w:rFonts w:ascii="Courier New" w:hAnsi="Courier New" w:cs="Courier New" w:hint="default"/>
    </w:rPr>
  </w:style>
  <w:style w:type="character" w:customStyle="1" w:styleId="WW8Num15z2">
    <w:name w:val="WW8Num15z2"/>
    <w:rsid w:val="00D9363E"/>
    <w:rPr>
      <w:rFonts w:ascii="Arial" w:hAnsi="Arial" w:cs="Arial" w:hint="default"/>
      <w:sz w:val="20"/>
      <w:szCs w:val="20"/>
    </w:rPr>
  </w:style>
  <w:style w:type="character" w:customStyle="1" w:styleId="WW8Num15z5">
    <w:name w:val="WW8Num15z5"/>
    <w:rsid w:val="00D9363E"/>
  </w:style>
  <w:style w:type="character" w:customStyle="1" w:styleId="WW8Num15z6">
    <w:name w:val="WW8Num15z6"/>
    <w:rsid w:val="00D9363E"/>
  </w:style>
  <w:style w:type="character" w:customStyle="1" w:styleId="WW8Num15z7">
    <w:name w:val="WW8Num15z7"/>
    <w:rsid w:val="00D9363E"/>
  </w:style>
  <w:style w:type="character" w:customStyle="1" w:styleId="WW8Num15z8">
    <w:name w:val="WW8Num15z8"/>
    <w:rsid w:val="00D9363E"/>
  </w:style>
  <w:style w:type="character" w:customStyle="1" w:styleId="Standardnpsmoodstavce1">
    <w:name w:val="Standardní písmo odstavce1"/>
    <w:rsid w:val="00D9363E"/>
  </w:style>
  <w:style w:type="character" w:customStyle="1" w:styleId="Nadpis3Char">
    <w:name w:val="Nadpis 3 Char"/>
    <w:rsid w:val="00D9363E"/>
    <w:rPr>
      <w:rFonts w:ascii="Courier New" w:hAnsi="Courier New" w:cs="Courier New"/>
      <w:b/>
      <w:sz w:val="24"/>
      <w:szCs w:val="24"/>
      <w:lang w:val="cs-CZ" w:eastAsia="ar-SA" w:bidi="ar-SA"/>
    </w:rPr>
  </w:style>
  <w:style w:type="character" w:customStyle="1" w:styleId="ZkladntextChar">
    <w:name w:val="Základní text Char"/>
    <w:rsid w:val="00D9363E"/>
    <w:rPr>
      <w:rFonts w:ascii="Courier New" w:hAnsi="Courier New" w:cs="Courier New"/>
      <w:sz w:val="24"/>
      <w:szCs w:val="24"/>
      <w:lang w:val="cs-CZ" w:eastAsia="ar-SA" w:bidi="ar-SA"/>
    </w:rPr>
  </w:style>
  <w:style w:type="character" w:styleId="Hypertextovodkaz">
    <w:name w:val="Hyperlink"/>
    <w:rsid w:val="00D9363E"/>
    <w:rPr>
      <w:rFonts w:cs="Times New Roman"/>
      <w:color w:val="0000FF"/>
      <w:u w:val="single"/>
    </w:rPr>
  </w:style>
  <w:style w:type="character" w:customStyle="1" w:styleId="Odkaznakoment1">
    <w:name w:val="Odkaz na komentář1"/>
    <w:rsid w:val="00D9363E"/>
    <w:rPr>
      <w:sz w:val="16"/>
      <w:szCs w:val="16"/>
    </w:rPr>
  </w:style>
  <w:style w:type="character" w:customStyle="1" w:styleId="ZkladntextodsazenChar">
    <w:name w:val="Základní text odsazený Char"/>
    <w:rsid w:val="00D9363E"/>
    <w:rPr>
      <w:sz w:val="24"/>
      <w:szCs w:val="24"/>
    </w:rPr>
  </w:style>
  <w:style w:type="character" w:customStyle="1" w:styleId="Zkladntext3Char">
    <w:name w:val="Základní text 3 Char"/>
    <w:rsid w:val="00D9363E"/>
    <w:rPr>
      <w:sz w:val="16"/>
      <w:szCs w:val="16"/>
    </w:rPr>
  </w:style>
  <w:style w:type="character" w:customStyle="1" w:styleId="ZhlavChar">
    <w:name w:val="Záhlaví Char"/>
    <w:rsid w:val="00D9363E"/>
    <w:rPr>
      <w:sz w:val="24"/>
      <w:szCs w:val="24"/>
    </w:rPr>
  </w:style>
  <w:style w:type="character" w:customStyle="1" w:styleId="ZpatChar">
    <w:name w:val="Zápatí Char"/>
    <w:uiPriority w:val="99"/>
    <w:rsid w:val="00D9363E"/>
    <w:rPr>
      <w:sz w:val="24"/>
      <w:szCs w:val="24"/>
    </w:rPr>
  </w:style>
  <w:style w:type="character" w:customStyle="1" w:styleId="Zkladntextodsazen2Char">
    <w:name w:val="Základní text odsazený 2 Char"/>
    <w:rsid w:val="00D9363E"/>
    <w:rPr>
      <w:sz w:val="24"/>
      <w:szCs w:val="24"/>
    </w:rPr>
  </w:style>
  <w:style w:type="character" w:customStyle="1" w:styleId="Odkaznakoment2">
    <w:name w:val="Odkaz na komentář2"/>
    <w:rsid w:val="00D9363E"/>
    <w:rPr>
      <w:sz w:val="16"/>
      <w:szCs w:val="16"/>
    </w:rPr>
  </w:style>
  <w:style w:type="character" w:customStyle="1" w:styleId="TextkomenteChar">
    <w:name w:val="Text komentáře Char"/>
    <w:rsid w:val="00D9363E"/>
  </w:style>
  <w:style w:type="character" w:customStyle="1" w:styleId="Symbolyproslovn">
    <w:name w:val="Symboly pro číslování"/>
    <w:rsid w:val="00D9363E"/>
  </w:style>
  <w:style w:type="paragraph" w:customStyle="1" w:styleId="Nadpis">
    <w:name w:val="Nadpis"/>
    <w:basedOn w:val="Normln"/>
    <w:next w:val="Zkladntext"/>
    <w:rsid w:val="00D9363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D9363E"/>
    <w:pPr>
      <w:spacing w:before="120"/>
      <w:jc w:val="both"/>
    </w:pPr>
    <w:rPr>
      <w:rFonts w:ascii="Courier New" w:hAnsi="Courier New" w:cs="Courier New"/>
    </w:rPr>
  </w:style>
  <w:style w:type="paragraph" w:styleId="Seznam">
    <w:name w:val="List"/>
    <w:basedOn w:val="Zkladntext"/>
    <w:rsid w:val="00D9363E"/>
    <w:rPr>
      <w:rFonts w:cs="Mangal"/>
    </w:rPr>
  </w:style>
  <w:style w:type="paragraph" w:customStyle="1" w:styleId="Popisek">
    <w:name w:val="Popisek"/>
    <w:basedOn w:val="Normln"/>
    <w:rsid w:val="00D9363E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D9363E"/>
    <w:pPr>
      <w:suppressLineNumbers/>
    </w:pPr>
    <w:rPr>
      <w:rFonts w:cs="Mangal"/>
    </w:rPr>
  </w:style>
  <w:style w:type="paragraph" w:customStyle="1" w:styleId="Odstavce">
    <w:name w:val="Odstavce"/>
    <w:basedOn w:val="Normln"/>
    <w:rsid w:val="00D9363E"/>
    <w:pPr>
      <w:numPr>
        <w:numId w:val="2"/>
      </w:numPr>
    </w:pPr>
  </w:style>
  <w:style w:type="paragraph" w:customStyle="1" w:styleId="muj">
    <w:name w:val="muj"/>
    <w:basedOn w:val="Normln"/>
    <w:uiPriority w:val="99"/>
    <w:rsid w:val="00D9363E"/>
  </w:style>
  <w:style w:type="paragraph" w:customStyle="1" w:styleId="Odstavecseseznamem1">
    <w:name w:val="Odstavec se seznamem1"/>
    <w:basedOn w:val="Normln"/>
    <w:rsid w:val="00D9363E"/>
    <w:pPr>
      <w:ind w:left="708"/>
    </w:pPr>
    <w:rPr>
      <w:rFonts w:ascii="Tahoma" w:hAnsi="Tahoma" w:cs="Tahoma"/>
      <w:sz w:val="20"/>
      <w:szCs w:val="20"/>
    </w:rPr>
  </w:style>
  <w:style w:type="paragraph" w:customStyle="1" w:styleId="Textkomente1">
    <w:name w:val="Text komentáře1"/>
    <w:basedOn w:val="Normln"/>
    <w:rsid w:val="00D9363E"/>
    <w:rPr>
      <w:sz w:val="20"/>
      <w:szCs w:val="20"/>
    </w:rPr>
  </w:style>
  <w:style w:type="paragraph" w:styleId="Pedmtkomente">
    <w:name w:val="annotation subject"/>
    <w:basedOn w:val="Textkomente1"/>
    <w:next w:val="Textkomente1"/>
    <w:rsid w:val="00D9363E"/>
    <w:rPr>
      <w:b/>
      <w:bCs/>
    </w:rPr>
  </w:style>
  <w:style w:type="paragraph" w:styleId="Textbubliny">
    <w:name w:val="Balloon Text"/>
    <w:basedOn w:val="Normln"/>
    <w:rsid w:val="00D9363E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D9363E"/>
    <w:pPr>
      <w:spacing w:after="120"/>
      <w:ind w:left="283"/>
    </w:pPr>
  </w:style>
  <w:style w:type="paragraph" w:customStyle="1" w:styleId="Zkladntext31">
    <w:name w:val="Základní text 31"/>
    <w:basedOn w:val="Normln"/>
    <w:rsid w:val="00D9363E"/>
    <w:pPr>
      <w:spacing w:after="120"/>
    </w:pPr>
    <w:rPr>
      <w:sz w:val="16"/>
      <w:szCs w:val="16"/>
    </w:rPr>
  </w:style>
  <w:style w:type="paragraph" w:styleId="Zhlav">
    <w:name w:val="header"/>
    <w:basedOn w:val="Normln"/>
    <w:uiPriority w:val="99"/>
    <w:rsid w:val="00D9363E"/>
  </w:style>
  <w:style w:type="paragraph" w:styleId="Zpat">
    <w:name w:val="footer"/>
    <w:basedOn w:val="Normln"/>
    <w:rsid w:val="00D9363E"/>
  </w:style>
  <w:style w:type="paragraph" w:styleId="Odstavecseseznamem">
    <w:name w:val="List Paragraph"/>
    <w:aliases w:val="Bullet Number,Bullet List,FooterText,numbered,List Paragraph1,Paragraphe de liste1,Bulletr List Paragraph,列出段落,列出段落1,List Paragraph2,List Paragraph21,Listeafsnit1,Parágrafo da Lista1,Párrafo de lista1,リスト段落1,Bullet list,Nad,Odrážky"/>
    <w:basedOn w:val="Normln"/>
    <w:link w:val="OdstavecseseznamemChar"/>
    <w:uiPriority w:val="34"/>
    <w:qFormat/>
    <w:rsid w:val="00D9363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Zkladntextodsazen21">
    <w:name w:val="Základní text odsazený 21"/>
    <w:basedOn w:val="Normln"/>
    <w:rsid w:val="00D9363E"/>
    <w:pPr>
      <w:spacing w:after="120" w:line="480" w:lineRule="auto"/>
      <w:ind w:left="283"/>
    </w:pPr>
  </w:style>
  <w:style w:type="paragraph" w:customStyle="1" w:styleId="Textbody">
    <w:name w:val="Text body"/>
    <w:basedOn w:val="Normln"/>
    <w:uiPriority w:val="99"/>
    <w:rsid w:val="00D9363E"/>
    <w:pPr>
      <w:spacing w:after="170"/>
      <w:ind w:left="1134"/>
      <w:jc w:val="both"/>
    </w:pPr>
    <w:rPr>
      <w:rFonts w:ascii="Arial" w:eastAsia="Lucida Sans Unicode" w:hAnsi="Arial" w:cs="Tahoma"/>
      <w:kern w:val="1"/>
      <w:sz w:val="20"/>
    </w:rPr>
  </w:style>
  <w:style w:type="paragraph" w:styleId="Normlnweb">
    <w:name w:val="Normal (Web)"/>
    <w:basedOn w:val="Normln"/>
    <w:rsid w:val="00D9363E"/>
    <w:pPr>
      <w:widowControl w:val="0"/>
      <w:spacing w:before="280" w:after="119"/>
    </w:pPr>
    <w:rPr>
      <w:rFonts w:ascii="Liberation Serif" w:hAnsi="Liberation Serif" w:cs="Liberation Serif"/>
      <w:color w:val="000000"/>
      <w:kern w:val="1"/>
    </w:rPr>
  </w:style>
  <w:style w:type="paragraph" w:customStyle="1" w:styleId="Normln1">
    <w:name w:val="Normální1"/>
    <w:rsid w:val="00D9363E"/>
    <w:pPr>
      <w:widowControl w:val="0"/>
      <w:suppressAutoHyphens/>
      <w:spacing w:line="240" w:lineRule="atLeast"/>
    </w:pPr>
    <w:rPr>
      <w:rFonts w:ascii="Times" w:eastAsia="Droid Sans Fallback" w:hAnsi="Times" w:cs="Arial"/>
      <w:color w:val="000000"/>
      <w:sz w:val="24"/>
      <w:szCs w:val="24"/>
      <w:lang w:val="en-US" w:eastAsia="hi-IN" w:bidi="hi-IN"/>
    </w:rPr>
  </w:style>
  <w:style w:type="paragraph" w:customStyle="1" w:styleId="Obsahtabulky">
    <w:name w:val="Obsah tabulky"/>
    <w:basedOn w:val="Normln"/>
    <w:rsid w:val="00D9363E"/>
    <w:pPr>
      <w:suppressLineNumbers/>
    </w:pPr>
  </w:style>
  <w:style w:type="paragraph" w:customStyle="1" w:styleId="Nadpistabulky">
    <w:name w:val="Nadpis tabulky"/>
    <w:basedOn w:val="Obsahtabulky"/>
    <w:rsid w:val="00D9363E"/>
    <w:pPr>
      <w:jc w:val="center"/>
    </w:pPr>
    <w:rPr>
      <w:b/>
      <w:bCs/>
    </w:rPr>
  </w:style>
  <w:style w:type="paragraph" w:customStyle="1" w:styleId="Textkomente2">
    <w:name w:val="Text komentáře2"/>
    <w:basedOn w:val="Normln"/>
    <w:rsid w:val="00D9363E"/>
    <w:rPr>
      <w:sz w:val="20"/>
      <w:szCs w:val="20"/>
    </w:rPr>
  </w:style>
  <w:style w:type="character" w:customStyle="1" w:styleId="skypec2ctextspan">
    <w:name w:val="skype_c2c_text_span"/>
    <w:basedOn w:val="Standardnpsmoodstavce"/>
    <w:rsid w:val="00920F44"/>
  </w:style>
  <w:style w:type="character" w:customStyle="1" w:styleId="Nadpis2Char">
    <w:name w:val="Nadpis 2 Char"/>
    <w:basedOn w:val="Standardnpsmoodstavce"/>
    <w:link w:val="Nadpis2"/>
    <w:uiPriority w:val="9"/>
    <w:rsid w:val="00E5363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StylStylNormlnSmlouva11bTun">
    <w:name w:val="Styl Styl Normální.Smlouva + 11 b. Tučné +"/>
    <w:basedOn w:val="Normln"/>
    <w:link w:val="StylStylNormlnSmlouva11bTunChar"/>
    <w:autoRedefine/>
    <w:uiPriority w:val="99"/>
    <w:rsid w:val="00E5363C"/>
    <w:pPr>
      <w:widowControl w:val="0"/>
      <w:suppressAutoHyphens w:val="0"/>
      <w:jc w:val="both"/>
    </w:pPr>
    <w:rPr>
      <w:rFonts w:ascii="Tahoma" w:hAnsi="Tahoma" w:cs="Tahoma"/>
      <w:sz w:val="18"/>
      <w:szCs w:val="18"/>
      <w:lang w:eastAsia="cs-CZ"/>
    </w:rPr>
  </w:style>
  <w:style w:type="character" w:customStyle="1" w:styleId="StylStylNormlnSmlouva11bTunChar">
    <w:name w:val="Styl Styl Normální.Smlouva + 11 b. Tučné + Char"/>
    <w:link w:val="StylStylNormlnSmlouva11bTun"/>
    <w:uiPriority w:val="99"/>
    <w:rsid w:val="00E5363C"/>
    <w:rPr>
      <w:rFonts w:ascii="Tahoma" w:hAnsi="Tahoma" w:cs="Tahoma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D774E5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D774E5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rsid w:val="00D774E5"/>
    <w:rPr>
      <w:lang w:eastAsia="ar-SA"/>
    </w:rPr>
  </w:style>
  <w:style w:type="paragraph" w:styleId="Bezmezer">
    <w:name w:val="No Spacing"/>
    <w:uiPriority w:val="1"/>
    <w:qFormat/>
    <w:rsid w:val="001B6BEB"/>
    <w:pPr>
      <w:suppressAutoHyphens/>
    </w:pPr>
    <w:rPr>
      <w:sz w:val="24"/>
      <w:szCs w:val="24"/>
      <w:lang w:eastAsia="ar-SA"/>
    </w:rPr>
  </w:style>
  <w:style w:type="paragraph" w:customStyle="1" w:styleId="Odstavecseseznamem2">
    <w:name w:val="Odstavec se seznamem2"/>
    <w:basedOn w:val="Normln"/>
    <w:rsid w:val="00815EDA"/>
    <w:pPr>
      <w:spacing w:after="200" w:line="276" w:lineRule="auto"/>
      <w:ind w:left="720"/>
    </w:pPr>
    <w:rPr>
      <w:rFonts w:ascii="Calibri" w:eastAsia="SimSun" w:hAnsi="Calibri" w:cs="font437"/>
      <w:sz w:val="22"/>
      <w:szCs w:val="22"/>
    </w:rPr>
  </w:style>
  <w:style w:type="character" w:customStyle="1" w:styleId="sNormalniChar">
    <w:name w:val="s_Normalni Char"/>
    <w:basedOn w:val="Standardnpsmoodstavce"/>
    <w:link w:val="sNormalni"/>
    <w:locked/>
    <w:rsid w:val="00815EDA"/>
    <w:rPr>
      <w:i/>
      <w:iCs/>
    </w:rPr>
  </w:style>
  <w:style w:type="paragraph" w:customStyle="1" w:styleId="sNormalni">
    <w:name w:val="s_Normalni"/>
    <w:basedOn w:val="Normln"/>
    <w:link w:val="sNormalniChar"/>
    <w:rsid w:val="00815EDA"/>
    <w:pPr>
      <w:suppressAutoHyphens w:val="0"/>
      <w:spacing w:after="200" w:line="312" w:lineRule="auto"/>
      <w:jc w:val="both"/>
    </w:pPr>
    <w:rPr>
      <w:i/>
      <w:iCs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107244"/>
    <w:rPr>
      <w:b/>
      <w:bCs/>
    </w:rPr>
  </w:style>
  <w:style w:type="character" w:customStyle="1" w:styleId="OdstavecseseznamemChar">
    <w:name w:val="Odstavec se seznamem Char"/>
    <w:aliases w:val="Bullet Number Char,Bullet List Char,FooterText Char,numbered Char,List Paragraph1 Char,Paragraphe de liste1 Char,Bulletr List Paragraph Char,列出段落 Char,列出段落1 Char,List Paragraph2 Char,List Paragraph21 Char,Listeafsnit1 Char"/>
    <w:basedOn w:val="Standardnpsmoodstavce"/>
    <w:link w:val="Odstavecseseznamem"/>
    <w:uiPriority w:val="34"/>
    <w:qFormat/>
    <w:locked/>
    <w:rsid w:val="004C71F5"/>
    <w:rPr>
      <w:rFonts w:ascii="Calibri" w:hAnsi="Calibri" w:cs="Calibri"/>
      <w:sz w:val="22"/>
      <w:szCs w:val="22"/>
      <w:lang w:eastAsia="ar-SA"/>
    </w:rPr>
  </w:style>
  <w:style w:type="paragraph" w:customStyle="1" w:styleId="Default">
    <w:name w:val="Default"/>
    <w:rsid w:val="009F6E8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9D05E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5C849-3F31-4591-A9F3-462A307A6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1585</Words>
  <Characters>9358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10922</CharactersWithSpaces>
  <SharedDoc>false</SharedDoc>
  <HLinks>
    <vt:vector size="18" baseType="variant">
      <vt:variant>
        <vt:i4>6029414</vt:i4>
      </vt:variant>
      <vt:variant>
        <vt:i4>6</vt:i4>
      </vt:variant>
      <vt:variant>
        <vt:i4>0</vt:i4>
      </vt:variant>
      <vt:variant>
        <vt:i4>5</vt:i4>
      </vt:variant>
      <vt:variant>
        <vt:lpwstr>mailto:info@fttech.org</vt:lpwstr>
      </vt:variant>
      <vt:variant>
        <vt:lpwstr/>
      </vt:variant>
      <vt:variant>
        <vt:i4>3211297</vt:i4>
      </vt:variant>
      <vt:variant>
        <vt:i4>3</vt:i4>
      </vt:variant>
      <vt:variant>
        <vt:i4>0</vt:i4>
      </vt:variant>
      <vt:variant>
        <vt:i4>5</vt:i4>
      </vt:variant>
      <vt:variant>
        <vt:lpwstr>http://support.fttech.org/</vt:lpwstr>
      </vt:variant>
      <vt:variant>
        <vt:lpwstr/>
      </vt:variant>
      <vt:variant>
        <vt:i4>3211297</vt:i4>
      </vt:variant>
      <vt:variant>
        <vt:i4>0</vt:i4>
      </vt:variant>
      <vt:variant>
        <vt:i4>0</vt:i4>
      </vt:variant>
      <vt:variant>
        <vt:i4>5</vt:i4>
      </vt:variant>
      <vt:variant>
        <vt:lpwstr>http://support.fttech.org/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Zádrapa Tomáš, Mgr.</dc:creator>
  <cp:keywords/>
  <dc:description/>
  <cp:lastModifiedBy>Minksová Lenka</cp:lastModifiedBy>
  <cp:revision>2</cp:revision>
  <cp:lastPrinted>2019-09-05T11:03:00Z</cp:lastPrinted>
  <dcterms:created xsi:type="dcterms:W3CDTF">2024-11-19T09:16:00Z</dcterms:created>
  <dcterms:modified xsi:type="dcterms:W3CDTF">2024-11-19T09:16:00Z</dcterms:modified>
</cp:coreProperties>
</file>