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A54F23" w14:textId="4782243C" w:rsidR="000445C6" w:rsidRDefault="00E30EFC" w:rsidP="00DE1F26">
      <w:pPr>
        <w:pStyle w:val="Bezmezer"/>
        <w:jc w:val="center"/>
        <w:rPr>
          <w:b/>
          <w:sz w:val="28"/>
          <w:szCs w:val="28"/>
        </w:rPr>
      </w:pPr>
      <w:r w:rsidRPr="00E30EFC">
        <w:rPr>
          <w:b/>
          <w:sz w:val="28"/>
          <w:szCs w:val="28"/>
        </w:rPr>
        <w:t>SMLOUVA O DÍLO</w:t>
      </w:r>
      <w:r w:rsidR="000445C6">
        <w:rPr>
          <w:b/>
          <w:sz w:val="28"/>
          <w:szCs w:val="28"/>
        </w:rPr>
        <w:t xml:space="preserve"> Č. 24</w:t>
      </w:r>
      <w:r w:rsidR="00101A97">
        <w:rPr>
          <w:b/>
          <w:sz w:val="28"/>
          <w:szCs w:val="28"/>
        </w:rPr>
        <w:t>0300</w:t>
      </w:r>
    </w:p>
    <w:p w14:paraId="1B149BC2" w14:textId="36D9D991" w:rsidR="00E30EFC" w:rsidRDefault="00E30EFC" w:rsidP="00DE1F26">
      <w:pPr>
        <w:pStyle w:val="Bezmezer"/>
        <w:jc w:val="center"/>
        <w:rPr>
          <w:sz w:val="24"/>
          <w:szCs w:val="24"/>
        </w:rPr>
      </w:pPr>
      <w:r w:rsidRPr="00DE1F26">
        <w:rPr>
          <w:sz w:val="24"/>
          <w:szCs w:val="24"/>
        </w:rPr>
        <w:t>uzavřená níže uvedeného dne, měsíce a roku na základě ustanovení § 2586 a násl. zákona č. 89/2012 Sb., občanský zákoník</w:t>
      </w:r>
      <w:r w:rsidR="00DE1F26">
        <w:rPr>
          <w:sz w:val="24"/>
          <w:szCs w:val="24"/>
        </w:rPr>
        <w:t>, ve znění pozdějších předpisů,</w:t>
      </w:r>
      <w:r w:rsidRPr="00DE1F26">
        <w:rPr>
          <w:sz w:val="24"/>
          <w:szCs w:val="24"/>
        </w:rPr>
        <w:t xml:space="preserve"> mezi těmito smluvními stranami:</w:t>
      </w:r>
    </w:p>
    <w:p w14:paraId="57681BBE" w14:textId="4FFD37D1" w:rsidR="00DE1F26" w:rsidRDefault="00DE1F26" w:rsidP="00DE1F26">
      <w:pPr>
        <w:pStyle w:val="Bezmezer"/>
        <w:jc w:val="center"/>
        <w:rPr>
          <w:sz w:val="24"/>
          <w:szCs w:val="24"/>
        </w:rPr>
      </w:pPr>
    </w:p>
    <w:p w14:paraId="40532711" w14:textId="77777777" w:rsidR="00DE1F26" w:rsidRPr="00DE1F26" w:rsidRDefault="00DE1F26" w:rsidP="00DE1F26">
      <w:pPr>
        <w:pStyle w:val="Bezmezer"/>
        <w:jc w:val="center"/>
        <w:rPr>
          <w:sz w:val="24"/>
          <w:szCs w:val="24"/>
        </w:rPr>
      </w:pPr>
    </w:p>
    <w:p w14:paraId="00A830FB" w14:textId="77777777" w:rsidR="00E30EFC" w:rsidRPr="00DE1F26" w:rsidRDefault="00E30EFC" w:rsidP="00DE1F26">
      <w:pPr>
        <w:pStyle w:val="Bezmezer"/>
        <w:jc w:val="both"/>
        <w:rPr>
          <w:b/>
          <w:bCs/>
          <w:sz w:val="24"/>
          <w:szCs w:val="24"/>
        </w:rPr>
      </w:pPr>
      <w:r w:rsidRPr="00DE1F26">
        <w:rPr>
          <w:b/>
          <w:bCs/>
          <w:sz w:val="24"/>
          <w:szCs w:val="24"/>
        </w:rPr>
        <w:t>Národní muzeum</w:t>
      </w:r>
    </w:p>
    <w:p w14:paraId="4F6BB5F2" w14:textId="39F50032" w:rsidR="00E30EFC" w:rsidRPr="00DE1F26" w:rsidRDefault="00E30EFC" w:rsidP="00DE1F26">
      <w:pPr>
        <w:pStyle w:val="Bezmezer"/>
        <w:jc w:val="both"/>
        <w:rPr>
          <w:sz w:val="24"/>
          <w:szCs w:val="24"/>
        </w:rPr>
      </w:pPr>
      <w:r w:rsidRPr="00DE1F26">
        <w:rPr>
          <w:sz w:val="24"/>
          <w:szCs w:val="24"/>
        </w:rPr>
        <w:t xml:space="preserve">příspěvková organizace nepodléhající zápisu do obchodního rejstříku, zřízená zřizovací litinou </w:t>
      </w:r>
      <w:r w:rsidR="000445C6">
        <w:rPr>
          <w:sz w:val="24"/>
          <w:szCs w:val="24"/>
        </w:rPr>
        <w:br/>
      </w:r>
      <w:r w:rsidRPr="00DE1F26">
        <w:rPr>
          <w:sz w:val="24"/>
          <w:szCs w:val="24"/>
        </w:rPr>
        <w:t>č.j. 17461/2000 ze dne 27. 12. 2000</w:t>
      </w:r>
      <w:r w:rsidR="000445C6">
        <w:rPr>
          <w:sz w:val="24"/>
          <w:szCs w:val="24"/>
        </w:rPr>
        <w:t>,</w:t>
      </w:r>
    </w:p>
    <w:p w14:paraId="722FD78F" w14:textId="2FBB279C" w:rsidR="00E30EFC" w:rsidRPr="00DE1F26" w:rsidRDefault="00E30EFC" w:rsidP="00DE1F26">
      <w:pPr>
        <w:pStyle w:val="Bezmezer"/>
        <w:jc w:val="both"/>
        <w:rPr>
          <w:sz w:val="24"/>
          <w:szCs w:val="24"/>
        </w:rPr>
      </w:pPr>
      <w:r w:rsidRPr="00DE1F26">
        <w:rPr>
          <w:sz w:val="24"/>
          <w:szCs w:val="24"/>
        </w:rPr>
        <w:t>jeho</w:t>
      </w:r>
      <w:r w:rsidR="00BA6AE9" w:rsidRPr="00DE1F26">
        <w:rPr>
          <w:sz w:val="24"/>
          <w:szCs w:val="24"/>
        </w:rPr>
        <w:t xml:space="preserve">ž jménem jedná </w:t>
      </w:r>
      <w:r w:rsidR="000445C6">
        <w:rPr>
          <w:sz w:val="24"/>
          <w:szCs w:val="24"/>
        </w:rPr>
        <w:t>Mgr. Petr Brůha,</w:t>
      </w:r>
      <w:r w:rsidR="00BA6AE9" w:rsidRPr="00DE1F26">
        <w:rPr>
          <w:sz w:val="24"/>
          <w:szCs w:val="24"/>
        </w:rPr>
        <w:t xml:space="preserve"> náměstek</w:t>
      </w:r>
      <w:r w:rsidR="000445C6">
        <w:rPr>
          <w:sz w:val="24"/>
          <w:szCs w:val="24"/>
        </w:rPr>
        <w:t xml:space="preserve"> generálního ředitele pro centrální sbírkotvornou a výstavní činnost</w:t>
      </w:r>
    </w:p>
    <w:p w14:paraId="306D7BAA" w14:textId="414DCB93" w:rsidR="00E30EFC" w:rsidRPr="00DE1F26" w:rsidRDefault="00E30EFC" w:rsidP="00DE1F26">
      <w:pPr>
        <w:pStyle w:val="Bezmezer"/>
        <w:jc w:val="both"/>
        <w:rPr>
          <w:sz w:val="24"/>
          <w:szCs w:val="24"/>
        </w:rPr>
      </w:pPr>
      <w:r w:rsidRPr="00DE1F26">
        <w:rPr>
          <w:sz w:val="24"/>
          <w:szCs w:val="24"/>
        </w:rPr>
        <w:t xml:space="preserve">se sídlem: Václavské náměstí </w:t>
      </w:r>
      <w:r w:rsidR="00DE1F26">
        <w:rPr>
          <w:sz w:val="24"/>
          <w:szCs w:val="24"/>
        </w:rPr>
        <w:t>1700/</w:t>
      </w:r>
      <w:r w:rsidRPr="00DE1F26">
        <w:rPr>
          <w:sz w:val="24"/>
          <w:szCs w:val="24"/>
        </w:rPr>
        <w:t xml:space="preserve">68, 115 </w:t>
      </w:r>
      <w:proofErr w:type="gramStart"/>
      <w:r w:rsidRPr="00DE1F26">
        <w:rPr>
          <w:sz w:val="24"/>
          <w:szCs w:val="24"/>
        </w:rPr>
        <w:t>79  Praha</w:t>
      </w:r>
      <w:proofErr w:type="gramEnd"/>
      <w:r w:rsidRPr="00DE1F26">
        <w:rPr>
          <w:sz w:val="24"/>
          <w:szCs w:val="24"/>
        </w:rPr>
        <w:t xml:space="preserve"> 1</w:t>
      </w:r>
      <w:r w:rsidR="00DE1F26">
        <w:rPr>
          <w:sz w:val="24"/>
          <w:szCs w:val="24"/>
        </w:rPr>
        <w:t xml:space="preserve"> – Nové Město</w:t>
      </w:r>
    </w:p>
    <w:p w14:paraId="5EA0EACF" w14:textId="39EB6450" w:rsidR="000445C6" w:rsidRDefault="00E30EFC" w:rsidP="00DE1F26">
      <w:pPr>
        <w:pStyle w:val="Bezmezer"/>
        <w:jc w:val="both"/>
        <w:rPr>
          <w:sz w:val="24"/>
          <w:szCs w:val="24"/>
        </w:rPr>
      </w:pPr>
      <w:r w:rsidRPr="00DE1F26">
        <w:rPr>
          <w:sz w:val="24"/>
          <w:szCs w:val="24"/>
        </w:rPr>
        <w:t xml:space="preserve">IČ: 00023272 </w:t>
      </w:r>
    </w:p>
    <w:p w14:paraId="732E0631" w14:textId="5E5D02FB" w:rsidR="00E30EFC" w:rsidRPr="00DE1F26" w:rsidRDefault="00E30EFC" w:rsidP="00DE1F26">
      <w:pPr>
        <w:pStyle w:val="Bezmezer"/>
        <w:jc w:val="both"/>
        <w:rPr>
          <w:sz w:val="24"/>
          <w:szCs w:val="24"/>
        </w:rPr>
      </w:pPr>
      <w:r w:rsidRPr="00DE1F26">
        <w:rPr>
          <w:sz w:val="24"/>
          <w:szCs w:val="24"/>
        </w:rPr>
        <w:t>DIČ: CZ00023272</w:t>
      </w:r>
    </w:p>
    <w:p w14:paraId="47B0730C" w14:textId="77777777" w:rsidR="00E30EFC" w:rsidRPr="00DE1F26" w:rsidRDefault="00E30EFC" w:rsidP="00DE1F26">
      <w:pPr>
        <w:pStyle w:val="Bezmezer"/>
        <w:jc w:val="both"/>
        <w:rPr>
          <w:sz w:val="24"/>
          <w:szCs w:val="24"/>
        </w:rPr>
      </w:pPr>
      <w:r w:rsidRPr="00DE1F26">
        <w:rPr>
          <w:sz w:val="24"/>
          <w:szCs w:val="24"/>
        </w:rPr>
        <w:t xml:space="preserve">(dále jen „objednatel) </w:t>
      </w:r>
    </w:p>
    <w:p w14:paraId="573A66E7" w14:textId="77777777" w:rsidR="00E30EFC" w:rsidRPr="00DE1F26" w:rsidRDefault="00E30EFC" w:rsidP="00DE1F26">
      <w:pPr>
        <w:pStyle w:val="Bezmezer"/>
        <w:jc w:val="both"/>
        <w:rPr>
          <w:sz w:val="24"/>
          <w:szCs w:val="24"/>
        </w:rPr>
      </w:pPr>
    </w:p>
    <w:p w14:paraId="768A9A0F" w14:textId="694AA055" w:rsidR="00E30EFC" w:rsidRDefault="00E30EFC" w:rsidP="00DE1F26">
      <w:pPr>
        <w:pStyle w:val="Bezmezer"/>
        <w:jc w:val="both"/>
        <w:rPr>
          <w:sz w:val="24"/>
          <w:szCs w:val="24"/>
        </w:rPr>
      </w:pPr>
      <w:r w:rsidRPr="00DE1F26">
        <w:rPr>
          <w:sz w:val="24"/>
          <w:szCs w:val="24"/>
        </w:rPr>
        <w:t>a</w:t>
      </w:r>
    </w:p>
    <w:p w14:paraId="6EF5D6EF" w14:textId="77777777" w:rsidR="00DE1F26" w:rsidRDefault="00DE1F26" w:rsidP="00DE1F26">
      <w:pPr>
        <w:pStyle w:val="Bezmezer"/>
        <w:jc w:val="both"/>
        <w:rPr>
          <w:sz w:val="24"/>
          <w:szCs w:val="24"/>
        </w:rPr>
      </w:pPr>
    </w:p>
    <w:p w14:paraId="5BBC39FB" w14:textId="60D52FD2" w:rsidR="000445C6" w:rsidRPr="00CF086D" w:rsidRDefault="00F972AD" w:rsidP="00DE1F26">
      <w:pPr>
        <w:pStyle w:val="Bezmezer"/>
        <w:jc w:val="both"/>
        <w:rPr>
          <w:b/>
          <w:sz w:val="24"/>
          <w:szCs w:val="24"/>
        </w:rPr>
      </w:pPr>
      <w:r w:rsidRPr="00CF086D">
        <w:rPr>
          <w:b/>
          <w:sz w:val="24"/>
          <w:szCs w:val="24"/>
        </w:rPr>
        <w:t>ADERA</w:t>
      </w:r>
      <w:r w:rsidR="000445C6" w:rsidRPr="00CF086D">
        <w:rPr>
          <w:b/>
          <w:sz w:val="24"/>
          <w:szCs w:val="24"/>
        </w:rPr>
        <w:t xml:space="preserve"> s.r.o.</w:t>
      </w:r>
    </w:p>
    <w:p w14:paraId="07155CA7" w14:textId="2B31FFF4" w:rsidR="000445C6" w:rsidRDefault="008F3EA1" w:rsidP="00DE1F26">
      <w:pPr>
        <w:pStyle w:val="Bezmezer"/>
        <w:jc w:val="both"/>
        <w:rPr>
          <w:sz w:val="24"/>
          <w:szCs w:val="24"/>
        </w:rPr>
      </w:pPr>
      <w:r>
        <w:rPr>
          <w:sz w:val="24"/>
          <w:szCs w:val="24"/>
        </w:rPr>
        <w:t>z</w:t>
      </w:r>
      <w:r w:rsidR="000445C6">
        <w:rPr>
          <w:sz w:val="24"/>
          <w:szCs w:val="24"/>
        </w:rPr>
        <w:t>astoupena</w:t>
      </w:r>
      <w:r>
        <w:rPr>
          <w:sz w:val="24"/>
          <w:szCs w:val="24"/>
        </w:rPr>
        <w:t>:</w:t>
      </w:r>
      <w:r w:rsidR="000445C6">
        <w:rPr>
          <w:sz w:val="24"/>
          <w:szCs w:val="24"/>
        </w:rPr>
        <w:t xml:space="preserve"> </w:t>
      </w:r>
      <w:r w:rsidR="00F972AD">
        <w:rPr>
          <w:sz w:val="24"/>
          <w:szCs w:val="24"/>
        </w:rPr>
        <w:t xml:space="preserve">Ing. Michal </w:t>
      </w:r>
      <w:proofErr w:type="spellStart"/>
      <w:r w:rsidR="00F972AD">
        <w:rPr>
          <w:sz w:val="24"/>
          <w:szCs w:val="24"/>
        </w:rPr>
        <w:t>Caro</w:t>
      </w:r>
      <w:proofErr w:type="spellEnd"/>
      <w:r w:rsidR="00F972AD">
        <w:rPr>
          <w:sz w:val="24"/>
          <w:szCs w:val="24"/>
        </w:rPr>
        <w:t>, jednatel</w:t>
      </w:r>
    </w:p>
    <w:p w14:paraId="6BAA04C0" w14:textId="21F7C314" w:rsidR="000445C6" w:rsidRDefault="000445C6" w:rsidP="00DE1F26">
      <w:pPr>
        <w:pStyle w:val="Bezmezer"/>
        <w:jc w:val="both"/>
        <w:rPr>
          <w:sz w:val="24"/>
          <w:szCs w:val="24"/>
        </w:rPr>
      </w:pPr>
      <w:r>
        <w:rPr>
          <w:sz w:val="24"/>
          <w:szCs w:val="24"/>
        </w:rPr>
        <w:t>se sídlem: Novotn</w:t>
      </w:r>
      <w:r w:rsidR="00F972AD">
        <w:rPr>
          <w:sz w:val="24"/>
          <w:szCs w:val="24"/>
        </w:rPr>
        <w:t>ého lávka 200/5, 116 68 Praha 1 Staré město</w:t>
      </w:r>
    </w:p>
    <w:p w14:paraId="3E665250" w14:textId="41470134" w:rsidR="000445C6" w:rsidRDefault="000445C6" w:rsidP="00DE1F26">
      <w:pPr>
        <w:pStyle w:val="Bezmezer"/>
        <w:jc w:val="both"/>
        <w:rPr>
          <w:sz w:val="24"/>
          <w:szCs w:val="24"/>
        </w:rPr>
      </w:pPr>
      <w:r>
        <w:rPr>
          <w:sz w:val="24"/>
          <w:szCs w:val="24"/>
        </w:rPr>
        <w:t>IČ: 26146673</w:t>
      </w:r>
    </w:p>
    <w:p w14:paraId="6C4F622F" w14:textId="480919D2" w:rsidR="000445C6" w:rsidRDefault="000445C6" w:rsidP="00DE1F26">
      <w:pPr>
        <w:pStyle w:val="Bezmezer"/>
        <w:jc w:val="both"/>
        <w:rPr>
          <w:sz w:val="24"/>
          <w:szCs w:val="24"/>
        </w:rPr>
      </w:pPr>
      <w:r>
        <w:rPr>
          <w:sz w:val="24"/>
          <w:szCs w:val="24"/>
        </w:rPr>
        <w:t>DIČ: CZ26146673</w:t>
      </w:r>
    </w:p>
    <w:p w14:paraId="7FA83FCD" w14:textId="642C28A2" w:rsidR="000445C6" w:rsidRDefault="00F972AD" w:rsidP="00DE1F26">
      <w:pPr>
        <w:pStyle w:val="Bezmezer"/>
        <w:jc w:val="both"/>
        <w:rPr>
          <w:sz w:val="24"/>
          <w:szCs w:val="24"/>
        </w:rPr>
      </w:pPr>
      <w:r>
        <w:rPr>
          <w:sz w:val="24"/>
          <w:szCs w:val="24"/>
        </w:rPr>
        <w:t>Číslo účtu:</w:t>
      </w:r>
      <w:r w:rsidR="008F3EA1">
        <w:rPr>
          <w:sz w:val="24"/>
          <w:szCs w:val="24"/>
        </w:rPr>
        <w:t xml:space="preserve"> </w:t>
      </w:r>
      <w:proofErr w:type="spellStart"/>
      <w:r w:rsidR="009F56EF">
        <w:t>xxxxxxxxxxxxxx</w:t>
      </w:r>
      <w:proofErr w:type="spellEnd"/>
    </w:p>
    <w:p w14:paraId="7A2FC3F3" w14:textId="242C8F24" w:rsidR="00691F75" w:rsidRPr="0018110E" w:rsidRDefault="00691F75" w:rsidP="00DE1F26">
      <w:pPr>
        <w:pStyle w:val="Bezmezer"/>
        <w:jc w:val="both"/>
        <w:rPr>
          <w:b/>
          <w:bCs/>
          <w:sz w:val="24"/>
          <w:szCs w:val="24"/>
        </w:rPr>
      </w:pPr>
    </w:p>
    <w:p w14:paraId="3369F96B" w14:textId="77777777" w:rsidR="009E6310" w:rsidRPr="00DE1F26" w:rsidRDefault="009E6310" w:rsidP="00DE1F26">
      <w:pPr>
        <w:pStyle w:val="Bezmezer"/>
        <w:jc w:val="both"/>
        <w:rPr>
          <w:sz w:val="24"/>
          <w:szCs w:val="24"/>
        </w:rPr>
      </w:pPr>
      <w:r w:rsidRPr="00DE1F26">
        <w:rPr>
          <w:sz w:val="24"/>
          <w:szCs w:val="24"/>
        </w:rPr>
        <w:t>(dále jen „zhotovitel“)</w:t>
      </w:r>
    </w:p>
    <w:p w14:paraId="03925564" w14:textId="77777777" w:rsidR="009E6310" w:rsidRPr="00DE1F26" w:rsidRDefault="009E6310" w:rsidP="009E6310">
      <w:pPr>
        <w:spacing w:after="0"/>
        <w:jc w:val="both"/>
        <w:rPr>
          <w:sz w:val="24"/>
          <w:szCs w:val="24"/>
        </w:rPr>
      </w:pPr>
    </w:p>
    <w:p w14:paraId="005E0FD9" w14:textId="77777777" w:rsidR="009E6310" w:rsidRPr="00DE1F26" w:rsidRDefault="009E6310" w:rsidP="009E6310">
      <w:pPr>
        <w:spacing w:after="0"/>
        <w:jc w:val="both"/>
        <w:rPr>
          <w:sz w:val="24"/>
          <w:szCs w:val="24"/>
        </w:rPr>
      </w:pPr>
    </w:p>
    <w:p w14:paraId="3392B666" w14:textId="77777777" w:rsidR="009E6310" w:rsidRPr="00DE1F26" w:rsidRDefault="009E6310" w:rsidP="009E6310">
      <w:pPr>
        <w:spacing w:after="0"/>
        <w:jc w:val="center"/>
        <w:rPr>
          <w:b/>
          <w:sz w:val="24"/>
          <w:szCs w:val="24"/>
        </w:rPr>
      </w:pPr>
      <w:r w:rsidRPr="00DE1F26">
        <w:rPr>
          <w:b/>
          <w:sz w:val="24"/>
          <w:szCs w:val="24"/>
        </w:rPr>
        <w:t xml:space="preserve">Čl. 1. </w:t>
      </w:r>
    </w:p>
    <w:p w14:paraId="1E6C343C" w14:textId="77777777" w:rsidR="009E6310" w:rsidRPr="00DE1F26" w:rsidRDefault="009E6310" w:rsidP="009E6310">
      <w:pPr>
        <w:spacing w:after="0"/>
        <w:jc w:val="center"/>
        <w:rPr>
          <w:b/>
          <w:sz w:val="24"/>
          <w:szCs w:val="24"/>
        </w:rPr>
      </w:pPr>
      <w:r w:rsidRPr="00DE1F26">
        <w:rPr>
          <w:b/>
          <w:sz w:val="24"/>
          <w:szCs w:val="24"/>
        </w:rPr>
        <w:t>Předmět plnění</w:t>
      </w:r>
    </w:p>
    <w:p w14:paraId="381CA71B" w14:textId="0D6D459A" w:rsidR="00BD7A8E" w:rsidRPr="00DE1F26" w:rsidRDefault="009E6310" w:rsidP="00DE1F26">
      <w:pPr>
        <w:pStyle w:val="Odstavecseseznamem"/>
        <w:numPr>
          <w:ilvl w:val="1"/>
          <w:numId w:val="23"/>
        </w:numPr>
        <w:spacing w:after="0"/>
        <w:ind w:left="426" w:hanging="426"/>
        <w:jc w:val="both"/>
        <w:rPr>
          <w:sz w:val="24"/>
          <w:szCs w:val="24"/>
        </w:rPr>
      </w:pPr>
      <w:r w:rsidRPr="00DE1F26">
        <w:rPr>
          <w:sz w:val="24"/>
          <w:szCs w:val="24"/>
        </w:rPr>
        <w:t xml:space="preserve">Zhotovitel se </w:t>
      </w:r>
      <w:r w:rsidR="00CD5703" w:rsidRPr="00DE1F26">
        <w:rPr>
          <w:sz w:val="24"/>
          <w:szCs w:val="24"/>
        </w:rPr>
        <w:t>n</w:t>
      </w:r>
      <w:r w:rsidRPr="00DE1F26">
        <w:rPr>
          <w:sz w:val="24"/>
          <w:szCs w:val="24"/>
        </w:rPr>
        <w:t>a základě této smlouvy zavazuje prov</w:t>
      </w:r>
      <w:r w:rsidR="000445C6">
        <w:rPr>
          <w:sz w:val="24"/>
          <w:szCs w:val="24"/>
        </w:rPr>
        <w:t>ést</w:t>
      </w:r>
      <w:r w:rsidR="00AD3F4A">
        <w:rPr>
          <w:sz w:val="24"/>
          <w:szCs w:val="24"/>
        </w:rPr>
        <w:t xml:space="preserve"> speciální</w:t>
      </w:r>
      <w:r w:rsidRPr="00DE1F26">
        <w:rPr>
          <w:sz w:val="24"/>
          <w:szCs w:val="24"/>
        </w:rPr>
        <w:t xml:space="preserve"> </w:t>
      </w:r>
      <w:r w:rsidR="00B73264">
        <w:rPr>
          <w:sz w:val="24"/>
          <w:szCs w:val="24"/>
        </w:rPr>
        <w:t>insekticidní</w:t>
      </w:r>
      <w:r w:rsidR="00BB4E24">
        <w:rPr>
          <w:sz w:val="24"/>
          <w:szCs w:val="24"/>
        </w:rPr>
        <w:t xml:space="preserve"> zásah a kontrolní měření koncentrace nebezpečných plynů v ovzduší v interiéru </w:t>
      </w:r>
      <w:r w:rsidR="000445C6">
        <w:rPr>
          <w:sz w:val="24"/>
          <w:szCs w:val="24"/>
        </w:rPr>
        <w:t>dle požadavků objednatele v objektu objednatele –</w:t>
      </w:r>
      <w:r w:rsidR="00BB4E24">
        <w:rPr>
          <w:sz w:val="24"/>
          <w:szCs w:val="24"/>
        </w:rPr>
        <w:t xml:space="preserve"> Muzejní</w:t>
      </w:r>
      <w:r w:rsidR="000445C6">
        <w:rPr>
          <w:sz w:val="24"/>
          <w:szCs w:val="24"/>
        </w:rPr>
        <w:t xml:space="preserve"> komplexu Národního muzea. </w:t>
      </w:r>
    </w:p>
    <w:p w14:paraId="3E439153" w14:textId="7F428DCE" w:rsidR="00BD7A8E" w:rsidRPr="00B9332D" w:rsidRDefault="00BD7A8E" w:rsidP="00B9332D">
      <w:pPr>
        <w:pStyle w:val="Odstavecseseznamem"/>
        <w:numPr>
          <w:ilvl w:val="1"/>
          <w:numId w:val="23"/>
        </w:numPr>
        <w:spacing w:after="0"/>
        <w:ind w:left="426" w:hanging="426"/>
        <w:jc w:val="both"/>
        <w:rPr>
          <w:sz w:val="24"/>
          <w:szCs w:val="24"/>
        </w:rPr>
      </w:pPr>
      <w:r w:rsidRPr="00DE1F26">
        <w:rPr>
          <w:sz w:val="24"/>
          <w:szCs w:val="24"/>
        </w:rPr>
        <w:t xml:space="preserve">Specifikace, rozsah a podmínky jednotlivých </w:t>
      </w:r>
      <w:r w:rsidR="00B9332D">
        <w:rPr>
          <w:sz w:val="24"/>
          <w:szCs w:val="24"/>
        </w:rPr>
        <w:t>dezinsekčních činností (</w:t>
      </w:r>
      <w:r w:rsidR="00B9332D" w:rsidRPr="00B9332D">
        <w:rPr>
          <w:sz w:val="24"/>
          <w:szCs w:val="24"/>
        </w:rPr>
        <w:t>též „dílo</w:t>
      </w:r>
      <w:r w:rsidR="00B9332D">
        <w:rPr>
          <w:sz w:val="24"/>
          <w:szCs w:val="24"/>
        </w:rPr>
        <w:t>“</w:t>
      </w:r>
      <w:r w:rsidR="00B9332D" w:rsidRPr="00B9332D">
        <w:rPr>
          <w:sz w:val="24"/>
          <w:szCs w:val="24"/>
        </w:rPr>
        <w:t>)</w:t>
      </w:r>
      <w:r w:rsidR="00B9332D">
        <w:rPr>
          <w:sz w:val="24"/>
          <w:szCs w:val="24"/>
        </w:rPr>
        <w:t xml:space="preserve"> jsou specifikovány v Příloze č. 1 – Specifikace prací</w:t>
      </w:r>
      <w:r w:rsidRPr="00B9332D">
        <w:rPr>
          <w:sz w:val="24"/>
          <w:szCs w:val="24"/>
        </w:rPr>
        <w:t xml:space="preserve">. Konkrétní specifikace přípravků je uvedena v Příloze č. </w:t>
      </w:r>
      <w:r w:rsidR="00A10EE9">
        <w:rPr>
          <w:sz w:val="24"/>
          <w:szCs w:val="24"/>
        </w:rPr>
        <w:t>3 – Specifikace přípravků</w:t>
      </w:r>
      <w:r w:rsidRPr="00B9332D">
        <w:rPr>
          <w:sz w:val="24"/>
          <w:szCs w:val="24"/>
        </w:rPr>
        <w:t>, která je nedílnou součást</w:t>
      </w:r>
      <w:r w:rsidR="00206024" w:rsidRPr="00B9332D">
        <w:rPr>
          <w:sz w:val="24"/>
          <w:szCs w:val="24"/>
        </w:rPr>
        <w:t>í</w:t>
      </w:r>
      <w:r w:rsidRPr="00B9332D">
        <w:rPr>
          <w:sz w:val="24"/>
          <w:szCs w:val="24"/>
        </w:rPr>
        <w:t xml:space="preserve"> této smlouvy.</w:t>
      </w:r>
      <w:r w:rsidR="00921BBD" w:rsidRPr="00B9332D">
        <w:rPr>
          <w:sz w:val="24"/>
          <w:szCs w:val="24"/>
        </w:rPr>
        <w:t xml:space="preserve"> Tato příloha v souladu s ustanovením § 3 odst. 2 písm. </w:t>
      </w:r>
      <w:r w:rsidR="00FD34E5" w:rsidRPr="00B9332D">
        <w:rPr>
          <w:sz w:val="24"/>
          <w:szCs w:val="24"/>
        </w:rPr>
        <w:t>b</w:t>
      </w:r>
      <w:r w:rsidR="00206024" w:rsidRPr="00B9332D">
        <w:rPr>
          <w:sz w:val="24"/>
          <w:szCs w:val="24"/>
        </w:rPr>
        <w:t xml:space="preserve">) zákona č. 340/2015 </w:t>
      </w:r>
      <w:r w:rsidR="00DE1F26" w:rsidRPr="00B9332D">
        <w:rPr>
          <w:sz w:val="24"/>
          <w:szCs w:val="24"/>
        </w:rPr>
        <w:t>S</w:t>
      </w:r>
      <w:r w:rsidR="00206024" w:rsidRPr="00B9332D">
        <w:rPr>
          <w:sz w:val="24"/>
          <w:szCs w:val="24"/>
        </w:rPr>
        <w:t>b.,</w:t>
      </w:r>
      <w:r w:rsidR="00FB46A9" w:rsidRPr="00B9332D">
        <w:rPr>
          <w:sz w:val="24"/>
          <w:szCs w:val="24"/>
        </w:rPr>
        <w:t xml:space="preserve"> o zvláštních podmínkách účinnosti některých smluv, uveřejňování těchto smluv a registru smluv, ve znění pozdějších předpisů,</w:t>
      </w:r>
      <w:r w:rsidR="00206024" w:rsidRPr="00B9332D">
        <w:rPr>
          <w:sz w:val="24"/>
          <w:szCs w:val="24"/>
        </w:rPr>
        <w:t xml:space="preserve"> nepodléhá neuveřejnění.</w:t>
      </w:r>
    </w:p>
    <w:p w14:paraId="412AE0D0" w14:textId="4BB36761" w:rsidR="00BD7A8E" w:rsidRDefault="009469D5" w:rsidP="00DE1F26">
      <w:pPr>
        <w:pStyle w:val="Odstavecseseznamem"/>
        <w:numPr>
          <w:ilvl w:val="1"/>
          <w:numId w:val="23"/>
        </w:numPr>
        <w:spacing w:after="0"/>
        <w:ind w:left="426" w:hanging="426"/>
        <w:jc w:val="both"/>
        <w:rPr>
          <w:sz w:val="24"/>
          <w:szCs w:val="24"/>
        </w:rPr>
      </w:pPr>
      <w:r w:rsidRPr="00DE1F26">
        <w:rPr>
          <w:sz w:val="24"/>
          <w:szCs w:val="24"/>
        </w:rPr>
        <w:t>Objednatel se zavazuje zaplatit zhotoviteli včas sjednanou cenu za provedené dílo.</w:t>
      </w:r>
    </w:p>
    <w:p w14:paraId="27312F66" w14:textId="24F4311A" w:rsidR="00DE1F26" w:rsidRDefault="00DE1F26" w:rsidP="00DE1F26">
      <w:pPr>
        <w:spacing w:after="0"/>
        <w:jc w:val="both"/>
        <w:rPr>
          <w:sz w:val="24"/>
          <w:szCs w:val="24"/>
        </w:rPr>
      </w:pPr>
    </w:p>
    <w:p w14:paraId="24FF663A" w14:textId="77777777" w:rsidR="009E6310" w:rsidRPr="00DE1F26" w:rsidRDefault="00BD7A8E" w:rsidP="00DE1F26">
      <w:pPr>
        <w:pStyle w:val="Odstavecseseznamem"/>
        <w:spacing w:after="0"/>
        <w:ind w:left="0"/>
        <w:jc w:val="center"/>
        <w:rPr>
          <w:b/>
          <w:sz w:val="24"/>
          <w:szCs w:val="24"/>
        </w:rPr>
      </w:pPr>
      <w:r w:rsidRPr="00DE1F26">
        <w:rPr>
          <w:b/>
          <w:sz w:val="24"/>
          <w:szCs w:val="24"/>
        </w:rPr>
        <w:t>Čl. 2.</w:t>
      </w:r>
    </w:p>
    <w:p w14:paraId="750190AA" w14:textId="77777777" w:rsidR="00BD7A8E" w:rsidRPr="00DE1F26" w:rsidRDefault="00BD7A8E" w:rsidP="00DE1F26">
      <w:pPr>
        <w:pStyle w:val="Odstavecseseznamem"/>
        <w:spacing w:after="0"/>
        <w:ind w:left="0"/>
        <w:jc w:val="center"/>
        <w:rPr>
          <w:b/>
          <w:sz w:val="24"/>
          <w:szCs w:val="24"/>
        </w:rPr>
      </w:pPr>
      <w:r w:rsidRPr="00DE1F26">
        <w:rPr>
          <w:b/>
          <w:sz w:val="24"/>
          <w:szCs w:val="24"/>
        </w:rPr>
        <w:t>Cena</w:t>
      </w:r>
    </w:p>
    <w:p w14:paraId="5817C28B" w14:textId="439E128A" w:rsidR="00BD7A8E" w:rsidRPr="00DE1F26" w:rsidRDefault="004806A0" w:rsidP="00DE1F26">
      <w:pPr>
        <w:spacing w:after="0"/>
        <w:ind w:left="426" w:hanging="426"/>
        <w:jc w:val="both"/>
        <w:rPr>
          <w:sz w:val="24"/>
          <w:szCs w:val="24"/>
        </w:rPr>
      </w:pPr>
      <w:r w:rsidRPr="00DE1F26">
        <w:rPr>
          <w:sz w:val="24"/>
          <w:szCs w:val="24"/>
        </w:rPr>
        <w:t>2.1.</w:t>
      </w:r>
      <w:r w:rsidR="00A14197" w:rsidRPr="00DE1F26">
        <w:rPr>
          <w:sz w:val="24"/>
          <w:szCs w:val="24"/>
        </w:rPr>
        <w:tab/>
      </w:r>
      <w:r w:rsidR="008400EE" w:rsidRPr="00DE1F26">
        <w:rPr>
          <w:sz w:val="24"/>
          <w:szCs w:val="24"/>
        </w:rPr>
        <w:t xml:space="preserve">Celková částka za činnost specifikovanou v položkovém rozpočtu, který je Přílohou č. </w:t>
      </w:r>
      <w:r w:rsidR="00B9332D">
        <w:rPr>
          <w:sz w:val="24"/>
          <w:szCs w:val="24"/>
        </w:rPr>
        <w:t>2</w:t>
      </w:r>
      <w:r w:rsidR="000445C6">
        <w:rPr>
          <w:sz w:val="24"/>
          <w:szCs w:val="24"/>
        </w:rPr>
        <w:t xml:space="preserve"> – Cenová nabídka </w:t>
      </w:r>
      <w:r w:rsidR="008400EE" w:rsidRPr="00DE1F26">
        <w:rPr>
          <w:sz w:val="24"/>
          <w:szCs w:val="24"/>
        </w:rPr>
        <w:t>této smlouvy činí:</w:t>
      </w:r>
    </w:p>
    <w:p w14:paraId="228F20D8" w14:textId="77777777" w:rsidR="00206024" w:rsidRPr="00DE1F26" w:rsidRDefault="00206024" w:rsidP="00DE1F26">
      <w:pPr>
        <w:spacing w:after="0"/>
        <w:ind w:left="426"/>
        <w:jc w:val="both"/>
        <w:rPr>
          <w:sz w:val="24"/>
          <w:szCs w:val="24"/>
        </w:rPr>
      </w:pPr>
    </w:p>
    <w:p w14:paraId="67EBC9D8" w14:textId="5DB5C399" w:rsidR="008400EE" w:rsidRPr="00DE1F26" w:rsidRDefault="008400EE" w:rsidP="00DE1F26">
      <w:pPr>
        <w:spacing w:after="0"/>
        <w:ind w:left="426"/>
        <w:jc w:val="both"/>
        <w:rPr>
          <w:sz w:val="24"/>
          <w:szCs w:val="24"/>
        </w:rPr>
      </w:pPr>
      <w:r w:rsidRPr="00DE1F26">
        <w:rPr>
          <w:sz w:val="24"/>
          <w:szCs w:val="24"/>
        </w:rPr>
        <w:t>celkem bez DPH:</w:t>
      </w:r>
      <w:r w:rsidRPr="00DE1F26">
        <w:rPr>
          <w:sz w:val="24"/>
          <w:szCs w:val="24"/>
        </w:rPr>
        <w:tab/>
      </w:r>
      <w:r w:rsidR="00BB4E24">
        <w:rPr>
          <w:sz w:val="24"/>
          <w:szCs w:val="24"/>
        </w:rPr>
        <w:t>274 500</w:t>
      </w:r>
      <w:r w:rsidR="000445C6">
        <w:rPr>
          <w:sz w:val="24"/>
          <w:szCs w:val="24"/>
        </w:rPr>
        <w:t xml:space="preserve"> Kč,</w:t>
      </w:r>
      <w:r w:rsidRPr="00DE1F26">
        <w:rPr>
          <w:sz w:val="24"/>
          <w:szCs w:val="24"/>
        </w:rPr>
        <w:tab/>
      </w:r>
      <w:r w:rsidRPr="00DE1F26">
        <w:rPr>
          <w:sz w:val="24"/>
          <w:szCs w:val="24"/>
        </w:rPr>
        <w:tab/>
      </w:r>
      <w:r w:rsidRPr="00DE1F26">
        <w:rPr>
          <w:sz w:val="24"/>
          <w:szCs w:val="24"/>
        </w:rPr>
        <w:tab/>
      </w:r>
      <w:r w:rsidRPr="00DE1F26">
        <w:rPr>
          <w:sz w:val="24"/>
          <w:szCs w:val="24"/>
        </w:rPr>
        <w:tab/>
      </w:r>
      <w:r w:rsidR="00E82D23" w:rsidRPr="00DE1F26">
        <w:rPr>
          <w:sz w:val="24"/>
          <w:szCs w:val="24"/>
        </w:rPr>
        <w:t xml:space="preserve"> </w:t>
      </w:r>
    </w:p>
    <w:p w14:paraId="5BAB5954" w14:textId="77BFD8C4" w:rsidR="008400EE" w:rsidRPr="00DE1F26" w:rsidRDefault="00CB1684" w:rsidP="00DE1F26">
      <w:pPr>
        <w:spacing w:after="0"/>
        <w:ind w:left="426"/>
        <w:jc w:val="both"/>
        <w:rPr>
          <w:sz w:val="24"/>
          <w:szCs w:val="24"/>
        </w:rPr>
      </w:pPr>
      <w:r>
        <w:rPr>
          <w:sz w:val="24"/>
          <w:szCs w:val="24"/>
        </w:rPr>
        <w:lastRenderedPageBreak/>
        <w:t xml:space="preserve">DPH </w:t>
      </w:r>
      <w:r w:rsidR="008400EE" w:rsidRPr="00DE1F26">
        <w:rPr>
          <w:sz w:val="24"/>
          <w:szCs w:val="24"/>
        </w:rPr>
        <w:t xml:space="preserve">ve výši </w:t>
      </w:r>
      <w:r w:rsidR="002906A0" w:rsidRPr="00DE1F26">
        <w:rPr>
          <w:sz w:val="24"/>
          <w:szCs w:val="24"/>
        </w:rPr>
        <w:t>21</w:t>
      </w:r>
      <w:r w:rsidR="00A14197" w:rsidRPr="00DE1F26">
        <w:rPr>
          <w:sz w:val="24"/>
          <w:szCs w:val="24"/>
        </w:rPr>
        <w:t xml:space="preserve"> </w:t>
      </w:r>
      <w:r w:rsidR="008400EE" w:rsidRPr="00DE1F26">
        <w:rPr>
          <w:sz w:val="24"/>
          <w:szCs w:val="24"/>
        </w:rPr>
        <w:t>%</w:t>
      </w:r>
      <w:r w:rsidR="00A14197" w:rsidRPr="00DE1F26">
        <w:rPr>
          <w:sz w:val="24"/>
          <w:szCs w:val="24"/>
        </w:rPr>
        <w:t>:</w:t>
      </w:r>
      <w:r w:rsidR="000445C6">
        <w:rPr>
          <w:sz w:val="24"/>
          <w:szCs w:val="24"/>
        </w:rPr>
        <w:t xml:space="preserve"> </w:t>
      </w:r>
      <w:r w:rsidR="00BB4E24">
        <w:rPr>
          <w:sz w:val="24"/>
          <w:szCs w:val="24"/>
        </w:rPr>
        <w:t>57 645</w:t>
      </w:r>
      <w:r w:rsidR="000445C6">
        <w:rPr>
          <w:sz w:val="24"/>
          <w:szCs w:val="24"/>
        </w:rPr>
        <w:t xml:space="preserve"> Kč,</w:t>
      </w:r>
      <w:r w:rsidR="00A14197" w:rsidRPr="00DE1F26">
        <w:rPr>
          <w:sz w:val="24"/>
          <w:szCs w:val="24"/>
        </w:rPr>
        <w:tab/>
      </w:r>
      <w:r w:rsidR="00A14197" w:rsidRPr="00DE1F26">
        <w:rPr>
          <w:sz w:val="24"/>
          <w:szCs w:val="24"/>
        </w:rPr>
        <w:tab/>
      </w:r>
      <w:r w:rsidR="00A14197" w:rsidRPr="00DE1F26">
        <w:rPr>
          <w:sz w:val="24"/>
          <w:szCs w:val="24"/>
        </w:rPr>
        <w:tab/>
      </w:r>
      <w:r w:rsidR="00E82D23" w:rsidRPr="00DE1F26">
        <w:rPr>
          <w:sz w:val="24"/>
          <w:szCs w:val="24"/>
        </w:rPr>
        <w:t xml:space="preserve"> </w:t>
      </w:r>
    </w:p>
    <w:p w14:paraId="578EE101" w14:textId="46A6600E" w:rsidR="00A14197" w:rsidRPr="001A2A2F" w:rsidRDefault="00A14197" w:rsidP="00DE1F26">
      <w:pPr>
        <w:spacing w:after="0"/>
        <w:ind w:left="426"/>
        <w:jc w:val="both"/>
        <w:rPr>
          <w:b/>
          <w:bCs/>
          <w:sz w:val="24"/>
          <w:szCs w:val="24"/>
        </w:rPr>
      </w:pPr>
      <w:r w:rsidRPr="00DE1F26">
        <w:rPr>
          <w:sz w:val="24"/>
          <w:szCs w:val="24"/>
        </w:rPr>
        <w:t>Celkem vč. DPH:</w:t>
      </w:r>
      <w:r w:rsidRPr="00DE1F26">
        <w:rPr>
          <w:sz w:val="24"/>
          <w:szCs w:val="24"/>
        </w:rPr>
        <w:tab/>
      </w:r>
      <w:r w:rsidR="00BB4E24">
        <w:rPr>
          <w:sz w:val="24"/>
          <w:szCs w:val="24"/>
        </w:rPr>
        <w:t>332 145</w:t>
      </w:r>
      <w:r w:rsidR="000445C6">
        <w:rPr>
          <w:sz w:val="24"/>
          <w:szCs w:val="24"/>
        </w:rPr>
        <w:t xml:space="preserve"> Kč.</w:t>
      </w:r>
      <w:r w:rsidRPr="00DE1F26">
        <w:rPr>
          <w:sz w:val="24"/>
          <w:szCs w:val="24"/>
        </w:rPr>
        <w:tab/>
      </w:r>
      <w:r w:rsidRPr="00DE1F26">
        <w:rPr>
          <w:sz w:val="24"/>
          <w:szCs w:val="24"/>
        </w:rPr>
        <w:tab/>
      </w:r>
      <w:r w:rsidR="00E82D23" w:rsidRPr="001A2A2F">
        <w:rPr>
          <w:b/>
          <w:bCs/>
          <w:sz w:val="24"/>
          <w:szCs w:val="24"/>
        </w:rPr>
        <w:t xml:space="preserve"> </w:t>
      </w:r>
    </w:p>
    <w:p w14:paraId="1F5AB603" w14:textId="77777777" w:rsidR="004806A0" w:rsidRPr="00DE1F26" w:rsidRDefault="004806A0" w:rsidP="00DE1F26">
      <w:pPr>
        <w:spacing w:after="0"/>
        <w:ind w:left="426"/>
        <w:jc w:val="both"/>
        <w:rPr>
          <w:sz w:val="24"/>
          <w:szCs w:val="24"/>
        </w:rPr>
      </w:pPr>
    </w:p>
    <w:p w14:paraId="4526C933" w14:textId="400ED6BA" w:rsidR="00A14197" w:rsidRPr="00DE1F26" w:rsidRDefault="00A14197" w:rsidP="00DE1F26">
      <w:pPr>
        <w:spacing w:after="0"/>
        <w:ind w:left="426" w:hanging="426"/>
        <w:jc w:val="both"/>
        <w:rPr>
          <w:sz w:val="24"/>
          <w:szCs w:val="24"/>
        </w:rPr>
      </w:pPr>
      <w:r w:rsidRPr="00DE1F26">
        <w:rPr>
          <w:sz w:val="24"/>
          <w:szCs w:val="24"/>
        </w:rPr>
        <w:t>2.3.</w:t>
      </w:r>
      <w:r w:rsidR="00DE1F26">
        <w:rPr>
          <w:sz w:val="24"/>
          <w:szCs w:val="24"/>
        </w:rPr>
        <w:tab/>
      </w:r>
      <w:r w:rsidRPr="00DE1F26">
        <w:rPr>
          <w:sz w:val="24"/>
          <w:szCs w:val="24"/>
        </w:rPr>
        <w:t>Nárok na cenu plnění vzniká zhotoviteli provedením předmětu plnění v</w:t>
      </w:r>
      <w:r w:rsidR="000445C6">
        <w:rPr>
          <w:sz w:val="24"/>
          <w:szCs w:val="24"/>
        </w:rPr>
        <w:t xml:space="preserve"> daném </w:t>
      </w:r>
      <w:proofErr w:type="gramStart"/>
      <w:r w:rsidR="000445C6">
        <w:rPr>
          <w:sz w:val="24"/>
          <w:szCs w:val="24"/>
        </w:rPr>
        <w:t>termínu</w:t>
      </w:r>
      <w:r w:rsidRPr="00DE1F26">
        <w:rPr>
          <w:sz w:val="24"/>
          <w:szCs w:val="24"/>
        </w:rPr>
        <w:t>  dle</w:t>
      </w:r>
      <w:proofErr w:type="gramEnd"/>
      <w:r w:rsidRPr="00DE1F26">
        <w:rPr>
          <w:sz w:val="24"/>
          <w:szCs w:val="24"/>
        </w:rPr>
        <w:t xml:space="preserve"> skutečně provedeného předmětu plnění potvrzeného odpovědným pracovníkem objednatele. </w:t>
      </w:r>
    </w:p>
    <w:p w14:paraId="48C0AF09" w14:textId="77777777" w:rsidR="00101A97" w:rsidRPr="00DE1F26" w:rsidRDefault="00101A97" w:rsidP="008400EE">
      <w:pPr>
        <w:spacing w:after="0"/>
        <w:ind w:left="360"/>
        <w:jc w:val="both"/>
        <w:rPr>
          <w:sz w:val="24"/>
          <w:szCs w:val="24"/>
        </w:rPr>
      </w:pPr>
    </w:p>
    <w:p w14:paraId="5FBACE99" w14:textId="77777777" w:rsidR="00A14197" w:rsidRPr="00DE1F26" w:rsidRDefault="00A14197" w:rsidP="00DE1F26">
      <w:pPr>
        <w:spacing w:after="0"/>
        <w:jc w:val="center"/>
        <w:rPr>
          <w:b/>
          <w:sz w:val="24"/>
          <w:szCs w:val="24"/>
        </w:rPr>
      </w:pPr>
      <w:r w:rsidRPr="00DE1F26">
        <w:rPr>
          <w:b/>
          <w:sz w:val="24"/>
          <w:szCs w:val="24"/>
        </w:rPr>
        <w:t>Čl. 3.</w:t>
      </w:r>
    </w:p>
    <w:p w14:paraId="1C94A105" w14:textId="77777777" w:rsidR="00A14197" w:rsidRPr="00DE1F26" w:rsidRDefault="00A14197" w:rsidP="00DE1F26">
      <w:pPr>
        <w:spacing w:after="0"/>
        <w:jc w:val="center"/>
        <w:rPr>
          <w:b/>
          <w:sz w:val="24"/>
          <w:szCs w:val="24"/>
        </w:rPr>
      </w:pPr>
      <w:r w:rsidRPr="00DE1F26">
        <w:rPr>
          <w:b/>
          <w:sz w:val="24"/>
          <w:szCs w:val="24"/>
        </w:rPr>
        <w:t>Platební podmínky</w:t>
      </w:r>
    </w:p>
    <w:p w14:paraId="0CF203B4" w14:textId="0BEDF412" w:rsidR="00A14197" w:rsidRPr="00DE1F26" w:rsidRDefault="00D52431" w:rsidP="00DE1F26">
      <w:pPr>
        <w:spacing w:after="0"/>
        <w:ind w:left="426" w:hanging="426"/>
        <w:jc w:val="both"/>
        <w:rPr>
          <w:sz w:val="24"/>
          <w:szCs w:val="24"/>
        </w:rPr>
      </w:pPr>
      <w:r w:rsidRPr="00DE1F26">
        <w:rPr>
          <w:sz w:val="24"/>
          <w:szCs w:val="24"/>
        </w:rPr>
        <w:t>3.1.</w:t>
      </w:r>
      <w:r w:rsidR="00DE1F26">
        <w:rPr>
          <w:sz w:val="24"/>
          <w:szCs w:val="24"/>
        </w:rPr>
        <w:tab/>
      </w:r>
      <w:r w:rsidR="00A14197" w:rsidRPr="00DE1F26">
        <w:rPr>
          <w:sz w:val="24"/>
          <w:szCs w:val="24"/>
        </w:rPr>
        <w:t>Zhotovitel je oprávněn vy</w:t>
      </w:r>
      <w:r w:rsidR="00CD5703" w:rsidRPr="00DE1F26">
        <w:rPr>
          <w:sz w:val="24"/>
          <w:szCs w:val="24"/>
        </w:rPr>
        <w:t>s</w:t>
      </w:r>
      <w:r w:rsidR="00A14197" w:rsidRPr="00DE1F26">
        <w:rPr>
          <w:sz w:val="24"/>
          <w:szCs w:val="24"/>
        </w:rPr>
        <w:t>tavit daňový doklad – fakturu za proveden</w:t>
      </w:r>
      <w:r w:rsidR="000445C6">
        <w:rPr>
          <w:sz w:val="24"/>
          <w:szCs w:val="24"/>
        </w:rPr>
        <w:t>í díla</w:t>
      </w:r>
      <w:r w:rsidR="009B6CB9" w:rsidRPr="00DE1F26">
        <w:rPr>
          <w:sz w:val="24"/>
          <w:szCs w:val="24"/>
        </w:rPr>
        <w:t xml:space="preserve"> po je</w:t>
      </w:r>
      <w:r w:rsidR="000445C6">
        <w:rPr>
          <w:sz w:val="24"/>
          <w:szCs w:val="24"/>
        </w:rPr>
        <w:t>ho</w:t>
      </w:r>
      <w:r w:rsidR="009B6CB9" w:rsidRPr="00DE1F26">
        <w:rPr>
          <w:sz w:val="24"/>
          <w:szCs w:val="24"/>
        </w:rPr>
        <w:t xml:space="preserve"> provedení, a to v souladu </w:t>
      </w:r>
      <w:r w:rsidR="00A10EE9">
        <w:rPr>
          <w:sz w:val="24"/>
          <w:szCs w:val="24"/>
        </w:rPr>
        <w:t>se zněním smlouvy</w:t>
      </w:r>
      <w:r w:rsidR="009B6CB9" w:rsidRPr="00DE1F26">
        <w:rPr>
          <w:sz w:val="24"/>
          <w:szCs w:val="24"/>
        </w:rPr>
        <w:t xml:space="preserve">. Faktura je splatná ve lhůtě </w:t>
      </w:r>
      <w:r w:rsidR="000445C6">
        <w:rPr>
          <w:sz w:val="24"/>
          <w:szCs w:val="24"/>
        </w:rPr>
        <w:t>30</w:t>
      </w:r>
      <w:r w:rsidR="009B6CB9" w:rsidRPr="00DE1F26">
        <w:rPr>
          <w:sz w:val="24"/>
          <w:szCs w:val="24"/>
        </w:rPr>
        <w:t xml:space="preserve"> dnů od doručení faktury objednateli.</w:t>
      </w:r>
    </w:p>
    <w:p w14:paraId="02A7A996" w14:textId="45447DBF" w:rsidR="009B6CB9" w:rsidRPr="00DE1F26" w:rsidRDefault="00D52431" w:rsidP="00DE1F26">
      <w:pPr>
        <w:spacing w:after="0"/>
        <w:ind w:left="426" w:hanging="426"/>
        <w:jc w:val="both"/>
        <w:rPr>
          <w:sz w:val="24"/>
          <w:szCs w:val="24"/>
        </w:rPr>
      </w:pPr>
      <w:r w:rsidRPr="00DE1F26">
        <w:rPr>
          <w:sz w:val="24"/>
          <w:szCs w:val="24"/>
        </w:rPr>
        <w:t>3.</w:t>
      </w:r>
      <w:r w:rsidR="00F972AD">
        <w:rPr>
          <w:sz w:val="24"/>
          <w:szCs w:val="24"/>
        </w:rPr>
        <w:t>2</w:t>
      </w:r>
      <w:r w:rsidRPr="00DE1F26">
        <w:rPr>
          <w:sz w:val="24"/>
          <w:szCs w:val="24"/>
        </w:rPr>
        <w:t>.</w:t>
      </w:r>
      <w:r w:rsidR="00DE1F26">
        <w:rPr>
          <w:sz w:val="24"/>
          <w:szCs w:val="24"/>
        </w:rPr>
        <w:tab/>
      </w:r>
      <w:r w:rsidR="000445C6">
        <w:rPr>
          <w:sz w:val="24"/>
          <w:szCs w:val="24"/>
        </w:rPr>
        <w:t>F</w:t>
      </w:r>
      <w:r w:rsidR="009B6CB9" w:rsidRPr="00DE1F26">
        <w:rPr>
          <w:sz w:val="24"/>
          <w:szCs w:val="24"/>
        </w:rPr>
        <w:t>aktura musí obsahovat veškeré náležitosti dle předpisů o účetnictví, náležitosti dle daňových předpisů (§ 28 odst. 2 zákona č. 235/2004 Sb., o dani z přidané hodnoty, ve znění pozdějších předpisů).</w:t>
      </w:r>
    </w:p>
    <w:p w14:paraId="75218D92" w14:textId="595F0365" w:rsidR="009B6CB9" w:rsidRPr="00DE1F26" w:rsidRDefault="00F972AD" w:rsidP="00DE1F26">
      <w:pPr>
        <w:spacing w:after="0"/>
        <w:ind w:left="426" w:hanging="426"/>
        <w:jc w:val="both"/>
        <w:rPr>
          <w:sz w:val="24"/>
          <w:szCs w:val="24"/>
        </w:rPr>
      </w:pPr>
      <w:r>
        <w:rPr>
          <w:sz w:val="24"/>
          <w:szCs w:val="24"/>
        </w:rPr>
        <w:t>3.3</w:t>
      </w:r>
      <w:r w:rsidR="00D52431" w:rsidRPr="00DE1F26">
        <w:rPr>
          <w:sz w:val="24"/>
          <w:szCs w:val="24"/>
        </w:rPr>
        <w:t>.</w:t>
      </w:r>
      <w:r w:rsidR="00DE1F26">
        <w:rPr>
          <w:sz w:val="24"/>
          <w:szCs w:val="24"/>
        </w:rPr>
        <w:tab/>
      </w:r>
      <w:r w:rsidR="000445C6">
        <w:rPr>
          <w:sz w:val="24"/>
          <w:szCs w:val="24"/>
        </w:rPr>
        <w:t>F</w:t>
      </w:r>
      <w:r w:rsidR="009B6CB9" w:rsidRPr="00DE1F26">
        <w:rPr>
          <w:sz w:val="24"/>
          <w:szCs w:val="24"/>
        </w:rPr>
        <w:t xml:space="preserve">aktura (daňový doklad) musí v souladu s platnou právní úpravou (zejm. </w:t>
      </w:r>
      <w:proofErr w:type="spellStart"/>
      <w:r w:rsidR="009B6CB9" w:rsidRPr="00DE1F26">
        <w:rPr>
          <w:sz w:val="24"/>
          <w:szCs w:val="24"/>
        </w:rPr>
        <w:t>ust</w:t>
      </w:r>
      <w:proofErr w:type="spellEnd"/>
      <w:r w:rsidR="009B6CB9" w:rsidRPr="00DE1F26">
        <w:rPr>
          <w:sz w:val="24"/>
          <w:szCs w:val="24"/>
        </w:rPr>
        <w:t>. § 28 zákona č. 235/2004 Sb. v platném znění) obsahovat mimo jiné tyto náležitosti:</w:t>
      </w:r>
    </w:p>
    <w:p w14:paraId="2D59E6ED" w14:textId="1DC03DA4" w:rsidR="009B6CB9" w:rsidRPr="00DE1F26" w:rsidRDefault="009B6CB9" w:rsidP="00DE1F26">
      <w:pPr>
        <w:pStyle w:val="Odstavecseseznamem"/>
        <w:numPr>
          <w:ilvl w:val="0"/>
          <w:numId w:val="7"/>
        </w:numPr>
        <w:spacing w:after="0"/>
        <w:ind w:left="851" w:hanging="306"/>
        <w:jc w:val="both"/>
        <w:rPr>
          <w:sz w:val="24"/>
          <w:szCs w:val="24"/>
        </w:rPr>
      </w:pPr>
      <w:r w:rsidRPr="00DE1F26">
        <w:rPr>
          <w:sz w:val="24"/>
          <w:szCs w:val="24"/>
        </w:rPr>
        <w:t>číslo smlouvy</w:t>
      </w:r>
    </w:p>
    <w:p w14:paraId="473AE065" w14:textId="77777777" w:rsidR="009B6CB9" w:rsidRPr="00DE1F26" w:rsidRDefault="009B6CB9" w:rsidP="00DE1F26">
      <w:pPr>
        <w:pStyle w:val="Odstavecseseznamem"/>
        <w:numPr>
          <w:ilvl w:val="0"/>
          <w:numId w:val="7"/>
        </w:numPr>
        <w:spacing w:after="0"/>
        <w:ind w:left="851" w:hanging="306"/>
        <w:jc w:val="both"/>
        <w:rPr>
          <w:sz w:val="24"/>
          <w:szCs w:val="24"/>
        </w:rPr>
      </w:pPr>
      <w:r w:rsidRPr="00DE1F26">
        <w:rPr>
          <w:sz w:val="24"/>
          <w:szCs w:val="24"/>
        </w:rPr>
        <w:t>doklad o předání a převzetí díla nebo jeho části</w:t>
      </w:r>
    </w:p>
    <w:p w14:paraId="5F3FF425" w14:textId="77777777" w:rsidR="000E1660" w:rsidRPr="00DE1F26" w:rsidRDefault="000E1660" w:rsidP="00DE1F26">
      <w:pPr>
        <w:spacing w:after="0"/>
        <w:ind w:left="426"/>
        <w:jc w:val="both"/>
        <w:rPr>
          <w:sz w:val="24"/>
          <w:szCs w:val="24"/>
        </w:rPr>
      </w:pPr>
      <w:r w:rsidRPr="00DE1F26">
        <w:rPr>
          <w:sz w:val="24"/>
          <w:szCs w:val="24"/>
        </w:rPr>
        <w:t>V případě, že vystavená faktura nebude obsahovat náležitosti dle tohoto článku, je objednatel oprávněn tuto vrátit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66B4E08B" w14:textId="77777777" w:rsidR="00101A97" w:rsidRPr="00DE1F26" w:rsidRDefault="00101A97" w:rsidP="000E1660">
      <w:pPr>
        <w:spacing w:after="0"/>
        <w:ind w:left="720"/>
        <w:jc w:val="both"/>
        <w:rPr>
          <w:sz w:val="24"/>
          <w:szCs w:val="24"/>
        </w:rPr>
      </w:pPr>
    </w:p>
    <w:p w14:paraId="3B0D1F13" w14:textId="77777777" w:rsidR="000E1660" w:rsidRPr="00DE1F26" w:rsidRDefault="000E1660" w:rsidP="00DE1F26">
      <w:pPr>
        <w:spacing w:after="0"/>
        <w:jc w:val="center"/>
        <w:rPr>
          <w:b/>
          <w:sz w:val="24"/>
          <w:szCs w:val="24"/>
        </w:rPr>
      </w:pPr>
      <w:r w:rsidRPr="00DE1F26">
        <w:rPr>
          <w:b/>
          <w:sz w:val="24"/>
          <w:szCs w:val="24"/>
        </w:rPr>
        <w:t xml:space="preserve">Čl. 4. </w:t>
      </w:r>
    </w:p>
    <w:p w14:paraId="016DF3DF" w14:textId="77777777" w:rsidR="000E1660" w:rsidRPr="00DE1F26" w:rsidRDefault="000E1660" w:rsidP="00DE1F26">
      <w:pPr>
        <w:spacing w:after="0"/>
        <w:jc w:val="center"/>
        <w:rPr>
          <w:b/>
          <w:sz w:val="24"/>
          <w:szCs w:val="24"/>
        </w:rPr>
      </w:pPr>
      <w:r w:rsidRPr="00DE1F26">
        <w:rPr>
          <w:b/>
          <w:sz w:val="24"/>
          <w:szCs w:val="24"/>
        </w:rPr>
        <w:t xml:space="preserve">Práva a povinnosti objednatele </w:t>
      </w:r>
    </w:p>
    <w:p w14:paraId="72316EED" w14:textId="7A805D29" w:rsidR="000E1660" w:rsidRPr="00DE1F26" w:rsidRDefault="000E1660" w:rsidP="00DE1F26">
      <w:pPr>
        <w:pStyle w:val="Odstavecseseznamem"/>
        <w:numPr>
          <w:ilvl w:val="1"/>
          <w:numId w:val="9"/>
        </w:numPr>
        <w:spacing w:after="0"/>
        <w:ind w:left="426" w:hanging="426"/>
        <w:jc w:val="both"/>
        <w:rPr>
          <w:sz w:val="24"/>
          <w:szCs w:val="24"/>
        </w:rPr>
      </w:pPr>
      <w:r w:rsidRPr="00DE1F26">
        <w:rPr>
          <w:sz w:val="24"/>
          <w:szCs w:val="24"/>
        </w:rPr>
        <w:t xml:space="preserve"> Objednatel je povinen poskytnout zhotoviteli veškerou potřebnou součinnost.</w:t>
      </w:r>
    </w:p>
    <w:p w14:paraId="6D796DC9" w14:textId="2982DAEB" w:rsidR="0050400E" w:rsidRPr="00DE1F26" w:rsidRDefault="0050400E" w:rsidP="00DE1F26">
      <w:pPr>
        <w:pStyle w:val="Odstavecseseznamem"/>
        <w:numPr>
          <w:ilvl w:val="1"/>
          <w:numId w:val="9"/>
        </w:numPr>
        <w:spacing w:after="0"/>
        <w:ind w:left="426" w:hanging="426"/>
        <w:jc w:val="both"/>
        <w:rPr>
          <w:sz w:val="24"/>
          <w:szCs w:val="24"/>
        </w:rPr>
      </w:pPr>
      <w:r w:rsidRPr="00DE1F26">
        <w:rPr>
          <w:sz w:val="24"/>
          <w:szCs w:val="24"/>
        </w:rPr>
        <w:t>Objednatel se zavazuje poskytnout zhotoviteli bezúplatně vodu a el. energii nezbytnou k výkonu dezinsekčních prací.</w:t>
      </w:r>
    </w:p>
    <w:p w14:paraId="6675AEC7" w14:textId="77777777" w:rsidR="00A6586A" w:rsidRPr="00DE1F26" w:rsidRDefault="00A6586A" w:rsidP="00DE1F26">
      <w:pPr>
        <w:pStyle w:val="Odstavecseseznamem"/>
        <w:numPr>
          <w:ilvl w:val="1"/>
          <w:numId w:val="9"/>
        </w:numPr>
        <w:spacing w:after="0"/>
        <w:ind w:left="426" w:hanging="426"/>
        <w:jc w:val="both"/>
        <w:rPr>
          <w:sz w:val="24"/>
          <w:szCs w:val="24"/>
        </w:rPr>
      </w:pPr>
      <w:r w:rsidRPr="00DE1F26">
        <w:rPr>
          <w:sz w:val="24"/>
          <w:szCs w:val="24"/>
        </w:rPr>
        <w:t>Objednatel je oprávněn pravidelně kontrolovat provádění plnění dle této smlouvy.</w:t>
      </w:r>
    </w:p>
    <w:p w14:paraId="4BBF04C0" w14:textId="77777777" w:rsidR="00A6586A" w:rsidRPr="00DE1F26" w:rsidRDefault="00A6586A" w:rsidP="00DE1F26">
      <w:pPr>
        <w:pStyle w:val="Odstavecseseznamem"/>
        <w:numPr>
          <w:ilvl w:val="1"/>
          <w:numId w:val="9"/>
        </w:numPr>
        <w:spacing w:after="0"/>
        <w:ind w:left="426" w:hanging="426"/>
        <w:jc w:val="both"/>
        <w:rPr>
          <w:sz w:val="24"/>
          <w:szCs w:val="24"/>
        </w:rPr>
      </w:pPr>
      <w:r w:rsidRPr="00DE1F26">
        <w:rPr>
          <w:sz w:val="24"/>
          <w:szCs w:val="24"/>
        </w:rPr>
        <w:t>V případě, že nevhodné pokyny objednatele nebo nepřipravenost prostor překážejí v řádném provádění díla, je zhotovitel povinen oznámit tuto skutečnost objednateli a je oprávněn přerušit v nezbytném rozsahu provádění díla do doby změny pokynů objednatele či předání prostor nebo písemného sdělení objednatele, že objednatel trvá na provedení díla. O dobu, po kterou bylo nutno provádění díla přerušit, se prodlužuje lhůta stanovená pro jeho dokončení. V případě opakovaného provádění prací následkem nevhodnosti pokynů objednatele je zhotovitel oprávněn vyúčtovat objednateli cenu za tyto opakované práce.</w:t>
      </w:r>
    </w:p>
    <w:p w14:paraId="5F96C976" w14:textId="77777777" w:rsidR="00F76512" w:rsidRPr="00DE1F26" w:rsidRDefault="00F76512" w:rsidP="00F76512">
      <w:pPr>
        <w:pStyle w:val="Odstavecseseznamem"/>
        <w:numPr>
          <w:ilvl w:val="1"/>
          <w:numId w:val="9"/>
        </w:numPr>
        <w:spacing w:after="0"/>
        <w:ind w:left="426" w:hanging="426"/>
        <w:jc w:val="both"/>
        <w:rPr>
          <w:sz w:val="24"/>
          <w:szCs w:val="24"/>
        </w:rPr>
      </w:pPr>
      <w:r w:rsidRPr="00DE1F26">
        <w:rPr>
          <w:sz w:val="24"/>
          <w:szCs w:val="24"/>
        </w:rPr>
        <w:t>Objednatel je povinen, v přiměřeném předstihu, oznámit zhotoviteli provozní změny, které mají vliv na provádění sjednaných výkonů a tím i hodnotu fakturace za příslušné období.</w:t>
      </w:r>
    </w:p>
    <w:p w14:paraId="44173107" w14:textId="77777777" w:rsidR="00101A97" w:rsidRDefault="00101A97" w:rsidP="00F76512">
      <w:pPr>
        <w:pStyle w:val="Odstavecseseznamem"/>
        <w:spacing w:after="0"/>
        <w:ind w:left="0"/>
        <w:jc w:val="both"/>
        <w:rPr>
          <w:sz w:val="24"/>
          <w:szCs w:val="24"/>
        </w:rPr>
      </w:pPr>
    </w:p>
    <w:p w14:paraId="602F1F84" w14:textId="77777777" w:rsidR="00CF086D" w:rsidRDefault="00CF086D" w:rsidP="00F76512">
      <w:pPr>
        <w:pStyle w:val="Odstavecseseznamem"/>
        <w:spacing w:after="0"/>
        <w:ind w:left="0"/>
        <w:jc w:val="both"/>
        <w:rPr>
          <w:sz w:val="24"/>
          <w:szCs w:val="24"/>
        </w:rPr>
      </w:pPr>
    </w:p>
    <w:p w14:paraId="0AD8F49B" w14:textId="77777777" w:rsidR="00CF086D" w:rsidRDefault="00CF086D" w:rsidP="00F76512">
      <w:pPr>
        <w:pStyle w:val="Odstavecseseznamem"/>
        <w:spacing w:after="0"/>
        <w:ind w:left="0"/>
        <w:jc w:val="both"/>
        <w:rPr>
          <w:sz w:val="24"/>
          <w:szCs w:val="24"/>
        </w:rPr>
      </w:pPr>
    </w:p>
    <w:p w14:paraId="402C9621" w14:textId="77777777" w:rsidR="00CF086D" w:rsidRDefault="00CF086D" w:rsidP="00F76512">
      <w:pPr>
        <w:pStyle w:val="Odstavecseseznamem"/>
        <w:spacing w:after="0"/>
        <w:ind w:left="0"/>
        <w:jc w:val="both"/>
        <w:rPr>
          <w:sz w:val="24"/>
          <w:szCs w:val="24"/>
        </w:rPr>
      </w:pPr>
    </w:p>
    <w:p w14:paraId="09885632" w14:textId="77777777" w:rsidR="00CF086D" w:rsidRPr="00DE1F26" w:rsidRDefault="00CF086D" w:rsidP="00F76512">
      <w:pPr>
        <w:pStyle w:val="Odstavecseseznamem"/>
        <w:spacing w:after="0"/>
        <w:ind w:left="0"/>
        <w:jc w:val="both"/>
        <w:rPr>
          <w:sz w:val="24"/>
          <w:szCs w:val="24"/>
        </w:rPr>
      </w:pPr>
    </w:p>
    <w:p w14:paraId="5F9BD520" w14:textId="77777777" w:rsidR="00785B47" w:rsidRPr="00DE1F26" w:rsidRDefault="00785B47" w:rsidP="00F76512">
      <w:pPr>
        <w:pStyle w:val="Odstavecseseznamem"/>
        <w:spacing w:after="0"/>
        <w:ind w:left="0"/>
        <w:jc w:val="center"/>
        <w:rPr>
          <w:b/>
          <w:sz w:val="24"/>
          <w:szCs w:val="24"/>
        </w:rPr>
      </w:pPr>
      <w:r w:rsidRPr="00DE1F26">
        <w:rPr>
          <w:b/>
          <w:sz w:val="24"/>
          <w:szCs w:val="24"/>
        </w:rPr>
        <w:lastRenderedPageBreak/>
        <w:t>Čl. 5.</w:t>
      </w:r>
    </w:p>
    <w:p w14:paraId="784C2209" w14:textId="77777777" w:rsidR="00785B47" w:rsidRPr="00DE1F26" w:rsidRDefault="00785B47" w:rsidP="00F76512">
      <w:pPr>
        <w:pStyle w:val="Odstavecseseznamem"/>
        <w:spacing w:after="0"/>
        <w:ind w:left="0"/>
        <w:jc w:val="center"/>
        <w:rPr>
          <w:b/>
          <w:sz w:val="24"/>
          <w:szCs w:val="24"/>
        </w:rPr>
      </w:pPr>
      <w:r w:rsidRPr="00DE1F26">
        <w:rPr>
          <w:b/>
          <w:sz w:val="24"/>
          <w:szCs w:val="24"/>
        </w:rPr>
        <w:t>Práva a povinnosti zhotovitele</w:t>
      </w:r>
    </w:p>
    <w:p w14:paraId="1BC2A550" w14:textId="77777777" w:rsidR="003E0D71" w:rsidRPr="00DE1F26" w:rsidRDefault="003E2DB7" w:rsidP="00F76512">
      <w:pPr>
        <w:pStyle w:val="Odstavecseseznamem"/>
        <w:numPr>
          <w:ilvl w:val="1"/>
          <w:numId w:val="15"/>
        </w:numPr>
        <w:spacing w:after="0"/>
        <w:ind w:left="426" w:hanging="426"/>
        <w:jc w:val="both"/>
        <w:rPr>
          <w:sz w:val="24"/>
          <w:szCs w:val="24"/>
        </w:rPr>
      </w:pPr>
      <w:r w:rsidRPr="00DE1F26">
        <w:rPr>
          <w:sz w:val="24"/>
          <w:szCs w:val="24"/>
        </w:rPr>
        <w:t>Zhotovitel je povinen provádět plnění smlouvy dle svých odborných schopností, znalostí a na svůj náklad</w:t>
      </w:r>
      <w:r w:rsidR="003E0D71" w:rsidRPr="00DE1F26">
        <w:rPr>
          <w:sz w:val="24"/>
          <w:szCs w:val="24"/>
        </w:rPr>
        <w:t>. Zhotovitel je především povinen dodržovat technologii jednotlivých deratizačních a dezinsekčních prací v souladu s Přílohami, které jsou nedílnou součástí této smlouvy.</w:t>
      </w:r>
    </w:p>
    <w:p w14:paraId="154CB339" w14:textId="04D20BDD" w:rsidR="003E0D71" w:rsidRPr="00DE1F26" w:rsidRDefault="003E0D71" w:rsidP="00F76512">
      <w:pPr>
        <w:pStyle w:val="Odstavecseseznamem"/>
        <w:numPr>
          <w:ilvl w:val="1"/>
          <w:numId w:val="15"/>
        </w:numPr>
        <w:spacing w:after="0"/>
        <w:ind w:left="426" w:hanging="426"/>
        <w:jc w:val="both"/>
        <w:rPr>
          <w:sz w:val="24"/>
          <w:szCs w:val="24"/>
        </w:rPr>
      </w:pPr>
      <w:r w:rsidRPr="00DE1F26">
        <w:rPr>
          <w:sz w:val="24"/>
          <w:szCs w:val="24"/>
        </w:rPr>
        <w:t>Zhotovitel je povinen pracovat řádně pečlivě, zejména s ohledem na bezpečnost a zdraví o</w:t>
      </w:r>
      <w:r w:rsidR="00F76512">
        <w:rPr>
          <w:sz w:val="24"/>
          <w:szCs w:val="24"/>
        </w:rPr>
        <w:t>so</w:t>
      </w:r>
      <w:r w:rsidRPr="00DE1F26">
        <w:rPr>
          <w:sz w:val="24"/>
          <w:szCs w:val="24"/>
        </w:rPr>
        <w:t>b.</w:t>
      </w:r>
    </w:p>
    <w:p w14:paraId="3A845E49" w14:textId="77777777" w:rsidR="003E0D71" w:rsidRPr="00DE1F26" w:rsidRDefault="003E0D71" w:rsidP="00F76512">
      <w:pPr>
        <w:pStyle w:val="Odstavecseseznamem"/>
        <w:numPr>
          <w:ilvl w:val="1"/>
          <w:numId w:val="15"/>
        </w:numPr>
        <w:spacing w:after="0"/>
        <w:ind w:left="426" w:hanging="426"/>
        <w:jc w:val="both"/>
        <w:rPr>
          <w:sz w:val="24"/>
          <w:szCs w:val="24"/>
        </w:rPr>
      </w:pPr>
      <w:r w:rsidRPr="00DE1F26">
        <w:rPr>
          <w:sz w:val="24"/>
          <w:szCs w:val="24"/>
        </w:rPr>
        <w:t>Zhotovitel je povinen v případě oprávněné reklamace zajistit neprodleně nápravu odstraněním vady, a to do 2 dnů od předání reklamace.</w:t>
      </w:r>
    </w:p>
    <w:p w14:paraId="0321E26D" w14:textId="77777777" w:rsidR="003E0D71" w:rsidRPr="00DE1F26" w:rsidRDefault="003E0D71" w:rsidP="00F76512">
      <w:pPr>
        <w:pStyle w:val="Odstavecseseznamem"/>
        <w:numPr>
          <w:ilvl w:val="1"/>
          <w:numId w:val="15"/>
        </w:numPr>
        <w:spacing w:after="0"/>
        <w:ind w:left="426" w:hanging="426"/>
        <w:jc w:val="both"/>
        <w:rPr>
          <w:sz w:val="24"/>
          <w:szCs w:val="24"/>
        </w:rPr>
      </w:pPr>
      <w:r w:rsidRPr="00DE1F26">
        <w:rPr>
          <w:sz w:val="24"/>
          <w:szCs w:val="24"/>
        </w:rPr>
        <w:t>Zhotovitel se zavazuje předmětnými pracemi pověřit výlučně osoby důvěryhodné, trestné bezúhonné, což je zhotovitel povinen na základě požadavku objednatele prokázat.</w:t>
      </w:r>
    </w:p>
    <w:p w14:paraId="45F82326" w14:textId="77777777" w:rsidR="003E2DB7" w:rsidRPr="00DE1F26" w:rsidRDefault="003E0D71" w:rsidP="00F76512">
      <w:pPr>
        <w:pStyle w:val="Odstavecseseznamem"/>
        <w:numPr>
          <w:ilvl w:val="1"/>
          <w:numId w:val="15"/>
        </w:numPr>
        <w:spacing w:after="0"/>
        <w:ind w:left="426" w:hanging="426"/>
        <w:jc w:val="both"/>
        <w:rPr>
          <w:sz w:val="24"/>
          <w:szCs w:val="24"/>
        </w:rPr>
      </w:pPr>
      <w:r w:rsidRPr="00DE1F26">
        <w:rPr>
          <w:sz w:val="24"/>
          <w:szCs w:val="24"/>
        </w:rPr>
        <w:t>Zhotovitel je povinen upozornit objednatele na nevhodnost pokynů daných mu objednatelem k provedení díla</w:t>
      </w:r>
      <w:r w:rsidR="009469D5" w:rsidRPr="00DE1F26">
        <w:rPr>
          <w:sz w:val="24"/>
          <w:szCs w:val="24"/>
        </w:rPr>
        <w:t xml:space="preserve"> </w:t>
      </w:r>
      <w:r w:rsidRPr="00DE1F26">
        <w:rPr>
          <w:sz w:val="24"/>
          <w:szCs w:val="24"/>
        </w:rPr>
        <w:t>a na rizika vyplývající z objednatelem požadovaných prací, které neodpovídají obvyklým postupům při deratizaci a dezinsekci či podmínkám bezpečnosti práce, jestliže zhotovitel mohl tuto nevhodnost zjistit při vynaložení odborné péče.</w:t>
      </w:r>
      <w:r w:rsidR="003E2DB7" w:rsidRPr="00DE1F26">
        <w:rPr>
          <w:sz w:val="24"/>
          <w:szCs w:val="24"/>
        </w:rPr>
        <w:t xml:space="preserve"> </w:t>
      </w:r>
    </w:p>
    <w:p w14:paraId="5B694172" w14:textId="77777777" w:rsidR="003E0D71" w:rsidRPr="00DE1F26" w:rsidRDefault="003E0D71" w:rsidP="00F76512">
      <w:pPr>
        <w:pStyle w:val="Odstavecseseznamem"/>
        <w:numPr>
          <w:ilvl w:val="1"/>
          <w:numId w:val="15"/>
        </w:numPr>
        <w:spacing w:after="0"/>
        <w:ind w:left="426" w:hanging="426"/>
        <w:jc w:val="both"/>
        <w:rPr>
          <w:sz w:val="24"/>
          <w:szCs w:val="24"/>
        </w:rPr>
      </w:pPr>
      <w:r w:rsidRPr="00DE1F26">
        <w:rPr>
          <w:sz w:val="24"/>
          <w:szCs w:val="24"/>
        </w:rPr>
        <w:t>V případě, že zhotovitel splní výše uvedenou povinnost, neodpovídá za nemožnost dokončení díla nebo za vady dokončeného díla způsobené nevhodnými požadavky nebo pokyny, jestliže objednatel na jejich respektování při provádění plnění dle této smlouvy písemně trval. Při nedokončení plnění dle této smlouvy má zhotovitel nárok na cenu sníženou o to, co ušetřil tím, že neprovedl plnění dle této smlouvy v plném rozsahu.</w:t>
      </w:r>
    </w:p>
    <w:p w14:paraId="70009EAF" w14:textId="77777777" w:rsidR="003E0D71" w:rsidRPr="00DE1F26" w:rsidRDefault="003E0D71" w:rsidP="00F76512">
      <w:pPr>
        <w:pStyle w:val="Odstavecseseznamem"/>
        <w:numPr>
          <w:ilvl w:val="1"/>
          <w:numId w:val="15"/>
        </w:numPr>
        <w:spacing w:after="0"/>
        <w:ind w:left="426" w:hanging="426"/>
        <w:jc w:val="both"/>
        <w:rPr>
          <w:sz w:val="24"/>
          <w:szCs w:val="24"/>
        </w:rPr>
      </w:pPr>
      <w:r w:rsidRPr="00DE1F26">
        <w:rPr>
          <w:sz w:val="24"/>
          <w:szCs w:val="24"/>
        </w:rPr>
        <w:t xml:space="preserve">Zjistí-li zhotovitel skryté překážky týkající se prostor, kde má být dílo provedeno, a tyto překážky znemožňují provedení předmětu plnění dle této smlouvy dohodnutým způsobem, </w:t>
      </w:r>
      <w:r w:rsidR="00634283" w:rsidRPr="00DE1F26">
        <w:rPr>
          <w:sz w:val="24"/>
          <w:szCs w:val="24"/>
        </w:rPr>
        <w:t>je zhotovitel povinen to oznámit objednateli a navrhnout mu změnu předmětu plnění dle této smlouvy. Do doby dosažení dohody o změně předmětu plnění dle této smlouvy je zhotovitel oprávněn provádění předmětu plnění dle této smlouvy místně přerušit. Nedohodnou-li se účastníci do 10 dnů na změně smlouvy, může kterýkoliv z nich od smlouvy odstoupit.</w:t>
      </w:r>
    </w:p>
    <w:p w14:paraId="62D48B78" w14:textId="77777777" w:rsidR="00634283" w:rsidRPr="00DE1F26" w:rsidRDefault="00634283" w:rsidP="00F76512">
      <w:pPr>
        <w:pStyle w:val="Odstavecseseznamem"/>
        <w:numPr>
          <w:ilvl w:val="1"/>
          <w:numId w:val="15"/>
        </w:numPr>
        <w:spacing w:after="0"/>
        <w:ind w:left="426" w:hanging="426"/>
        <w:jc w:val="both"/>
        <w:rPr>
          <w:sz w:val="24"/>
          <w:szCs w:val="24"/>
        </w:rPr>
      </w:pPr>
      <w:r w:rsidRPr="00DE1F26">
        <w:rPr>
          <w:sz w:val="24"/>
          <w:szCs w:val="24"/>
        </w:rPr>
        <w:t>Zhotovitel se zavazuje při zajištění předmětu plnění dle této smlouvy používat ekologicky šetrné a zdravotně nezávadné prostředky a materiál, které odpovídají platným normám České republiky.</w:t>
      </w:r>
    </w:p>
    <w:p w14:paraId="0EF76A04" w14:textId="77777777" w:rsidR="00634283" w:rsidRPr="00DE1F26" w:rsidRDefault="00634283" w:rsidP="00F76512">
      <w:pPr>
        <w:pStyle w:val="Odstavecseseznamem"/>
        <w:numPr>
          <w:ilvl w:val="1"/>
          <w:numId w:val="15"/>
        </w:numPr>
        <w:spacing w:after="0"/>
        <w:ind w:left="426" w:hanging="426"/>
        <w:jc w:val="both"/>
        <w:rPr>
          <w:sz w:val="24"/>
          <w:szCs w:val="24"/>
        </w:rPr>
      </w:pPr>
      <w:r w:rsidRPr="00DE1F26">
        <w:rPr>
          <w:sz w:val="24"/>
          <w:szCs w:val="24"/>
        </w:rPr>
        <w:t>Zhotovitel se zavazuje dodržovat všechny platné právní předpisy a interní předpisy objednatele vztahující se k předmětu plnění dle této smlouvy a všechny pracovně právní předpisy platné v ČR.</w:t>
      </w:r>
    </w:p>
    <w:p w14:paraId="44AAD2C0" w14:textId="77777777" w:rsidR="00634283" w:rsidRPr="00DE1F26" w:rsidRDefault="00634283" w:rsidP="00634283">
      <w:pPr>
        <w:pStyle w:val="Odstavecseseznamem"/>
        <w:spacing w:after="0"/>
        <w:ind w:left="502"/>
        <w:jc w:val="both"/>
        <w:rPr>
          <w:sz w:val="24"/>
          <w:szCs w:val="24"/>
        </w:rPr>
      </w:pPr>
    </w:p>
    <w:p w14:paraId="5C4FD42A" w14:textId="77777777" w:rsidR="00634283" w:rsidRPr="00DE1F26" w:rsidRDefault="00634283" w:rsidP="00F76512">
      <w:pPr>
        <w:pStyle w:val="Odstavecseseznamem"/>
        <w:spacing w:after="0"/>
        <w:ind w:left="0"/>
        <w:jc w:val="center"/>
        <w:rPr>
          <w:b/>
          <w:sz w:val="24"/>
          <w:szCs w:val="24"/>
        </w:rPr>
      </w:pPr>
      <w:r w:rsidRPr="00DE1F26">
        <w:rPr>
          <w:b/>
          <w:sz w:val="24"/>
          <w:szCs w:val="24"/>
        </w:rPr>
        <w:t>Čl. 6.</w:t>
      </w:r>
    </w:p>
    <w:p w14:paraId="7D8B3096" w14:textId="0D9DF141" w:rsidR="00634283" w:rsidRPr="00DE1F26" w:rsidRDefault="00634283" w:rsidP="00F76512">
      <w:pPr>
        <w:pStyle w:val="Odstavecseseznamem"/>
        <w:spacing w:after="0"/>
        <w:ind w:left="0"/>
        <w:jc w:val="center"/>
        <w:rPr>
          <w:b/>
          <w:sz w:val="24"/>
          <w:szCs w:val="24"/>
        </w:rPr>
      </w:pPr>
      <w:r w:rsidRPr="00DE1F26">
        <w:rPr>
          <w:b/>
          <w:sz w:val="24"/>
          <w:szCs w:val="24"/>
        </w:rPr>
        <w:t>Ustanovení o mlčenlivosti</w:t>
      </w:r>
    </w:p>
    <w:p w14:paraId="5FD3E8D2" w14:textId="77777777" w:rsidR="00634283" w:rsidRPr="00DE1F26" w:rsidRDefault="00AD1C43" w:rsidP="00F76512">
      <w:pPr>
        <w:pStyle w:val="Odstavecseseznamem"/>
        <w:numPr>
          <w:ilvl w:val="1"/>
          <w:numId w:val="16"/>
        </w:numPr>
        <w:spacing w:after="0"/>
        <w:ind w:left="426" w:hanging="426"/>
        <w:jc w:val="both"/>
        <w:rPr>
          <w:b/>
          <w:sz w:val="24"/>
          <w:szCs w:val="24"/>
        </w:rPr>
      </w:pPr>
      <w:r w:rsidRPr="00DE1F26">
        <w:rPr>
          <w:sz w:val="24"/>
          <w:szCs w:val="24"/>
        </w:rPr>
        <w:t>Zhotovitel se zavazuje zachovávat mlčenlivost o všech skutečnostech, o kterých se dozví při své činnosti a o skutečnostech, jejichž prezentování navenek by se mohlo jakýmkoliv způsobem dotknout bezpečnosti, obchodních zájmů nebo dobrého jména objednatele.</w:t>
      </w:r>
    </w:p>
    <w:p w14:paraId="5F97A3B8" w14:textId="77777777" w:rsidR="00634283" w:rsidRPr="00DE1F26" w:rsidRDefault="00AD1C43" w:rsidP="00F76512">
      <w:pPr>
        <w:pStyle w:val="Odstavecseseznamem"/>
        <w:numPr>
          <w:ilvl w:val="1"/>
          <w:numId w:val="16"/>
        </w:numPr>
        <w:spacing w:after="0"/>
        <w:ind w:left="426" w:hanging="426"/>
        <w:jc w:val="both"/>
        <w:rPr>
          <w:b/>
          <w:sz w:val="24"/>
          <w:szCs w:val="24"/>
        </w:rPr>
      </w:pPr>
      <w:r w:rsidRPr="00DE1F26">
        <w:rPr>
          <w:sz w:val="24"/>
          <w:szCs w:val="24"/>
        </w:rPr>
        <w:t>Povinnost zachovávat mlčenlivost se vztahuje i na veškeré pracovníky zhotovitele, a to trvá i po zániku této smlouvy.</w:t>
      </w:r>
    </w:p>
    <w:p w14:paraId="5A1A123C" w14:textId="77777777" w:rsidR="00CB1684" w:rsidRPr="00DE1F26" w:rsidRDefault="00CB1684" w:rsidP="006A49F9">
      <w:pPr>
        <w:spacing w:after="0"/>
        <w:jc w:val="both"/>
        <w:rPr>
          <w:b/>
          <w:sz w:val="24"/>
          <w:szCs w:val="24"/>
        </w:rPr>
      </w:pPr>
    </w:p>
    <w:p w14:paraId="5FE82032" w14:textId="77777777" w:rsidR="003E2DB7" w:rsidRPr="00DE1F26" w:rsidRDefault="00AD1C43" w:rsidP="00F76512">
      <w:pPr>
        <w:pStyle w:val="Odstavecseseznamem"/>
        <w:spacing w:after="0"/>
        <w:ind w:left="0"/>
        <w:jc w:val="center"/>
        <w:rPr>
          <w:b/>
          <w:sz w:val="24"/>
          <w:szCs w:val="24"/>
        </w:rPr>
      </w:pPr>
      <w:r w:rsidRPr="00DE1F26">
        <w:rPr>
          <w:b/>
          <w:sz w:val="24"/>
          <w:szCs w:val="24"/>
        </w:rPr>
        <w:t>Čl. 7.</w:t>
      </w:r>
    </w:p>
    <w:p w14:paraId="672819DE" w14:textId="77777777" w:rsidR="00AD1C43" w:rsidRPr="00DE1F26" w:rsidRDefault="00AD1C43" w:rsidP="00F76512">
      <w:pPr>
        <w:pStyle w:val="Odstavecseseznamem"/>
        <w:spacing w:after="0"/>
        <w:ind w:left="0"/>
        <w:jc w:val="center"/>
        <w:rPr>
          <w:b/>
          <w:sz w:val="24"/>
          <w:szCs w:val="24"/>
        </w:rPr>
      </w:pPr>
      <w:r w:rsidRPr="00DE1F26">
        <w:rPr>
          <w:b/>
          <w:sz w:val="24"/>
          <w:szCs w:val="24"/>
        </w:rPr>
        <w:t>Reklamace a sankce</w:t>
      </w:r>
    </w:p>
    <w:p w14:paraId="08755595" w14:textId="77777777" w:rsidR="00705D45" w:rsidRPr="00DE1F26" w:rsidRDefault="00AD1C43" w:rsidP="00F76512">
      <w:pPr>
        <w:pStyle w:val="Odstavecseseznamem"/>
        <w:numPr>
          <w:ilvl w:val="1"/>
          <w:numId w:val="18"/>
        </w:numPr>
        <w:spacing w:after="0"/>
        <w:ind w:left="426" w:hanging="426"/>
        <w:jc w:val="both"/>
        <w:rPr>
          <w:b/>
          <w:sz w:val="24"/>
          <w:szCs w:val="24"/>
        </w:rPr>
      </w:pPr>
      <w:r w:rsidRPr="00DE1F26">
        <w:rPr>
          <w:sz w:val="24"/>
          <w:szCs w:val="24"/>
        </w:rPr>
        <w:t>V případě zjištění závad, je zhotovitel povinen tyto odstranit do 2 dnů od jejich oznámení.</w:t>
      </w:r>
    </w:p>
    <w:p w14:paraId="1860F93E" w14:textId="77777777" w:rsidR="00705D45" w:rsidRPr="00DE1F26" w:rsidRDefault="00705D45" w:rsidP="00F76512">
      <w:pPr>
        <w:pStyle w:val="Odstavecseseznamem"/>
        <w:numPr>
          <w:ilvl w:val="1"/>
          <w:numId w:val="18"/>
        </w:numPr>
        <w:spacing w:after="0"/>
        <w:ind w:left="426" w:hanging="426"/>
        <w:jc w:val="both"/>
        <w:rPr>
          <w:b/>
          <w:sz w:val="24"/>
          <w:szCs w:val="24"/>
        </w:rPr>
      </w:pPr>
      <w:r w:rsidRPr="00DE1F26">
        <w:rPr>
          <w:sz w:val="24"/>
          <w:szCs w:val="24"/>
        </w:rPr>
        <w:lastRenderedPageBreak/>
        <w:t>V případě nedodržení termínu odst</w:t>
      </w:r>
      <w:r w:rsidR="007B4584" w:rsidRPr="00DE1F26">
        <w:rPr>
          <w:sz w:val="24"/>
          <w:szCs w:val="24"/>
        </w:rPr>
        <w:t xml:space="preserve">ranění závad podle </w:t>
      </w:r>
      <w:r w:rsidRPr="00DE1F26">
        <w:rPr>
          <w:sz w:val="24"/>
          <w:szCs w:val="24"/>
        </w:rPr>
        <w:t>této smlouvy, se zhotovitel zavazuje zaplatit smluvní pokutu ve výši 5.000,-Kč za každou zjištěnou závadu.</w:t>
      </w:r>
    </w:p>
    <w:p w14:paraId="5B467745" w14:textId="77777777" w:rsidR="00705D45" w:rsidRPr="00DE1F26" w:rsidRDefault="00705D45" w:rsidP="00F76512">
      <w:pPr>
        <w:pStyle w:val="Odstavecseseznamem"/>
        <w:numPr>
          <w:ilvl w:val="1"/>
          <w:numId w:val="18"/>
        </w:numPr>
        <w:spacing w:after="0"/>
        <w:ind w:left="426" w:hanging="426"/>
        <w:jc w:val="both"/>
        <w:rPr>
          <w:b/>
          <w:sz w:val="24"/>
          <w:szCs w:val="24"/>
        </w:rPr>
      </w:pPr>
      <w:r w:rsidRPr="00DE1F26">
        <w:rPr>
          <w:sz w:val="24"/>
          <w:szCs w:val="24"/>
        </w:rPr>
        <w:t>Sankci (smluvní pokutu) vyúčtuje oprávněná strana straně povinné písemnou formou. Objednatel může smluvní pokutu započítat oproti splatné peněžité pohledávce zhotovitele.</w:t>
      </w:r>
    </w:p>
    <w:p w14:paraId="395A714D" w14:textId="77777777" w:rsidR="00AD1C43" w:rsidRPr="00DE1F26" w:rsidRDefault="00705D45" w:rsidP="00F76512">
      <w:pPr>
        <w:pStyle w:val="Odstavecseseznamem"/>
        <w:numPr>
          <w:ilvl w:val="1"/>
          <w:numId w:val="18"/>
        </w:numPr>
        <w:spacing w:after="0"/>
        <w:ind w:left="426" w:hanging="426"/>
        <w:jc w:val="both"/>
        <w:rPr>
          <w:b/>
          <w:sz w:val="24"/>
          <w:szCs w:val="24"/>
        </w:rPr>
      </w:pPr>
      <w:r w:rsidRPr="00DE1F26">
        <w:rPr>
          <w:sz w:val="24"/>
          <w:szCs w:val="24"/>
        </w:rPr>
        <w:t>Zaplacením sankce (smluvní pokuty) není dotčen nárok objednatele na náhradu škody způsobené mu porušením povinnosti zhotovitele, na niž se sankce vztahuje.</w:t>
      </w:r>
    </w:p>
    <w:p w14:paraId="5DB96BA4" w14:textId="77777777" w:rsidR="00705D45" w:rsidRPr="00DE1F26" w:rsidRDefault="00705D45" w:rsidP="00705D45">
      <w:pPr>
        <w:pStyle w:val="Odstavecseseznamem"/>
        <w:spacing w:after="0"/>
        <w:ind w:left="360"/>
        <w:jc w:val="both"/>
        <w:rPr>
          <w:b/>
          <w:sz w:val="24"/>
          <w:szCs w:val="24"/>
        </w:rPr>
      </w:pPr>
    </w:p>
    <w:p w14:paraId="56ED25BB" w14:textId="77777777" w:rsidR="00705D45" w:rsidRPr="00DE1F26" w:rsidRDefault="00705D45" w:rsidP="00F76512">
      <w:pPr>
        <w:pStyle w:val="Odstavecseseznamem"/>
        <w:spacing w:after="0"/>
        <w:ind w:left="0"/>
        <w:jc w:val="center"/>
        <w:rPr>
          <w:b/>
          <w:sz w:val="24"/>
          <w:szCs w:val="24"/>
        </w:rPr>
      </w:pPr>
      <w:r w:rsidRPr="00DE1F26">
        <w:rPr>
          <w:b/>
          <w:sz w:val="24"/>
          <w:szCs w:val="24"/>
        </w:rPr>
        <w:t>Čl. 8.</w:t>
      </w:r>
    </w:p>
    <w:p w14:paraId="62CD51AC" w14:textId="77777777" w:rsidR="00705D45" w:rsidRPr="00DE1F26" w:rsidRDefault="00705D45" w:rsidP="00F76512">
      <w:pPr>
        <w:pStyle w:val="Odstavecseseznamem"/>
        <w:spacing w:after="0"/>
        <w:ind w:left="0"/>
        <w:jc w:val="center"/>
        <w:rPr>
          <w:b/>
          <w:sz w:val="24"/>
          <w:szCs w:val="24"/>
        </w:rPr>
      </w:pPr>
      <w:r w:rsidRPr="00DE1F26">
        <w:rPr>
          <w:b/>
          <w:sz w:val="24"/>
          <w:szCs w:val="24"/>
        </w:rPr>
        <w:t>Platnost smlouvy</w:t>
      </w:r>
    </w:p>
    <w:p w14:paraId="79C30C0C" w14:textId="296C0155" w:rsidR="00705D45" w:rsidRPr="00DE1F26" w:rsidRDefault="00705D45" w:rsidP="00F76512">
      <w:pPr>
        <w:pStyle w:val="Odstavecseseznamem"/>
        <w:numPr>
          <w:ilvl w:val="1"/>
          <w:numId w:val="19"/>
        </w:numPr>
        <w:spacing w:after="0"/>
        <w:ind w:left="426" w:hanging="426"/>
        <w:jc w:val="both"/>
        <w:rPr>
          <w:b/>
          <w:sz w:val="24"/>
          <w:szCs w:val="24"/>
        </w:rPr>
      </w:pPr>
      <w:r w:rsidRPr="00DE1F26">
        <w:rPr>
          <w:sz w:val="24"/>
          <w:szCs w:val="24"/>
        </w:rPr>
        <w:t xml:space="preserve">Smlouva nabývá platnosti </w:t>
      </w:r>
      <w:r w:rsidR="00C83BD7" w:rsidRPr="00DE1F26">
        <w:rPr>
          <w:sz w:val="24"/>
          <w:szCs w:val="24"/>
        </w:rPr>
        <w:t>dnem</w:t>
      </w:r>
      <w:r w:rsidR="00ED4F7D" w:rsidRPr="00DE1F26">
        <w:rPr>
          <w:sz w:val="24"/>
          <w:szCs w:val="24"/>
        </w:rPr>
        <w:t xml:space="preserve"> podpisu smluvními stranami a účinnosti dnem zveřejněním v registru smluv</w:t>
      </w:r>
      <w:r w:rsidRPr="00DE1F26">
        <w:rPr>
          <w:sz w:val="24"/>
          <w:szCs w:val="24"/>
        </w:rPr>
        <w:t>.</w:t>
      </w:r>
    </w:p>
    <w:p w14:paraId="4AB21D06" w14:textId="2317A283" w:rsidR="00705D45" w:rsidRPr="00DE1F26" w:rsidRDefault="000445C6" w:rsidP="00F76512">
      <w:pPr>
        <w:pStyle w:val="Odstavecseseznamem"/>
        <w:numPr>
          <w:ilvl w:val="1"/>
          <w:numId w:val="19"/>
        </w:numPr>
        <w:spacing w:after="0"/>
        <w:ind w:left="426" w:hanging="426"/>
        <w:jc w:val="both"/>
        <w:rPr>
          <w:b/>
          <w:sz w:val="24"/>
          <w:szCs w:val="24"/>
        </w:rPr>
      </w:pPr>
      <w:r>
        <w:rPr>
          <w:sz w:val="24"/>
          <w:szCs w:val="24"/>
        </w:rPr>
        <w:t>Dílo bude provedeno v t</w:t>
      </w:r>
      <w:r w:rsidR="00BB4E24">
        <w:rPr>
          <w:sz w:val="24"/>
          <w:szCs w:val="24"/>
        </w:rPr>
        <w:t xml:space="preserve">ermínu </w:t>
      </w:r>
      <w:r w:rsidR="0090312E">
        <w:rPr>
          <w:sz w:val="24"/>
          <w:szCs w:val="24"/>
        </w:rPr>
        <w:t>11</w:t>
      </w:r>
      <w:r w:rsidR="00BB4E24">
        <w:rPr>
          <w:sz w:val="24"/>
          <w:szCs w:val="24"/>
        </w:rPr>
        <w:t xml:space="preserve">. </w:t>
      </w:r>
      <w:r w:rsidR="0090312E">
        <w:rPr>
          <w:sz w:val="24"/>
          <w:szCs w:val="24"/>
        </w:rPr>
        <w:t>11.</w:t>
      </w:r>
      <w:r w:rsidR="00BB4E24">
        <w:rPr>
          <w:sz w:val="24"/>
          <w:szCs w:val="24"/>
        </w:rPr>
        <w:t xml:space="preserve"> 2024 do 30. </w:t>
      </w:r>
      <w:r w:rsidR="0090312E">
        <w:rPr>
          <w:sz w:val="24"/>
          <w:szCs w:val="24"/>
        </w:rPr>
        <w:t xml:space="preserve">11. </w:t>
      </w:r>
      <w:r>
        <w:rPr>
          <w:sz w:val="24"/>
          <w:szCs w:val="24"/>
        </w:rPr>
        <w:t>2024.</w:t>
      </w:r>
    </w:p>
    <w:p w14:paraId="72512F2E" w14:textId="5818267D" w:rsidR="00F76512" w:rsidRPr="00F76512" w:rsidRDefault="00705D45" w:rsidP="00F76512">
      <w:pPr>
        <w:pStyle w:val="Odstavecseseznamem"/>
        <w:numPr>
          <w:ilvl w:val="1"/>
          <w:numId w:val="19"/>
        </w:numPr>
        <w:spacing w:after="0"/>
        <w:ind w:left="426" w:hanging="426"/>
        <w:jc w:val="both"/>
        <w:rPr>
          <w:b/>
          <w:sz w:val="24"/>
          <w:szCs w:val="24"/>
        </w:rPr>
      </w:pPr>
      <w:r w:rsidRPr="00DE1F26">
        <w:rPr>
          <w:sz w:val="24"/>
          <w:szCs w:val="24"/>
        </w:rPr>
        <w:t xml:space="preserve">Smlouvu lze ukončit na základě písemné dohody </w:t>
      </w:r>
      <w:r w:rsidR="00F76512">
        <w:rPr>
          <w:sz w:val="24"/>
          <w:szCs w:val="24"/>
        </w:rPr>
        <w:t xml:space="preserve">smluvních </w:t>
      </w:r>
      <w:r w:rsidRPr="00DE1F26">
        <w:rPr>
          <w:sz w:val="24"/>
          <w:szCs w:val="24"/>
        </w:rPr>
        <w:t>st</w:t>
      </w:r>
      <w:r w:rsidR="00F76512">
        <w:rPr>
          <w:sz w:val="24"/>
          <w:szCs w:val="24"/>
        </w:rPr>
        <w:t>ra</w:t>
      </w:r>
      <w:r w:rsidRPr="00DE1F26">
        <w:rPr>
          <w:sz w:val="24"/>
          <w:szCs w:val="24"/>
        </w:rPr>
        <w:t>n</w:t>
      </w:r>
      <w:r w:rsidR="00F76512">
        <w:rPr>
          <w:sz w:val="24"/>
          <w:szCs w:val="24"/>
        </w:rPr>
        <w:t>, výpovědí</w:t>
      </w:r>
      <w:r w:rsidRPr="00DE1F26">
        <w:rPr>
          <w:sz w:val="24"/>
          <w:szCs w:val="24"/>
        </w:rPr>
        <w:t xml:space="preserve"> nebo odstoupením.</w:t>
      </w:r>
    </w:p>
    <w:p w14:paraId="368B7443" w14:textId="31A4849C" w:rsidR="00F76512" w:rsidRPr="00DE1F26" w:rsidRDefault="00F76512" w:rsidP="00F76512">
      <w:pPr>
        <w:pStyle w:val="Odstavecseseznamem"/>
        <w:numPr>
          <w:ilvl w:val="1"/>
          <w:numId w:val="19"/>
        </w:numPr>
        <w:spacing w:after="0"/>
        <w:ind w:left="426" w:hanging="426"/>
        <w:jc w:val="both"/>
        <w:rPr>
          <w:sz w:val="24"/>
          <w:szCs w:val="24"/>
        </w:rPr>
      </w:pPr>
      <w:r w:rsidRPr="00DE1F26">
        <w:rPr>
          <w:sz w:val="24"/>
          <w:szCs w:val="24"/>
        </w:rPr>
        <w:t xml:space="preserve">Objednatel je oprávněn </w:t>
      </w:r>
      <w:r>
        <w:rPr>
          <w:sz w:val="24"/>
          <w:szCs w:val="24"/>
        </w:rPr>
        <w:t>s</w:t>
      </w:r>
      <w:r w:rsidRPr="00DE1F26">
        <w:rPr>
          <w:sz w:val="24"/>
          <w:szCs w:val="24"/>
        </w:rPr>
        <w:t>mlouvu vypovědět, nastanou-li na straně zhotovitele opodstatněné věcné, finanční nebo technické důvody, zejména pokud vstoupí-li do insolvence, zmenší-li se jeho kapacita tak, že bude ohroženo splnění zakázky, nastane možnost vzniku škody na majetku objednatele.</w:t>
      </w:r>
    </w:p>
    <w:p w14:paraId="43E7A3FB" w14:textId="68F7E3E1" w:rsidR="00F76512" w:rsidRPr="00DE1F26" w:rsidRDefault="00F76512" w:rsidP="00F76512">
      <w:pPr>
        <w:pStyle w:val="Odstavecseseznamem"/>
        <w:numPr>
          <w:ilvl w:val="1"/>
          <w:numId w:val="19"/>
        </w:numPr>
        <w:spacing w:after="0"/>
        <w:ind w:left="426" w:hanging="426"/>
        <w:jc w:val="both"/>
        <w:rPr>
          <w:sz w:val="24"/>
          <w:szCs w:val="24"/>
        </w:rPr>
      </w:pPr>
      <w:r w:rsidRPr="00DE1F26">
        <w:rPr>
          <w:sz w:val="24"/>
          <w:szCs w:val="24"/>
        </w:rPr>
        <w:t xml:space="preserve">Výpověď musí být písemná a musí být doručena zhotoviteli. Výpovědní doba činí dva </w:t>
      </w:r>
      <w:r w:rsidR="00F972AD">
        <w:rPr>
          <w:sz w:val="24"/>
          <w:szCs w:val="24"/>
        </w:rPr>
        <w:t>dny</w:t>
      </w:r>
      <w:r w:rsidRPr="00DE1F26">
        <w:rPr>
          <w:sz w:val="24"/>
          <w:szCs w:val="24"/>
        </w:rPr>
        <w:t xml:space="preserve"> a počíná běžet dnem následujícím po dni, v němž byla výpověď doručena druhé smluvní straně.</w:t>
      </w:r>
    </w:p>
    <w:p w14:paraId="2E1041FA" w14:textId="1839191C" w:rsidR="00705D45" w:rsidRPr="00F76512" w:rsidRDefault="00F76512" w:rsidP="00F76512">
      <w:pPr>
        <w:pStyle w:val="Odstavecseseznamem"/>
        <w:numPr>
          <w:ilvl w:val="1"/>
          <w:numId w:val="19"/>
        </w:numPr>
        <w:spacing w:after="0"/>
        <w:ind w:left="426" w:hanging="426"/>
        <w:jc w:val="both"/>
        <w:rPr>
          <w:b/>
          <w:sz w:val="24"/>
          <w:szCs w:val="24"/>
        </w:rPr>
      </w:pPr>
      <w:r w:rsidRPr="00F76512">
        <w:rPr>
          <w:sz w:val="24"/>
          <w:szCs w:val="24"/>
        </w:rPr>
        <w:t>Smluvní strany mohou odstoupit od smlouvy, poruší-li druhá smluvní strana ustanovení smlouvy podstatným způsobem nebo hrubě poškodí dobré jméno druhé smluvní strany. Odstoupení nabývá platnosti a účinnosti okamžikem jeho doručení druhé smluvní straně.</w:t>
      </w:r>
      <w:r w:rsidR="00705D45" w:rsidRPr="00F76512">
        <w:rPr>
          <w:sz w:val="24"/>
          <w:szCs w:val="24"/>
        </w:rPr>
        <w:t xml:space="preserve"> V případě pochybností se má za to, že odstoupení či zrušení smlouvy bylo doručeno ve lhůtě </w:t>
      </w:r>
      <w:r>
        <w:rPr>
          <w:sz w:val="24"/>
          <w:szCs w:val="24"/>
        </w:rPr>
        <w:t>3</w:t>
      </w:r>
      <w:r w:rsidR="00705D45" w:rsidRPr="00F76512">
        <w:rPr>
          <w:sz w:val="24"/>
          <w:szCs w:val="24"/>
        </w:rPr>
        <w:t xml:space="preserve"> dnů od data odeslání.</w:t>
      </w:r>
    </w:p>
    <w:p w14:paraId="40BFE2A5" w14:textId="77777777" w:rsidR="00705D45" w:rsidRPr="00DE1F26" w:rsidRDefault="00705D45" w:rsidP="00F76512">
      <w:pPr>
        <w:pStyle w:val="Odstavecseseznamem"/>
        <w:numPr>
          <w:ilvl w:val="1"/>
          <w:numId w:val="19"/>
        </w:numPr>
        <w:spacing w:after="0"/>
        <w:ind w:left="426" w:hanging="426"/>
        <w:jc w:val="both"/>
        <w:rPr>
          <w:b/>
          <w:sz w:val="24"/>
          <w:szCs w:val="24"/>
        </w:rPr>
      </w:pPr>
      <w:r w:rsidRPr="00DE1F26">
        <w:rPr>
          <w:sz w:val="24"/>
          <w:szCs w:val="24"/>
        </w:rPr>
        <w:t>V případě ukončení smlouvy se smluvní strany zavazují dohodnout se na způsobu vypořádání vzájemných závazků.</w:t>
      </w:r>
    </w:p>
    <w:p w14:paraId="1C66B114" w14:textId="77777777" w:rsidR="00705D45" w:rsidRPr="00DE1F26" w:rsidRDefault="00705D45" w:rsidP="00705D45">
      <w:pPr>
        <w:pStyle w:val="Odstavecseseznamem"/>
        <w:spacing w:after="0"/>
        <w:ind w:left="360"/>
        <w:jc w:val="both"/>
        <w:rPr>
          <w:sz w:val="24"/>
          <w:szCs w:val="24"/>
        </w:rPr>
      </w:pPr>
    </w:p>
    <w:p w14:paraId="2AA41DA4" w14:textId="77777777" w:rsidR="00705D45" w:rsidRPr="00DE1F26" w:rsidRDefault="00705D45" w:rsidP="00FB46A9">
      <w:pPr>
        <w:pStyle w:val="Odstavecseseznamem"/>
        <w:spacing w:after="0"/>
        <w:ind w:left="0"/>
        <w:jc w:val="center"/>
        <w:rPr>
          <w:b/>
          <w:sz w:val="24"/>
          <w:szCs w:val="24"/>
        </w:rPr>
      </w:pPr>
      <w:r w:rsidRPr="00DE1F26">
        <w:rPr>
          <w:b/>
          <w:sz w:val="24"/>
          <w:szCs w:val="24"/>
        </w:rPr>
        <w:t>Čl. 9.</w:t>
      </w:r>
    </w:p>
    <w:p w14:paraId="7511DA17" w14:textId="77777777" w:rsidR="00705D45" w:rsidRPr="00DE1F26" w:rsidRDefault="00705D45" w:rsidP="00FB46A9">
      <w:pPr>
        <w:pStyle w:val="Odstavecseseznamem"/>
        <w:spacing w:after="0"/>
        <w:ind w:left="0"/>
        <w:jc w:val="center"/>
        <w:rPr>
          <w:b/>
          <w:sz w:val="24"/>
          <w:szCs w:val="24"/>
        </w:rPr>
      </w:pPr>
      <w:r w:rsidRPr="00DE1F26">
        <w:rPr>
          <w:b/>
          <w:sz w:val="24"/>
          <w:szCs w:val="24"/>
        </w:rPr>
        <w:t>Zvláštní ujednání</w:t>
      </w:r>
    </w:p>
    <w:p w14:paraId="678D370B" w14:textId="77777777" w:rsidR="00BD7D9A" w:rsidRPr="00DE1F26" w:rsidRDefault="00BD7D9A" w:rsidP="00FB46A9">
      <w:pPr>
        <w:pStyle w:val="Odstavecseseznamem"/>
        <w:numPr>
          <w:ilvl w:val="1"/>
          <w:numId w:val="20"/>
        </w:numPr>
        <w:spacing w:after="0"/>
        <w:ind w:left="426" w:hanging="426"/>
        <w:jc w:val="both"/>
        <w:rPr>
          <w:b/>
          <w:sz w:val="24"/>
          <w:szCs w:val="24"/>
        </w:rPr>
      </w:pPr>
      <w:r w:rsidRPr="00DE1F26">
        <w:rPr>
          <w:sz w:val="24"/>
          <w:szCs w:val="24"/>
        </w:rPr>
        <w:t>Smluvní strany se dohodly, že objednatel je oprávněn nepožadovat část rozsahu služeb uvedených v předmětu plnění.</w:t>
      </w:r>
    </w:p>
    <w:p w14:paraId="2F858793" w14:textId="77777777" w:rsidR="00A87653" w:rsidRPr="00DE1F26" w:rsidRDefault="00A87653" w:rsidP="00FB46A9">
      <w:pPr>
        <w:pStyle w:val="Odstavecseseznamem"/>
        <w:numPr>
          <w:ilvl w:val="1"/>
          <w:numId w:val="20"/>
        </w:numPr>
        <w:spacing w:after="0"/>
        <w:ind w:left="426" w:hanging="426"/>
        <w:jc w:val="both"/>
        <w:rPr>
          <w:b/>
          <w:sz w:val="24"/>
          <w:szCs w:val="24"/>
        </w:rPr>
      </w:pPr>
      <w:r w:rsidRPr="00DE1F26">
        <w:rPr>
          <w:sz w:val="24"/>
          <w:szCs w:val="24"/>
        </w:rPr>
        <w:t>Za škody, prokazatelně způsobené pracovníky zhotovitele při provádění díla, zodpovídá zhotovitel a budou pro projednání a vzájemné dohodě likvidovány z pojištění zhotovitele. Zhotovitel má uzavřenou pojistnou smlouvu, jejímž předmětem je pojištění odpovědnosti za škodu způsobenou zhotovitelem v souvislosti s výkonem jeho činnosti, ve výši nejméně 5.000.000,-Kč. Kopie pojistné smlouv</w:t>
      </w:r>
      <w:r w:rsidR="007877E9" w:rsidRPr="00DE1F26">
        <w:rPr>
          <w:sz w:val="24"/>
          <w:szCs w:val="24"/>
        </w:rPr>
        <w:t>y bude objednatelem předložena při podpisu této smlouvy.</w:t>
      </w:r>
    </w:p>
    <w:p w14:paraId="30AEDF6E" w14:textId="77777777" w:rsidR="00A87653" w:rsidRPr="00DE1F26" w:rsidRDefault="00A87653" w:rsidP="00A87653">
      <w:pPr>
        <w:pStyle w:val="Odstavecseseznamem"/>
        <w:spacing w:after="0"/>
        <w:ind w:left="360"/>
        <w:jc w:val="both"/>
        <w:rPr>
          <w:sz w:val="24"/>
          <w:szCs w:val="24"/>
        </w:rPr>
      </w:pPr>
    </w:p>
    <w:p w14:paraId="3FBE4E4F" w14:textId="77777777" w:rsidR="00A87653" w:rsidRPr="00DE1F26" w:rsidRDefault="00A87653" w:rsidP="00A87653">
      <w:pPr>
        <w:pStyle w:val="Odstavecseseznamem"/>
        <w:spacing w:after="0"/>
        <w:ind w:left="360"/>
        <w:jc w:val="center"/>
        <w:rPr>
          <w:b/>
          <w:sz w:val="24"/>
          <w:szCs w:val="24"/>
        </w:rPr>
      </w:pPr>
      <w:r w:rsidRPr="00DE1F26">
        <w:rPr>
          <w:b/>
          <w:sz w:val="24"/>
          <w:szCs w:val="24"/>
        </w:rPr>
        <w:t>Čl. 10</w:t>
      </w:r>
    </w:p>
    <w:p w14:paraId="02CF1441" w14:textId="77777777" w:rsidR="00A87653" w:rsidRPr="00DE1F26" w:rsidRDefault="00A87653" w:rsidP="00A87653">
      <w:pPr>
        <w:pStyle w:val="Odstavecseseznamem"/>
        <w:spacing w:after="0"/>
        <w:ind w:left="360"/>
        <w:jc w:val="center"/>
        <w:rPr>
          <w:b/>
          <w:sz w:val="24"/>
          <w:szCs w:val="24"/>
        </w:rPr>
      </w:pPr>
      <w:r w:rsidRPr="00DE1F26">
        <w:rPr>
          <w:b/>
          <w:sz w:val="24"/>
          <w:szCs w:val="24"/>
        </w:rPr>
        <w:t>Závěrečné ustanovení</w:t>
      </w:r>
    </w:p>
    <w:p w14:paraId="5D48B623" w14:textId="0706285C" w:rsidR="00A87653" w:rsidRPr="00DE1F26" w:rsidRDefault="00F9624C" w:rsidP="00FB46A9">
      <w:pPr>
        <w:spacing w:after="0"/>
        <w:ind w:left="426" w:hanging="426"/>
        <w:jc w:val="both"/>
        <w:rPr>
          <w:sz w:val="24"/>
          <w:szCs w:val="24"/>
        </w:rPr>
      </w:pPr>
      <w:r w:rsidRPr="00DE1F26">
        <w:rPr>
          <w:sz w:val="24"/>
          <w:szCs w:val="24"/>
        </w:rPr>
        <w:t>10.</w:t>
      </w:r>
      <w:r w:rsidR="007B4584" w:rsidRPr="00DE1F26">
        <w:rPr>
          <w:sz w:val="24"/>
          <w:szCs w:val="24"/>
        </w:rPr>
        <w:t>1.</w:t>
      </w:r>
      <w:r w:rsidR="00B66477">
        <w:rPr>
          <w:sz w:val="24"/>
          <w:szCs w:val="24"/>
        </w:rPr>
        <w:t xml:space="preserve"> </w:t>
      </w:r>
      <w:r w:rsidR="00A87653" w:rsidRPr="00DE1F26">
        <w:rPr>
          <w:sz w:val="24"/>
          <w:szCs w:val="24"/>
        </w:rPr>
        <w:t>Otázky touto smlouvou výslovně neupravené se řídí příslušnými ustanoveními občanského zákoníku.</w:t>
      </w:r>
    </w:p>
    <w:p w14:paraId="49804338" w14:textId="52419248" w:rsidR="00A87653" w:rsidRPr="00DE1F26" w:rsidRDefault="00F9624C" w:rsidP="00FB46A9">
      <w:pPr>
        <w:spacing w:after="0"/>
        <w:ind w:left="426" w:hanging="426"/>
        <w:jc w:val="both"/>
        <w:rPr>
          <w:sz w:val="24"/>
          <w:szCs w:val="24"/>
        </w:rPr>
      </w:pPr>
      <w:r w:rsidRPr="00DE1F26">
        <w:rPr>
          <w:sz w:val="24"/>
          <w:szCs w:val="24"/>
        </w:rPr>
        <w:t>10.2.</w:t>
      </w:r>
      <w:r w:rsidR="00B66477">
        <w:rPr>
          <w:sz w:val="24"/>
          <w:szCs w:val="24"/>
        </w:rPr>
        <w:t xml:space="preserve"> </w:t>
      </w:r>
      <w:r w:rsidR="00A87653" w:rsidRPr="00DE1F26">
        <w:rPr>
          <w:sz w:val="24"/>
          <w:szCs w:val="24"/>
        </w:rPr>
        <w:t>Jakékoli změny a doplňky této smlouvy mohou být uskutečněny p</w:t>
      </w:r>
      <w:r w:rsidR="00B66477">
        <w:rPr>
          <w:sz w:val="24"/>
          <w:szCs w:val="24"/>
        </w:rPr>
        <w:t>ouze uzavřením písemných, běžně č</w:t>
      </w:r>
      <w:r w:rsidR="00A87653" w:rsidRPr="00DE1F26">
        <w:rPr>
          <w:sz w:val="24"/>
          <w:szCs w:val="24"/>
        </w:rPr>
        <w:t xml:space="preserve">íslovaných dodatků, které </w:t>
      </w:r>
      <w:r w:rsidR="003C12FE" w:rsidRPr="00DE1F26">
        <w:rPr>
          <w:sz w:val="24"/>
          <w:szCs w:val="24"/>
        </w:rPr>
        <w:t>se po připojení podpisů smluvních stran stanou její nedílnou součástí.</w:t>
      </w:r>
    </w:p>
    <w:p w14:paraId="589F9867" w14:textId="3272A506" w:rsidR="003C12FE" w:rsidRPr="00DE1F26" w:rsidRDefault="00F9624C" w:rsidP="00FB46A9">
      <w:pPr>
        <w:spacing w:after="0"/>
        <w:ind w:left="426" w:hanging="426"/>
        <w:jc w:val="both"/>
        <w:rPr>
          <w:sz w:val="24"/>
          <w:szCs w:val="24"/>
        </w:rPr>
      </w:pPr>
      <w:r w:rsidRPr="00DE1F26">
        <w:rPr>
          <w:sz w:val="24"/>
          <w:szCs w:val="24"/>
        </w:rPr>
        <w:t>10.3.</w:t>
      </w:r>
      <w:r w:rsidR="00B66477">
        <w:rPr>
          <w:sz w:val="24"/>
          <w:szCs w:val="24"/>
        </w:rPr>
        <w:t xml:space="preserve"> </w:t>
      </w:r>
      <w:r w:rsidR="003C12FE" w:rsidRPr="00DE1F26">
        <w:rPr>
          <w:sz w:val="24"/>
          <w:szCs w:val="24"/>
        </w:rPr>
        <w:t xml:space="preserve">Smlouva je vyhotovena ve </w:t>
      </w:r>
      <w:r w:rsidR="00FB46A9">
        <w:rPr>
          <w:sz w:val="24"/>
          <w:szCs w:val="24"/>
        </w:rPr>
        <w:t>3</w:t>
      </w:r>
      <w:r w:rsidR="003C12FE" w:rsidRPr="00DE1F26">
        <w:rPr>
          <w:sz w:val="24"/>
          <w:szCs w:val="24"/>
        </w:rPr>
        <w:t xml:space="preserve"> stejnopisech se stejnou právní silou, z nichž </w:t>
      </w:r>
      <w:r w:rsidR="00FB46A9">
        <w:rPr>
          <w:sz w:val="24"/>
          <w:szCs w:val="24"/>
        </w:rPr>
        <w:t>objednatel</w:t>
      </w:r>
      <w:r w:rsidR="003C27AB" w:rsidRPr="00DE1F26">
        <w:rPr>
          <w:sz w:val="24"/>
          <w:szCs w:val="24"/>
        </w:rPr>
        <w:t xml:space="preserve"> obdrží dva</w:t>
      </w:r>
      <w:r w:rsidR="00B66477">
        <w:rPr>
          <w:sz w:val="24"/>
          <w:szCs w:val="24"/>
        </w:rPr>
        <w:t xml:space="preserve"> </w:t>
      </w:r>
      <w:r w:rsidR="00B66477">
        <w:rPr>
          <w:sz w:val="24"/>
          <w:szCs w:val="24"/>
        </w:rPr>
        <w:br/>
      </w:r>
      <w:r w:rsidR="00FB46A9">
        <w:rPr>
          <w:sz w:val="24"/>
          <w:szCs w:val="24"/>
        </w:rPr>
        <w:t>a</w:t>
      </w:r>
      <w:r w:rsidR="00B66477">
        <w:rPr>
          <w:sz w:val="24"/>
          <w:szCs w:val="24"/>
        </w:rPr>
        <w:t xml:space="preserve"> </w:t>
      </w:r>
      <w:r w:rsidR="00FB46A9">
        <w:rPr>
          <w:sz w:val="24"/>
          <w:szCs w:val="24"/>
        </w:rPr>
        <w:t>zhotovitel jeden</w:t>
      </w:r>
      <w:r w:rsidR="003C27AB" w:rsidRPr="00DE1F26">
        <w:rPr>
          <w:sz w:val="24"/>
          <w:szCs w:val="24"/>
        </w:rPr>
        <w:t>.</w:t>
      </w:r>
    </w:p>
    <w:p w14:paraId="7DA6982E" w14:textId="1D02E858" w:rsidR="003C12FE" w:rsidRPr="00DE1F26" w:rsidRDefault="00F9624C" w:rsidP="00FB46A9">
      <w:pPr>
        <w:spacing w:after="0"/>
        <w:ind w:left="426" w:hanging="426"/>
        <w:jc w:val="both"/>
        <w:rPr>
          <w:sz w:val="24"/>
          <w:szCs w:val="24"/>
        </w:rPr>
      </w:pPr>
      <w:r w:rsidRPr="00DE1F26">
        <w:rPr>
          <w:sz w:val="24"/>
          <w:szCs w:val="24"/>
        </w:rPr>
        <w:lastRenderedPageBreak/>
        <w:t>10.4.</w:t>
      </w:r>
      <w:r w:rsidR="00FB46A9">
        <w:rPr>
          <w:sz w:val="24"/>
          <w:szCs w:val="24"/>
        </w:rPr>
        <w:tab/>
      </w:r>
      <w:r w:rsidR="004A148C" w:rsidRPr="00DE1F26">
        <w:rPr>
          <w:sz w:val="24"/>
          <w:szCs w:val="24"/>
        </w:rPr>
        <w:t>Nedílnou součástí této</w:t>
      </w:r>
      <w:r w:rsidR="003C27AB" w:rsidRPr="00DE1F26">
        <w:rPr>
          <w:sz w:val="24"/>
          <w:szCs w:val="24"/>
        </w:rPr>
        <w:t xml:space="preserve"> smlouvy jsou přílohy:</w:t>
      </w:r>
    </w:p>
    <w:p w14:paraId="1EB2347D" w14:textId="77777777" w:rsidR="00812623" w:rsidRDefault="00812623" w:rsidP="00F9624C">
      <w:pPr>
        <w:spacing w:after="0"/>
        <w:ind w:left="426"/>
        <w:jc w:val="both"/>
        <w:rPr>
          <w:sz w:val="24"/>
          <w:szCs w:val="24"/>
        </w:rPr>
      </w:pPr>
    </w:p>
    <w:p w14:paraId="7B292B12" w14:textId="06A437BF" w:rsidR="003C12FE" w:rsidRPr="00DE1F26" w:rsidRDefault="003C12FE" w:rsidP="00F9624C">
      <w:pPr>
        <w:spacing w:after="0"/>
        <w:ind w:left="426"/>
        <w:jc w:val="both"/>
        <w:rPr>
          <w:sz w:val="24"/>
          <w:szCs w:val="24"/>
        </w:rPr>
      </w:pPr>
      <w:r w:rsidRPr="00DE1F26">
        <w:rPr>
          <w:sz w:val="24"/>
          <w:szCs w:val="24"/>
        </w:rPr>
        <w:t xml:space="preserve">Příloha č. 1 – </w:t>
      </w:r>
      <w:r w:rsidR="00A10EE9">
        <w:rPr>
          <w:sz w:val="24"/>
          <w:szCs w:val="24"/>
        </w:rPr>
        <w:t>Specifikace prací</w:t>
      </w:r>
    </w:p>
    <w:p w14:paraId="7566563C" w14:textId="05F2A5BB" w:rsidR="003C12FE" w:rsidRDefault="003C12FE" w:rsidP="00F9624C">
      <w:pPr>
        <w:spacing w:after="0"/>
        <w:ind w:left="426"/>
        <w:jc w:val="both"/>
        <w:rPr>
          <w:sz w:val="24"/>
          <w:szCs w:val="24"/>
        </w:rPr>
      </w:pPr>
      <w:r w:rsidRPr="00DE1F26">
        <w:rPr>
          <w:sz w:val="24"/>
          <w:szCs w:val="24"/>
        </w:rPr>
        <w:t xml:space="preserve">Příloha č. 2 – </w:t>
      </w:r>
      <w:r w:rsidR="00A10EE9">
        <w:rPr>
          <w:sz w:val="24"/>
          <w:szCs w:val="24"/>
        </w:rPr>
        <w:t>Cenová nabídka</w:t>
      </w:r>
    </w:p>
    <w:p w14:paraId="434D423B" w14:textId="408651C6" w:rsidR="00A10EE9" w:rsidRPr="00DE1F26" w:rsidRDefault="00A10EE9" w:rsidP="00F9624C">
      <w:pPr>
        <w:spacing w:after="0"/>
        <w:ind w:left="426"/>
        <w:jc w:val="both"/>
        <w:rPr>
          <w:sz w:val="24"/>
          <w:szCs w:val="24"/>
        </w:rPr>
      </w:pPr>
      <w:r>
        <w:rPr>
          <w:sz w:val="24"/>
          <w:szCs w:val="24"/>
        </w:rPr>
        <w:t>Příloha č. 3 – Specifikace přípravků</w:t>
      </w:r>
    </w:p>
    <w:p w14:paraId="0CCF5A51" w14:textId="77777777" w:rsidR="003C12FE" w:rsidRDefault="003C12FE" w:rsidP="003C12FE">
      <w:pPr>
        <w:spacing w:after="0"/>
        <w:ind w:left="360"/>
        <w:jc w:val="both"/>
        <w:rPr>
          <w:sz w:val="24"/>
          <w:szCs w:val="24"/>
        </w:rPr>
      </w:pPr>
    </w:p>
    <w:p w14:paraId="08EE1E76" w14:textId="77777777" w:rsidR="00F972AD" w:rsidRDefault="00F972AD" w:rsidP="003C12FE">
      <w:pPr>
        <w:spacing w:after="0"/>
        <w:ind w:left="360"/>
        <w:jc w:val="both"/>
        <w:rPr>
          <w:sz w:val="24"/>
          <w:szCs w:val="24"/>
        </w:rPr>
      </w:pPr>
    </w:p>
    <w:p w14:paraId="321341AD" w14:textId="77777777" w:rsidR="00F972AD" w:rsidRDefault="00F972AD" w:rsidP="003C12FE">
      <w:pPr>
        <w:spacing w:after="0"/>
        <w:ind w:left="360"/>
        <w:jc w:val="both"/>
        <w:rPr>
          <w:sz w:val="24"/>
          <w:szCs w:val="24"/>
        </w:rPr>
      </w:pPr>
    </w:p>
    <w:p w14:paraId="27CB5527" w14:textId="77777777" w:rsidR="00F972AD" w:rsidRDefault="00F972AD" w:rsidP="003C12FE">
      <w:pPr>
        <w:spacing w:after="0"/>
        <w:ind w:left="360"/>
        <w:jc w:val="both"/>
        <w:rPr>
          <w:sz w:val="24"/>
          <w:szCs w:val="24"/>
        </w:rPr>
      </w:pPr>
    </w:p>
    <w:p w14:paraId="3E8E81B3" w14:textId="77777777" w:rsidR="00F972AD" w:rsidRDefault="00F972AD" w:rsidP="003C12FE">
      <w:pPr>
        <w:spacing w:after="0"/>
        <w:ind w:left="360"/>
        <w:jc w:val="both"/>
        <w:rPr>
          <w:sz w:val="24"/>
          <w:szCs w:val="24"/>
        </w:rPr>
      </w:pPr>
    </w:p>
    <w:p w14:paraId="7C128345" w14:textId="77777777" w:rsidR="00F972AD" w:rsidRDefault="00F972AD" w:rsidP="003C12FE">
      <w:pPr>
        <w:spacing w:after="0"/>
        <w:ind w:left="360"/>
        <w:jc w:val="both"/>
        <w:rPr>
          <w:sz w:val="24"/>
          <w:szCs w:val="24"/>
        </w:rPr>
      </w:pPr>
    </w:p>
    <w:p w14:paraId="6D42E6B3" w14:textId="77777777" w:rsidR="00F972AD" w:rsidRPr="00DE1F26" w:rsidRDefault="00F972AD" w:rsidP="003C12FE">
      <w:pPr>
        <w:spacing w:after="0"/>
        <w:ind w:left="360"/>
        <w:jc w:val="both"/>
        <w:rPr>
          <w:sz w:val="24"/>
          <w:szCs w:val="24"/>
        </w:rPr>
      </w:pPr>
    </w:p>
    <w:p w14:paraId="09C890EC" w14:textId="77777777" w:rsidR="003C12FE" w:rsidRPr="00DE1F26" w:rsidRDefault="003C12FE" w:rsidP="003C12FE">
      <w:pPr>
        <w:spacing w:after="0"/>
        <w:ind w:left="360"/>
        <w:jc w:val="both"/>
        <w:rPr>
          <w:sz w:val="24"/>
          <w:szCs w:val="24"/>
        </w:rPr>
      </w:pPr>
    </w:p>
    <w:p w14:paraId="6E6C69C0" w14:textId="15E52ED9" w:rsidR="003C12FE" w:rsidRPr="00DE1F26" w:rsidRDefault="003C12FE" w:rsidP="003C12FE">
      <w:pPr>
        <w:spacing w:after="0"/>
        <w:ind w:left="360"/>
        <w:jc w:val="both"/>
        <w:rPr>
          <w:sz w:val="24"/>
          <w:szCs w:val="24"/>
        </w:rPr>
      </w:pPr>
      <w:r w:rsidRPr="00DE1F26">
        <w:rPr>
          <w:sz w:val="24"/>
          <w:szCs w:val="24"/>
        </w:rPr>
        <w:t>V Praze dne ………………………………….</w:t>
      </w:r>
      <w:r w:rsidRPr="00DE1F26">
        <w:rPr>
          <w:sz w:val="24"/>
          <w:szCs w:val="24"/>
        </w:rPr>
        <w:tab/>
      </w:r>
      <w:r w:rsidRPr="00DE1F26">
        <w:rPr>
          <w:sz w:val="24"/>
          <w:szCs w:val="24"/>
        </w:rPr>
        <w:tab/>
      </w:r>
      <w:r w:rsidRPr="00DE1F26">
        <w:rPr>
          <w:sz w:val="24"/>
          <w:szCs w:val="24"/>
        </w:rPr>
        <w:tab/>
      </w:r>
      <w:r w:rsidRPr="00DE1F26">
        <w:rPr>
          <w:sz w:val="24"/>
          <w:szCs w:val="24"/>
        </w:rPr>
        <w:tab/>
        <w:t>V</w:t>
      </w:r>
      <w:r w:rsidR="00946209">
        <w:rPr>
          <w:sz w:val="24"/>
          <w:szCs w:val="24"/>
        </w:rPr>
        <w:t> </w:t>
      </w:r>
      <w:r w:rsidR="0037649A">
        <w:rPr>
          <w:sz w:val="24"/>
          <w:szCs w:val="24"/>
        </w:rPr>
        <w:t>Praze</w:t>
      </w:r>
      <w:r w:rsidR="00946209">
        <w:rPr>
          <w:sz w:val="24"/>
          <w:szCs w:val="24"/>
        </w:rPr>
        <w:t xml:space="preserve"> </w:t>
      </w:r>
      <w:r w:rsidRPr="00DE1F26">
        <w:rPr>
          <w:sz w:val="24"/>
          <w:szCs w:val="24"/>
        </w:rPr>
        <w:t xml:space="preserve">dne </w:t>
      </w:r>
      <w:r w:rsidR="00946209">
        <w:rPr>
          <w:sz w:val="24"/>
          <w:szCs w:val="24"/>
        </w:rPr>
        <w:t>…………………………</w:t>
      </w:r>
      <w:proofErr w:type="gramStart"/>
      <w:r w:rsidR="00946209">
        <w:rPr>
          <w:sz w:val="24"/>
          <w:szCs w:val="24"/>
        </w:rPr>
        <w:t>…….</w:t>
      </w:r>
      <w:proofErr w:type="gramEnd"/>
      <w:r w:rsidR="00946209">
        <w:rPr>
          <w:sz w:val="24"/>
          <w:szCs w:val="24"/>
        </w:rPr>
        <w:t>.</w:t>
      </w:r>
    </w:p>
    <w:p w14:paraId="5021D78C" w14:textId="77777777" w:rsidR="003C12FE" w:rsidRPr="00DE1F26" w:rsidRDefault="003C12FE" w:rsidP="003C12FE">
      <w:pPr>
        <w:spacing w:after="0"/>
        <w:ind w:left="360"/>
        <w:jc w:val="both"/>
        <w:rPr>
          <w:sz w:val="24"/>
          <w:szCs w:val="24"/>
        </w:rPr>
      </w:pPr>
    </w:p>
    <w:p w14:paraId="3D56E5CF" w14:textId="77777777" w:rsidR="003C12FE" w:rsidRPr="00DE1F26" w:rsidRDefault="003C12FE" w:rsidP="003C12FE">
      <w:pPr>
        <w:spacing w:after="0"/>
        <w:ind w:left="360"/>
        <w:jc w:val="both"/>
        <w:rPr>
          <w:sz w:val="24"/>
          <w:szCs w:val="24"/>
        </w:rPr>
      </w:pPr>
    </w:p>
    <w:p w14:paraId="274C4DDA" w14:textId="77777777" w:rsidR="003C12FE" w:rsidRPr="00DE1F26" w:rsidRDefault="003C12FE" w:rsidP="003C12FE">
      <w:pPr>
        <w:spacing w:after="0"/>
        <w:ind w:left="360"/>
        <w:jc w:val="both"/>
        <w:rPr>
          <w:sz w:val="24"/>
          <w:szCs w:val="24"/>
        </w:rPr>
      </w:pPr>
    </w:p>
    <w:p w14:paraId="35536755" w14:textId="13984C0B" w:rsidR="003C12FE" w:rsidRPr="00DE1F26" w:rsidRDefault="003C12FE" w:rsidP="003C12FE">
      <w:pPr>
        <w:spacing w:after="0"/>
        <w:ind w:left="360"/>
        <w:jc w:val="both"/>
        <w:rPr>
          <w:sz w:val="24"/>
          <w:szCs w:val="24"/>
        </w:rPr>
      </w:pPr>
      <w:r w:rsidRPr="00DE1F26">
        <w:rPr>
          <w:sz w:val="24"/>
          <w:szCs w:val="24"/>
        </w:rPr>
        <w:t>…………………………………………………………..</w:t>
      </w:r>
      <w:r w:rsidRPr="00DE1F26">
        <w:rPr>
          <w:sz w:val="24"/>
          <w:szCs w:val="24"/>
        </w:rPr>
        <w:tab/>
      </w:r>
      <w:r w:rsidRPr="00DE1F26">
        <w:rPr>
          <w:sz w:val="24"/>
          <w:szCs w:val="24"/>
        </w:rPr>
        <w:tab/>
      </w:r>
      <w:r w:rsidRPr="00DE1F26">
        <w:rPr>
          <w:sz w:val="24"/>
          <w:szCs w:val="24"/>
        </w:rPr>
        <w:tab/>
      </w:r>
      <w:r w:rsidRPr="00DE1F26">
        <w:rPr>
          <w:sz w:val="24"/>
          <w:szCs w:val="24"/>
        </w:rPr>
        <w:tab/>
        <w:t>…………………………………………………………</w:t>
      </w:r>
    </w:p>
    <w:p w14:paraId="426780E1" w14:textId="6169CEA3" w:rsidR="000445C6" w:rsidRDefault="000445C6" w:rsidP="000445C6">
      <w:pPr>
        <w:spacing w:after="0"/>
        <w:ind w:left="1068" w:firstLine="348"/>
        <w:jc w:val="both"/>
        <w:rPr>
          <w:sz w:val="24"/>
          <w:szCs w:val="24"/>
        </w:rPr>
      </w:pPr>
      <w:r>
        <w:rPr>
          <w:sz w:val="24"/>
          <w:szCs w:val="24"/>
        </w:rPr>
        <w:t>Objednatel</w:t>
      </w:r>
      <w:r w:rsidR="003C12FE" w:rsidRPr="00DE1F26">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F972AD">
        <w:rPr>
          <w:sz w:val="24"/>
          <w:szCs w:val="24"/>
        </w:rPr>
        <w:t xml:space="preserve"> </w:t>
      </w:r>
      <w:r>
        <w:rPr>
          <w:sz w:val="24"/>
          <w:szCs w:val="24"/>
        </w:rPr>
        <w:t>Zhotovitel</w:t>
      </w:r>
    </w:p>
    <w:p w14:paraId="5BAFF820" w14:textId="7FF47CEF" w:rsidR="003C12FE" w:rsidRPr="00DE1F26" w:rsidRDefault="003C12FE" w:rsidP="000445C6">
      <w:pPr>
        <w:spacing w:after="0"/>
        <w:ind w:left="720" w:firstLine="348"/>
        <w:jc w:val="both"/>
        <w:rPr>
          <w:sz w:val="24"/>
          <w:szCs w:val="24"/>
        </w:rPr>
      </w:pPr>
      <w:r w:rsidRPr="00DE1F26">
        <w:rPr>
          <w:sz w:val="24"/>
          <w:szCs w:val="24"/>
        </w:rPr>
        <w:t>Národní muzeum</w:t>
      </w:r>
      <w:r w:rsidR="00F811C2" w:rsidRPr="00DE1F26">
        <w:rPr>
          <w:sz w:val="24"/>
          <w:szCs w:val="24"/>
        </w:rPr>
        <w:t xml:space="preserve">                                                                             </w:t>
      </w:r>
      <w:r w:rsidR="000445C6">
        <w:rPr>
          <w:sz w:val="24"/>
          <w:szCs w:val="24"/>
        </w:rPr>
        <w:tab/>
      </w:r>
      <w:r w:rsidR="000445C6">
        <w:rPr>
          <w:sz w:val="24"/>
          <w:szCs w:val="24"/>
        </w:rPr>
        <w:tab/>
      </w:r>
      <w:r w:rsidR="00F972AD">
        <w:rPr>
          <w:sz w:val="24"/>
          <w:szCs w:val="24"/>
        </w:rPr>
        <w:t xml:space="preserve"> </w:t>
      </w:r>
      <w:proofErr w:type="spellStart"/>
      <w:r w:rsidR="000445C6">
        <w:rPr>
          <w:sz w:val="24"/>
          <w:szCs w:val="24"/>
        </w:rPr>
        <w:t>Adera</w:t>
      </w:r>
      <w:proofErr w:type="spellEnd"/>
      <w:r w:rsidR="000445C6">
        <w:rPr>
          <w:sz w:val="24"/>
          <w:szCs w:val="24"/>
        </w:rPr>
        <w:t xml:space="preserve"> s.r.o.</w:t>
      </w:r>
    </w:p>
    <w:p w14:paraId="08CED213" w14:textId="371ED7CF" w:rsidR="003C12FE" w:rsidRDefault="003C12FE" w:rsidP="003C12FE">
      <w:pPr>
        <w:spacing w:after="0"/>
        <w:ind w:left="360"/>
        <w:jc w:val="both"/>
        <w:rPr>
          <w:sz w:val="24"/>
          <w:szCs w:val="24"/>
        </w:rPr>
      </w:pPr>
      <w:r w:rsidRPr="00DE1F26">
        <w:rPr>
          <w:sz w:val="24"/>
          <w:szCs w:val="24"/>
        </w:rPr>
        <w:t xml:space="preserve">          </w:t>
      </w:r>
      <w:r w:rsidR="00097598" w:rsidRPr="00DE1F26">
        <w:rPr>
          <w:sz w:val="24"/>
          <w:szCs w:val="24"/>
        </w:rPr>
        <w:t xml:space="preserve">   </w:t>
      </w:r>
      <w:r w:rsidRPr="00DE1F26">
        <w:rPr>
          <w:sz w:val="24"/>
          <w:szCs w:val="24"/>
        </w:rPr>
        <w:t xml:space="preserve">  </w:t>
      </w:r>
      <w:r w:rsidR="000445C6">
        <w:rPr>
          <w:sz w:val="24"/>
          <w:szCs w:val="24"/>
        </w:rPr>
        <w:t>Mgr. Petr Brůha</w:t>
      </w:r>
      <w:r w:rsidR="00F811C2" w:rsidRPr="00DE1F26">
        <w:rPr>
          <w:sz w:val="24"/>
          <w:szCs w:val="24"/>
        </w:rPr>
        <w:t xml:space="preserve">                                                                               </w:t>
      </w:r>
      <w:r w:rsidR="004526DE">
        <w:rPr>
          <w:sz w:val="24"/>
          <w:szCs w:val="24"/>
        </w:rPr>
        <w:t xml:space="preserve">      </w:t>
      </w:r>
      <w:r w:rsidR="00F811C2" w:rsidRPr="00DE1F26">
        <w:rPr>
          <w:sz w:val="24"/>
          <w:szCs w:val="24"/>
        </w:rPr>
        <w:t xml:space="preserve">      </w:t>
      </w:r>
      <w:r w:rsidR="00F972AD">
        <w:rPr>
          <w:sz w:val="24"/>
          <w:szCs w:val="24"/>
        </w:rPr>
        <w:t xml:space="preserve">Ing. Michal </w:t>
      </w:r>
      <w:proofErr w:type="spellStart"/>
      <w:r w:rsidR="00F972AD">
        <w:rPr>
          <w:sz w:val="24"/>
          <w:szCs w:val="24"/>
        </w:rPr>
        <w:t>Caro</w:t>
      </w:r>
      <w:proofErr w:type="spellEnd"/>
    </w:p>
    <w:p w14:paraId="02A7DC36" w14:textId="67BB47B2" w:rsidR="00F972AD" w:rsidRDefault="00F972AD" w:rsidP="00F972AD">
      <w:pPr>
        <w:spacing w:after="0"/>
        <w:ind w:left="360"/>
        <w:jc w:val="both"/>
        <w:rPr>
          <w:sz w:val="24"/>
          <w:szCs w:val="24"/>
        </w:rPr>
      </w:pPr>
      <w:r>
        <w:rPr>
          <w:sz w:val="24"/>
          <w:szCs w:val="24"/>
        </w:rPr>
        <w:tab/>
      </w:r>
      <w:r w:rsidRPr="00DE1F26">
        <w:rPr>
          <w:sz w:val="24"/>
          <w:szCs w:val="24"/>
        </w:rPr>
        <w:t>náměstek</w:t>
      </w:r>
      <w:r>
        <w:rPr>
          <w:sz w:val="24"/>
          <w:szCs w:val="24"/>
        </w:rPr>
        <w:t xml:space="preserve"> generálního ředitele pro  </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jednatel</w:t>
      </w:r>
    </w:p>
    <w:p w14:paraId="540BD43D" w14:textId="73B19D82" w:rsidR="000445C6" w:rsidRDefault="00F972AD" w:rsidP="00F972AD">
      <w:pPr>
        <w:spacing w:after="0"/>
        <w:ind w:left="360"/>
        <w:jc w:val="both"/>
        <w:rPr>
          <w:sz w:val="24"/>
          <w:szCs w:val="24"/>
        </w:rPr>
      </w:pPr>
      <w:r>
        <w:rPr>
          <w:sz w:val="24"/>
          <w:szCs w:val="24"/>
        </w:rPr>
        <w:t>centrální sbírkotvornou a výstavní činnost</w:t>
      </w:r>
    </w:p>
    <w:p w14:paraId="22422CA3" w14:textId="0D403804" w:rsidR="00B9332D" w:rsidRDefault="00F811C2" w:rsidP="003C12FE">
      <w:pPr>
        <w:spacing w:after="0"/>
        <w:ind w:left="360"/>
        <w:jc w:val="both"/>
        <w:rPr>
          <w:sz w:val="24"/>
          <w:szCs w:val="24"/>
        </w:rPr>
      </w:pPr>
      <w:r w:rsidRPr="00DE1F26">
        <w:rPr>
          <w:sz w:val="24"/>
          <w:szCs w:val="24"/>
        </w:rPr>
        <w:t xml:space="preserve">                      </w:t>
      </w:r>
    </w:p>
    <w:p w14:paraId="120A9EFD" w14:textId="77777777" w:rsidR="00B9332D" w:rsidRDefault="00B9332D" w:rsidP="003C12FE">
      <w:pPr>
        <w:spacing w:after="0"/>
        <w:ind w:left="360"/>
        <w:jc w:val="both"/>
        <w:rPr>
          <w:sz w:val="24"/>
          <w:szCs w:val="24"/>
        </w:rPr>
      </w:pPr>
    </w:p>
    <w:p w14:paraId="3C820D94" w14:textId="77777777" w:rsidR="00B9332D" w:rsidRDefault="00B9332D" w:rsidP="003C12FE">
      <w:pPr>
        <w:spacing w:after="0"/>
        <w:ind w:left="360"/>
        <w:jc w:val="both"/>
        <w:rPr>
          <w:sz w:val="24"/>
          <w:szCs w:val="24"/>
        </w:rPr>
      </w:pPr>
    </w:p>
    <w:p w14:paraId="644FAD0C" w14:textId="77777777" w:rsidR="00B9332D" w:rsidRDefault="00B9332D" w:rsidP="003C12FE">
      <w:pPr>
        <w:spacing w:after="0"/>
        <w:ind w:left="360"/>
        <w:jc w:val="both"/>
        <w:rPr>
          <w:sz w:val="24"/>
          <w:szCs w:val="24"/>
        </w:rPr>
      </w:pPr>
    </w:p>
    <w:p w14:paraId="5FAE8DBC" w14:textId="77777777" w:rsidR="00B9332D" w:rsidRDefault="00B9332D" w:rsidP="003C12FE">
      <w:pPr>
        <w:spacing w:after="0"/>
        <w:ind w:left="360"/>
        <w:jc w:val="both"/>
        <w:rPr>
          <w:sz w:val="24"/>
          <w:szCs w:val="24"/>
        </w:rPr>
      </w:pPr>
    </w:p>
    <w:p w14:paraId="4680401C" w14:textId="77777777" w:rsidR="00B9332D" w:rsidRDefault="00B9332D" w:rsidP="003C12FE">
      <w:pPr>
        <w:spacing w:after="0"/>
        <w:ind w:left="360"/>
        <w:jc w:val="both"/>
        <w:rPr>
          <w:sz w:val="24"/>
          <w:szCs w:val="24"/>
        </w:rPr>
      </w:pPr>
    </w:p>
    <w:p w14:paraId="412851B5" w14:textId="77777777" w:rsidR="00B9332D" w:rsidRDefault="00B9332D" w:rsidP="003C12FE">
      <w:pPr>
        <w:spacing w:after="0"/>
        <w:ind w:left="360"/>
        <w:jc w:val="both"/>
        <w:rPr>
          <w:sz w:val="24"/>
          <w:szCs w:val="24"/>
        </w:rPr>
      </w:pPr>
    </w:p>
    <w:p w14:paraId="42D356EF" w14:textId="77777777" w:rsidR="00B9332D" w:rsidRDefault="00B9332D" w:rsidP="003C12FE">
      <w:pPr>
        <w:spacing w:after="0"/>
        <w:ind w:left="360"/>
        <w:jc w:val="both"/>
        <w:rPr>
          <w:sz w:val="24"/>
          <w:szCs w:val="24"/>
        </w:rPr>
      </w:pPr>
    </w:p>
    <w:p w14:paraId="40BAE1EC" w14:textId="77777777" w:rsidR="00B9332D" w:rsidRDefault="00B9332D" w:rsidP="003C12FE">
      <w:pPr>
        <w:spacing w:after="0"/>
        <w:ind w:left="360"/>
        <w:jc w:val="both"/>
        <w:rPr>
          <w:sz w:val="24"/>
          <w:szCs w:val="24"/>
        </w:rPr>
      </w:pPr>
    </w:p>
    <w:p w14:paraId="5C79DF11" w14:textId="77777777" w:rsidR="00B9332D" w:rsidRDefault="00B9332D" w:rsidP="003C12FE">
      <w:pPr>
        <w:spacing w:after="0"/>
        <w:ind w:left="360"/>
        <w:jc w:val="both"/>
        <w:rPr>
          <w:sz w:val="24"/>
          <w:szCs w:val="24"/>
        </w:rPr>
      </w:pPr>
    </w:p>
    <w:p w14:paraId="4A6F8231" w14:textId="77777777" w:rsidR="00B9332D" w:rsidRDefault="00B9332D" w:rsidP="003C12FE">
      <w:pPr>
        <w:spacing w:after="0"/>
        <w:ind w:left="360"/>
        <w:jc w:val="both"/>
        <w:rPr>
          <w:sz w:val="24"/>
          <w:szCs w:val="24"/>
        </w:rPr>
      </w:pPr>
    </w:p>
    <w:p w14:paraId="32E264AC" w14:textId="77777777" w:rsidR="00B9332D" w:rsidRDefault="00B9332D" w:rsidP="003C12FE">
      <w:pPr>
        <w:spacing w:after="0"/>
        <w:ind w:left="360"/>
        <w:jc w:val="both"/>
        <w:rPr>
          <w:sz w:val="24"/>
          <w:szCs w:val="24"/>
        </w:rPr>
      </w:pPr>
    </w:p>
    <w:p w14:paraId="323CF047" w14:textId="77777777" w:rsidR="00B9332D" w:rsidRDefault="00B9332D" w:rsidP="003C12FE">
      <w:pPr>
        <w:spacing w:after="0"/>
        <w:ind w:left="360"/>
        <w:jc w:val="both"/>
        <w:rPr>
          <w:sz w:val="24"/>
          <w:szCs w:val="24"/>
        </w:rPr>
      </w:pPr>
    </w:p>
    <w:p w14:paraId="66DAACCE" w14:textId="77777777" w:rsidR="00B9332D" w:rsidRDefault="00B9332D" w:rsidP="003C12FE">
      <w:pPr>
        <w:spacing w:after="0"/>
        <w:ind w:left="360"/>
        <w:jc w:val="both"/>
        <w:rPr>
          <w:sz w:val="24"/>
          <w:szCs w:val="24"/>
        </w:rPr>
      </w:pPr>
    </w:p>
    <w:p w14:paraId="6E2452F2" w14:textId="77777777" w:rsidR="00B9332D" w:rsidRDefault="00B9332D" w:rsidP="003C12FE">
      <w:pPr>
        <w:spacing w:after="0"/>
        <w:ind w:left="360"/>
        <w:jc w:val="both"/>
        <w:rPr>
          <w:sz w:val="24"/>
          <w:szCs w:val="24"/>
        </w:rPr>
      </w:pPr>
    </w:p>
    <w:p w14:paraId="028EEE47" w14:textId="77777777" w:rsidR="00B9332D" w:rsidRDefault="00B9332D" w:rsidP="003C12FE">
      <w:pPr>
        <w:spacing w:after="0"/>
        <w:ind w:left="360"/>
        <w:jc w:val="both"/>
        <w:rPr>
          <w:sz w:val="24"/>
          <w:szCs w:val="24"/>
        </w:rPr>
      </w:pPr>
    </w:p>
    <w:p w14:paraId="4057BDAF" w14:textId="77777777" w:rsidR="00B9332D" w:rsidRDefault="00B9332D" w:rsidP="003C12FE">
      <w:pPr>
        <w:spacing w:after="0"/>
        <w:ind w:left="360"/>
        <w:jc w:val="both"/>
        <w:rPr>
          <w:sz w:val="24"/>
          <w:szCs w:val="24"/>
        </w:rPr>
      </w:pPr>
    </w:p>
    <w:p w14:paraId="0114BCA5" w14:textId="77777777" w:rsidR="00B9332D" w:rsidRDefault="00B9332D" w:rsidP="003C12FE">
      <w:pPr>
        <w:spacing w:after="0"/>
        <w:ind w:left="360"/>
        <w:jc w:val="both"/>
        <w:rPr>
          <w:sz w:val="24"/>
          <w:szCs w:val="24"/>
        </w:rPr>
      </w:pPr>
    </w:p>
    <w:p w14:paraId="1395B6CC" w14:textId="77777777" w:rsidR="00B9332D" w:rsidRDefault="00B9332D" w:rsidP="003C12FE">
      <w:pPr>
        <w:spacing w:after="0"/>
        <w:ind w:left="360"/>
        <w:jc w:val="both"/>
        <w:rPr>
          <w:sz w:val="24"/>
          <w:szCs w:val="24"/>
        </w:rPr>
      </w:pPr>
    </w:p>
    <w:p w14:paraId="2B702D92" w14:textId="461E8087" w:rsidR="00B9332D" w:rsidRDefault="00B9332D" w:rsidP="00B9332D">
      <w:pPr>
        <w:spacing w:after="0"/>
        <w:jc w:val="both"/>
        <w:rPr>
          <w:sz w:val="24"/>
          <w:szCs w:val="24"/>
        </w:rPr>
      </w:pPr>
      <w:r>
        <w:rPr>
          <w:sz w:val="24"/>
          <w:szCs w:val="24"/>
        </w:rPr>
        <w:lastRenderedPageBreak/>
        <w:t>Příloha č. 1 – specifikace prací</w:t>
      </w:r>
    </w:p>
    <w:p w14:paraId="44107476" w14:textId="77777777" w:rsidR="00AD3F4A" w:rsidRPr="00B9332D" w:rsidRDefault="00AD3F4A" w:rsidP="00B9332D">
      <w:pPr>
        <w:spacing w:after="0"/>
        <w:jc w:val="both"/>
        <w:rPr>
          <w:sz w:val="24"/>
          <w:szCs w:val="24"/>
        </w:rPr>
      </w:pPr>
    </w:p>
    <w:p w14:paraId="7E8BEEFB" w14:textId="42D3CC49" w:rsidR="00B9332D" w:rsidRPr="00B9332D" w:rsidRDefault="00B201DF" w:rsidP="00402079">
      <w:pPr>
        <w:pStyle w:val="Odstavecseseznamem"/>
        <w:numPr>
          <w:ilvl w:val="0"/>
          <w:numId w:val="25"/>
        </w:numPr>
        <w:spacing w:after="0"/>
        <w:ind w:left="360"/>
        <w:jc w:val="both"/>
        <w:rPr>
          <w:sz w:val="28"/>
          <w:szCs w:val="24"/>
        </w:rPr>
      </w:pPr>
      <w:r>
        <w:rPr>
          <w:sz w:val="24"/>
        </w:rPr>
        <w:t xml:space="preserve">Druhé kolo </w:t>
      </w:r>
      <w:r w:rsidR="00B9332D" w:rsidRPr="00B9332D">
        <w:rPr>
          <w:sz w:val="24"/>
        </w:rPr>
        <w:t xml:space="preserve">ošetření vybraných volně stojících exponátů a jejich </w:t>
      </w:r>
      <w:r w:rsidR="00812623">
        <w:rPr>
          <w:sz w:val="24"/>
        </w:rPr>
        <w:t>okolí zmlžovačem (Přípravek č. 1</w:t>
      </w:r>
      <w:r w:rsidR="00B9332D" w:rsidRPr="00B9332D">
        <w:rPr>
          <w:sz w:val="24"/>
        </w:rPr>
        <w:t>),</w:t>
      </w:r>
    </w:p>
    <w:p w14:paraId="4EA934F0" w14:textId="78811DFC" w:rsidR="00B9332D" w:rsidRPr="00B9332D" w:rsidRDefault="00B201DF" w:rsidP="00402079">
      <w:pPr>
        <w:pStyle w:val="Odstavecseseznamem"/>
        <w:numPr>
          <w:ilvl w:val="0"/>
          <w:numId w:val="25"/>
        </w:numPr>
        <w:spacing w:after="0"/>
        <w:ind w:left="360"/>
        <w:jc w:val="both"/>
        <w:rPr>
          <w:sz w:val="28"/>
          <w:szCs w:val="24"/>
        </w:rPr>
      </w:pPr>
      <w:r>
        <w:rPr>
          <w:sz w:val="24"/>
        </w:rPr>
        <w:t xml:space="preserve">Druhé kolo </w:t>
      </w:r>
      <w:r w:rsidR="00B9332D" w:rsidRPr="00B9332D">
        <w:rPr>
          <w:sz w:val="24"/>
        </w:rPr>
        <w:t xml:space="preserve">ošetření vybraných volně stojících exponátů a jejich okolí studenou dýmovnicí (Přípravek </w:t>
      </w:r>
      <w:r w:rsidR="00364781">
        <w:rPr>
          <w:sz w:val="24"/>
        </w:rPr>
        <w:br/>
      </w:r>
      <w:r w:rsidR="00B9332D" w:rsidRPr="00B9332D">
        <w:rPr>
          <w:sz w:val="24"/>
        </w:rPr>
        <w:t xml:space="preserve">č. </w:t>
      </w:r>
      <w:r w:rsidR="00812623">
        <w:rPr>
          <w:sz w:val="24"/>
        </w:rPr>
        <w:t>2</w:t>
      </w:r>
      <w:r w:rsidR="00B9332D" w:rsidRPr="00B9332D">
        <w:rPr>
          <w:sz w:val="24"/>
        </w:rPr>
        <w:t>),</w:t>
      </w:r>
    </w:p>
    <w:p w14:paraId="3FED60FE" w14:textId="6795CA5C" w:rsidR="00B9332D" w:rsidRPr="00B9332D" w:rsidRDefault="00B201DF" w:rsidP="00402079">
      <w:pPr>
        <w:pStyle w:val="Odstavecseseznamem"/>
        <w:numPr>
          <w:ilvl w:val="0"/>
          <w:numId w:val="25"/>
        </w:numPr>
        <w:spacing w:after="0"/>
        <w:ind w:left="360"/>
        <w:jc w:val="both"/>
        <w:rPr>
          <w:sz w:val="28"/>
          <w:szCs w:val="24"/>
        </w:rPr>
      </w:pPr>
      <w:r>
        <w:rPr>
          <w:sz w:val="24"/>
        </w:rPr>
        <w:t xml:space="preserve">Druhé kolo provedení </w:t>
      </w:r>
      <w:r w:rsidR="00B9332D" w:rsidRPr="00B9332D">
        <w:rPr>
          <w:sz w:val="24"/>
        </w:rPr>
        <w:t>bariérov</w:t>
      </w:r>
      <w:r>
        <w:rPr>
          <w:sz w:val="24"/>
        </w:rPr>
        <w:t>ého</w:t>
      </w:r>
      <w:r w:rsidR="00B9332D" w:rsidRPr="00B9332D">
        <w:rPr>
          <w:sz w:val="24"/>
        </w:rPr>
        <w:t xml:space="preserve"> postřik</w:t>
      </w:r>
      <w:r>
        <w:rPr>
          <w:sz w:val="24"/>
        </w:rPr>
        <w:t>u</w:t>
      </w:r>
      <w:r w:rsidR="00B9332D" w:rsidRPr="00B9332D">
        <w:rPr>
          <w:sz w:val="24"/>
        </w:rPr>
        <w:t xml:space="preserve"> povrchů v okolí všech vitrín a rizikových exponátů, spár </w:t>
      </w:r>
      <w:r w:rsidR="00364781">
        <w:rPr>
          <w:sz w:val="24"/>
        </w:rPr>
        <w:br/>
      </w:r>
      <w:r w:rsidR="00B9332D" w:rsidRPr="00B9332D">
        <w:rPr>
          <w:sz w:val="24"/>
        </w:rPr>
        <w:t>v podlaze a zákoutí, kde je riziko výskytu neb</w:t>
      </w:r>
      <w:r w:rsidR="00812623">
        <w:rPr>
          <w:sz w:val="24"/>
        </w:rPr>
        <w:t>o množení škůdců (Přípravek č. 1</w:t>
      </w:r>
      <w:r w:rsidR="00B9332D" w:rsidRPr="00B9332D">
        <w:rPr>
          <w:sz w:val="24"/>
        </w:rPr>
        <w:t>),</w:t>
      </w:r>
    </w:p>
    <w:p w14:paraId="015DCC58" w14:textId="0D797207" w:rsidR="003C12FE" w:rsidRDefault="00B9332D" w:rsidP="00402079">
      <w:pPr>
        <w:pStyle w:val="Odstavecseseznamem"/>
        <w:numPr>
          <w:ilvl w:val="0"/>
          <w:numId w:val="25"/>
        </w:numPr>
        <w:spacing w:after="0"/>
        <w:ind w:left="360"/>
        <w:jc w:val="both"/>
        <w:rPr>
          <w:sz w:val="28"/>
          <w:szCs w:val="24"/>
        </w:rPr>
      </w:pPr>
      <w:r w:rsidRPr="00B9332D">
        <w:rPr>
          <w:sz w:val="24"/>
        </w:rPr>
        <w:t>provedení kontrolního měření koncentrace nebezpečných plynů v ovzduší v interiéru před předáním objektu objednateli.</w:t>
      </w:r>
      <w:r w:rsidR="00F811C2" w:rsidRPr="00B9332D">
        <w:rPr>
          <w:sz w:val="28"/>
          <w:szCs w:val="24"/>
        </w:rPr>
        <w:t xml:space="preserve"> </w:t>
      </w:r>
    </w:p>
    <w:p w14:paraId="223A0F1C" w14:textId="77777777" w:rsidR="00B9332D" w:rsidRDefault="00B9332D" w:rsidP="00B9332D">
      <w:pPr>
        <w:spacing w:after="0"/>
        <w:jc w:val="both"/>
        <w:rPr>
          <w:sz w:val="28"/>
          <w:szCs w:val="24"/>
        </w:rPr>
      </w:pPr>
    </w:p>
    <w:p w14:paraId="7A90526A" w14:textId="77777777" w:rsidR="00B9332D" w:rsidRDefault="00B9332D" w:rsidP="00B9332D">
      <w:pPr>
        <w:spacing w:after="0"/>
        <w:jc w:val="both"/>
        <w:rPr>
          <w:sz w:val="28"/>
          <w:szCs w:val="24"/>
        </w:rPr>
      </w:pPr>
    </w:p>
    <w:p w14:paraId="0DB6A9DE" w14:textId="77777777" w:rsidR="00B9332D" w:rsidRDefault="00B9332D" w:rsidP="00B9332D">
      <w:pPr>
        <w:spacing w:after="0"/>
        <w:jc w:val="both"/>
        <w:rPr>
          <w:sz w:val="28"/>
          <w:szCs w:val="24"/>
        </w:rPr>
      </w:pPr>
    </w:p>
    <w:p w14:paraId="339F58C8" w14:textId="77777777" w:rsidR="00B9332D" w:rsidRDefault="00B9332D" w:rsidP="00B9332D">
      <w:pPr>
        <w:spacing w:after="0"/>
        <w:jc w:val="both"/>
        <w:rPr>
          <w:sz w:val="28"/>
          <w:szCs w:val="24"/>
        </w:rPr>
      </w:pPr>
    </w:p>
    <w:p w14:paraId="031DADCD" w14:textId="77777777" w:rsidR="00B9332D" w:rsidRDefault="00B9332D" w:rsidP="00B9332D">
      <w:pPr>
        <w:spacing w:after="0"/>
        <w:jc w:val="both"/>
        <w:rPr>
          <w:sz w:val="28"/>
          <w:szCs w:val="24"/>
        </w:rPr>
      </w:pPr>
    </w:p>
    <w:p w14:paraId="24A14D58" w14:textId="77777777" w:rsidR="00B9332D" w:rsidRDefault="00B9332D" w:rsidP="00B9332D">
      <w:pPr>
        <w:spacing w:after="0"/>
        <w:jc w:val="both"/>
        <w:rPr>
          <w:sz w:val="28"/>
          <w:szCs w:val="24"/>
        </w:rPr>
      </w:pPr>
    </w:p>
    <w:p w14:paraId="5B20E177" w14:textId="77777777" w:rsidR="00B9332D" w:rsidRDefault="00B9332D" w:rsidP="00B9332D">
      <w:pPr>
        <w:spacing w:after="0"/>
        <w:jc w:val="both"/>
        <w:rPr>
          <w:sz w:val="28"/>
          <w:szCs w:val="24"/>
        </w:rPr>
      </w:pPr>
    </w:p>
    <w:p w14:paraId="1776816D" w14:textId="77777777" w:rsidR="00B9332D" w:rsidRDefault="00B9332D" w:rsidP="00B9332D">
      <w:pPr>
        <w:spacing w:after="0"/>
        <w:jc w:val="both"/>
        <w:rPr>
          <w:sz w:val="28"/>
          <w:szCs w:val="24"/>
        </w:rPr>
      </w:pPr>
    </w:p>
    <w:p w14:paraId="384FFB5B" w14:textId="77777777" w:rsidR="00B9332D" w:rsidRDefault="00B9332D" w:rsidP="00B9332D">
      <w:pPr>
        <w:spacing w:after="0"/>
        <w:jc w:val="both"/>
        <w:rPr>
          <w:sz w:val="28"/>
          <w:szCs w:val="24"/>
        </w:rPr>
      </w:pPr>
    </w:p>
    <w:p w14:paraId="6F6A93D8" w14:textId="77777777" w:rsidR="00B9332D" w:rsidRDefault="00B9332D" w:rsidP="00B9332D">
      <w:pPr>
        <w:spacing w:after="0"/>
        <w:jc w:val="both"/>
        <w:rPr>
          <w:sz w:val="28"/>
          <w:szCs w:val="24"/>
        </w:rPr>
      </w:pPr>
    </w:p>
    <w:p w14:paraId="66B6B1BD" w14:textId="77777777" w:rsidR="00B9332D" w:rsidRDefault="00B9332D" w:rsidP="00B9332D">
      <w:pPr>
        <w:spacing w:after="0"/>
        <w:jc w:val="both"/>
        <w:rPr>
          <w:sz w:val="28"/>
          <w:szCs w:val="24"/>
        </w:rPr>
      </w:pPr>
    </w:p>
    <w:p w14:paraId="09CD8BA3" w14:textId="77777777" w:rsidR="00B9332D" w:rsidRDefault="00B9332D" w:rsidP="00B9332D">
      <w:pPr>
        <w:spacing w:after="0"/>
        <w:jc w:val="both"/>
        <w:rPr>
          <w:sz w:val="28"/>
          <w:szCs w:val="24"/>
        </w:rPr>
      </w:pPr>
    </w:p>
    <w:p w14:paraId="2D7295E0" w14:textId="77777777" w:rsidR="00B9332D" w:rsidRDefault="00B9332D" w:rsidP="00B9332D">
      <w:pPr>
        <w:spacing w:after="0"/>
        <w:jc w:val="both"/>
        <w:rPr>
          <w:sz w:val="28"/>
          <w:szCs w:val="24"/>
        </w:rPr>
      </w:pPr>
    </w:p>
    <w:p w14:paraId="1FEC8BEB" w14:textId="77777777" w:rsidR="00B9332D" w:rsidRDefault="00B9332D" w:rsidP="00B9332D">
      <w:pPr>
        <w:spacing w:after="0"/>
        <w:jc w:val="both"/>
        <w:rPr>
          <w:sz w:val="28"/>
          <w:szCs w:val="24"/>
        </w:rPr>
      </w:pPr>
    </w:p>
    <w:p w14:paraId="50C06C2B" w14:textId="77777777" w:rsidR="00B9332D" w:rsidRDefault="00B9332D" w:rsidP="00B9332D">
      <w:pPr>
        <w:spacing w:after="0"/>
        <w:jc w:val="both"/>
        <w:rPr>
          <w:sz w:val="28"/>
          <w:szCs w:val="24"/>
        </w:rPr>
      </w:pPr>
    </w:p>
    <w:p w14:paraId="01029780" w14:textId="77777777" w:rsidR="00B9332D" w:rsidRDefault="00B9332D" w:rsidP="00B9332D">
      <w:pPr>
        <w:spacing w:after="0"/>
        <w:jc w:val="both"/>
        <w:rPr>
          <w:sz w:val="28"/>
          <w:szCs w:val="24"/>
        </w:rPr>
      </w:pPr>
    </w:p>
    <w:p w14:paraId="5B7AAFDD" w14:textId="77777777" w:rsidR="00B9332D" w:rsidRDefault="00B9332D" w:rsidP="00B9332D">
      <w:pPr>
        <w:spacing w:after="0"/>
        <w:jc w:val="both"/>
        <w:rPr>
          <w:sz w:val="28"/>
          <w:szCs w:val="24"/>
        </w:rPr>
      </w:pPr>
    </w:p>
    <w:p w14:paraId="0CB98B21" w14:textId="77777777" w:rsidR="00B9332D" w:rsidRDefault="00B9332D" w:rsidP="00B9332D">
      <w:pPr>
        <w:spacing w:after="0"/>
        <w:jc w:val="both"/>
        <w:rPr>
          <w:sz w:val="28"/>
          <w:szCs w:val="24"/>
        </w:rPr>
      </w:pPr>
    </w:p>
    <w:p w14:paraId="451B27C3" w14:textId="77777777" w:rsidR="00B9332D" w:rsidRDefault="00B9332D" w:rsidP="00B9332D">
      <w:pPr>
        <w:spacing w:after="0"/>
        <w:jc w:val="both"/>
        <w:rPr>
          <w:sz w:val="28"/>
          <w:szCs w:val="24"/>
        </w:rPr>
      </w:pPr>
    </w:p>
    <w:p w14:paraId="3DD13536" w14:textId="77777777" w:rsidR="00B9332D" w:rsidRDefault="00B9332D" w:rsidP="00B9332D">
      <w:pPr>
        <w:spacing w:after="0"/>
        <w:jc w:val="both"/>
        <w:rPr>
          <w:sz w:val="28"/>
          <w:szCs w:val="24"/>
        </w:rPr>
      </w:pPr>
    </w:p>
    <w:p w14:paraId="1DF33C80" w14:textId="77777777" w:rsidR="00B9332D" w:rsidRDefault="00B9332D" w:rsidP="00B9332D">
      <w:pPr>
        <w:spacing w:after="0"/>
        <w:jc w:val="both"/>
        <w:rPr>
          <w:sz w:val="28"/>
          <w:szCs w:val="24"/>
        </w:rPr>
      </w:pPr>
    </w:p>
    <w:p w14:paraId="1764B2D9" w14:textId="77777777" w:rsidR="00B9332D" w:rsidRDefault="00B9332D" w:rsidP="00B9332D">
      <w:pPr>
        <w:spacing w:after="0"/>
        <w:jc w:val="both"/>
        <w:rPr>
          <w:sz w:val="28"/>
          <w:szCs w:val="24"/>
        </w:rPr>
      </w:pPr>
    </w:p>
    <w:p w14:paraId="0D2DF917" w14:textId="77777777" w:rsidR="00B9332D" w:rsidRDefault="00B9332D" w:rsidP="00B9332D">
      <w:pPr>
        <w:spacing w:after="0"/>
        <w:jc w:val="both"/>
        <w:rPr>
          <w:sz w:val="28"/>
          <w:szCs w:val="24"/>
        </w:rPr>
      </w:pPr>
    </w:p>
    <w:p w14:paraId="37B99B0F" w14:textId="77777777" w:rsidR="00B9332D" w:rsidRDefault="00B9332D" w:rsidP="00B9332D">
      <w:pPr>
        <w:spacing w:after="0"/>
        <w:jc w:val="both"/>
        <w:rPr>
          <w:sz w:val="28"/>
          <w:szCs w:val="24"/>
        </w:rPr>
      </w:pPr>
    </w:p>
    <w:p w14:paraId="667E4EA9" w14:textId="77777777" w:rsidR="00B9332D" w:rsidRDefault="00B9332D" w:rsidP="00B9332D">
      <w:pPr>
        <w:spacing w:after="0"/>
        <w:jc w:val="both"/>
        <w:rPr>
          <w:sz w:val="28"/>
          <w:szCs w:val="24"/>
        </w:rPr>
      </w:pPr>
    </w:p>
    <w:p w14:paraId="169C9CC9" w14:textId="77777777" w:rsidR="00B9332D" w:rsidRDefault="00B9332D" w:rsidP="00B9332D">
      <w:pPr>
        <w:spacing w:after="0"/>
        <w:jc w:val="both"/>
        <w:rPr>
          <w:sz w:val="28"/>
          <w:szCs w:val="24"/>
        </w:rPr>
      </w:pPr>
    </w:p>
    <w:p w14:paraId="4967EFE7" w14:textId="77777777" w:rsidR="00812623" w:rsidRDefault="00812623" w:rsidP="00B9332D">
      <w:pPr>
        <w:spacing w:after="0"/>
        <w:jc w:val="both"/>
        <w:rPr>
          <w:sz w:val="28"/>
          <w:szCs w:val="24"/>
        </w:rPr>
      </w:pPr>
    </w:p>
    <w:p w14:paraId="336B5DA4" w14:textId="77777777" w:rsidR="00812623" w:rsidRDefault="00812623" w:rsidP="00B9332D">
      <w:pPr>
        <w:spacing w:after="0"/>
        <w:jc w:val="both"/>
        <w:rPr>
          <w:sz w:val="28"/>
          <w:szCs w:val="24"/>
        </w:rPr>
      </w:pPr>
    </w:p>
    <w:p w14:paraId="38F4258F" w14:textId="77777777" w:rsidR="00812623" w:rsidRDefault="00812623" w:rsidP="00B9332D">
      <w:pPr>
        <w:spacing w:after="0"/>
        <w:jc w:val="both"/>
        <w:rPr>
          <w:sz w:val="24"/>
          <w:szCs w:val="24"/>
        </w:rPr>
      </w:pPr>
    </w:p>
    <w:p w14:paraId="2307CFC7" w14:textId="77777777" w:rsidR="00101A97" w:rsidRDefault="00101A97" w:rsidP="00B9332D">
      <w:pPr>
        <w:spacing w:after="0"/>
        <w:jc w:val="both"/>
        <w:rPr>
          <w:sz w:val="24"/>
          <w:szCs w:val="24"/>
        </w:rPr>
      </w:pPr>
    </w:p>
    <w:p w14:paraId="08A77783" w14:textId="4EE197F5" w:rsidR="00B9332D" w:rsidRDefault="00B9332D" w:rsidP="00B9332D">
      <w:pPr>
        <w:spacing w:after="0"/>
        <w:jc w:val="both"/>
        <w:rPr>
          <w:sz w:val="24"/>
          <w:szCs w:val="24"/>
        </w:rPr>
      </w:pPr>
      <w:r w:rsidRPr="00B9332D">
        <w:rPr>
          <w:sz w:val="24"/>
          <w:szCs w:val="24"/>
        </w:rPr>
        <w:t>Příloha č. 2 – Cenová nabídka</w:t>
      </w:r>
    </w:p>
    <w:p w14:paraId="789ECDE4" w14:textId="77777777" w:rsidR="00B9332D" w:rsidRPr="00B9332D" w:rsidRDefault="00B9332D" w:rsidP="00B9332D">
      <w:pPr>
        <w:spacing w:after="0"/>
        <w:jc w:val="both"/>
        <w:rPr>
          <w:sz w:val="24"/>
          <w:szCs w:val="24"/>
        </w:rPr>
      </w:pPr>
    </w:p>
    <w:tbl>
      <w:tblPr>
        <w:tblStyle w:val="Mkatabulky"/>
        <w:tblW w:w="0" w:type="auto"/>
        <w:tblLook w:val="04A0" w:firstRow="1" w:lastRow="0" w:firstColumn="1" w:lastColumn="0" w:noHBand="0" w:noVBand="1"/>
      </w:tblPr>
      <w:tblGrid>
        <w:gridCol w:w="7225"/>
        <w:gridCol w:w="3231"/>
      </w:tblGrid>
      <w:tr w:rsidR="00B9332D" w:rsidRPr="00B9332D" w14:paraId="23BC3FF6" w14:textId="77777777" w:rsidTr="00B9332D">
        <w:tc>
          <w:tcPr>
            <w:tcW w:w="7225" w:type="dxa"/>
          </w:tcPr>
          <w:p w14:paraId="2990D952" w14:textId="1E05252A" w:rsidR="00B9332D" w:rsidRPr="00B9332D" w:rsidRDefault="00B9332D" w:rsidP="00B9332D">
            <w:pPr>
              <w:jc w:val="both"/>
              <w:rPr>
                <w:sz w:val="24"/>
                <w:szCs w:val="24"/>
              </w:rPr>
            </w:pPr>
            <w:r w:rsidRPr="00B9332D">
              <w:rPr>
                <w:sz w:val="24"/>
                <w:szCs w:val="24"/>
              </w:rPr>
              <w:t>Ošetření volně stojících exponátů mlhou/dýmem</w:t>
            </w:r>
          </w:p>
        </w:tc>
        <w:tc>
          <w:tcPr>
            <w:tcW w:w="3231" w:type="dxa"/>
          </w:tcPr>
          <w:p w14:paraId="34EDD975" w14:textId="4F43D581" w:rsidR="00B9332D" w:rsidRPr="00B9332D" w:rsidRDefault="00B9332D" w:rsidP="00B9332D">
            <w:pPr>
              <w:ind w:left="317"/>
              <w:rPr>
                <w:sz w:val="24"/>
                <w:szCs w:val="24"/>
              </w:rPr>
            </w:pPr>
            <w:r w:rsidRPr="00B9332D">
              <w:rPr>
                <w:sz w:val="24"/>
                <w:szCs w:val="24"/>
              </w:rPr>
              <w:t>102 000 Kč</w:t>
            </w:r>
          </w:p>
        </w:tc>
      </w:tr>
      <w:tr w:rsidR="00B9332D" w:rsidRPr="00B9332D" w14:paraId="4CE717A3" w14:textId="77777777" w:rsidTr="00B9332D">
        <w:tc>
          <w:tcPr>
            <w:tcW w:w="7225" w:type="dxa"/>
          </w:tcPr>
          <w:p w14:paraId="07EE8DC6" w14:textId="0DB994FB" w:rsidR="00B9332D" w:rsidRPr="00B9332D" w:rsidRDefault="00B9332D" w:rsidP="00B9332D">
            <w:pPr>
              <w:jc w:val="both"/>
              <w:rPr>
                <w:sz w:val="24"/>
                <w:szCs w:val="24"/>
              </w:rPr>
            </w:pPr>
            <w:r w:rsidRPr="00B9332D">
              <w:rPr>
                <w:sz w:val="24"/>
                <w:szCs w:val="24"/>
              </w:rPr>
              <w:t>Bariérový postřik</w:t>
            </w:r>
          </w:p>
        </w:tc>
        <w:tc>
          <w:tcPr>
            <w:tcW w:w="3231" w:type="dxa"/>
          </w:tcPr>
          <w:p w14:paraId="65C18A64" w14:textId="2014A3B0" w:rsidR="00B9332D" w:rsidRPr="00B9332D" w:rsidRDefault="00B9332D" w:rsidP="00B9332D">
            <w:pPr>
              <w:ind w:left="317"/>
              <w:rPr>
                <w:sz w:val="24"/>
                <w:szCs w:val="24"/>
              </w:rPr>
            </w:pPr>
            <w:r w:rsidRPr="00B9332D">
              <w:rPr>
                <w:sz w:val="24"/>
                <w:szCs w:val="24"/>
              </w:rPr>
              <w:t>169 000 Kč</w:t>
            </w:r>
          </w:p>
        </w:tc>
      </w:tr>
      <w:tr w:rsidR="00B9332D" w:rsidRPr="00B9332D" w14:paraId="4136419A" w14:textId="77777777" w:rsidTr="00B9332D">
        <w:tc>
          <w:tcPr>
            <w:tcW w:w="7225" w:type="dxa"/>
          </w:tcPr>
          <w:p w14:paraId="5882A4FA" w14:textId="19C1C94A" w:rsidR="00B9332D" w:rsidRPr="00B9332D" w:rsidRDefault="00B9332D" w:rsidP="00B9332D">
            <w:pPr>
              <w:jc w:val="both"/>
              <w:rPr>
                <w:sz w:val="24"/>
                <w:szCs w:val="24"/>
              </w:rPr>
            </w:pPr>
            <w:r w:rsidRPr="00B9332D">
              <w:rPr>
                <w:sz w:val="24"/>
                <w:szCs w:val="24"/>
              </w:rPr>
              <w:t>Provedení kontrolního měření</w:t>
            </w:r>
          </w:p>
        </w:tc>
        <w:tc>
          <w:tcPr>
            <w:tcW w:w="3231" w:type="dxa"/>
          </w:tcPr>
          <w:p w14:paraId="26FFDFB7" w14:textId="1D701924" w:rsidR="00B9332D" w:rsidRPr="00B9332D" w:rsidRDefault="00B9332D" w:rsidP="00B9332D">
            <w:pPr>
              <w:ind w:left="317"/>
              <w:rPr>
                <w:sz w:val="24"/>
                <w:szCs w:val="24"/>
              </w:rPr>
            </w:pPr>
            <w:r w:rsidRPr="00B9332D">
              <w:rPr>
                <w:sz w:val="24"/>
                <w:szCs w:val="24"/>
              </w:rPr>
              <w:t>3500 Kč</w:t>
            </w:r>
          </w:p>
        </w:tc>
      </w:tr>
      <w:tr w:rsidR="00B9332D" w:rsidRPr="00B9332D" w14:paraId="78667550" w14:textId="77777777" w:rsidTr="00B9332D">
        <w:tc>
          <w:tcPr>
            <w:tcW w:w="7225" w:type="dxa"/>
          </w:tcPr>
          <w:p w14:paraId="597F8DC8" w14:textId="1D55E8F5" w:rsidR="00B9332D" w:rsidRPr="00B9332D" w:rsidRDefault="00B9332D" w:rsidP="00B9332D">
            <w:pPr>
              <w:jc w:val="both"/>
              <w:rPr>
                <w:b/>
                <w:sz w:val="24"/>
                <w:szCs w:val="24"/>
              </w:rPr>
            </w:pPr>
            <w:r w:rsidRPr="00B9332D">
              <w:rPr>
                <w:b/>
                <w:sz w:val="24"/>
                <w:szCs w:val="24"/>
              </w:rPr>
              <w:t>Celkem bez 21% DPH</w:t>
            </w:r>
          </w:p>
        </w:tc>
        <w:tc>
          <w:tcPr>
            <w:tcW w:w="3231" w:type="dxa"/>
          </w:tcPr>
          <w:p w14:paraId="0D6F0D86" w14:textId="25379B70" w:rsidR="00B9332D" w:rsidRPr="00B9332D" w:rsidRDefault="0090312E" w:rsidP="00B9332D">
            <w:pPr>
              <w:ind w:left="317"/>
              <w:rPr>
                <w:sz w:val="24"/>
                <w:szCs w:val="24"/>
              </w:rPr>
            </w:pPr>
            <w:r>
              <w:rPr>
                <w:sz w:val="24"/>
                <w:szCs w:val="24"/>
              </w:rPr>
              <w:t>274 500</w:t>
            </w:r>
            <w:r w:rsidR="00B9332D" w:rsidRPr="00B9332D">
              <w:rPr>
                <w:sz w:val="24"/>
                <w:szCs w:val="24"/>
              </w:rPr>
              <w:t xml:space="preserve"> Kč</w:t>
            </w:r>
          </w:p>
        </w:tc>
      </w:tr>
      <w:tr w:rsidR="00B9332D" w:rsidRPr="00B9332D" w14:paraId="0FF38159" w14:textId="77777777" w:rsidTr="00B9332D">
        <w:tc>
          <w:tcPr>
            <w:tcW w:w="7225" w:type="dxa"/>
          </w:tcPr>
          <w:p w14:paraId="0DAF81A4" w14:textId="66DF20D9" w:rsidR="00B9332D" w:rsidRPr="00B9332D" w:rsidRDefault="00B9332D" w:rsidP="00B9332D">
            <w:pPr>
              <w:jc w:val="both"/>
              <w:rPr>
                <w:b/>
                <w:sz w:val="24"/>
                <w:szCs w:val="24"/>
              </w:rPr>
            </w:pPr>
            <w:r w:rsidRPr="00B9332D">
              <w:rPr>
                <w:b/>
                <w:sz w:val="24"/>
                <w:szCs w:val="24"/>
              </w:rPr>
              <w:t>Celkem vč. 21% DPH</w:t>
            </w:r>
          </w:p>
        </w:tc>
        <w:tc>
          <w:tcPr>
            <w:tcW w:w="3231" w:type="dxa"/>
          </w:tcPr>
          <w:p w14:paraId="210D228F" w14:textId="43DDD2AD" w:rsidR="00B9332D" w:rsidRPr="00B9332D" w:rsidRDefault="0090312E" w:rsidP="00B9332D">
            <w:pPr>
              <w:ind w:left="317"/>
              <w:rPr>
                <w:sz w:val="24"/>
                <w:szCs w:val="24"/>
              </w:rPr>
            </w:pPr>
            <w:r>
              <w:rPr>
                <w:sz w:val="24"/>
                <w:szCs w:val="24"/>
              </w:rPr>
              <w:t>332 145</w:t>
            </w:r>
            <w:r w:rsidR="00B9332D" w:rsidRPr="00B9332D">
              <w:rPr>
                <w:sz w:val="24"/>
                <w:szCs w:val="24"/>
              </w:rPr>
              <w:t xml:space="preserve"> Kč</w:t>
            </w:r>
          </w:p>
        </w:tc>
      </w:tr>
    </w:tbl>
    <w:p w14:paraId="29E19A1A" w14:textId="538C2268" w:rsidR="00B9332D" w:rsidRPr="00B9332D" w:rsidRDefault="00B9332D" w:rsidP="00B9332D">
      <w:pPr>
        <w:spacing w:after="0"/>
        <w:jc w:val="both"/>
        <w:rPr>
          <w:sz w:val="24"/>
          <w:szCs w:val="24"/>
        </w:rPr>
      </w:pPr>
    </w:p>
    <w:p w14:paraId="18FC2231" w14:textId="07395312" w:rsidR="00B9332D" w:rsidRDefault="00B9332D" w:rsidP="00B9332D">
      <w:pPr>
        <w:spacing w:after="0"/>
        <w:jc w:val="both"/>
        <w:rPr>
          <w:sz w:val="24"/>
          <w:szCs w:val="24"/>
        </w:rPr>
      </w:pPr>
      <w:r w:rsidRPr="00B9332D">
        <w:rPr>
          <w:sz w:val="24"/>
          <w:szCs w:val="24"/>
        </w:rPr>
        <w:t>K cenám bude připočtena DPH dle příslušného zákonného ustanovení platného ke dni zdanitelného plnění. Ceny již zahrnují dopravu, práci, přípravky, osobní ochranné pracovní pomůcky, spotřební materiál.</w:t>
      </w:r>
    </w:p>
    <w:p w14:paraId="5DDFA964" w14:textId="77777777" w:rsidR="00FE5A2B" w:rsidRDefault="00FE5A2B" w:rsidP="00B9332D">
      <w:pPr>
        <w:spacing w:after="0"/>
        <w:jc w:val="both"/>
        <w:rPr>
          <w:sz w:val="24"/>
          <w:szCs w:val="24"/>
        </w:rPr>
      </w:pPr>
    </w:p>
    <w:p w14:paraId="6872523E" w14:textId="77777777" w:rsidR="00FE5A2B" w:rsidRDefault="00FE5A2B" w:rsidP="00B9332D">
      <w:pPr>
        <w:spacing w:after="0"/>
        <w:jc w:val="both"/>
        <w:rPr>
          <w:sz w:val="24"/>
          <w:szCs w:val="24"/>
        </w:rPr>
      </w:pPr>
    </w:p>
    <w:p w14:paraId="04CA0A77" w14:textId="77777777" w:rsidR="00FE5A2B" w:rsidRDefault="00FE5A2B" w:rsidP="00B9332D">
      <w:pPr>
        <w:spacing w:after="0"/>
        <w:jc w:val="both"/>
        <w:rPr>
          <w:sz w:val="24"/>
          <w:szCs w:val="24"/>
        </w:rPr>
      </w:pPr>
    </w:p>
    <w:p w14:paraId="560026F5" w14:textId="77777777" w:rsidR="00FE5A2B" w:rsidRDefault="00FE5A2B" w:rsidP="00B9332D">
      <w:pPr>
        <w:spacing w:after="0"/>
        <w:jc w:val="both"/>
        <w:rPr>
          <w:sz w:val="24"/>
          <w:szCs w:val="24"/>
        </w:rPr>
      </w:pPr>
    </w:p>
    <w:p w14:paraId="5EE379E4" w14:textId="77777777" w:rsidR="00FE5A2B" w:rsidRDefault="00FE5A2B" w:rsidP="00B9332D">
      <w:pPr>
        <w:spacing w:after="0"/>
        <w:jc w:val="both"/>
        <w:rPr>
          <w:sz w:val="24"/>
          <w:szCs w:val="24"/>
        </w:rPr>
      </w:pPr>
    </w:p>
    <w:p w14:paraId="57C80774" w14:textId="77777777" w:rsidR="00FE5A2B" w:rsidRDefault="00FE5A2B" w:rsidP="00B9332D">
      <w:pPr>
        <w:spacing w:after="0"/>
        <w:jc w:val="both"/>
        <w:rPr>
          <w:sz w:val="24"/>
          <w:szCs w:val="24"/>
        </w:rPr>
      </w:pPr>
    </w:p>
    <w:p w14:paraId="2FD2CF00" w14:textId="77777777" w:rsidR="00FE5A2B" w:rsidRDefault="00FE5A2B" w:rsidP="00B9332D">
      <w:pPr>
        <w:spacing w:after="0"/>
        <w:jc w:val="both"/>
        <w:rPr>
          <w:sz w:val="24"/>
          <w:szCs w:val="24"/>
        </w:rPr>
      </w:pPr>
    </w:p>
    <w:p w14:paraId="455BEF04" w14:textId="77777777" w:rsidR="00FE5A2B" w:rsidRDefault="00FE5A2B" w:rsidP="00B9332D">
      <w:pPr>
        <w:spacing w:after="0"/>
        <w:jc w:val="both"/>
        <w:rPr>
          <w:sz w:val="24"/>
          <w:szCs w:val="24"/>
        </w:rPr>
      </w:pPr>
    </w:p>
    <w:p w14:paraId="72ED593F" w14:textId="77777777" w:rsidR="00FE5A2B" w:rsidRDefault="00FE5A2B" w:rsidP="00B9332D">
      <w:pPr>
        <w:spacing w:after="0"/>
        <w:jc w:val="both"/>
        <w:rPr>
          <w:sz w:val="24"/>
          <w:szCs w:val="24"/>
        </w:rPr>
      </w:pPr>
    </w:p>
    <w:p w14:paraId="1685BC34" w14:textId="77777777" w:rsidR="00FE5A2B" w:rsidRDefault="00FE5A2B" w:rsidP="00B9332D">
      <w:pPr>
        <w:spacing w:after="0"/>
        <w:jc w:val="both"/>
        <w:rPr>
          <w:sz w:val="24"/>
          <w:szCs w:val="24"/>
        </w:rPr>
      </w:pPr>
    </w:p>
    <w:p w14:paraId="2391C32D" w14:textId="77777777" w:rsidR="00FE5A2B" w:rsidRDefault="00FE5A2B" w:rsidP="00B9332D">
      <w:pPr>
        <w:spacing w:after="0"/>
        <w:jc w:val="both"/>
        <w:rPr>
          <w:sz w:val="24"/>
          <w:szCs w:val="24"/>
        </w:rPr>
      </w:pPr>
    </w:p>
    <w:p w14:paraId="29F9563D" w14:textId="77777777" w:rsidR="00FE5A2B" w:rsidRDefault="00FE5A2B" w:rsidP="00B9332D">
      <w:pPr>
        <w:spacing w:after="0"/>
        <w:jc w:val="both"/>
        <w:rPr>
          <w:sz w:val="24"/>
          <w:szCs w:val="24"/>
        </w:rPr>
      </w:pPr>
    </w:p>
    <w:p w14:paraId="5D6E212C" w14:textId="77777777" w:rsidR="00FE5A2B" w:rsidRDefault="00FE5A2B" w:rsidP="00B9332D">
      <w:pPr>
        <w:spacing w:after="0"/>
        <w:jc w:val="both"/>
        <w:rPr>
          <w:sz w:val="24"/>
          <w:szCs w:val="24"/>
        </w:rPr>
      </w:pPr>
    </w:p>
    <w:p w14:paraId="64FB8BF8" w14:textId="77777777" w:rsidR="00FE5A2B" w:rsidRDefault="00FE5A2B" w:rsidP="00B9332D">
      <w:pPr>
        <w:spacing w:after="0"/>
        <w:jc w:val="both"/>
        <w:rPr>
          <w:sz w:val="24"/>
          <w:szCs w:val="24"/>
        </w:rPr>
      </w:pPr>
    </w:p>
    <w:p w14:paraId="21359405" w14:textId="77777777" w:rsidR="00FE5A2B" w:rsidRDefault="00FE5A2B" w:rsidP="00B9332D">
      <w:pPr>
        <w:spacing w:after="0"/>
        <w:jc w:val="both"/>
        <w:rPr>
          <w:sz w:val="24"/>
          <w:szCs w:val="24"/>
        </w:rPr>
      </w:pPr>
    </w:p>
    <w:p w14:paraId="1F7C3F03" w14:textId="77777777" w:rsidR="00FE5A2B" w:rsidRDefault="00FE5A2B" w:rsidP="00B9332D">
      <w:pPr>
        <w:spacing w:after="0"/>
        <w:jc w:val="both"/>
        <w:rPr>
          <w:sz w:val="24"/>
          <w:szCs w:val="24"/>
        </w:rPr>
      </w:pPr>
    </w:p>
    <w:p w14:paraId="7C8A1C98" w14:textId="77777777" w:rsidR="00FE5A2B" w:rsidRDefault="00FE5A2B" w:rsidP="00B9332D">
      <w:pPr>
        <w:spacing w:after="0"/>
        <w:jc w:val="both"/>
        <w:rPr>
          <w:sz w:val="24"/>
          <w:szCs w:val="24"/>
        </w:rPr>
      </w:pPr>
    </w:p>
    <w:p w14:paraId="5977F07F" w14:textId="77777777" w:rsidR="00FE5A2B" w:rsidRDefault="00FE5A2B" w:rsidP="00B9332D">
      <w:pPr>
        <w:spacing w:after="0"/>
        <w:jc w:val="both"/>
        <w:rPr>
          <w:sz w:val="24"/>
          <w:szCs w:val="24"/>
        </w:rPr>
      </w:pPr>
    </w:p>
    <w:p w14:paraId="69522CF3" w14:textId="77777777" w:rsidR="00FE5A2B" w:rsidRDefault="00FE5A2B" w:rsidP="00B9332D">
      <w:pPr>
        <w:spacing w:after="0"/>
        <w:jc w:val="both"/>
        <w:rPr>
          <w:sz w:val="24"/>
          <w:szCs w:val="24"/>
        </w:rPr>
      </w:pPr>
    </w:p>
    <w:p w14:paraId="109346F0" w14:textId="77777777" w:rsidR="00FE5A2B" w:rsidRDefault="00FE5A2B" w:rsidP="00B9332D">
      <w:pPr>
        <w:spacing w:after="0"/>
        <w:jc w:val="both"/>
        <w:rPr>
          <w:sz w:val="24"/>
          <w:szCs w:val="24"/>
        </w:rPr>
      </w:pPr>
    </w:p>
    <w:p w14:paraId="7D1524CC" w14:textId="77777777" w:rsidR="00FE5A2B" w:rsidRDefault="00FE5A2B" w:rsidP="00B9332D">
      <w:pPr>
        <w:spacing w:after="0"/>
        <w:jc w:val="both"/>
        <w:rPr>
          <w:sz w:val="24"/>
          <w:szCs w:val="24"/>
        </w:rPr>
      </w:pPr>
    </w:p>
    <w:p w14:paraId="2F31AE7B" w14:textId="77777777" w:rsidR="00FE5A2B" w:rsidRDefault="00FE5A2B" w:rsidP="00B9332D">
      <w:pPr>
        <w:spacing w:after="0"/>
        <w:jc w:val="both"/>
        <w:rPr>
          <w:sz w:val="24"/>
          <w:szCs w:val="24"/>
        </w:rPr>
      </w:pPr>
    </w:p>
    <w:p w14:paraId="1FFF6EA4" w14:textId="77777777" w:rsidR="00FE5A2B" w:rsidRDefault="00FE5A2B" w:rsidP="00B9332D">
      <w:pPr>
        <w:spacing w:after="0"/>
        <w:jc w:val="both"/>
        <w:rPr>
          <w:sz w:val="24"/>
          <w:szCs w:val="24"/>
        </w:rPr>
      </w:pPr>
    </w:p>
    <w:p w14:paraId="254447C5" w14:textId="77777777" w:rsidR="00FE5A2B" w:rsidRDefault="00FE5A2B" w:rsidP="00B9332D">
      <w:pPr>
        <w:spacing w:after="0"/>
        <w:jc w:val="both"/>
        <w:rPr>
          <w:sz w:val="24"/>
          <w:szCs w:val="24"/>
        </w:rPr>
      </w:pPr>
    </w:p>
    <w:p w14:paraId="47822144" w14:textId="77777777" w:rsidR="00FE5A2B" w:rsidRDefault="00FE5A2B" w:rsidP="00B9332D">
      <w:pPr>
        <w:spacing w:after="0"/>
        <w:jc w:val="both"/>
        <w:rPr>
          <w:sz w:val="24"/>
          <w:szCs w:val="24"/>
        </w:rPr>
      </w:pPr>
    </w:p>
    <w:p w14:paraId="6642F93B" w14:textId="77777777" w:rsidR="00FE5A2B" w:rsidRDefault="00FE5A2B" w:rsidP="00B9332D">
      <w:pPr>
        <w:spacing w:after="0"/>
        <w:jc w:val="both"/>
        <w:rPr>
          <w:sz w:val="24"/>
          <w:szCs w:val="24"/>
        </w:rPr>
      </w:pPr>
    </w:p>
    <w:p w14:paraId="326029DF" w14:textId="77777777" w:rsidR="00FE5A2B" w:rsidRDefault="00FE5A2B" w:rsidP="00B9332D">
      <w:pPr>
        <w:spacing w:after="0"/>
        <w:jc w:val="both"/>
        <w:rPr>
          <w:sz w:val="24"/>
          <w:szCs w:val="24"/>
        </w:rPr>
      </w:pPr>
    </w:p>
    <w:p w14:paraId="2E3316E5" w14:textId="77777777" w:rsidR="00FE5A2B" w:rsidRDefault="00FE5A2B" w:rsidP="00B9332D">
      <w:pPr>
        <w:spacing w:after="0"/>
        <w:jc w:val="both"/>
        <w:rPr>
          <w:sz w:val="24"/>
          <w:szCs w:val="24"/>
        </w:rPr>
      </w:pPr>
    </w:p>
    <w:p w14:paraId="79022295" w14:textId="77777777" w:rsidR="00FE5A2B" w:rsidRDefault="00FE5A2B" w:rsidP="00B9332D">
      <w:pPr>
        <w:spacing w:after="0"/>
        <w:jc w:val="both"/>
        <w:rPr>
          <w:sz w:val="24"/>
          <w:szCs w:val="24"/>
        </w:rPr>
      </w:pPr>
    </w:p>
    <w:p w14:paraId="61F5B4B3" w14:textId="77777777" w:rsidR="00FE5A2B" w:rsidRDefault="00FE5A2B" w:rsidP="00B9332D">
      <w:pPr>
        <w:spacing w:after="0"/>
        <w:jc w:val="both"/>
        <w:rPr>
          <w:sz w:val="24"/>
          <w:szCs w:val="24"/>
        </w:rPr>
      </w:pPr>
    </w:p>
    <w:p w14:paraId="61BCA3C0" w14:textId="77777777" w:rsidR="00812623" w:rsidRDefault="00812623" w:rsidP="00B9332D">
      <w:pPr>
        <w:spacing w:after="0"/>
        <w:jc w:val="both"/>
        <w:rPr>
          <w:sz w:val="24"/>
          <w:szCs w:val="24"/>
        </w:rPr>
      </w:pPr>
    </w:p>
    <w:p w14:paraId="0951B5A5" w14:textId="77777777" w:rsidR="00812623" w:rsidRDefault="00812623" w:rsidP="00B9332D">
      <w:pPr>
        <w:spacing w:after="0"/>
        <w:jc w:val="both"/>
        <w:rPr>
          <w:sz w:val="24"/>
          <w:szCs w:val="24"/>
        </w:rPr>
      </w:pPr>
    </w:p>
    <w:sectPr w:rsidR="00812623" w:rsidSect="00BD7A8E">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B847C9" w14:textId="77777777" w:rsidR="00E55FC0" w:rsidRDefault="00E55FC0" w:rsidP="0065049F">
      <w:pPr>
        <w:spacing w:after="0" w:line="240" w:lineRule="auto"/>
      </w:pPr>
      <w:r>
        <w:separator/>
      </w:r>
    </w:p>
  </w:endnote>
  <w:endnote w:type="continuationSeparator" w:id="0">
    <w:p w14:paraId="3CCE288F" w14:textId="77777777" w:rsidR="00E55FC0" w:rsidRDefault="00E55FC0" w:rsidP="00650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8355271"/>
      <w:docPartObj>
        <w:docPartGallery w:val="Page Numbers (Bottom of Page)"/>
        <w:docPartUnique/>
      </w:docPartObj>
    </w:sdtPr>
    <w:sdtContent>
      <w:p w14:paraId="6CBE53F8" w14:textId="77777777" w:rsidR="0065049F" w:rsidRDefault="0065049F">
        <w:pPr>
          <w:pStyle w:val="Zpat"/>
          <w:jc w:val="center"/>
        </w:pPr>
        <w:r>
          <w:fldChar w:fldCharType="begin"/>
        </w:r>
        <w:r>
          <w:instrText>PAGE   \* MERGEFORMAT</w:instrText>
        </w:r>
        <w:r>
          <w:fldChar w:fldCharType="separate"/>
        </w:r>
        <w:r w:rsidR="00364781">
          <w:rPr>
            <w:noProof/>
          </w:rPr>
          <w:t>8</w:t>
        </w:r>
        <w:r>
          <w:fldChar w:fldCharType="end"/>
        </w:r>
      </w:p>
    </w:sdtContent>
  </w:sdt>
  <w:p w14:paraId="5CA83426" w14:textId="77777777" w:rsidR="0065049F" w:rsidRDefault="0065049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9F5DDC" w14:textId="77777777" w:rsidR="00E55FC0" w:rsidRDefault="00E55FC0" w:rsidP="0065049F">
      <w:pPr>
        <w:spacing w:after="0" w:line="240" w:lineRule="auto"/>
      </w:pPr>
      <w:r>
        <w:separator/>
      </w:r>
    </w:p>
  </w:footnote>
  <w:footnote w:type="continuationSeparator" w:id="0">
    <w:p w14:paraId="6C712F26" w14:textId="77777777" w:rsidR="00E55FC0" w:rsidRDefault="00E55FC0" w:rsidP="006504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0D60D" w14:textId="390BA9B0" w:rsidR="0065049F" w:rsidRDefault="003E63E2" w:rsidP="00CB1684">
    <w:pPr>
      <w:jc w:val="right"/>
    </w:pPr>
    <w:r>
      <w:t>Č.j. 2024/5100</w:t>
    </w:r>
    <w:r w:rsidR="000445C6">
      <w:t>/NM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61E55"/>
    <w:multiLevelType w:val="hybridMultilevel"/>
    <w:tmpl w:val="63A8B8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E76BBA"/>
    <w:multiLevelType w:val="multilevel"/>
    <w:tmpl w:val="FAA8AE9C"/>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84905C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52A2760"/>
    <w:multiLevelType w:val="hybridMultilevel"/>
    <w:tmpl w:val="118EE01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152C62B6"/>
    <w:multiLevelType w:val="hybridMultilevel"/>
    <w:tmpl w:val="57F0283A"/>
    <w:lvl w:ilvl="0" w:tplc="54F6D192">
      <w:start w:val="10"/>
      <w:numFmt w:val="bullet"/>
      <w:lvlText w:val="-"/>
      <w:lvlJc w:val="left"/>
      <w:pPr>
        <w:ind w:left="720" w:hanging="360"/>
      </w:pPr>
      <w:rPr>
        <w:rFonts w:ascii="Calibri" w:eastAsiaTheme="minorHAnsi" w:hAnsi="Calibri" w:cs="Calibri"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80070B0"/>
    <w:multiLevelType w:val="hybridMultilevel"/>
    <w:tmpl w:val="D7C4022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222C352E"/>
    <w:multiLevelType w:val="hybridMultilevel"/>
    <w:tmpl w:val="B53A266E"/>
    <w:lvl w:ilvl="0" w:tplc="DE783070">
      <w:start w:val="1"/>
      <w:numFmt w:val="decimal"/>
      <w:lvlText w:val="1.%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227803C6"/>
    <w:multiLevelType w:val="hybridMultilevel"/>
    <w:tmpl w:val="13B0BD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6663E8"/>
    <w:multiLevelType w:val="multilevel"/>
    <w:tmpl w:val="C414A576"/>
    <w:lvl w:ilvl="0">
      <w:start w:val="1"/>
      <w:numFmt w:val="decimal"/>
      <w:lvlText w:val="%1."/>
      <w:lvlJc w:val="left"/>
      <w:pPr>
        <w:ind w:left="360" w:hanging="360"/>
      </w:pPr>
      <w:rPr>
        <w:rFonts w:hint="default"/>
      </w:rPr>
    </w:lvl>
    <w:lvl w:ilvl="1">
      <w:start w:val="1"/>
      <w:numFmt w:val="none"/>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CC2550F"/>
    <w:multiLevelType w:val="hybridMultilevel"/>
    <w:tmpl w:val="459AA1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2E5380"/>
    <w:multiLevelType w:val="multilevel"/>
    <w:tmpl w:val="16E83D7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31054935"/>
    <w:multiLevelType w:val="multilevel"/>
    <w:tmpl w:val="72C450FA"/>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7A15142"/>
    <w:multiLevelType w:val="hybridMultilevel"/>
    <w:tmpl w:val="34725412"/>
    <w:lvl w:ilvl="0" w:tplc="DE783070">
      <w:start w:val="1"/>
      <w:numFmt w:val="decimal"/>
      <w:lvlText w:val="1.%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37F8642A"/>
    <w:multiLevelType w:val="hybridMultilevel"/>
    <w:tmpl w:val="C692778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3A051750"/>
    <w:multiLevelType w:val="multilevel"/>
    <w:tmpl w:val="0C9C0C6C"/>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DE96398"/>
    <w:multiLevelType w:val="multilevel"/>
    <w:tmpl w:val="093CB134"/>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3E5A55E1"/>
    <w:multiLevelType w:val="hybridMultilevel"/>
    <w:tmpl w:val="D6724CEE"/>
    <w:lvl w:ilvl="0" w:tplc="DE783070">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780395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C004E44"/>
    <w:multiLevelType w:val="hybridMultilevel"/>
    <w:tmpl w:val="8BDAAE90"/>
    <w:lvl w:ilvl="0" w:tplc="DE783070">
      <w:start w:val="1"/>
      <w:numFmt w:val="decimal"/>
      <w:lvlText w:val="1.%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07029C2"/>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67A427C"/>
    <w:multiLevelType w:val="multilevel"/>
    <w:tmpl w:val="A75605F4"/>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56BF2761"/>
    <w:multiLevelType w:val="hybridMultilevel"/>
    <w:tmpl w:val="F0A20B68"/>
    <w:lvl w:ilvl="0" w:tplc="DE783070">
      <w:start w:val="1"/>
      <w:numFmt w:val="decimal"/>
      <w:lvlText w:val="1.%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632C4D65"/>
    <w:multiLevelType w:val="multilevel"/>
    <w:tmpl w:val="955ED26A"/>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3" w15:restartNumberingAfterBreak="0">
    <w:nsid w:val="6F235B73"/>
    <w:multiLevelType w:val="hybridMultilevel"/>
    <w:tmpl w:val="4072D780"/>
    <w:lvl w:ilvl="0" w:tplc="DE783070">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FE07BAA"/>
    <w:multiLevelType w:val="multilevel"/>
    <w:tmpl w:val="14D6D1F6"/>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612632294">
    <w:abstractNumId w:val="7"/>
  </w:num>
  <w:num w:numId="2" w16cid:durableId="1662658842">
    <w:abstractNumId w:val="22"/>
  </w:num>
  <w:num w:numId="3" w16cid:durableId="292099798">
    <w:abstractNumId w:val="9"/>
  </w:num>
  <w:num w:numId="4" w16cid:durableId="1866405898">
    <w:abstractNumId w:val="8"/>
  </w:num>
  <w:num w:numId="5" w16cid:durableId="1454905268">
    <w:abstractNumId w:val="2"/>
  </w:num>
  <w:num w:numId="6" w16cid:durableId="1309358972">
    <w:abstractNumId w:val="19"/>
  </w:num>
  <w:num w:numId="7" w16cid:durableId="118383000">
    <w:abstractNumId w:val="3"/>
  </w:num>
  <w:num w:numId="8" w16cid:durableId="859394642">
    <w:abstractNumId w:val="18"/>
  </w:num>
  <w:num w:numId="9" w16cid:durableId="1552233107">
    <w:abstractNumId w:val="14"/>
  </w:num>
  <w:num w:numId="10" w16cid:durableId="1480463409">
    <w:abstractNumId w:val="6"/>
  </w:num>
  <w:num w:numId="11" w16cid:durableId="715738788">
    <w:abstractNumId w:val="13"/>
  </w:num>
  <w:num w:numId="12" w16cid:durableId="1944259101">
    <w:abstractNumId w:val="5"/>
  </w:num>
  <w:num w:numId="13" w16cid:durableId="915433637">
    <w:abstractNumId w:val="16"/>
  </w:num>
  <w:num w:numId="14" w16cid:durableId="1335299999">
    <w:abstractNumId w:val="21"/>
  </w:num>
  <w:num w:numId="15" w16cid:durableId="1005324053">
    <w:abstractNumId w:val="10"/>
  </w:num>
  <w:num w:numId="16" w16cid:durableId="1478258766">
    <w:abstractNumId w:val="20"/>
  </w:num>
  <w:num w:numId="17" w16cid:durableId="852037667">
    <w:abstractNumId w:val="23"/>
  </w:num>
  <w:num w:numId="18" w16cid:durableId="728653963">
    <w:abstractNumId w:val="1"/>
  </w:num>
  <w:num w:numId="19" w16cid:durableId="1219635769">
    <w:abstractNumId w:val="24"/>
  </w:num>
  <w:num w:numId="20" w16cid:durableId="717513439">
    <w:abstractNumId w:val="15"/>
  </w:num>
  <w:num w:numId="21" w16cid:durableId="1953316848">
    <w:abstractNumId w:val="0"/>
  </w:num>
  <w:num w:numId="22" w16cid:durableId="1474910376">
    <w:abstractNumId w:val="12"/>
  </w:num>
  <w:num w:numId="23" w16cid:durableId="732121076">
    <w:abstractNumId w:val="17"/>
  </w:num>
  <w:num w:numId="24" w16cid:durableId="813369797">
    <w:abstractNumId w:val="11"/>
  </w:num>
  <w:num w:numId="25" w16cid:durableId="10393602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EFC"/>
    <w:rsid w:val="0000625F"/>
    <w:rsid w:val="00032BF6"/>
    <w:rsid w:val="000445C6"/>
    <w:rsid w:val="00044DCC"/>
    <w:rsid w:val="0005530D"/>
    <w:rsid w:val="00070D41"/>
    <w:rsid w:val="00081237"/>
    <w:rsid w:val="0009252D"/>
    <w:rsid w:val="000967C3"/>
    <w:rsid w:val="00096E6D"/>
    <w:rsid w:val="00097598"/>
    <w:rsid w:val="000E048A"/>
    <w:rsid w:val="000E1660"/>
    <w:rsid w:val="000F2612"/>
    <w:rsid w:val="000F2A4D"/>
    <w:rsid w:val="000F5FD2"/>
    <w:rsid w:val="00101A97"/>
    <w:rsid w:val="00102967"/>
    <w:rsid w:val="0010792A"/>
    <w:rsid w:val="001264B5"/>
    <w:rsid w:val="001430EE"/>
    <w:rsid w:val="0017359C"/>
    <w:rsid w:val="0018110E"/>
    <w:rsid w:val="00191C58"/>
    <w:rsid w:val="001A2A2F"/>
    <w:rsid w:val="001B3201"/>
    <w:rsid w:val="001E1051"/>
    <w:rsid w:val="001F404A"/>
    <w:rsid w:val="00206024"/>
    <w:rsid w:val="0027689E"/>
    <w:rsid w:val="002906A0"/>
    <w:rsid w:val="00293774"/>
    <w:rsid w:val="002A5F1E"/>
    <w:rsid w:val="002D7D59"/>
    <w:rsid w:val="002E2C18"/>
    <w:rsid w:val="00307D3F"/>
    <w:rsid w:val="00333580"/>
    <w:rsid w:val="00352C0C"/>
    <w:rsid w:val="00364781"/>
    <w:rsid w:val="00372E87"/>
    <w:rsid w:val="0037649A"/>
    <w:rsid w:val="003B12D8"/>
    <w:rsid w:val="003B6906"/>
    <w:rsid w:val="003C12FE"/>
    <w:rsid w:val="003C27AB"/>
    <w:rsid w:val="003D2915"/>
    <w:rsid w:val="003E0D71"/>
    <w:rsid w:val="003E2DB7"/>
    <w:rsid w:val="003E3ACD"/>
    <w:rsid w:val="003E63E2"/>
    <w:rsid w:val="004063C7"/>
    <w:rsid w:val="00411A2E"/>
    <w:rsid w:val="0042448A"/>
    <w:rsid w:val="00436EC0"/>
    <w:rsid w:val="004526DE"/>
    <w:rsid w:val="004806A0"/>
    <w:rsid w:val="004A148C"/>
    <w:rsid w:val="004C69A8"/>
    <w:rsid w:val="004F6262"/>
    <w:rsid w:val="0050400E"/>
    <w:rsid w:val="00552E9E"/>
    <w:rsid w:val="005545B5"/>
    <w:rsid w:val="005630BC"/>
    <w:rsid w:val="005B5863"/>
    <w:rsid w:val="005D07B1"/>
    <w:rsid w:val="005D588A"/>
    <w:rsid w:val="005F5D29"/>
    <w:rsid w:val="00605E5D"/>
    <w:rsid w:val="00614869"/>
    <w:rsid w:val="00634283"/>
    <w:rsid w:val="006435A6"/>
    <w:rsid w:val="0065049F"/>
    <w:rsid w:val="00670C33"/>
    <w:rsid w:val="00691F75"/>
    <w:rsid w:val="006A49F9"/>
    <w:rsid w:val="006A5365"/>
    <w:rsid w:val="006C26A4"/>
    <w:rsid w:val="006C2A37"/>
    <w:rsid w:val="00702BF5"/>
    <w:rsid w:val="00705D45"/>
    <w:rsid w:val="00715237"/>
    <w:rsid w:val="0072330E"/>
    <w:rsid w:val="00725B6D"/>
    <w:rsid w:val="007559D6"/>
    <w:rsid w:val="007564CB"/>
    <w:rsid w:val="00776C2C"/>
    <w:rsid w:val="00777A28"/>
    <w:rsid w:val="00785B47"/>
    <w:rsid w:val="007877E9"/>
    <w:rsid w:val="007B4584"/>
    <w:rsid w:val="00812623"/>
    <w:rsid w:val="00826EC0"/>
    <w:rsid w:val="00836311"/>
    <w:rsid w:val="008400EE"/>
    <w:rsid w:val="00841E7B"/>
    <w:rsid w:val="00873625"/>
    <w:rsid w:val="008774EB"/>
    <w:rsid w:val="008A730A"/>
    <w:rsid w:val="008C7FB0"/>
    <w:rsid w:val="008D0CEA"/>
    <w:rsid w:val="008F3EA1"/>
    <w:rsid w:val="008F6D7D"/>
    <w:rsid w:val="0090312E"/>
    <w:rsid w:val="00905D5F"/>
    <w:rsid w:val="00921BBD"/>
    <w:rsid w:val="00926561"/>
    <w:rsid w:val="00946209"/>
    <w:rsid w:val="009469D5"/>
    <w:rsid w:val="00962408"/>
    <w:rsid w:val="00974956"/>
    <w:rsid w:val="00976AA2"/>
    <w:rsid w:val="0098593B"/>
    <w:rsid w:val="009B42D7"/>
    <w:rsid w:val="009B6430"/>
    <w:rsid w:val="009B6CB9"/>
    <w:rsid w:val="009C319E"/>
    <w:rsid w:val="009E6310"/>
    <w:rsid w:val="009F56EF"/>
    <w:rsid w:val="00A10EE9"/>
    <w:rsid w:val="00A14197"/>
    <w:rsid w:val="00A24912"/>
    <w:rsid w:val="00A6586A"/>
    <w:rsid w:val="00A87653"/>
    <w:rsid w:val="00AD1C43"/>
    <w:rsid w:val="00AD3F4A"/>
    <w:rsid w:val="00AE0701"/>
    <w:rsid w:val="00AF11C5"/>
    <w:rsid w:val="00B201DF"/>
    <w:rsid w:val="00B340D0"/>
    <w:rsid w:val="00B366FA"/>
    <w:rsid w:val="00B536D4"/>
    <w:rsid w:val="00B54150"/>
    <w:rsid w:val="00B65CE2"/>
    <w:rsid w:val="00B66477"/>
    <w:rsid w:val="00B73264"/>
    <w:rsid w:val="00B9332D"/>
    <w:rsid w:val="00BA6AE9"/>
    <w:rsid w:val="00BB4E24"/>
    <w:rsid w:val="00BB7214"/>
    <w:rsid w:val="00BD4494"/>
    <w:rsid w:val="00BD7A8E"/>
    <w:rsid w:val="00BD7D9A"/>
    <w:rsid w:val="00BE7BBA"/>
    <w:rsid w:val="00BF08F5"/>
    <w:rsid w:val="00C145A0"/>
    <w:rsid w:val="00C72DE9"/>
    <w:rsid w:val="00C83BD7"/>
    <w:rsid w:val="00CA106F"/>
    <w:rsid w:val="00CB1684"/>
    <w:rsid w:val="00CD5703"/>
    <w:rsid w:val="00CE6E53"/>
    <w:rsid w:val="00CF086D"/>
    <w:rsid w:val="00D02ECD"/>
    <w:rsid w:val="00D06AAD"/>
    <w:rsid w:val="00D21DE0"/>
    <w:rsid w:val="00D33660"/>
    <w:rsid w:val="00D3619A"/>
    <w:rsid w:val="00D52431"/>
    <w:rsid w:val="00D530B8"/>
    <w:rsid w:val="00D60E73"/>
    <w:rsid w:val="00DB5570"/>
    <w:rsid w:val="00DE1F26"/>
    <w:rsid w:val="00E164DA"/>
    <w:rsid w:val="00E30EFC"/>
    <w:rsid w:val="00E35D86"/>
    <w:rsid w:val="00E35E98"/>
    <w:rsid w:val="00E55FC0"/>
    <w:rsid w:val="00E82D23"/>
    <w:rsid w:val="00EB2E0F"/>
    <w:rsid w:val="00ED4F7D"/>
    <w:rsid w:val="00EF374E"/>
    <w:rsid w:val="00F0218F"/>
    <w:rsid w:val="00F12FE8"/>
    <w:rsid w:val="00F27EA9"/>
    <w:rsid w:val="00F31B4F"/>
    <w:rsid w:val="00F47197"/>
    <w:rsid w:val="00F76512"/>
    <w:rsid w:val="00F77031"/>
    <w:rsid w:val="00F811C2"/>
    <w:rsid w:val="00F9624C"/>
    <w:rsid w:val="00F972AD"/>
    <w:rsid w:val="00FA396F"/>
    <w:rsid w:val="00FB4434"/>
    <w:rsid w:val="00FB46A9"/>
    <w:rsid w:val="00FC3353"/>
    <w:rsid w:val="00FC7977"/>
    <w:rsid w:val="00FD34E5"/>
    <w:rsid w:val="00FE5A2B"/>
    <w:rsid w:val="00FF70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10715"/>
  <w15:docId w15:val="{7DC4D938-BBC0-44C6-8BEB-4A785B8AC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E6310"/>
    <w:pPr>
      <w:ind w:left="720"/>
      <w:contextualSpacing/>
    </w:pPr>
  </w:style>
  <w:style w:type="paragraph" w:styleId="Zhlav">
    <w:name w:val="header"/>
    <w:basedOn w:val="Normln"/>
    <w:link w:val="ZhlavChar"/>
    <w:uiPriority w:val="99"/>
    <w:unhideWhenUsed/>
    <w:rsid w:val="0065049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5049F"/>
  </w:style>
  <w:style w:type="paragraph" w:styleId="Zpat">
    <w:name w:val="footer"/>
    <w:basedOn w:val="Normln"/>
    <w:link w:val="ZpatChar"/>
    <w:uiPriority w:val="99"/>
    <w:unhideWhenUsed/>
    <w:rsid w:val="0065049F"/>
    <w:pPr>
      <w:tabs>
        <w:tab w:val="center" w:pos="4536"/>
        <w:tab w:val="right" w:pos="9072"/>
      </w:tabs>
      <w:spacing w:after="0" w:line="240" w:lineRule="auto"/>
    </w:pPr>
  </w:style>
  <w:style w:type="character" w:customStyle="1" w:styleId="ZpatChar">
    <w:name w:val="Zápatí Char"/>
    <w:basedOn w:val="Standardnpsmoodstavce"/>
    <w:link w:val="Zpat"/>
    <w:uiPriority w:val="99"/>
    <w:rsid w:val="0065049F"/>
  </w:style>
  <w:style w:type="paragraph" w:styleId="Textbubliny">
    <w:name w:val="Balloon Text"/>
    <w:basedOn w:val="Normln"/>
    <w:link w:val="TextbublinyChar"/>
    <w:uiPriority w:val="99"/>
    <w:semiHidden/>
    <w:unhideWhenUsed/>
    <w:rsid w:val="00AE070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E0701"/>
    <w:rPr>
      <w:rFonts w:ascii="Segoe UI" w:hAnsi="Segoe UI" w:cs="Segoe UI"/>
      <w:sz w:val="18"/>
      <w:szCs w:val="18"/>
    </w:rPr>
  </w:style>
  <w:style w:type="paragraph" w:styleId="Bezmezer">
    <w:name w:val="No Spacing"/>
    <w:uiPriority w:val="1"/>
    <w:qFormat/>
    <w:rsid w:val="00DE1F26"/>
    <w:pPr>
      <w:spacing w:after="0" w:line="240" w:lineRule="auto"/>
    </w:pPr>
  </w:style>
  <w:style w:type="table" w:styleId="Mkatabulky">
    <w:name w:val="Table Grid"/>
    <w:basedOn w:val="Normlntabulka"/>
    <w:uiPriority w:val="59"/>
    <w:rsid w:val="00B933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314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04542-3882-4287-BABE-46C8A1FC1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4075</TotalTime>
  <Pages>7</Pages>
  <Words>1680</Words>
  <Characters>9915</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Veronika Kostková</dc:creator>
  <cp:lastModifiedBy>Andrejchová Petra</cp:lastModifiedBy>
  <cp:revision>23</cp:revision>
  <cp:lastPrinted>2024-10-18T11:26:00Z</cp:lastPrinted>
  <dcterms:created xsi:type="dcterms:W3CDTF">2024-08-29T12:41:00Z</dcterms:created>
  <dcterms:modified xsi:type="dcterms:W3CDTF">2024-11-18T10:13:00Z</dcterms:modified>
</cp:coreProperties>
</file>