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02219FCE" w:rsidR="00110A76" w:rsidRPr="00C933D8" w:rsidRDefault="00F256F2">
      <w:pPr>
        <w:jc w:val="center"/>
        <w:outlineLvl w:val="0"/>
        <w:rPr>
          <w:rFonts w:ascii="Calibri" w:hAnsi="Calibri"/>
          <w:b/>
          <w:bCs/>
          <w:sz w:val="28"/>
        </w:rPr>
      </w:pPr>
      <w:r w:rsidRPr="00C933D8">
        <w:rPr>
          <w:rFonts w:ascii="Calibri" w:hAnsi="Calibri"/>
          <w:b/>
          <w:bCs/>
          <w:sz w:val="28"/>
        </w:rPr>
        <w:t>Smlouva o dílo</w:t>
      </w:r>
    </w:p>
    <w:p w14:paraId="64BA3603" w14:textId="73AF6E9C" w:rsidR="00110A76" w:rsidRPr="00C933D8" w:rsidRDefault="00CA471D">
      <w:pPr>
        <w:jc w:val="center"/>
        <w:outlineLvl w:val="0"/>
        <w:rPr>
          <w:rFonts w:ascii="Calibri" w:hAnsi="Calibri"/>
          <w:b/>
          <w:bCs/>
          <w:sz w:val="28"/>
        </w:rPr>
      </w:pPr>
      <w:r w:rsidRPr="00CA471D">
        <w:rPr>
          <w:rFonts w:ascii="Calibri" w:hAnsi="Calibri"/>
          <w:b/>
          <w:bCs/>
          <w:sz w:val="28"/>
        </w:rPr>
        <w:t>MUZ/294/2024</w:t>
      </w:r>
    </w:p>
    <w:p w14:paraId="56B6FF4F" w14:textId="77777777" w:rsidR="00110A76" w:rsidRPr="00C933D8" w:rsidRDefault="00110A76">
      <w:pPr>
        <w:outlineLvl w:val="0"/>
        <w:rPr>
          <w:rFonts w:ascii="Calibri" w:hAnsi="Calibri"/>
        </w:rPr>
      </w:pPr>
    </w:p>
    <w:p w14:paraId="456D5AF5" w14:textId="07AFEE3C" w:rsidR="00110A76" w:rsidRPr="00C933D8" w:rsidRDefault="00F256F2">
      <w:pPr>
        <w:outlineLvl w:val="0"/>
        <w:rPr>
          <w:rFonts w:asciiTheme="minorHAnsi" w:hAnsiTheme="minorHAnsi"/>
          <w:sz w:val="22"/>
          <w:szCs w:val="22"/>
        </w:rPr>
      </w:pPr>
      <w:r w:rsidRPr="00C933D8">
        <w:rPr>
          <w:rFonts w:ascii="Calibri" w:hAnsi="Calibri"/>
        </w:rPr>
        <w:t xml:space="preserve"> </w:t>
      </w:r>
      <w:r w:rsidRPr="00C933D8">
        <w:rPr>
          <w:rFonts w:asciiTheme="minorHAnsi" w:hAnsiTheme="minorHAnsi"/>
          <w:sz w:val="22"/>
          <w:szCs w:val="22"/>
        </w:rPr>
        <w:t>Uzavřená dle ustanovení § 2586 zákona č. 89/2012 Sb., občanský zákoník, v platném znění</w:t>
      </w:r>
    </w:p>
    <w:p w14:paraId="0F473A01" w14:textId="77777777" w:rsidR="00110A76" w:rsidRPr="00C933D8" w:rsidRDefault="00110A76">
      <w:pPr>
        <w:rPr>
          <w:rFonts w:asciiTheme="minorHAnsi" w:hAnsiTheme="minorHAnsi"/>
          <w:sz w:val="22"/>
          <w:szCs w:val="22"/>
        </w:rPr>
      </w:pPr>
    </w:p>
    <w:p w14:paraId="3A88F967" w14:textId="77777777" w:rsidR="00110A76" w:rsidRPr="00C933D8" w:rsidRDefault="00F256F2">
      <w:pPr>
        <w:outlineLvl w:val="0"/>
        <w:rPr>
          <w:rFonts w:asciiTheme="minorHAnsi" w:hAnsiTheme="minorHAnsi"/>
          <w:b/>
          <w:sz w:val="22"/>
          <w:szCs w:val="22"/>
        </w:rPr>
      </w:pPr>
      <w:r w:rsidRPr="00C933D8">
        <w:rPr>
          <w:rFonts w:asciiTheme="minorHAnsi" w:hAnsiTheme="minorHAnsi"/>
          <w:b/>
          <w:sz w:val="22"/>
          <w:szCs w:val="22"/>
        </w:rPr>
        <w:t>Smluvní strany:</w:t>
      </w:r>
    </w:p>
    <w:p w14:paraId="33D4B15F" w14:textId="77777777" w:rsidR="00110A76" w:rsidRPr="00C933D8" w:rsidRDefault="00110A76">
      <w:pPr>
        <w:pStyle w:val="Prosttext"/>
        <w:rPr>
          <w:rFonts w:asciiTheme="minorHAnsi" w:hAnsiTheme="minorHAnsi"/>
          <w:sz w:val="22"/>
          <w:szCs w:val="22"/>
          <w:lang w:eastAsia="cs-CZ"/>
        </w:rPr>
      </w:pPr>
    </w:p>
    <w:p w14:paraId="01A551E6"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Muzeum hlavního města Prahy</w:t>
      </w:r>
    </w:p>
    <w:p w14:paraId="3E438380" w14:textId="77777777" w:rsidR="00110A76" w:rsidRPr="00C933D8" w:rsidRDefault="00F256F2">
      <w:pPr>
        <w:ind w:left="2268" w:hanging="2268"/>
        <w:outlineLvl w:val="0"/>
        <w:rPr>
          <w:rFonts w:asciiTheme="minorHAnsi" w:hAnsiTheme="minorHAnsi"/>
          <w:sz w:val="22"/>
          <w:szCs w:val="22"/>
        </w:rPr>
      </w:pPr>
      <w:r w:rsidRPr="00C933D8">
        <w:rPr>
          <w:rFonts w:asciiTheme="minorHAnsi" w:hAnsiTheme="minorHAnsi"/>
          <w:sz w:val="22"/>
          <w:szCs w:val="22"/>
        </w:rPr>
        <w:t>příspěvková organizace zřízená hlavním městem Prahou</w:t>
      </w:r>
    </w:p>
    <w:p w14:paraId="3F18A00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sídlo: </w:t>
      </w:r>
      <w:r w:rsidRPr="00C933D8">
        <w:rPr>
          <w:rFonts w:asciiTheme="minorHAnsi" w:hAnsiTheme="minorHAnsi"/>
          <w:sz w:val="22"/>
          <w:szCs w:val="22"/>
        </w:rPr>
        <w:tab/>
      </w:r>
      <w:r w:rsidRPr="00C933D8">
        <w:rPr>
          <w:rFonts w:asciiTheme="minorHAnsi" w:hAnsiTheme="minorHAnsi"/>
          <w:sz w:val="22"/>
          <w:szCs w:val="22"/>
          <w:lang w:eastAsia="cs-CZ"/>
        </w:rPr>
        <w:t xml:space="preserve">Kožná 475/1, 110 01 Praha 1 - Staré Město </w:t>
      </w:r>
    </w:p>
    <w:p w14:paraId="2EBF889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IČO: </w:t>
      </w:r>
      <w:r w:rsidRPr="00C933D8">
        <w:rPr>
          <w:rFonts w:asciiTheme="minorHAnsi" w:hAnsiTheme="minorHAnsi"/>
          <w:sz w:val="22"/>
          <w:szCs w:val="22"/>
        </w:rPr>
        <w:tab/>
      </w:r>
      <w:r w:rsidRPr="00C933D8">
        <w:rPr>
          <w:rFonts w:asciiTheme="minorHAnsi" w:hAnsiTheme="minorHAnsi"/>
          <w:sz w:val="22"/>
          <w:szCs w:val="22"/>
          <w:lang w:eastAsia="cs-CZ"/>
        </w:rPr>
        <w:t>00064432</w:t>
      </w:r>
    </w:p>
    <w:p w14:paraId="04E7686A" w14:textId="77777777"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DIČ: </w:t>
      </w:r>
      <w:r w:rsidRPr="00C933D8">
        <w:rPr>
          <w:rFonts w:asciiTheme="minorHAnsi" w:hAnsiTheme="minorHAnsi"/>
          <w:sz w:val="22"/>
          <w:szCs w:val="22"/>
        </w:rPr>
        <w:tab/>
      </w:r>
      <w:r w:rsidRPr="00C933D8">
        <w:rPr>
          <w:rFonts w:asciiTheme="minorHAnsi" w:hAnsiTheme="minorHAnsi"/>
          <w:sz w:val="22"/>
          <w:szCs w:val="22"/>
          <w:lang w:eastAsia="cs-CZ"/>
        </w:rPr>
        <w:t>CZ00064432</w:t>
      </w:r>
    </w:p>
    <w:p w14:paraId="3C9D6B65" w14:textId="74439220"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bankovní spojení: </w:t>
      </w:r>
      <w:r w:rsidRPr="00C933D8">
        <w:rPr>
          <w:rFonts w:asciiTheme="minorHAnsi" w:hAnsiTheme="minorHAnsi"/>
          <w:sz w:val="22"/>
          <w:szCs w:val="22"/>
        </w:rPr>
        <w:tab/>
      </w:r>
      <w:r w:rsidRPr="00C933D8">
        <w:rPr>
          <w:rFonts w:asciiTheme="minorHAnsi" w:hAnsiTheme="minorHAnsi"/>
          <w:sz w:val="22"/>
          <w:szCs w:val="22"/>
          <w:lang w:eastAsia="cs-CZ"/>
        </w:rPr>
        <w:t xml:space="preserve">ČSOB a.s., </w:t>
      </w:r>
      <w:proofErr w:type="spellStart"/>
      <w:r w:rsidRPr="00C933D8">
        <w:rPr>
          <w:rFonts w:asciiTheme="minorHAnsi" w:hAnsiTheme="minorHAnsi"/>
          <w:sz w:val="22"/>
          <w:szCs w:val="22"/>
          <w:lang w:eastAsia="cs-CZ"/>
        </w:rPr>
        <w:t>č.ú</w:t>
      </w:r>
      <w:proofErr w:type="spellEnd"/>
      <w:r w:rsidRPr="00C933D8">
        <w:rPr>
          <w:rFonts w:asciiTheme="minorHAnsi" w:hAnsiTheme="minorHAnsi"/>
          <w:sz w:val="22"/>
          <w:szCs w:val="22"/>
          <w:lang w:eastAsia="cs-CZ"/>
        </w:rPr>
        <w:t xml:space="preserve">. </w:t>
      </w:r>
    </w:p>
    <w:p w14:paraId="7E2DE711"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zastoupené: </w:t>
      </w:r>
      <w:r w:rsidRPr="00C933D8">
        <w:rPr>
          <w:rFonts w:asciiTheme="minorHAnsi" w:hAnsiTheme="minorHAnsi"/>
          <w:sz w:val="22"/>
          <w:szCs w:val="22"/>
        </w:rPr>
        <w:tab/>
      </w:r>
      <w:r w:rsidRPr="00C933D8">
        <w:rPr>
          <w:rFonts w:asciiTheme="minorHAnsi" w:hAnsiTheme="minorHAnsi"/>
          <w:sz w:val="22"/>
          <w:szCs w:val="22"/>
          <w:lang w:eastAsia="cs-CZ"/>
        </w:rPr>
        <w:t>RNDr. Ing. Ivo Mackem, ředitelem muzea</w:t>
      </w:r>
      <w:r w:rsidRPr="00C933D8">
        <w:rPr>
          <w:rFonts w:asciiTheme="minorHAnsi" w:hAnsiTheme="minorHAnsi"/>
          <w:sz w:val="22"/>
          <w:szCs w:val="22"/>
        </w:rPr>
        <w:t xml:space="preserve"> </w:t>
      </w:r>
    </w:p>
    <w:p w14:paraId="42066E29"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(dále jen „</w:t>
      </w:r>
      <w:r w:rsidRPr="00C933D8">
        <w:rPr>
          <w:rFonts w:asciiTheme="minorHAnsi" w:hAnsiTheme="minorHAnsi"/>
          <w:b/>
          <w:sz w:val="22"/>
          <w:szCs w:val="22"/>
        </w:rPr>
        <w:t>Objednatel</w:t>
      </w:r>
      <w:r w:rsidRPr="00C933D8">
        <w:rPr>
          <w:rFonts w:asciiTheme="minorHAnsi" w:hAnsiTheme="minorHAnsi"/>
          <w:sz w:val="22"/>
          <w:szCs w:val="22"/>
        </w:rPr>
        <w:t>“)</w:t>
      </w:r>
    </w:p>
    <w:p w14:paraId="0BBD05D2" w14:textId="77777777" w:rsidR="00110A76" w:rsidRPr="00C933D8" w:rsidRDefault="00110A76">
      <w:pPr>
        <w:ind w:left="2268" w:hanging="2268"/>
        <w:outlineLvl w:val="0"/>
        <w:rPr>
          <w:rFonts w:asciiTheme="minorHAnsi" w:hAnsiTheme="minorHAnsi"/>
          <w:b/>
          <w:sz w:val="22"/>
          <w:szCs w:val="22"/>
        </w:rPr>
      </w:pPr>
    </w:p>
    <w:p w14:paraId="6D95047B"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a</w:t>
      </w:r>
    </w:p>
    <w:p w14:paraId="08D9CF8F" w14:textId="77777777" w:rsidR="00110A76" w:rsidRPr="00C933D8" w:rsidRDefault="00110A76">
      <w:pPr>
        <w:ind w:left="2268" w:hanging="2268"/>
        <w:outlineLvl w:val="0"/>
        <w:rPr>
          <w:rFonts w:asciiTheme="minorHAnsi" w:hAnsiTheme="minorHAnsi"/>
          <w:sz w:val="22"/>
          <w:szCs w:val="22"/>
        </w:rPr>
      </w:pPr>
    </w:p>
    <w:p w14:paraId="154F21E5" w14:textId="77777777" w:rsidR="008D367B" w:rsidRPr="00C933D8" w:rsidRDefault="008D367B" w:rsidP="00154402">
      <w:pPr>
        <w:pStyle w:val="Prosttext"/>
        <w:ind w:left="2268" w:hanging="2268"/>
      </w:pPr>
    </w:p>
    <w:p w14:paraId="11468CF9" w14:textId="29267F7F" w:rsidR="00154402" w:rsidRPr="00C933D8" w:rsidRDefault="00AF0042" w:rsidP="001D6400">
      <w:pPr>
        <w:ind w:left="2268" w:hanging="2268"/>
        <w:outlineLvl w:val="0"/>
        <w:rPr>
          <w:rFonts w:asciiTheme="minorHAnsi" w:hAnsiTheme="minorHAnsi"/>
          <w:b/>
          <w:sz w:val="22"/>
          <w:szCs w:val="22"/>
        </w:rPr>
      </w:pPr>
      <w:r w:rsidRPr="00C933D8">
        <w:rPr>
          <w:rFonts w:asciiTheme="minorHAnsi" w:hAnsiTheme="minorHAnsi"/>
          <w:b/>
          <w:sz w:val="22"/>
          <w:szCs w:val="22"/>
        </w:rPr>
        <w:t xml:space="preserve">WAY UP s.r.o. </w:t>
      </w:r>
    </w:p>
    <w:p w14:paraId="052E473D" w14:textId="7D29CFD5" w:rsidR="00154402" w:rsidRPr="00C933D8" w:rsidRDefault="00154402" w:rsidP="00154402">
      <w:pPr>
        <w:pStyle w:val="Prosttext"/>
        <w:ind w:left="2268" w:hanging="2268"/>
        <w:rPr>
          <w:rFonts w:asciiTheme="minorHAnsi" w:hAnsiTheme="minorHAnsi"/>
          <w:sz w:val="22"/>
          <w:szCs w:val="22"/>
          <w:lang w:eastAsia="cs-CZ"/>
        </w:rPr>
      </w:pPr>
      <w:r w:rsidRPr="00C933D8">
        <w:rPr>
          <w:rFonts w:asciiTheme="minorHAnsi" w:hAnsiTheme="minorHAnsi"/>
          <w:bCs/>
          <w:sz w:val="22"/>
          <w:szCs w:val="22"/>
          <w:lang w:eastAsia="cs-CZ"/>
        </w:rPr>
        <w:t xml:space="preserve">sídlo: </w:t>
      </w:r>
      <w:r w:rsidRPr="00C933D8">
        <w:rPr>
          <w:rFonts w:asciiTheme="minorHAnsi" w:hAnsiTheme="minorHAnsi"/>
          <w:sz w:val="22"/>
          <w:szCs w:val="22"/>
          <w:lang w:eastAsia="cs-CZ"/>
        </w:rPr>
        <w:tab/>
      </w:r>
      <w:r w:rsidR="00D03753" w:rsidRPr="00C933D8">
        <w:rPr>
          <w:rFonts w:asciiTheme="minorHAnsi" w:hAnsiTheme="minorHAnsi"/>
          <w:sz w:val="22"/>
          <w:szCs w:val="22"/>
          <w:lang w:eastAsia="cs-CZ"/>
        </w:rPr>
        <w:t>č.p.</w:t>
      </w:r>
      <w:r w:rsidR="006C6B61" w:rsidRPr="00C933D8">
        <w:rPr>
          <w:rFonts w:asciiTheme="minorHAnsi" w:hAnsiTheme="minorHAnsi"/>
          <w:sz w:val="22"/>
          <w:szCs w:val="22"/>
          <w:lang w:eastAsia="cs-CZ"/>
        </w:rPr>
        <w:t xml:space="preserve"> </w:t>
      </w:r>
      <w:r w:rsidR="00D03753" w:rsidRPr="00C933D8">
        <w:rPr>
          <w:rFonts w:asciiTheme="minorHAnsi" w:hAnsiTheme="minorHAnsi"/>
          <w:sz w:val="22"/>
          <w:szCs w:val="22"/>
          <w:lang w:eastAsia="cs-CZ"/>
        </w:rPr>
        <w:t>61, 390 02 Lom</w:t>
      </w:r>
      <w:r w:rsidR="008D367B" w:rsidRPr="00C933D8" w:rsidDel="008D367B">
        <w:rPr>
          <w:rFonts w:asciiTheme="minorHAnsi" w:hAnsiTheme="minorHAnsi"/>
          <w:sz w:val="22"/>
          <w:szCs w:val="22"/>
          <w:lang w:eastAsia="cs-CZ"/>
        </w:rPr>
        <w:t xml:space="preserve"> </w:t>
      </w:r>
      <w:r w:rsidRPr="00C933D8">
        <w:rPr>
          <w:rFonts w:asciiTheme="minorHAnsi" w:hAnsiTheme="minorHAnsi"/>
          <w:sz w:val="22"/>
          <w:szCs w:val="22"/>
          <w:lang w:eastAsia="cs-CZ"/>
        </w:rPr>
        <w:t xml:space="preserve"> </w:t>
      </w:r>
    </w:p>
    <w:p w14:paraId="5B6F9CF1" w14:textId="6B50634B" w:rsidR="00154402" w:rsidRPr="00C933D8" w:rsidRDefault="00154402" w:rsidP="00154402">
      <w:pPr>
        <w:pStyle w:val="Prosttext"/>
        <w:ind w:left="2268" w:hanging="2268"/>
        <w:rPr>
          <w:rFonts w:asciiTheme="minorHAnsi" w:hAnsiTheme="minorHAnsi"/>
          <w:sz w:val="22"/>
          <w:szCs w:val="22"/>
          <w:lang w:eastAsia="cs-CZ"/>
        </w:rPr>
      </w:pPr>
      <w:r w:rsidRPr="00C933D8">
        <w:rPr>
          <w:rFonts w:asciiTheme="minorHAnsi" w:hAnsiTheme="minorHAnsi"/>
          <w:sz w:val="22"/>
          <w:szCs w:val="22"/>
          <w:lang w:eastAsia="cs-CZ"/>
        </w:rPr>
        <w:t xml:space="preserve">IČO: </w:t>
      </w:r>
      <w:r w:rsidRPr="00C933D8">
        <w:rPr>
          <w:rFonts w:asciiTheme="minorHAnsi" w:hAnsiTheme="minorHAnsi"/>
          <w:sz w:val="22"/>
          <w:szCs w:val="22"/>
          <w:lang w:eastAsia="cs-CZ"/>
        </w:rPr>
        <w:tab/>
      </w:r>
      <w:r w:rsidR="00EB4600" w:rsidRPr="00C933D8">
        <w:rPr>
          <w:rFonts w:asciiTheme="minorHAnsi" w:hAnsiTheme="minorHAnsi"/>
          <w:sz w:val="22"/>
          <w:szCs w:val="22"/>
          <w:lang w:eastAsia="cs-CZ"/>
        </w:rPr>
        <w:t>281 08 701</w:t>
      </w:r>
      <w:r w:rsidR="00EB4600" w:rsidRPr="00C933D8" w:rsidDel="00BF54CF">
        <w:rPr>
          <w:rFonts w:asciiTheme="minorHAnsi" w:hAnsiTheme="minorHAnsi"/>
          <w:sz w:val="22"/>
          <w:szCs w:val="22"/>
          <w:lang w:eastAsia="cs-CZ"/>
        </w:rPr>
        <w:t xml:space="preserve"> </w:t>
      </w:r>
    </w:p>
    <w:p w14:paraId="0E816486" w14:textId="1AA75E8E" w:rsidR="001D189E" w:rsidRPr="00C933D8" w:rsidRDefault="00676770" w:rsidP="00154402">
      <w:pPr>
        <w:pStyle w:val="Prosttext"/>
        <w:ind w:left="2268" w:hanging="2268"/>
        <w:rPr>
          <w:rFonts w:asciiTheme="minorHAnsi" w:hAnsiTheme="minorHAnsi"/>
          <w:sz w:val="22"/>
          <w:szCs w:val="22"/>
          <w:lang w:eastAsia="cs-CZ"/>
        </w:rPr>
      </w:pPr>
      <w:r w:rsidRPr="00C933D8">
        <w:rPr>
          <w:rFonts w:asciiTheme="minorHAnsi" w:hAnsiTheme="minorHAnsi"/>
          <w:sz w:val="22"/>
          <w:szCs w:val="22"/>
          <w:lang w:eastAsia="cs-CZ"/>
        </w:rPr>
        <w:t>z</w:t>
      </w:r>
      <w:r w:rsidR="001D189E" w:rsidRPr="00C933D8">
        <w:rPr>
          <w:rFonts w:asciiTheme="minorHAnsi" w:hAnsiTheme="minorHAnsi"/>
          <w:sz w:val="22"/>
          <w:szCs w:val="22"/>
          <w:lang w:eastAsia="cs-CZ"/>
        </w:rPr>
        <w:t>apsaná:</w:t>
      </w:r>
      <w:r w:rsidR="001D189E" w:rsidRPr="00C933D8">
        <w:rPr>
          <w:rFonts w:asciiTheme="minorHAnsi" w:hAnsiTheme="minorHAnsi"/>
          <w:sz w:val="22"/>
          <w:szCs w:val="22"/>
          <w:lang w:eastAsia="cs-CZ"/>
        </w:rPr>
        <w:tab/>
        <w:t xml:space="preserve">OR vedený </w:t>
      </w:r>
      <w:r w:rsidRPr="00C933D8">
        <w:rPr>
          <w:rFonts w:asciiTheme="minorHAnsi" w:hAnsiTheme="minorHAnsi"/>
          <w:sz w:val="22"/>
          <w:szCs w:val="22"/>
          <w:lang w:eastAsia="cs-CZ"/>
        </w:rPr>
        <w:t xml:space="preserve">Krajským </w:t>
      </w:r>
      <w:r w:rsidR="001D189E" w:rsidRPr="00C933D8">
        <w:rPr>
          <w:rFonts w:asciiTheme="minorHAnsi" w:hAnsiTheme="minorHAnsi"/>
          <w:sz w:val="22"/>
          <w:szCs w:val="22"/>
          <w:lang w:eastAsia="cs-CZ"/>
        </w:rPr>
        <w:t>soudem v</w:t>
      </w:r>
      <w:r w:rsidRPr="00C933D8">
        <w:rPr>
          <w:rFonts w:asciiTheme="minorHAnsi" w:hAnsiTheme="minorHAnsi"/>
          <w:sz w:val="22"/>
          <w:szCs w:val="22"/>
          <w:lang w:eastAsia="cs-CZ"/>
        </w:rPr>
        <w:t xml:space="preserve"> Českých Budějovicích </w:t>
      </w:r>
      <w:r w:rsidR="001D189E" w:rsidRPr="00C933D8">
        <w:rPr>
          <w:rFonts w:asciiTheme="minorHAnsi" w:hAnsiTheme="minorHAnsi"/>
          <w:sz w:val="22"/>
          <w:szCs w:val="22"/>
          <w:lang w:eastAsia="cs-CZ"/>
        </w:rPr>
        <w:t xml:space="preserve">pod </w:t>
      </w:r>
      <w:proofErr w:type="spellStart"/>
      <w:r w:rsidR="001D189E" w:rsidRPr="00C933D8">
        <w:rPr>
          <w:rFonts w:asciiTheme="minorHAnsi" w:hAnsiTheme="minorHAnsi"/>
          <w:sz w:val="22"/>
          <w:szCs w:val="22"/>
          <w:lang w:eastAsia="cs-CZ"/>
        </w:rPr>
        <w:t>sp.zn</w:t>
      </w:r>
      <w:proofErr w:type="spellEnd"/>
      <w:r w:rsidR="001D189E" w:rsidRPr="00C933D8">
        <w:rPr>
          <w:rFonts w:asciiTheme="minorHAnsi" w:hAnsiTheme="minorHAnsi"/>
          <w:sz w:val="22"/>
          <w:szCs w:val="22"/>
          <w:lang w:eastAsia="cs-CZ"/>
        </w:rPr>
        <w:t>.: C</w:t>
      </w:r>
      <w:r w:rsidRPr="00C933D8">
        <w:rPr>
          <w:rFonts w:asciiTheme="minorHAnsi" w:hAnsiTheme="minorHAnsi"/>
          <w:sz w:val="22"/>
          <w:szCs w:val="22"/>
          <w:lang w:eastAsia="cs-CZ"/>
        </w:rPr>
        <w:t xml:space="preserve"> 17647</w:t>
      </w:r>
    </w:p>
    <w:p w14:paraId="24665B96" w14:textId="30BF41A9" w:rsidR="00D74AFB" w:rsidRPr="00C933D8" w:rsidRDefault="00154402" w:rsidP="00D74AFB">
      <w:pPr>
        <w:rPr>
          <w:rFonts w:ascii="inherit" w:hAnsi="inherit" w:cs="Arial"/>
          <w:color w:val="000000"/>
          <w:sz w:val="23"/>
          <w:szCs w:val="23"/>
        </w:rPr>
      </w:pPr>
      <w:r w:rsidRPr="00C933D8">
        <w:rPr>
          <w:rFonts w:asciiTheme="minorHAnsi" w:hAnsiTheme="minorHAnsi"/>
          <w:sz w:val="22"/>
          <w:szCs w:val="22"/>
        </w:rPr>
        <w:t>DIČ:</w:t>
      </w:r>
      <w:r w:rsidR="00D74AFB" w:rsidRPr="00C933D8">
        <w:rPr>
          <w:rFonts w:asciiTheme="minorHAnsi" w:hAnsiTheme="minorHAnsi"/>
          <w:sz w:val="22"/>
          <w:szCs w:val="22"/>
        </w:rPr>
        <w:tab/>
      </w:r>
      <w:r w:rsidR="00D74AFB" w:rsidRPr="00C933D8">
        <w:rPr>
          <w:rFonts w:asciiTheme="minorHAnsi" w:hAnsiTheme="minorHAnsi"/>
          <w:sz w:val="22"/>
          <w:szCs w:val="22"/>
        </w:rPr>
        <w:tab/>
      </w:r>
      <w:r w:rsidR="00D74AFB" w:rsidRPr="00C933D8">
        <w:rPr>
          <w:rFonts w:asciiTheme="minorHAnsi" w:hAnsiTheme="minorHAnsi"/>
          <w:sz w:val="22"/>
          <w:szCs w:val="22"/>
        </w:rPr>
        <w:tab/>
      </w:r>
      <w:r w:rsidR="00D74AFB" w:rsidRPr="00C933D8">
        <w:rPr>
          <w:rFonts w:asciiTheme="minorHAnsi" w:hAnsiTheme="minorHAnsi"/>
          <w:bCs/>
          <w:sz w:val="22"/>
          <w:szCs w:val="22"/>
        </w:rPr>
        <w:t xml:space="preserve">   CZ28108701</w:t>
      </w:r>
    </w:p>
    <w:p w14:paraId="5543262A" w14:textId="77A8BA22" w:rsidR="00154402" w:rsidRPr="00C933D8" w:rsidRDefault="00154402" w:rsidP="00154402">
      <w:pPr>
        <w:pStyle w:val="Prosttext"/>
        <w:ind w:left="2268" w:hanging="2268"/>
        <w:rPr>
          <w:rFonts w:asciiTheme="minorHAnsi" w:hAnsiTheme="minorHAnsi"/>
          <w:bCs/>
          <w:sz w:val="22"/>
          <w:szCs w:val="22"/>
          <w:lang w:eastAsia="cs-CZ"/>
        </w:rPr>
      </w:pPr>
      <w:r w:rsidRPr="00C933D8">
        <w:rPr>
          <w:rFonts w:asciiTheme="minorHAnsi" w:hAnsiTheme="minorHAnsi"/>
          <w:bCs/>
          <w:sz w:val="22"/>
          <w:szCs w:val="22"/>
          <w:lang w:eastAsia="cs-CZ"/>
        </w:rPr>
        <w:t xml:space="preserve">plátce DPH </w:t>
      </w:r>
      <w:r w:rsidR="004455C7" w:rsidRPr="00C933D8">
        <w:rPr>
          <w:rFonts w:asciiTheme="minorHAnsi" w:hAnsiTheme="minorHAnsi"/>
          <w:bCs/>
          <w:sz w:val="22"/>
          <w:szCs w:val="22"/>
          <w:lang w:eastAsia="cs-CZ"/>
        </w:rPr>
        <w:tab/>
        <w:t>ANO</w:t>
      </w:r>
    </w:p>
    <w:p w14:paraId="6284D8A4" w14:textId="5F49B874" w:rsidR="004455C7" w:rsidRPr="00C933D8" w:rsidRDefault="00154402" w:rsidP="00154402">
      <w:pPr>
        <w:pStyle w:val="Prosttext"/>
        <w:ind w:left="2268" w:hanging="2268"/>
        <w:rPr>
          <w:rFonts w:asciiTheme="minorHAnsi" w:hAnsiTheme="minorHAnsi"/>
          <w:bCs/>
          <w:sz w:val="22"/>
          <w:szCs w:val="22"/>
          <w:lang w:eastAsia="cs-CZ"/>
        </w:rPr>
      </w:pPr>
      <w:r w:rsidRPr="00C933D8">
        <w:rPr>
          <w:rFonts w:asciiTheme="minorHAnsi" w:hAnsiTheme="minorHAnsi"/>
          <w:bCs/>
          <w:sz w:val="22"/>
          <w:szCs w:val="22"/>
          <w:lang w:eastAsia="cs-CZ"/>
        </w:rPr>
        <w:t xml:space="preserve">bankovní spojení: </w:t>
      </w:r>
      <w:r w:rsidRPr="00C933D8">
        <w:rPr>
          <w:rFonts w:asciiTheme="minorHAnsi" w:hAnsiTheme="minorHAnsi"/>
          <w:bCs/>
          <w:sz w:val="22"/>
          <w:szCs w:val="22"/>
          <w:lang w:eastAsia="cs-CZ"/>
        </w:rPr>
        <w:tab/>
      </w:r>
      <w:r w:rsidR="00D74AFB" w:rsidRPr="00C933D8">
        <w:rPr>
          <w:rFonts w:asciiTheme="minorHAnsi" w:hAnsiTheme="minorHAnsi"/>
          <w:bCs/>
          <w:sz w:val="22"/>
          <w:szCs w:val="22"/>
          <w:lang w:eastAsia="cs-CZ"/>
        </w:rPr>
        <w:t xml:space="preserve">, vedený u </w:t>
      </w:r>
      <w:r w:rsidR="00DE77C4" w:rsidRPr="00C933D8">
        <w:rPr>
          <w:rFonts w:asciiTheme="minorHAnsi" w:hAnsiTheme="minorHAnsi"/>
          <w:bCs/>
          <w:sz w:val="22"/>
          <w:szCs w:val="22"/>
          <w:lang w:eastAsia="cs-CZ"/>
        </w:rPr>
        <w:t>MONETA Money Bank</w:t>
      </w:r>
    </w:p>
    <w:p w14:paraId="0C1BF161" w14:textId="67BFA02E" w:rsidR="00154402" w:rsidRPr="00C933D8" w:rsidRDefault="004455C7" w:rsidP="00154402">
      <w:pPr>
        <w:pStyle w:val="Prosttext"/>
        <w:ind w:left="2268" w:hanging="2268"/>
        <w:rPr>
          <w:rFonts w:asciiTheme="minorHAnsi" w:hAnsiTheme="minorHAnsi"/>
          <w:bCs/>
          <w:sz w:val="22"/>
          <w:szCs w:val="22"/>
          <w:lang w:eastAsia="cs-CZ"/>
        </w:rPr>
      </w:pPr>
      <w:r w:rsidRPr="00C933D8">
        <w:rPr>
          <w:rFonts w:asciiTheme="minorHAnsi" w:hAnsiTheme="minorHAnsi"/>
          <w:bCs/>
          <w:sz w:val="22"/>
          <w:szCs w:val="22"/>
          <w:lang w:eastAsia="cs-CZ"/>
        </w:rPr>
        <w:t>zastoupen</w:t>
      </w:r>
      <w:r w:rsidR="001D189E" w:rsidRPr="00C933D8">
        <w:rPr>
          <w:rFonts w:asciiTheme="minorHAnsi" w:hAnsiTheme="minorHAnsi"/>
          <w:bCs/>
          <w:sz w:val="22"/>
          <w:szCs w:val="22"/>
          <w:lang w:eastAsia="cs-CZ"/>
        </w:rPr>
        <w:t>á</w:t>
      </w:r>
      <w:r w:rsidRPr="00C933D8">
        <w:rPr>
          <w:rFonts w:asciiTheme="minorHAnsi" w:hAnsiTheme="minorHAnsi"/>
          <w:bCs/>
          <w:sz w:val="22"/>
          <w:szCs w:val="22"/>
          <w:lang w:eastAsia="cs-CZ"/>
        </w:rPr>
        <w:t xml:space="preserve">: </w:t>
      </w:r>
      <w:r w:rsidRPr="00C933D8">
        <w:rPr>
          <w:rFonts w:asciiTheme="minorHAnsi" w:hAnsiTheme="minorHAnsi"/>
          <w:bCs/>
          <w:sz w:val="22"/>
          <w:szCs w:val="22"/>
          <w:lang w:eastAsia="cs-CZ"/>
        </w:rPr>
        <w:tab/>
      </w:r>
      <w:r w:rsidR="00DE77C4" w:rsidRPr="00C933D8">
        <w:rPr>
          <w:rFonts w:asciiTheme="minorHAnsi" w:hAnsiTheme="minorHAnsi"/>
          <w:bCs/>
          <w:sz w:val="22"/>
          <w:szCs w:val="22"/>
          <w:lang w:eastAsia="cs-CZ"/>
        </w:rPr>
        <w:t xml:space="preserve">Janem </w:t>
      </w:r>
      <w:proofErr w:type="spellStart"/>
      <w:r w:rsidR="00DE77C4" w:rsidRPr="00C933D8">
        <w:rPr>
          <w:rFonts w:asciiTheme="minorHAnsi" w:hAnsiTheme="minorHAnsi"/>
          <w:bCs/>
          <w:sz w:val="22"/>
          <w:szCs w:val="22"/>
          <w:lang w:eastAsia="cs-CZ"/>
        </w:rPr>
        <w:t>Proňkem</w:t>
      </w:r>
      <w:proofErr w:type="spellEnd"/>
      <w:r w:rsidR="00DE77C4" w:rsidRPr="00C933D8">
        <w:rPr>
          <w:rFonts w:asciiTheme="minorHAnsi" w:hAnsiTheme="minorHAnsi"/>
          <w:bCs/>
          <w:sz w:val="22"/>
          <w:szCs w:val="22"/>
          <w:lang w:eastAsia="cs-CZ"/>
        </w:rPr>
        <w:t>,</w:t>
      </w:r>
      <w:r w:rsidR="001D189E" w:rsidRPr="00C933D8">
        <w:rPr>
          <w:rFonts w:asciiTheme="minorHAnsi" w:hAnsiTheme="minorHAnsi"/>
          <w:bCs/>
          <w:sz w:val="22"/>
          <w:szCs w:val="22"/>
          <w:lang w:eastAsia="cs-CZ"/>
        </w:rPr>
        <w:t xml:space="preserve"> </w:t>
      </w:r>
      <w:r w:rsidR="0054350F" w:rsidRPr="00C933D8">
        <w:rPr>
          <w:rFonts w:asciiTheme="minorHAnsi" w:hAnsiTheme="minorHAnsi"/>
          <w:bCs/>
          <w:sz w:val="22"/>
          <w:szCs w:val="22"/>
          <w:lang w:eastAsia="cs-CZ"/>
        </w:rPr>
        <w:t>jednatel</w:t>
      </w:r>
      <w:r w:rsidR="00934DC4" w:rsidRPr="00C933D8">
        <w:rPr>
          <w:rFonts w:asciiTheme="minorHAnsi" w:hAnsiTheme="minorHAnsi"/>
          <w:bCs/>
          <w:sz w:val="22"/>
          <w:szCs w:val="22"/>
          <w:lang w:eastAsia="cs-CZ"/>
        </w:rPr>
        <w:t>em</w:t>
      </w:r>
      <w:r w:rsidR="00154402" w:rsidRPr="00C933D8">
        <w:rPr>
          <w:rFonts w:asciiTheme="minorHAnsi" w:hAnsiTheme="minorHAnsi"/>
          <w:bCs/>
          <w:sz w:val="22"/>
          <w:szCs w:val="22"/>
          <w:lang w:eastAsia="cs-CZ"/>
        </w:rPr>
        <w:t xml:space="preserve"> </w:t>
      </w:r>
    </w:p>
    <w:p w14:paraId="18942812" w14:textId="77777777" w:rsidR="00154402" w:rsidRPr="00C933D8" w:rsidRDefault="00154402" w:rsidP="00154402">
      <w:pPr>
        <w:pStyle w:val="Prosttext"/>
        <w:ind w:left="2268" w:hanging="2268"/>
        <w:rPr>
          <w:rFonts w:asciiTheme="minorHAnsi" w:hAnsiTheme="minorHAnsi"/>
          <w:b/>
          <w:sz w:val="22"/>
          <w:szCs w:val="22"/>
          <w:lang w:eastAsia="cs-CZ"/>
        </w:rPr>
      </w:pPr>
      <w:r w:rsidRPr="00C933D8">
        <w:rPr>
          <w:rFonts w:asciiTheme="minorHAnsi" w:hAnsiTheme="minorHAnsi"/>
          <w:bCs/>
          <w:sz w:val="22"/>
          <w:szCs w:val="22"/>
          <w:lang w:eastAsia="cs-CZ"/>
        </w:rPr>
        <w:t>(dále jen „</w:t>
      </w:r>
      <w:r w:rsidRPr="00C933D8">
        <w:rPr>
          <w:rFonts w:asciiTheme="minorHAnsi" w:hAnsiTheme="minorHAnsi"/>
          <w:b/>
          <w:sz w:val="22"/>
          <w:szCs w:val="22"/>
          <w:lang w:eastAsia="cs-CZ"/>
        </w:rPr>
        <w:t>Zhotovitel</w:t>
      </w:r>
      <w:r w:rsidRPr="00C933D8">
        <w:rPr>
          <w:rFonts w:asciiTheme="minorHAnsi" w:hAnsiTheme="minorHAnsi"/>
          <w:bCs/>
          <w:sz w:val="22"/>
          <w:szCs w:val="22"/>
          <w:lang w:eastAsia="cs-CZ"/>
        </w:rPr>
        <w:t>“)</w:t>
      </w:r>
      <w:r w:rsidRPr="00C933D8">
        <w:rPr>
          <w:rFonts w:asciiTheme="minorHAnsi" w:hAnsiTheme="minorHAnsi"/>
          <w:b/>
          <w:sz w:val="22"/>
          <w:szCs w:val="22"/>
          <w:lang w:eastAsia="cs-CZ"/>
        </w:rPr>
        <w:t xml:space="preserve"> </w:t>
      </w:r>
    </w:p>
    <w:p w14:paraId="4F2C04BF" w14:textId="77777777" w:rsidR="00110A76" w:rsidRPr="00C933D8" w:rsidRDefault="00110A76">
      <w:pPr>
        <w:pStyle w:val="Prosttext"/>
        <w:ind w:left="2268" w:hanging="2268"/>
        <w:rPr>
          <w:b/>
          <w:sz w:val="20"/>
          <w:lang w:eastAsia="cs-CZ"/>
        </w:rPr>
      </w:pPr>
    </w:p>
    <w:p w14:paraId="66BEFC6F" w14:textId="77777777" w:rsidR="00110A76" w:rsidRPr="00C933D8" w:rsidRDefault="00110A76">
      <w:pPr>
        <w:pStyle w:val="Prosttext"/>
        <w:ind w:left="2268" w:hanging="2268"/>
        <w:rPr>
          <w:rFonts w:asciiTheme="minorHAnsi" w:hAnsiTheme="minorHAnsi"/>
          <w:sz w:val="22"/>
          <w:szCs w:val="22"/>
        </w:rPr>
      </w:pPr>
    </w:p>
    <w:p w14:paraId="47E7217D" w14:textId="77777777" w:rsidR="00110A76" w:rsidRPr="00C933D8" w:rsidRDefault="00F256F2">
      <w:pPr>
        <w:jc w:val="center"/>
        <w:rPr>
          <w:rFonts w:asciiTheme="minorHAnsi" w:hAnsiTheme="minorHAnsi"/>
          <w:b/>
          <w:sz w:val="22"/>
          <w:szCs w:val="22"/>
        </w:rPr>
      </w:pPr>
      <w:r w:rsidRPr="00C933D8">
        <w:rPr>
          <w:rFonts w:asciiTheme="minorHAnsi" w:hAnsiTheme="minorHAnsi"/>
          <w:b/>
          <w:sz w:val="22"/>
          <w:szCs w:val="22"/>
        </w:rPr>
        <w:t>Preambule</w:t>
      </w:r>
    </w:p>
    <w:p w14:paraId="08FC9939" w14:textId="0956332A" w:rsidR="00110A76" w:rsidRPr="00C933D8" w:rsidRDefault="00F256F2"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w:t>
      </w:r>
      <w:r w:rsidR="00986B3E" w:rsidRPr="00C933D8">
        <w:rPr>
          <w:rFonts w:asciiTheme="minorHAnsi" w:hAnsiTheme="minorHAnsi"/>
          <w:sz w:val="22"/>
          <w:szCs w:val="22"/>
        </w:rPr>
        <w:t>,</w:t>
      </w:r>
      <w:r w:rsidRPr="00C933D8">
        <w:rPr>
          <w:rFonts w:asciiTheme="minorHAnsi" w:hAnsiTheme="minorHAnsi"/>
          <w:sz w:val="22"/>
          <w:szCs w:val="22"/>
        </w:rPr>
        <w:t xml:space="preserve"> oprávněn tuto smlouvu uzavřít.</w:t>
      </w:r>
    </w:p>
    <w:p w14:paraId="3D4BFBAC" w14:textId="7C97EC15" w:rsidR="00866D36" w:rsidRPr="00C933D8" w:rsidRDefault="00866D36"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 xml:space="preserve">Zhotovitel prohlašuje, že: </w:t>
      </w:r>
    </w:p>
    <w:p w14:paraId="2702DA6A" w14:textId="432D6EAF" w:rsidR="00866D36" w:rsidRPr="00C933D8" w:rsidRDefault="00866D36" w:rsidP="00DB1DA4">
      <w:pPr>
        <w:pStyle w:val="Odstavecseseznamem"/>
        <w:numPr>
          <w:ilvl w:val="0"/>
          <w:numId w:val="16"/>
        </w:numPr>
        <w:spacing w:before="120"/>
        <w:jc w:val="both"/>
        <w:rPr>
          <w:rFonts w:asciiTheme="minorHAnsi" w:hAnsiTheme="minorHAnsi"/>
          <w:sz w:val="22"/>
          <w:szCs w:val="22"/>
        </w:rPr>
      </w:pPr>
      <w:r w:rsidRPr="00C933D8">
        <w:rPr>
          <w:rFonts w:asciiTheme="minorHAnsi" w:hAnsiTheme="minorHAnsi"/>
          <w:sz w:val="22"/>
          <w:szCs w:val="22"/>
        </w:rPr>
        <w:t xml:space="preserve">je </w:t>
      </w:r>
      <w:r w:rsidR="009A3694" w:rsidRPr="00C933D8">
        <w:rPr>
          <w:rFonts w:asciiTheme="minorHAnsi" w:hAnsiTheme="minorHAnsi"/>
          <w:sz w:val="22"/>
          <w:szCs w:val="22"/>
        </w:rPr>
        <w:t>právnickou</w:t>
      </w:r>
      <w:r w:rsidRPr="00C933D8">
        <w:rPr>
          <w:rFonts w:asciiTheme="minorHAnsi" w:hAnsiTheme="minorHAnsi"/>
          <w:sz w:val="22"/>
          <w:szCs w:val="22"/>
        </w:rPr>
        <w:t xml:space="preserve"> osobou </w:t>
      </w:r>
      <w:r w:rsidR="0046771C" w:rsidRPr="00C933D8">
        <w:rPr>
          <w:rFonts w:asciiTheme="minorHAnsi" w:hAnsiTheme="minorHAnsi"/>
          <w:sz w:val="22"/>
          <w:szCs w:val="22"/>
        </w:rPr>
        <w:t>disponující veškerými potřebnými oprávnění</w:t>
      </w:r>
      <w:r w:rsidR="00E10A1B" w:rsidRPr="00C933D8">
        <w:rPr>
          <w:rFonts w:asciiTheme="minorHAnsi" w:hAnsiTheme="minorHAnsi"/>
          <w:sz w:val="22"/>
          <w:szCs w:val="22"/>
        </w:rPr>
        <w:t xml:space="preserve">mi pro realizaci </w:t>
      </w:r>
      <w:r w:rsidR="00721E02" w:rsidRPr="00C933D8">
        <w:rPr>
          <w:rFonts w:asciiTheme="minorHAnsi" w:hAnsiTheme="minorHAnsi"/>
          <w:sz w:val="22"/>
          <w:szCs w:val="22"/>
        </w:rPr>
        <w:t>d</w:t>
      </w:r>
      <w:r w:rsidR="00E10A1B" w:rsidRPr="00C933D8">
        <w:rPr>
          <w:rFonts w:asciiTheme="minorHAnsi" w:hAnsiTheme="minorHAnsi"/>
          <w:sz w:val="22"/>
          <w:szCs w:val="22"/>
        </w:rPr>
        <w:t>íla, jak je specifikováno v této smlouvě</w:t>
      </w:r>
      <w:r w:rsidRPr="00C933D8">
        <w:rPr>
          <w:rFonts w:asciiTheme="minorHAnsi" w:hAnsiTheme="minorHAnsi"/>
          <w:sz w:val="22"/>
          <w:szCs w:val="22"/>
        </w:rPr>
        <w:t>,</w:t>
      </w:r>
    </w:p>
    <w:p w14:paraId="3381E1AF" w14:textId="2074F402" w:rsidR="00866D36" w:rsidRPr="00C933D8" w:rsidRDefault="00866D36" w:rsidP="00DB1DA4">
      <w:pPr>
        <w:pStyle w:val="Odstavecseseznamem"/>
        <w:numPr>
          <w:ilvl w:val="0"/>
          <w:numId w:val="16"/>
        </w:numPr>
        <w:spacing w:before="120"/>
        <w:jc w:val="both"/>
        <w:rPr>
          <w:rFonts w:asciiTheme="minorHAnsi" w:hAnsiTheme="minorHAnsi"/>
          <w:sz w:val="22"/>
          <w:szCs w:val="22"/>
        </w:rPr>
      </w:pPr>
      <w:r w:rsidRPr="00C933D8">
        <w:rPr>
          <w:rFonts w:asciiTheme="minorHAnsi" w:hAnsiTheme="minorHAnsi"/>
          <w:sz w:val="22"/>
          <w:szCs w:val="22"/>
        </w:rPr>
        <w:t xml:space="preserve">je odbornou osobou s odpovídajícími zkušenostmi v oboru </w:t>
      </w:r>
      <w:r w:rsidR="00721E02" w:rsidRPr="00C933D8">
        <w:rPr>
          <w:rFonts w:asciiTheme="minorHAnsi" w:hAnsiTheme="minorHAnsi"/>
          <w:sz w:val="22"/>
          <w:szCs w:val="22"/>
        </w:rPr>
        <w:t>pro provedení díla</w:t>
      </w:r>
      <w:r w:rsidRPr="00C933D8">
        <w:rPr>
          <w:rFonts w:asciiTheme="minorHAnsi" w:hAnsiTheme="minorHAnsi"/>
          <w:sz w:val="22"/>
          <w:szCs w:val="22"/>
        </w:rPr>
        <w:t>,</w:t>
      </w:r>
      <w:r w:rsidR="00721E02" w:rsidRPr="00C933D8">
        <w:rPr>
          <w:rFonts w:asciiTheme="minorHAnsi" w:hAnsiTheme="minorHAnsi"/>
          <w:sz w:val="22"/>
          <w:szCs w:val="22"/>
        </w:rPr>
        <w:t xml:space="preserve"> specifikovaného v této smlouvě,</w:t>
      </w:r>
      <w:r w:rsidRPr="00C933D8">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p>
    <w:p w14:paraId="4D48F457" w14:textId="77777777" w:rsidR="0092042C" w:rsidRPr="00C933D8" w:rsidRDefault="00866D36" w:rsidP="00DB1DA4">
      <w:pPr>
        <w:pStyle w:val="Odstavecseseznamem"/>
        <w:numPr>
          <w:ilvl w:val="0"/>
          <w:numId w:val="16"/>
        </w:numPr>
        <w:spacing w:before="120"/>
        <w:jc w:val="both"/>
        <w:rPr>
          <w:rFonts w:asciiTheme="minorHAnsi" w:hAnsiTheme="minorHAnsi"/>
          <w:sz w:val="22"/>
          <w:szCs w:val="22"/>
        </w:rPr>
      </w:pPr>
      <w:r w:rsidRPr="00C933D8">
        <w:rPr>
          <w:rFonts w:asciiTheme="minorHAnsi" w:hAnsiTheme="minorHAnsi"/>
          <w:sz w:val="22"/>
          <w:szCs w:val="22"/>
        </w:rPr>
        <w:t>disponuje potřebnými znalostmi a zařízením, jakož i dostatečnou vlastní kapacitou nutnou ke splnění závazků z této smlouvy vyplývajících</w:t>
      </w:r>
      <w:r w:rsidR="0092042C" w:rsidRPr="00C933D8">
        <w:rPr>
          <w:rFonts w:asciiTheme="minorHAnsi" w:hAnsiTheme="minorHAnsi"/>
          <w:sz w:val="22"/>
          <w:szCs w:val="22"/>
        </w:rPr>
        <w:t>,</w:t>
      </w:r>
    </w:p>
    <w:p w14:paraId="3CCA7D2B" w14:textId="77777777" w:rsidR="00524CC5" w:rsidRPr="00C933D8" w:rsidRDefault="00833845" w:rsidP="00DB1DA4">
      <w:pPr>
        <w:pStyle w:val="Odstavecseseznamem"/>
        <w:numPr>
          <w:ilvl w:val="0"/>
          <w:numId w:val="16"/>
        </w:numPr>
        <w:spacing w:before="120"/>
        <w:jc w:val="both"/>
        <w:rPr>
          <w:rFonts w:asciiTheme="minorHAnsi" w:hAnsiTheme="minorHAnsi"/>
          <w:sz w:val="22"/>
          <w:szCs w:val="22"/>
        </w:rPr>
      </w:pPr>
      <w:r w:rsidRPr="00C933D8">
        <w:rPr>
          <w:rFonts w:asciiTheme="minorHAnsi" w:hAnsiTheme="minorHAnsi"/>
          <w:sz w:val="22"/>
          <w:szCs w:val="22"/>
        </w:rPr>
        <w:t>není v úpadku, není předlužen, že proti němu není vedeno, ani nehrozí žádné soudní (včetně insolvenčního řízení) nebo správní řízení, které by bylo jakýmkoliv způsobem způsobilé ohrozit jakékoliv plnění dle této smlouvy</w:t>
      </w:r>
      <w:r w:rsidR="00524CC5" w:rsidRPr="00C933D8">
        <w:rPr>
          <w:rFonts w:asciiTheme="minorHAnsi" w:hAnsiTheme="minorHAnsi"/>
          <w:sz w:val="22"/>
          <w:szCs w:val="22"/>
        </w:rPr>
        <w:t>,</w:t>
      </w:r>
    </w:p>
    <w:p w14:paraId="18BBD3DD" w14:textId="3820DA34" w:rsidR="00866D36" w:rsidRPr="00C933D8" w:rsidRDefault="00524CC5" w:rsidP="00DB1DA4">
      <w:pPr>
        <w:pStyle w:val="Odstavecseseznamem"/>
        <w:numPr>
          <w:ilvl w:val="0"/>
          <w:numId w:val="16"/>
        </w:numPr>
        <w:spacing w:before="120"/>
        <w:jc w:val="both"/>
        <w:rPr>
          <w:rFonts w:asciiTheme="minorHAnsi" w:hAnsiTheme="minorHAnsi"/>
          <w:sz w:val="22"/>
          <w:szCs w:val="22"/>
        </w:rPr>
      </w:pPr>
      <w:r w:rsidRPr="00C933D8">
        <w:rPr>
          <w:rFonts w:asciiTheme="minorHAnsi" w:hAnsiTheme="minorHAnsi"/>
          <w:sz w:val="22"/>
          <w:szCs w:val="22"/>
        </w:rPr>
        <w:lastRenderedPageBreak/>
        <w:t xml:space="preserve">vůči němu není vydáno žádné, byť nepravomocné, rozhodnutí soudu či správního orgánu nebo rozhodnutí rozhodce na plnění, které by mohlo být důvodem soudního výkonu rozhodnutí či vedení exekučního řízení ohledně majetku </w:t>
      </w:r>
      <w:r w:rsidR="008B3FA6" w:rsidRPr="00C933D8">
        <w:rPr>
          <w:rFonts w:asciiTheme="minorHAnsi" w:hAnsiTheme="minorHAnsi"/>
          <w:sz w:val="22"/>
          <w:szCs w:val="22"/>
        </w:rPr>
        <w:t xml:space="preserve">Zhotovitele </w:t>
      </w:r>
      <w:r w:rsidRPr="00C933D8">
        <w:rPr>
          <w:rFonts w:asciiTheme="minorHAnsi" w:hAnsiTheme="minorHAnsi"/>
          <w:sz w:val="22"/>
          <w:szCs w:val="22"/>
        </w:rPr>
        <w:t xml:space="preserve">anebo by mohlo jakkoliv negativně ovlivnit schopnost </w:t>
      </w:r>
      <w:r w:rsidR="008B3FA6" w:rsidRPr="00C933D8">
        <w:rPr>
          <w:rFonts w:asciiTheme="minorHAnsi" w:hAnsiTheme="minorHAnsi"/>
          <w:sz w:val="22"/>
          <w:szCs w:val="22"/>
        </w:rPr>
        <w:t xml:space="preserve">Zhotovitele </w:t>
      </w:r>
      <w:r w:rsidRPr="00C933D8">
        <w:rPr>
          <w:rFonts w:asciiTheme="minorHAnsi" w:hAnsiTheme="minorHAnsi"/>
          <w:sz w:val="22"/>
          <w:szCs w:val="22"/>
        </w:rPr>
        <w:t xml:space="preserve">dostát svým závazkům z této smlouvy. Zároveň </w:t>
      </w:r>
      <w:r w:rsidR="008B3FA6" w:rsidRPr="00C933D8">
        <w:rPr>
          <w:rFonts w:asciiTheme="minorHAnsi" w:hAnsiTheme="minorHAnsi"/>
          <w:sz w:val="22"/>
          <w:szCs w:val="22"/>
        </w:rPr>
        <w:t>Zhotovitel</w:t>
      </w:r>
      <w:r w:rsidRPr="00C933D8">
        <w:rPr>
          <w:rFonts w:asciiTheme="minorHAnsi" w:hAnsiTheme="minorHAnsi"/>
          <w:sz w:val="22"/>
          <w:szCs w:val="22"/>
        </w:rPr>
        <w:t xml:space="preserve"> prohlašuje, že vůči němu nebylo zahájeno jakékoliv řízení, které by mohlo negativně ovlivnit závazek </w:t>
      </w:r>
      <w:r w:rsidR="008B3FA6" w:rsidRPr="00C933D8">
        <w:rPr>
          <w:rFonts w:asciiTheme="minorHAnsi" w:hAnsiTheme="minorHAnsi"/>
          <w:sz w:val="22"/>
          <w:szCs w:val="22"/>
        </w:rPr>
        <w:t xml:space="preserve">Zhotovitele </w:t>
      </w:r>
      <w:r w:rsidRPr="00C933D8">
        <w:rPr>
          <w:rFonts w:asciiTheme="minorHAnsi" w:hAnsiTheme="minorHAnsi"/>
          <w:sz w:val="22"/>
          <w:szCs w:val="22"/>
        </w:rPr>
        <w:t>dostát svým závazkům ze smlouvy.</w:t>
      </w:r>
    </w:p>
    <w:p w14:paraId="4BE67912" w14:textId="27C9250D" w:rsidR="00866D36" w:rsidRPr="00C933D8" w:rsidRDefault="00866D36" w:rsidP="00DB1DA4">
      <w:pPr>
        <w:numPr>
          <w:ilvl w:val="0"/>
          <w:numId w:val="9"/>
        </w:numPr>
        <w:spacing w:before="120"/>
        <w:jc w:val="both"/>
        <w:rPr>
          <w:rFonts w:asciiTheme="minorHAnsi" w:hAnsiTheme="minorHAnsi"/>
          <w:sz w:val="22"/>
          <w:szCs w:val="22"/>
        </w:rPr>
      </w:pPr>
      <w:r w:rsidRPr="00C933D8">
        <w:rPr>
          <w:rFonts w:asciiTheme="minorHAnsi" w:hAnsiTheme="minorHAnsi"/>
          <w:sz w:val="22"/>
          <w:szCs w:val="22"/>
        </w:rPr>
        <w:t xml:space="preserve">Touto smlouvou sjednávají smluvní strany podmínky provedení </w:t>
      </w:r>
      <w:r w:rsidR="00973A50" w:rsidRPr="00C933D8">
        <w:rPr>
          <w:rFonts w:asciiTheme="minorHAnsi" w:hAnsiTheme="minorHAnsi"/>
          <w:sz w:val="22"/>
          <w:szCs w:val="22"/>
        </w:rPr>
        <w:t>Díla</w:t>
      </w:r>
      <w:r w:rsidRPr="00C933D8">
        <w:rPr>
          <w:rFonts w:asciiTheme="minorHAnsi" w:hAnsiTheme="minorHAnsi"/>
          <w:sz w:val="22"/>
          <w:szCs w:val="22"/>
        </w:rPr>
        <w:t xml:space="preserve">, jak </w:t>
      </w:r>
      <w:r w:rsidR="00973A50" w:rsidRPr="00C933D8">
        <w:rPr>
          <w:rFonts w:asciiTheme="minorHAnsi" w:hAnsiTheme="minorHAnsi"/>
          <w:sz w:val="22"/>
          <w:szCs w:val="22"/>
        </w:rPr>
        <w:t xml:space="preserve">je </w:t>
      </w:r>
      <w:r w:rsidRPr="00C933D8">
        <w:rPr>
          <w:rFonts w:asciiTheme="minorHAnsi" w:hAnsiTheme="minorHAnsi"/>
          <w:sz w:val="22"/>
          <w:szCs w:val="22"/>
        </w:rPr>
        <w:t>definován</w:t>
      </w:r>
      <w:r w:rsidR="00973A50" w:rsidRPr="00C933D8">
        <w:rPr>
          <w:rFonts w:asciiTheme="minorHAnsi" w:hAnsiTheme="minorHAnsi"/>
          <w:sz w:val="22"/>
          <w:szCs w:val="22"/>
        </w:rPr>
        <w:t>o</w:t>
      </w:r>
      <w:r w:rsidRPr="00C933D8">
        <w:rPr>
          <w:rFonts w:asciiTheme="minorHAnsi" w:hAnsiTheme="minorHAnsi"/>
          <w:sz w:val="22"/>
          <w:szCs w:val="22"/>
        </w:rPr>
        <w:t xml:space="preserve"> v čl. I</w:t>
      </w:r>
      <w:r w:rsidR="008F2FA3" w:rsidRPr="00C933D8">
        <w:rPr>
          <w:rFonts w:asciiTheme="minorHAnsi" w:hAnsiTheme="minorHAnsi"/>
          <w:sz w:val="22"/>
          <w:szCs w:val="22"/>
        </w:rPr>
        <w:t>.</w:t>
      </w:r>
      <w:r w:rsidRPr="00C933D8">
        <w:rPr>
          <w:rFonts w:asciiTheme="minorHAnsi" w:hAnsiTheme="minorHAnsi"/>
          <w:sz w:val="22"/>
          <w:szCs w:val="22"/>
        </w:rPr>
        <w:t xml:space="preserve"> odst.</w:t>
      </w:r>
      <w:r w:rsidR="00973A50" w:rsidRPr="00C933D8">
        <w:rPr>
          <w:rFonts w:asciiTheme="minorHAnsi" w:hAnsiTheme="minorHAnsi"/>
          <w:sz w:val="22"/>
          <w:szCs w:val="22"/>
        </w:rPr>
        <w:t> </w:t>
      </w:r>
      <w:r w:rsidRPr="00C933D8">
        <w:rPr>
          <w:rFonts w:asciiTheme="minorHAnsi" w:hAnsiTheme="minorHAnsi"/>
          <w:sz w:val="22"/>
          <w:szCs w:val="22"/>
        </w:rPr>
        <w:t>1 této smlouvy.</w:t>
      </w:r>
    </w:p>
    <w:p w14:paraId="224839F3" w14:textId="77777777" w:rsidR="00110A76" w:rsidRPr="00C933D8" w:rsidRDefault="00F256F2" w:rsidP="00DB1DA4">
      <w:pPr>
        <w:keepNext/>
        <w:numPr>
          <w:ilvl w:val="0"/>
          <w:numId w:val="5"/>
        </w:numPr>
        <w:spacing w:before="480"/>
        <w:ind w:left="714" w:hanging="357"/>
        <w:jc w:val="center"/>
        <w:rPr>
          <w:rFonts w:asciiTheme="minorHAnsi" w:hAnsiTheme="minorHAnsi"/>
          <w:sz w:val="22"/>
          <w:szCs w:val="22"/>
        </w:rPr>
      </w:pPr>
      <w:r w:rsidRPr="00C933D8">
        <w:rPr>
          <w:rFonts w:asciiTheme="minorHAnsi" w:hAnsiTheme="minorHAnsi"/>
          <w:b/>
          <w:sz w:val="22"/>
          <w:szCs w:val="22"/>
        </w:rPr>
        <w:t xml:space="preserve">Předmět </w:t>
      </w:r>
      <w:r w:rsidRPr="00C933D8">
        <w:rPr>
          <w:rFonts w:asciiTheme="minorHAnsi" w:hAnsiTheme="minorHAnsi" w:cs="Arial"/>
          <w:b/>
          <w:sz w:val="22"/>
          <w:szCs w:val="22"/>
        </w:rPr>
        <w:t>smlouvy</w:t>
      </w:r>
      <w:r w:rsidRPr="00C933D8">
        <w:rPr>
          <w:rFonts w:asciiTheme="minorHAnsi" w:hAnsiTheme="minorHAnsi"/>
          <w:sz w:val="22"/>
          <w:szCs w:val="22"/>
        </w:rPr>
        <w:t xml:space="preserve"> </w:t>
      </w:r>
    </w:p>
    <w:p w14:paraId="72362B1E" w14:textId="0CF240EF" w:rsidR="00BE2A96" w:rsidRPr="00C933D8" w:rsidRDefault="00F256F2" w:rsidP="00DB1DA4">
      <w:pPr>
        <w:numPr>
          <w:ilvl w:val="0"/>
          <w:numId w:val="15"/>
        </w:numPr>
        <w:spacing w:before="120"/>
        <w:jc w:val="both"/>
        <w:rPr>
          <w:rFonts w:asciiTheme="minorHAnsi" w:hAnsiTheme="minorHAnsi"/>
          <w:sz w:val="22"/>
          <w:szCs w:val="22"/>
        </w:rPr>
      </w:pPr>
      <w:r w:rsidRPr="00EC5A76">
        <w:rPr>
          <w:rFonts w:asciiTheme="minorHAnsi" w:hAnsiTheme="minorHAnsi"/>
          <w:sz w:val="22"/>
          <w:szCs w:val="22"/>
        </w:rPr>
        <w:t>Zhotovitel se zavazuje pro Objednatele zhotovit dílo</w:t>
      </w:r>
      <w:r w:rsidR="00E41002" w:rsidRPr="00EC5A76">
        <w:rPr>
          <w:rFonts w:asciiTheme="minorHAnsi" w:hAnsiTheme="minorHAnsi"/>
          <w:sz w:val="22"/>
          <w:szCs w:val="22"/>
        </w:rPr>
        <w:t xml:space="preserve"> </w:t>
      </w:r>
      <w:r w:rsidR="00A024FE" w:rsidRPr="00EC5A76">
        <w:rPr>
          <w:rFonts w:asciiTheme="minorHAnsi" w:hAnsiTheme="minorHAnsi"/>
          <w:sz w:val="22"/>
          <w:szCs w:val="22"/>
        </w:rPr>
        <w:t>„</w:t>
      </w:r>
      <w:r w:rsidR="00E67E97" w:rsidRPr="00EC5A76">
        <w:rPr>
          <w:rFonts w:asciiTheme="minorHAnsi" w:hAnsiTheme="minorHAnsi"/>
          <w:sz w:val="22"/>
          <w:szCs w:val="22"/>
        </w:rPr>
        <w:t>Digitalizace starých evidenčních karet a evidenčních fotografií (stará analogová dokumentace)</w:t>
      </w:r>
      <w:r w:rsidR="00A024FE" w:rsidRPr="00EC5A76">
        <w:rPr>
          <w:rFonts w:asciiTheme="minorHAnsi" w:hAnsiTheme="minorHAnsi"/>
          <w:sz w:val="22"/>
          <w:szCs w:val="22"/>
        </w:rPr>
        <w:t xml:space="preserve">“ </w:t>
      </w:r>
      <w:r w:rsidR="004066D8" w:rsidRPr="00EC5A76">
        <w:rPr>
          <w:rFonts w:asciiTheme="minorHAnsi" w:hAnsiTheme="minorHAnsi"/>
          <w:sz w:val="22"/>
          <w:szCs w:val="22"/>
        </w:rPr>
        <w:t>dle pokynů Objednatele</w:t>
      </w:r>
      <w:r w:rsidR="00B93877" w:rsidRPr="00C933D8">
        <w:rPr>
          <w:rFonts w:asciiTheme="minorHAnsi" w:hAnsiTheme="minorHAnsi"/>
          <w:sz w:val="22"/>
          <w:szCs w:val="22"/>
        </w:rPr>
        <w:t xml:space="preserve">, </w:t>
      </w:r>
      <w:r w:rsidRPr="00C933D8">
        <w:rPr>
          <w:rFonts w:asciiTheme="minorHAnsi" w:hAnsiTheme="minorHAnsi"/>
          <w:sz w:val="22"/>
          <w:szCs w:val="22"/>
        </w:rPr>
        <w:t>v rozsahu</w:t>
      </w:r>
      <w:r w:rsidR="007247EA" w:rsidRPr="00C933D8">
        <w:rPr>
          <w:rFonts w:asciiTheme="minorHAnsi" w:hAnsiTheme="minorHAnsi"/>
          <w:sz w:val="22"/>
          <w:szCs w:val="22"/>
        </w:rPr>
        <w:t xml:space="preserve"> </w:t>
      </w:r>
      <w:r w:rsidR="00146EBD" w:rsidRPr="00C933D8">
        <w:rPr>
          <w:rFonts w:asciiTheme="minorHAnsi" w:hAnsiTheme="minorHAnsi"/>
          <w:sz w:val="22"/>
          <w:szCs w:val="22"/>
        </w:rPr>
        <w:t>níže uvedených slu</w:t>
      </w:r>
      <w:r w:rsidR="00BE2A96" w:rsidRPr="00C933D8">
        <w:rPr>
          <w:rFonts w:asciiTheme="minorHAnsi" w:hAnsiTheme="minorHAnsi"/>
          <w:sz w:val="22"/>
          <w:szCs w:val="22"/>
        </w:rPr>
        <w:t xml:space="preserve">žeb a činností dle cenové nabídky ze dne </w:t>
      </w:r>
      <w:r w:rsidR="00DE77C4" w:rsidRPr="00C933D8">
        <w:rPr>
          <w:rFonts w:asciiTheme="minorHAnsi" w:hAnsiTheme="minorHAnsi" w:cstheme="minorHAnsi"/>
          <w:bCs/>
          <w:sz w:val="22"/>
          <w:szCs w:val="22"/>
        </w:rPr>
        <w:t>26. 9. 2024</w:t>
      </w:r>
      <w:r w:rsidR="00DE77C4" w:rsidRPr="00C933D8">
        <w:rPr>
          <w:rFonts w:asciiTheme="minorHAnsi" w:hAnsiTheme="minorHAnsi"/>
          <w:sz w:val="22"/>
          <w:szCs w:val="22"/>
        </w:rPr>
        <w:t xml:space="preserve">, </w:t>
      </w:r>
      <w:r w:rsidR="00BE2A96" w:rsidRPr="00C933D8">
        <w:rPr>
          <w:rFonts w:asciiTheme="minorHAnsi" w:hAnsiTheme="minorHAnsi"/>
          <w:sz w:val="22"/>
          <w:szCs w:val="22"/>
        </w:rPr>
        <w:t>která tvoří přílohu č. 1 a nedílnou součást této smlouvy,</w:t>
      </w:r>
      <w:r w:rsidR="00721198" w:rsidRPr="00C933D8">
        <w:rPr>
          <w:rFonts w:asciiTheme="minorHAnsi" w:hAnsiTheme="minorHAnsi"/>
          <w:sz w:val="22"/>
          <w:szCs w:val="22"/>
        </w:rPr>
        <w:t xml:space="preserve"> </w:t>
      </w:r>
      <w:r w:rsidR="00BE2A96" w:rsidRPr="00C933D8">
        <w:rPr>
          <w:rFonts w:asciiTheme="minorHAnsi" w:hAnsiTheme="minorHAnsi"/>
          <w:sz w:val="22"/>
          <w:szCs w:val="22"/>
        </w:rPr>
        <w:t xml:space="preserve">a to:  </w:t>
      </w:r>
    </w:p>
    <w:p w14:paraId="6D68817E" w14:textId="77777777" w:rsidR="00E57D10" w:rsidRDefault="00D005C8" w:rsidP="00E57D10">
      <w:pPr>
        <w:pStyle w:val="Odstavecseseznamem"/>
        <w:numPr>
          <w:ilvl w:val="0"/>
          <w:numId w:val="23"/>
        </w:numPr>
        <w:ind w:left="1418" w:hanging="709"/>
        <w:jc w:val="both"/>
        <w:rPr>
          <w:rFonts w:asciiTheme="minorHAnsi" w:hAnsiTheme="minorHAnsi"/>
          <w:sz w:val="22"/>
          <w:szCs w:val="22"/>
        </w:rPr>
      </w:pPr>
      <w:r w:rsidRPr="00C933D8">
        <w:rPr>
          <w:rFonts w:asciiTheme="minorHAnsi" w:hAnsiTheme="minorHAnsi"/>
          <w:sz w:val="22"/>
          <w:szCs w:val="22"/>
        </w:rPr>
        <w:t>Komplexní zajištění o</w:t>
      </w:r>
      <w:r w:rsidR="00AF5BA2" w:rsidRPr="00C933D8">
        <w:rPr>
          <w:rFonts w:asciiTheme="minorHAnsi" w:hAnsiTheme="minorHAnsi"/>
          <w:sz w:val="22"/>
          <w:szCs w:val="22"/>
        </w:rPr>
        <w:t>boustrann</w:t>
      </w:r>
      <w:r w:rsidRPr="00C933D8">
        <w:rPr>
          <w:rFonts w:asciiTheme="minorHAnsi" w:hAnsiTheme="minorHAnsi"/>
          <w:sz w:val="22"/>
          <w:szCs w:val="22"/>
        </w:rPr>
        <w:t>é</w:t>
      </w:r>
      <w:r w:rsidR="00AF5BA2" w:rsidRPr="00C933D8">
        <w:rPr>
          <w:rFonts w:asciiTheme="minorHAnsi" w:hAnsiTheme="minorHAnsi"/>
          <w:sz w:val="22"/>
          <w:szCs w:val="22"/>
        </w:rPr>
        <w:t xml:space="preserve"> d</w:t>
      </w:r>
      <w:r w:rsidR="00BE2A96" w:rsidRPr="00C933D8">
        <w:rPr>
          <w:rFonts w:asciiTheme="minorHAnsi" w:hAnsiTheme="minorHAnsi"/>
          <w:sz w:val="22"/>
          <w:szCs w:val="22"/>
        </w:rPr>
        <w:t>igitalizac</w:t>
      </w:r>
      <w:r w:rsidRPr="00C933D8">
        <w:rPr>
          <w:rFonts w:asciiTheme="minorHAnsi" w:hAnsiTheme="minorHAnsi"/>
          <w:sz w:val="22"/>
          <w:szCs w:val="22"/>
        </w:rPr>
        <w:t>e</w:t>
      </w:r>
      <w:r w:rsidR="00BE2A96" w:rsidRPr="00C933D8">
        <w:rPr>
          <w:rFonts w:asciiTheme="minorHAnsi" w:hAnsiTheme="minorHAnsi"/>
          <w:sz w:val="22"/>
          <w:szCs w:val="22"/>
        </w:rPr>
        <w:t xml:space="preserve"> evidenčních karet Objednatele</w:t>
      </w:r>
      <w:r w:rsidR="00721198" w:rsidRPr="00C933D8">
        <w:rPr>
          <w:rFonts w:asciiTheme="minorHAnsi" w:hAnsiTheme="minorHAnsi"/>
          <w:sz w:val="22"/>
          <w:szCs w:val="22"/>
        </w:rPr>
        <w:t>, r</w:t>
      </w:r>
      <w:r w:rsidR="00BE2A96" w:rsidRPr="00C933D8">
        <w:rPr>
          <w:rFonts w:asciiTheme="minorHAnsi" w:hAnsiTheme="minorHAnsi"/>
          <w:sz w:val="22"/>
          <w:szCs w:val="22"/>
        </w:rPr>
        <w:t>ozměr 13x18 cm</w:t>
      </w:r>
      <w:r w:rsidR="00FC1CEF" w:rsidRPr="00C933D8">
        <w:rPr>
          <w:rFonts w:asciiTheme="minorHAnsi" w:hAnsiTheme="minorHAnsi"/>
          <w:sz w:val="22"/>
          <w:szCs w:val="22"/>
        </w:rPr>
        <w:t>, n</w:t>
      </w:r>
      <w:r w:rsidR="00BE2A96" w:rsidRPr="00C933D8">
        <w:rPr>
          <w:rFonts w:asciiTheme="minorHAnsi" w:hAnsiTheme="minorHAnsi"/>
          <w:sz w:val="22"/>
          <w:szCs w:val="22"/>
        </w:rPr>
        <w:t>a jedné straně je</w:t>
      </w:r>
      <w:r w:rsidR="00AF5BA2" w:rsidRPr="00C933D8">
        <w:rPr>
          <w:rFonts w:asciiTheme="minorHAnsi" w:hAnsiTheme="minorHAnsi"/>
          <w:sz w:val="22"/>
          <w:szCs w:val="22"/>
        </w:rPr>
        <w:t xml:space="preserve"> připevněna</w:t>
      </w:r>
      <w:r w:rsidR="00BE2A96" w:rsidRPr="00C933D8">
        <w:rPr>
          <w:rFonts w:asciiTheme="minorHAnsi" w:hAnsiTheme="minorHAnsi"/>
          <w:sz w:val="22"/>
          <w:szCs w:val="22"/>
        </w:rPr>
        <w:t xml:space="preserve"> fotografie sbírkového předmětu, na druhé </w:t>
      </w:r>
      <w:r w:rsidR="00AF5BA2" w:rsidRPr="00C933D8">
        <w:rPr>
          <w:rFonts w:asciiTheme="minorHAnsi" w:hAnsiTheme="minorHAnsi"/>
          <w:sz w:val="22"/>
          <w:szCs w:val="22"/>
        </w:rPr>
        <w:t xml:space="preserve">straně karty uvedeno </w:t>
      </w:r>
      <w:r w:rsidR="00BE2A96" w:rsidRPr="00C933D8">
        <w:rPr>
          <w:rFonts w:asciiTheme="minorHAnsi" w:hAnsiTheme="minorHAnsi"/>
          <w:sz w:val="22"/>
          <w:szCs w:val="22"/>
        </w:rPr>
        <w:t xml:space="preserve">inventární číslo </w:t>
      </w:r>
      <w:r w:rsidR="00AF5BA2" w:rsidRPr="00C933D8">
        <w:rPr>
          <w:rFonts w:asciiTheme="minorHAnsi" w:hAnsiTheme="minorHAnsi"/>
          <w:sz w:val="22"/>
          <w:szCs w:val="22"/>
        </w:rPr>
        <w:t xml:space="preserve">předmětu </w:t>
      </w:r>
      <w:r w:rsidR="00BE2A96" w:rsidRPr="00C933D8">
        <w:rPr>
          <w:rFonts w:asciiTheme="minorHAnsi" w:hAnsiTheme="minorHAnsi"/>
          <w:sz w:val="22"/>
          <w:szCs w:val="22"/>
        </w:rPr>
        <w:t xml:space="preserve">a </w:t>
      </w:r>
      <w:r w:rsidR="00E04E2D" w:rsidRPr="00C933D8">
        <w:rPr>
          <w:rFonts w:asciiTheme="minorHAnsi" w:hAnsiTheme="minorHAnsi"/>
          <w:sz w:val="22"/>
          <w:szCs w:val="22"/>
        </w:rPr>
        <w:t xml:space="preserve">jeho </w:t>
      </w:r>
      <w:r w:rsidR="00BE2A96" w:rsidRPr="00C933D8">
        <w:rPr>
          <w:rFonts w:asciiTheme="minorHAnsi" w:hAnsiTheme="minorHAnsi"/>
          <w:sz w:val="22"/>
          <w:szCs w:val="22"/>
        </w:rPr>
        <w:t>popis</w:t>
      </w:r>
      <w:r w:rsidR="00AF5BA2" w:rsidRPr="00C933D8">
        <w:rPr>
          <w:rFonts w:asciiTheme="minorHAnsi" w:hAnsiTheme="minorHAnsi"/>
          <w:sz w:val="22"/>
          <w:szCs w:val="22"/>
        </w:rPr>
        <w:t xml:space="preserve">, </w:t>
      </w:r>
      <w:r w:rsidR="00B93877" w:rsidRPr="00C933D8">
        <w:rPr>
          <w:rFonts w:asciiTheme="minorHAnsi" w:hAnsiTheme="minorHAnsi"/>
          <w:sz w:val="22"/>
          <w:szCs w:val="22"/>
        </w:rPr>
        <w:t>a</w:t>
      </w:r>
      <w:r w:rsidR="00F128BC" w:rsidRPr="00C933D8">
        <w:rPr>
          <w:rFonts w:asciiTheme="minorHAnsi" w:hAnsiTheme="minorHAnsi"/>
          <w:sz w:val="22"/>
          <w:szCs w:val="22"/>
        </w:rPr>
        <w:t xml:space="preserve"> označení výsledného souboru podle inventárního čísla v</w:t>
      </w:r>
      <w:r w:rsidR="00F266F0" w:rsidRPr="00C933D8">
        <w:rPr>
          <w:rFonts w:asciiTheme="minorHAnsi" w:hAnsiTheme="minorHAnsi"/>
          <w:sz w:val="22"/>
          <w:szCs w:val="22"/>
        </w:rPr>
        <w:t> </w:t>
      </w:r>
      <w:r w:rsidR="00F128BC" w:rsidRPr="00C933D8">
        <w:rPr>
          <w:rFonts w:asciiTheme="minorHAnsi" w:hAnsiTheme="minorHAnsi"/>
          <w:sz w:val="22"/>
          <w:szCs w:val="22"/>
        </w:rPr>
        <w:t>Objednatele</w:t>
      </w:r>
      <w:r w:rsidR="00F266F0" w:rsidRPr="00C933D8">
        <w:rPr>
          <w:rFonts w:asciiTheme="minorHAnsi" w:hAnsiTheme="minorHAnsi"/>
          <w:sz w:val="22"/>
          <w:szCs w:val="22"/>
        </w:rPr>
        <w:t>m specifikovaném formátu, a</w:t>
      </w:r>
    </w:p>
    <w:p w14:paraId="66F32A8E" w14:textId="1D1417F2" w:rsidR="007D230D" w:rsidRPr="00E57D10" w:rsidRDefault="00D005C8" w:rsidP="00E57D10">
      <w:pPr>
        <w:pStyle w:val="Odstavecseseznamem"/>
        <w:numPr>
          <w:ilvl w:val="0"/>
          <w:numId w:val="23"/>
        </w:numPr>
        <w:ind w:left="1418" w:hanging="709"/>
        <w:jc w:val="both"/>
        <w:rPr>
          <w:rFonts w:asciiTheme="minorHAnsi" w:hAnsiTheme="minorHAnsi"/>
          <w:sz w:val="22"/>
          <w:szCs w:val="22"/>
        </w:rPr>
      </w:pPr>
      <w:r w:rsidRPr="00E57D10">
        <w:rPr>
          <w:rFonts w:asciiTheme="minorHAnsi" w:hAnsiTheme="minorHAnsi"/>
          <w:sz w:val="22"/>
          <w:szCs w:val="22"/>
        </w:rPr>
        <w:t xml:space="preserve">Komplexní zajištění jednostranné digitalizace </w:t>
      </w:r>
      <w:r w:rsidR="00AF5BA2" w:rsidRPr="00E57D10">
        <w:rPr>
          <w:rFonts w:asciiTheme="minorHAnsi" w:hAnsiTheme="minorHAnsi"/>
          <w:sz w:val="22"/>
          <w:szCs w:val="22"/>
        </w:rPr>
        <w:t>fotografií Objednatele, rozměr 13x18 cm</w:t>
      </w:r>
      <w:r w:rsidR="00084F58" w:rsidRPr="00E57D10">
        <w:rPr>
          <w:rFonts w:asciiTheme="minorHAnsi" w:hAnsiTheme="minorHAnsi"/>
          <w:sz w:val="22"/>
          <w:szCs w:val="22"/>
        </w:rPr>
        <w:t xml:space="preserve">, </w:t>
      </w:r>
      <w:r w:rsidR="005C3AD9" w:rsidRPr="00E57D10">
        <w:rPr>
          <w:rFonts w:asciiTheme="minorHAnsi" w:hAnsiTheme="minorHAnsi"/>
          <w:sz w:val="22"/>
          <w:szCs w:val="22"/>
        </w:rPr>
        <w:t>a označení výsledného souboru podle inventárního čísla v Objednatelem specifikovaném formátu,</w:t>
      </w:r>
      <w:r w:rsidR="00E57D10" w:rsidRPr="00E57D10">
        <w:rPr>
          <w:rFonts w:asciiTheme="minorHAnsi" w:hAnsiTheme="minorHAnsi"/>
          <w:sz w:val="22"/>
          <w:szCs w:val="22"/>
        </w:rPr>
        <w:t xml:space="preserve"> </w:t>
      </w:r>
      <w:r w:rsidR="001A16E8" w:rsidRPr="00E57D10">
        <w:rPr>
          <w:rFonts w:asciiTheme="minorHAnsi" w:hAnsiTheme="minorHAnsi"/>
          <w:sz w:val="22"/>
          <w:szCs w:val="22"/>
        </w:rPr>
        <w:t>v</w:t>
      </w:r>
      <w:r w:rsidR="00084F58" w:rsidRPr="00E57D10">
        <w:rPr>
          <w:rFonts w:asciiTheme="minorHAnsi" w:hAnsiTheme="minorHAnsi"/>
          <w:sz w:val="22"/>
          <w:szCs w:val="22"/>
        </w:rPr>
        <w:t xml:space="preserve">še na zařízeních určených k digitalizaci </w:t>
      </w:r>
      <w:r w:rsidR="00BD3EB7" w:rsidRPr="00E57D10">
        <w:rPr>
          <w:rFonts w:asciiTheme="minorHAnsi" w:hAnsiTheme="minorHAnsi"/>
          <w:sz w:val="22"/>
          <w:szCs w:val="22"/>
        </w:rPr>
        <w:t xml:space="preserve">takových podkladů </w:t>
      </w:r>
      <w:r w:rsidR="00495AD5" w:rsidRPr="00E57D10">
        <w:rPr>
          <w:rFonts w:asciiTheme="minorHAnsi" w:hAnsiTheme="minorHAnsi"/>
          <w:sz w:val="22"/>
          <w:szCs w:val="22"/>
        </w:rPr>
        <w:t xml:space="preserve">(dále </w:t>
      </w:r>
      <w:r w:rsidR="00B93877" w:rsidRPr="00E57D10">
        <w:rPr>
          <w:rFonts w:asciiTheme="minorHAnsi" w:hAnsiTheme="minorHAnsi"/>
          <w:sz w:val="22"/>
          <w:szCs w:val="22"/>
        </w:rPr>
        <w:t xml:space="preserve">souhrnně </w:t>
      </w:r>
      <w:r w:rsidR="00495AD5" w:rsidRPr="00E57D10">
        <w:rPr>
          <w:rFonts w:asciiTheme="minorHAnsi" w:hAnsiTheme="minorHAnsi"/>
          <w:sz w:val="22"/>
          <w:szCs w:val="22"/>
        </w:rPr>
        <w:t>jen „</w:t>
      </w:r>
      <w:r w:rsidR="00495AD5" w:rsidRPr="00E57D10">
        <w:rPr>
          <w:rFonts w:asciiTheme="minorHAnsi" w:hAnsiTheme="minorHAnsi"/>
          <w:b/>
          <w:bCs/>
          <w:sz w:val="22"/>
          <w:szCs w:val="22"/>
        </w:rPr>
        <w:t>Dílo</w:t>
      </w:r>
      <w:r w:rsidR="004066D8" w:rsidRPr="00E57D10">
        <w:rPr>
          <w:rFonts w:asciiTheme="minorHAnsi" w:hAnsiTheme="minorHAnsi"/>
          <w:sz w:val="22"/>
          <w:szCs w:val="22"/>
        </w:rPr>
        <w:t>“).</w:t>
      </w:r>
    </w:p>
    <w:p w14:paraId="14C08773" w14:textId="77777777" w:rsidR="00E57D10" w:rsidRPr="00E57D10" w:rsidRDefault="00E57D10" w:rsidP="00E57D10">
      <w:pPr>
        <w:jc w:val="both"/>
        <w:rPr>
          <w:rFonts w:asciiTheme="minorHAnsi" w:hAnsiTheme="minorHAnsi"/>
          <w:sz w:val="22"/>
          <w:szCs w:val="22"/>
        </w:rPr>
      </w:pPr>
    </w:p>
    <w:p w14:paraId="266954DE" w14:textId="5972C4E3" w:rsidR="00110A76" w:rsidRPr="00C933D8" w:rsidRDefault="00F256F2" w:rsidP="00DB1DA4">
      <w:pPr>
        <w:numPr>
          <w:ilvl w:val="0"/>
          <w:numId w:val="15"/>
        </w:numPr>
        <w:spacing w:before="120"/>
        <w:ind w:left="357" w:hanging="357"/>
        <w:jc w:val="both"/>
        <w:rPr>
          <w:rFonts w:asciiTheme="minorHAnsi" w:hAnsiTheme="minorHAnsi"/>
          <w:sz w:val="22"/>
          <w:szCs w:val="22"/>
        </w:rPr>
      </w:pPr>
      <w:r w:rsidRPr="00C933D8">
        <w:rPr>
          <w:rFonts w:asciiTheme="minorHAnsi" w:hAnsiTheme="minorHAnsi"/>
          <w:sz w:val="22"/>
          <w:szCs w:val="22"/>
        </w:rPr>
        <w:t xml:space="preserve">Objednatel se zavazuje k zaplacení dohodnuté ceny za provedení </w:t>
      </w:r>
      <w:r w:rsidR="00634764" w:rsidRPr="00C933D8">
        <w:rPr>
          <w:rFonts w:asciiTheme="minorHAnsi" w:hAnsiTheme="minorHAnsi"/>
          <w:sz w:val="22"/>
          <w:szCs w:val="22"/>
        </w:rPr>
        <w:t>D</w:t>
      </w:r>
      <w:r w:rsidRPr="00C933D8">
        <w:rPr>
          <w:rFonts w:asciiTheme="minorHAnsi" w:hAnsiTheme="minorHAnsi"/>
          <w:sz w:val="22"/>
          <w:szCs w:val="22"/>
        </w:rPr>
        <w:t xml:space="preserve">íla ve výši a za podmínek dle této smlouvy a k poskytnutí součinnosti v rozsahu nutném pro řádné vytvoření </w:t>
      </w:r>
      <w:r w:rsidR="00634764" w:rsidRPr="00C933D8">
        <w:rPr>
          <w:rFonts w:asciiTheme="minorHAnsi" w:hAnsiTheme="minorHAnsi"/>
          <w:sz w:val="22"/>
          <w:szCs w:val="22"/>
        </w:rPr>
        <w:t>D</w:t>
      </w:r>
      <w:r w:rsidRPr="00C933D8">
        <w:rPr>
          <w:rFonts w:asciiTheme="minorHAnsi" w:hAnsiTheme="minorHAnsi"/>
          <w:sz w:val="22"/>
          <w:szCs w:val="22"/>
        </w:rPr>
        <w:t>íla.</w:t>
      </w:r>
    </w:p>
    <w:p w14:paraId="31E97F59" w14:textId="22F8257D"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 xml:space="preserve">Podmínky zhotovení </w:t>
      </w:r>
      <w:r w:rsidR="00634764" w:rsidRPr="00C933D8">
        <w:rPr>
          <w:rFonts w:asciiTheme="minorHAnsi" w:hAnsiTheme="minorHAnsi" w:cs="Arial"/>
          <w:b/>
          <w:sz w:val="22"/>
          <w:szCs w:val="22"/>
        </w:rPr>
        <w:t>D</w:t>
      </w:r>
      <w:r w:rsidRPr="00C933D8">
        <w:rPr>
          <w:rFonts w:asciiTheme="minorHAnsi" w:hAnsiTheme="minorHAnsi" w:cs="Arial"/>
          <w:b/>
          <w:sz w:val="22"/>
          <w:szCs w:val="22"/>
        </w:rPr>
        <w:t>íla</w:t>
      </w:r>
    </w:p>
    <w:p w14:paraId="2F7D9D6D" w14:textId="24C2EAE7" w:rsidR="00F25D17" w:rsidRPr="00C933D8" w:rsidRDefault="00F256F2" w:rsidP="00DB1DA4">
      <w:pPr>
        <w:numPr>
          <w:ilvl w:val="0"/>
          <w:numId w:val="3"/>
        </w:numPr>
        <w:spacing w:before="120"/>
        <w:jc w:val="both"/>
        <w:rPr>
          <w:rFonts w:asciiTheme="minorHAnsi" w:hAnsiTheme="minorHAnsi" w:cs="Arial"/>
          <w:sz w:val="22"/>
          <w:szCs w:val="22"/>
        </w:rPr>
      </w:pPr>
      <w:r w:rsidRPr="00C933D8">
        <w:rPr>
          <w:rFonts w:asciiTheme="minorHAnsi" w:hAnsiTheme="minorHAnsi" w:cs="Arial"/>
          <w:sz w:val="22"/>
          <w:szCs w:val="22"/>
        </w:rPr>
        <w:t xml:space="preserve">Při provádění </w:t>
      </w:r>
      <w:r w:rsidR="00634764" w:rsidRPr="00C933D8">
        <w:rPr>
          <w:rFonts w:asciiTheme="minorHAnsi" w:hAnsiTheme="minorHAnsi" w:cs="Arial"/>
          <w:sz w:val="22"/>
          <w:szCs w:val="22"/>
        </w:rPr>
        <w:t>D</w:t>
      </w:r>
      <w:r w:rsidRPr="00C933D8">
        <w:rPr>
          <w:rFonts w:asciiTheme="minorHAnsi" w:hAnsiTheme="minorHAnsi" w:cs="Arial"/>
          <w:sz w:val="22"/>
          <w:szCs w:val="22"/>
        </w:rPr>
        <w:t>íla podle této smlouvy je Zhotovitel postupovat s řádnou péčí a odpovídá za odborné a kvalifikované provedení všech prací</w:t>
      </w:r>
      <w:r w:rsidR="00755435" w:rsidRPr="00C933D8">
        <w:rPr>
          <w:rFonts w:asciiTheme="minorHAnsi" w:hAnsiTheme="minorHAnsi" w:cs="Arial"/>
          <w:sz w:val="22"/>
          <w:szCs w:val="22"/>
        </w:rPr>
        <w:t xml:space="preserve"> souvisejících s realizací Díla</w:t>
      </w:r>
      <w:r w:rsidRPr="00C933D8">
        <w:rPr>
          <w:rFonts w:asciiTheme="minorHAnsi" w:hAnsiTheme="minorHAnsi" w:cs="Arial"/>
          <w:sz w:val="22"/>
          <w:szCs w:val="22"/>
        </w:rPr>
        <w:t>.</w:t>
      </w:r>
      <w:r w:rsidR="005D3379" w:rsidRPr="00C933D8">
        <w:rPr>
          <w:rFonts w:asciiTheme="minorHAnsi" w:hAnsiTheme="minorHAnsi" w:cs="Arial"/>
          <w:sz w:val="22"/>
          <w:szCs w:val="22"/>
        </w:rPr>
        <w:t xml:space="preserve"> </w:t>
      </w:r>
      <w:r w:rsidR="006010FD" w:rsidRPr="00C933D8">
        <w:rPr>
          <w:rFonts w:asciiTheme="minorHAnsi" w:hAnsiTheme="minorHAnsi" w:cs="Arial"/>
          <w:sz w:val="22"/>
          <w:szCs w:val="22"/>
        </w:rPr>
        <w:t xml:space="preserve"> </w:t>
      </w:r>
    </w:p>
    <w:p w14:paraId="287E6B4D" w14:textId="163392B3" w:rsidR="00110A76" w:rsidRPr="00C933D8" w:rsidRDefault="00F256F2" w:rsidP="00DB1DA4">
      <w:pPr>
        <w:numPr>
          <w:ilvl w:val="0"/>
          <w:numId w:val="3"/>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se zavazuje </w:t>
      </w:r>
      <w:r w:rsidR="005D3379" w:rsidRPr="00C933D8">
        <w:rPr>
          <w:rFonts w:asciiTheme="minorHAnsi" w:hAnsiTheme="minorHAnsi" w:cs="Arial"/>
          <w:sz w:val="22"/>
          <w:szCs w:val="22"/>
        </w:rPr>
        <w:t>D</w:t>
      </w:r>
      <w:r w:rsidRPr="00C933D8">
        <w:rPr>
          <w:rFonts w:asciiTheme="minorHAnsi" w:hAnsiTheme="minorHAnsi" w:cs="Arial"/>
          <w:sz w:val="22"/>
          <w:szCs w:val="22"/>
        </w:rPr>
        <w:t>ílo realizovat:</w:t>
      </w:r>
    </w:p>
    <w:p w14:paraId="14E720F2" w14:textId="77777777" w:rsidR="00110A76" w:rsidRPr="00C933D8" w:rsidRDefault="00F256F2" w:rsidP="00DB1DA4">
      <w:pPr>
        <w:numPr>
          <w:ilvl w:val="0"/>
          <w:numId w:val="4"/>
        </w:numPr>
        <w:tabs>
          <w:tab w:val="left" w:pos="720"/>
        </w:tabs>
        <w:ind w:left="720"/>
        <w:jc w:val="both"/>
        <w:rPr>
          <w:rFonts w:asciiTheme="minorHAnsi" w:hAnsiTheme="minorHAnsi" w:cs="Arial"/>
          <w:sz w:val="22"/>
          <w:szCs w:val="22"/>
        </w:rPr>
      </w:pPr>
      <w:r w:rsidRPr="00C933D8">
        <w:rPr>
          <w:rFonts w:asciiTheme="minorHAnsi" w:hAnsiTheme="minorHAnsi" w:cs="Arial"/>
          <w:sz w:val="22"/>
          <w:szCs w:val="22"/>
        </w:rPr>
        <w:t xml:space="preserve">na svůj náklad a nebezpečí ve sjednané době; </w:t>
      </w:r>
    </w:p>
    <w:p w14:paraId="01E7B1B2" w14:textId="46F207AA" w:rsidR="00110A76" w:rsidRPr="00C933D8" w:rsidRDefault="00F256F2" w:rsidP="00DB1DA4">
      <w:pPr>
        <w:numPr>
          <w:ilvl w:val="0"/>
          <w:numId w:val="4"/>
        </w:numPr>
        <w:tabs>
          <w:tab w:val="left" w:pos="720"/>
        </w:tabs>
        <w:ind w:left="720"/>
        <w:jc w:val="both"/>
        <w:rPr>
          <w:rFonts w:asciiTheme="minorHAnsi" w:hAnsiTheme="minorHAnsi" w:cs="Arial"/>
          <w:sz w:val="22"/>
          <w:szCs w:val="22"/>
        </w:rPr>
      </w:pPr>
      <w:r w:rsidRPr="00C933D8">
        <w:rPr>
          <w:rFonts w:asciiTheme="minorHAnsi" w:hAnsiTheme="minorHAnsi" w:cs="Arial"/>
          <w:sz w:val="22"/>
          <w:szCs w:val="22"/>
        </w:rPr>
        <w:t>v souladu s</w:t>
      </w:r>
      <w:r w:rsidR="000903A5" w:rsidRPr="00C933D8">
        <w:rPr>
          <w:rFonts w:asciiTheme="minorHAnsi" w:hAnsiTheme="minorHAnsi" w:cs="Arial"/>
          <w:sz w:val="22"/>
          <w:szCs w:val="22"/>
        </w:rPr>
        <w:t> cenovou nabídkou, jež tvoří přílohu č. 1 této smlouvy</w:t>
      </w:r>
      <w:r w:rsidRPr="00C933D8">
        <w:rPr>
          <w:rFonts w:asciiTheme="minorHAnsi" w:hAnsiTheme="minorHAnsi" w:cs="Arial"/>
          <w:sz w:val="22"/>
          <w:szCs w:val="22"/>
        </w:rPr>
        <w:t xml:space="preserve">; </w:t>
      </w:r>
    </w:p>
    <w:p w14:paraId="30989B9C" w14:textId="427ADD70" w:rsidR="00110A76" w:rsidRPr="00C933D8" w:rsidRDefault="00F256F2" w:rsidP="00DB1DA4">
      <w:pPr>
        <w:numPr>
          <w:ilvl w:val="0"/>
          <w:numId w:val="4"/>
        </w:numPr>
        <w:tabs>
          <w:tab w:val="left" w:pos="720"/>
        </w:tabs>
        <w:ind w:left="720"/>
        <w:jc w:val="both"/>
        <w:rPr>
          <w:rFonts w:asciiTheme="minorHAnsi" w:hAnsiTheme="minorHAnsi" w:cs="Arial"/>
          <w:sz w:val="22"/>
          <w:szCs w:val="22"/>
        </w:rPr>
      </w:pPr>
      <w:r w:rsidRPr="00C933D8">
        <w:rPr>
          <w:rFonts w:asciiTheme="minorHAnsi" w:hAnsiTheme="minorHAnsi" w:cs="Arial"/>
          <w:sz w:val="22"/>
          <w:szCs w:val="22"/>
        </w:rPr>
        <w:t xml:space="preserve">při provádění </w:t>
      </w:r>
      <w:r w:rsidR="0018382B" w:rsidRPr="00C933D8">
        <w:rPr>
          <w:rFonts w:asciiTheme="minorHAnsi" w:hAnsiTheme="minorHAnsi" w:cs="Arial"/>
          <w:sz w:val="22"/>
          <w:szCs w:val="22"/>
        </w:rPr>
        <w:t>D</w:t>
      </w:r>
      <w:r w:rsidRPr="00C933D8">
        <w:rPr>
          <w:rFonts w:asciiTheme="minorHAnsi" w:hAnsiTheme="minorHAnsi" w:cs="Arial"/>
          <w:sz w:val="22"/>
          <w:szCs w:val="22"/>
        </w:rPr>
        <w:t>íla dodržovat veškeré technické normy a všechny podmínky určené touto smlouvou a platnými právními předpisy.</w:t>
      </w:r>
    </w:p>
    <w:p w14:paraId="4D457A10" w14:textId="6830D2E8" w:rsidR="0061035E" w:rsidRPr="00C933D8" w:rsidRDefault="00E10DDA" w:rsidP="00C933D8">
      <w:pPr>
        <w:pStyle w:val="Odstavecseseznamem"/>
        <w:numPr>
          <w:ilvl w:val="0"/>
          <w:numId w:val="3"/>
        </w:numPr>
        <w:rPr>
          <w:rFonts w:asciiTheme="minorHAnsi" w:hAnsiTheme="minorHAnsi" w:cs="Arial"/>
          <w:sz w:val="22"/>
          <w:szCs w:val="22"/>
        </w:rPr>
      </w:pPr>
      <w:r w:rsidRPr="00C933D8">
        <w:rPr>
          <w:rFonts w:asciiTheme="minorHAnsi" w:hAnsiTheme="minorHAnsi" w:cs="Arial"/>
          <w:sz w:val="22"/>
          <w:szCs w:val="22"/>
        </w:rPr>
        <w:t>Zhotovitel se dále zavazuje</w:t>
      </w:r>
      <w:r w:rsidR="00A074E5" w:rsidRPr="00C933D8">
        <w:rPr>
          <w:rFonts w:asciiTheme="minorHAnsi" w:hAnsiTheme="minorHAnsi" w:cs="Arial"/>
          <w:sz w:val="22"/>
          <w:szCs w:val="22"/>
        </w:rPr>
        <w:t xml:space="preserve"> digitalizaci provést tak, aby byla zajištěna maximální kvalita digitálních výstupů</w:t>
      </w:r>
      <w:r w:rsidR="00807045" w:rsidRPr="00C933D8">
        <w:rPr>
          <w:rFonts w:asciiTheme="minorHAnsi" w:hAnsiTheme="minorHAnsi" w:cs="Arial"/>
          <w:sz w:val="22"/>
          <w:szCs w:val="22"/>
        </w:rPr>
        <w:t xml:space="preserve"> a aby zahrnovala</w:t>
      </w:r>
      <w:r w:rsidR="003F2794" w:rsidRPr="00C933D8">
        <w:rPr>
          <w:rFonts w:asciiTheme="minorHAnsi" w:hAnsiTheme="minorHAnsi" w:cs="Arial"/>
          <w:sz w:val="22"/>
          <w:szCs w:val="22"/>
        </w:rPr>
        <w:t xml:space="preserve"> </w:t>
      </w:r>
      <w:r w:rsidR="0061035E" w:rsidRPr="00C933D8">
        <w:rPr>
          <w:rFonts w:asciiTheme="minorHAnsi" w:hAnsiTheme="minorHAnsi" w:cs="Arial"/>
          <w:sz w:val="22"/>
          <w:szCs w:val="22"/>
        </w:rPr>
        <w:t>t</w:t>
      </w:r>
      <w:r w:rsidR="00807045" w:rsidRPr="00C933D8">
        <w:rPr>
          <w:rFonts w:asciiTheme="minorHAnsi" w:hAnsiTheme="minorHAnsi" w:cs="Arial"/>
          <w:sz w:val="22"/>
          <w:szCs w:val="22"/>
        </w:rPr>
        <w:t>vorbu digitálních obraz</w:t>
      </w:r>
      <w:r w:rsidR="0061035E" w:rsidRPr="00C933D8">
        <w:rPr>
          <w:rFonts w:asciiTheme="minorHAnsi" w:hAnsiTheme="minorHAnsi" w:cs="Arial"/>
          <w:sz w:val="22"/>
          <w:szCs w:val="22"/>
        </w:rPr>
        <w:t>ů dle pokynů Objednatele</w:t>
      </w:r>
      <w:r w:rsidR="003F2794" w:rsidRPr="00C933D8">
        <w:rPr>
          <w:rFonts w:asciiTheme="minorHAnsi" w:hAnsiTheme="minorHAnsi" w:cs="Arial"/>
          <w:sz w:val="22"/>
          <w:szCs w:val="22"/>
        </w:rPr>
        <w:t>.</w:t>
      </w:r>
    </w:p>
    <w:p w14:paraId="0ED09FDE" w14:textId="73112FE1" w:rsidR="0051048F" w:rsidRPr="00C933D8" w:rsidRDefault="009B54B0" w:rsidP="00DB1DA4">
      <w:pPr>
        <w:numPr>
          <w:ilvl w:val="0"/>
          <w:numId w:val="3"/>
        </w:numPr>
        <w:spacing w:before="120"/>
        <w:jc w:val="both"/>
        <w:rPr>
          <w:rFonts w:asciiTheme="minorHAnsi" w:hAnsiTheme="minorHAnsi" w:cs="Arial"/>
          <w:sz w:val="22"/>
          <w:szCs w:val="22"/>
        </w:rPr>
      </w:pPr>
      <w:r w:rsidRPr="00C933D8">
        <w:rPr>
          <w:rFonts w:asciiTheme="minorHAnsi" w:hAnsiTheme="minorHAnsi" w:cs="Arial"/>
          <w:sz w:val="22"/>
          <w:szCs w:val="22"/>
        </w:rPr>
        <w:t>Technická specifikace Díla</w:t>
      </w:r>
      <w:r w:rsidR="005A71AE" w:rsidRPr="00C933D8">
        <w:rPr>
          <w:rFonts w:asciiTheme="minorHAnsi" w:hAnsiTheme="minorHAnsi" w:cs="Arial"/>
          <w:sz w:val="22"/>
          <w:szCs w:val="22"/>
        </w:rPr>
        <w:t xml:space="preserve"> a popis technického řešení </w:t>
      </w:r>
      <w:r w:rsidR="00BD3EB7" w:rsidRPr="00C933D8">
        <w:rPr>
          <w:rFonts w:asciiTheme="minorHAnsi" w:hAnsiTheme="minorHAnsi" w:cs="Arial"/>
          <w:sz w:val="22"/>
          <w:szCs w:val="22"/>
        </w:rPr>
        <w:t xml:space="preserve">Díla </w:t>
      </w:r>
      <w:r w:rsidR="002B279E" w:rsidRPr="00C933D8">
        <w:rPr>
          <w:rFonts w:asciiTheme="minorHAnsi" w:hAnsiTheme="minorHAnsi" w:cs="Arial"/>
          <w:sz w:val="22"/>
          <w:szCs w:val="22"/>
        </w:rPr>
        <w:t>j</w:t>
      </w:r>
      <w:r w:rsidR="003F2794" w:rsidRPr="00C933D8">
        <w:rPr>
          <w:rFonts w:asciiTheme="minorHAnsi" w:hAnsiTheme="minorHAnsi" w:cs="Arial"/>
          <w:sz w:val="22"/>
          <w:szCs w:val="22"/>
        </w:rPr>
        <w:t>sou</w:t>
      </w:r>
      <w:r w:rsidR="002B279E" w:rsidRPr="00C933D8">
        <w:rPr>
          <w:rFonts w:asciiTheme="minorHAnsi" w:hAnsiTheme="minorHAnsi" w:cs="Arial"/>
          <w:sz w:val="22"/>
          <w:szCs w:val="22"/>
        </w:rPr>
        <w:t xml:space="preserve"> obsažen</w:t>
      </w:r>
      <w:r w:rsidR="003F2794" w:rsidRPr="00C933D8">
        <w:rPr>
          <w:rFonts w:asciiTheme="minorHAnsi" w:hAnsiTheme="minorHAnsi" w:cs="Arial"/>
          <w:sz w:val="22"/>
          <w:szCs w:val="22"/>
        </w:rPr>
        <w:t>y</w:t>
      </w:r>
      <w:r w:rsidR="002B279E" w:rsidRPr="00C933D8">
        <w:rPr>
          <w:rFonts w:asciiTheme="minorHAnsi" w:hAnsiTheme="minorHAnsi" w:cs="Arial"/>
          <w:sz w:val="22"/>
          <w:szCs w:val="22"/>
        </w:rPr>
        <w:t xml:space="preserve"> v cenové nabídce ze dne </w:t>
      </w:r>
      <w:r w:rsidR="002B279E" w:rsidRPr="00C933D8">
        <w:rPr>
          <w:rFonts w:asciiTheme="minorHAnsi" w:hAnsiTheme="minorHAnsi" w:cs="Arial"/>
          <w:bCs/>
          <w:sz w:val="22"/>
          <w:szCs w:val="22"/>
        </w:rPr>
        <w:t>26. 9. 2024</w:t>
      </w:r>
      <w:r w:rsidR="002B279E" w:rsidRPr="00C933D8">
        <w:rPr>
          <w:rFonts w:asciiTheme="minorHAnsi" w:hAnsiTheme="minorHAnsi" w:cs="Arial"/>
          <w:sz w:val="22"/>
          <w:szCs w:val="22"/>
        </w:rPr>
        <w:t>, která tvoří přílohu č. 1 a nedílnou součást této smlouvy</w:t>
      </w:r>
      <w:r w:rsidR="00BD3EB7" w:rsidRPr="00C933D8">
        <w:rPr>
          <w:rFonts w:asciiTheme="minorHAnsi" w:hAnsiTheme="minorHAnsi" w:cs="Arial"/>
          <w:sz w:val="22"/>
          <w:szCs w:val="22"/>
        </w:rPr>
        <w:t>.</w:t>
      </w:r>
    </w:p>
    <w:p w14:paraId="69966E03" w14:textId="04B223A6" w:rsidR="00110A76" w:rsidRPr="00C933D8" w:rsidRDefault="00F256F2" w:rsidP="00DB1DA4">
      <w:pPr>
        <w:numPr>
          <w:ilvl w:val="0"/>
          <w:numId w:val="3"/>
        </w:numPr>
        <w:spacing w:before="120"/>
        <w:jc w:val="both"/>
        <w:rPr>
          <w:rFonts w:asciiTheme="minorHAnsi" w:hAnsiTheme="minorHAnsi" w:cs="Arial"/>
          <w:sz w:val="22"/>
          <w:szCs w:val="22"/>
        </w:rPr>
      </w:pPr>
      <w:r w:rsidRPr="00C933D8">
        <w:rPr>
          <w:rFonts w:asciiTheme="minorHAnsi" w:hAnsiTheme="minorHAnsi" w:cs="Arial"/>
          <w:sz w:val="22"/>
          <w:szCs w:val="22"/>
        </w:rPr>
        <w:t>Objednatel se zavazuje poskytnout Zhotoviteli součinnost nutnou pro plnění předmětu smlouvy</w:t>
      </w:r>
      <w:r w:rsidR="001A16E8" w:rsidRPr="00C933D8">
        <w:rPr>
          <w:rFonts w:asciiTheme="minorHAnsi" w:hAnsiTheme="minorHAnsi" w:cs="Arial"/>
          <w:sz w:val="22"/>
          <w:szCs w:val="22"/>
        </w:rPr>
        <w:t xml:space="preserve">, zejména poskytnout </w:t>
      </w:r>
      <w:r w:rsidR="00BD3EB7" w:rsidRPr="00C933D8">
        <w:rPr>
          <w:rFonts w:asciiTheme="minorHAnsi" w:hAnsiTheme="minorHAnsi" w:cs="Arial"/>
          <w:sz w:val="22"/>
          <w:szCs w:val="22"/>
        </w:rPr>
        <w:t xml:space="preserve">podklady </w:t>
      </w:r>
      <w:r w:rsidR="002B279E" w:rsidRPr="00C933D8">
        <w:rPr>
          <w:rFonts w:asciiTheme="minorHAnsi" w:hAnsiTheme="minorHAnsi" w:cs="Arial"/>
          <w:sz w:val="22"/>
          <w:szCs w:val="22"/>
        </w:rPr>
        <w:t xml:space="preserve">uvedené v čl. I odst. 1 písm. a) a b) této smlouvy </w:t>
      </w:r>
      <w:r w:rsidR="00BD3EB7" w:rsidRPr="00C933D8">
        <w:rPr>
          <w:rFonts w:asciiTheme="minorHAnsi" w:hAnsiTheme="minorHAnsi" w:cs="Arial"/>
          <w:sz w:val="22"/>
          <w:szCs w:val="22"/>
        </w:rPr>
        <w:t>určené</w:t>
      </w:r>
      <w:r w:rsidR="002A5F6B" w:rsidRPr="00C933D8">
        <w:rPr>
          <w:rFonts w:asciiTheme="minorHAnsi" w:hAnsiTheme="minorHAnsi" w:cs="Arial"/>
          <w:sz w:val="22"/>
          <w:szCs w:val="22"/>
        </w:rPr>
        <w:t xml:space="preserve"> </w:t>
      </w:r>
      <w:r w:rsidR="001A16E8" w:rsidRPr="00C933D8">
        <w:rPr>
          <w:rFonts w:asciiTheme="minorHAnsi" w:hAnsiTheme="minorHAnsi" w:cs="Arial"/>
          <w:sz w:val="22"/>
          <w:szCs w:val="22"/>
        </w:rPr>
        <w:t>k</w:t>
      </w:r>
      <w:r w:rsidR="00752E1B" w:rsidRPr="00C933D8">
        <w:rPr>
          <w:rFonts w:asciiTheme="minorHAnsi" w:hAnsiTheme="minorHAnsi" w:cs="Arial"/>
          <w:sz w:val="22"/>
          <w:szCs w:val="22"/>
        </w:rPr>
        <w:t> </w:t>
      </w:r>
      <w:r w:rsidR="001A16E8" w:rsidRPr="00C933D8">
        <w:rPr>
          <w:rFonts w:asciiTheme="minorHAnsi" w:hAnsiTheme="minorHAnsi" w:cs="Arial"/>
          <w:sz w:val="22"/>
          <w:szCs w:val="22"/>
        </w:rPr>
        <w:t>digitalizac</w:t>
      </w:r>
      <w:r w:rsidR="002A5F6B" w:rsidRPr="00C933D8">
        <w:rPr>
          <w:rFonts w:asciiTheme="minorHAnsi" w:hAnsiTheme="minorHAnsi" w:cs="Arial"/>
          <w:sz w:val="22"/>
          <w:szCs w:val="22"/>
        </w:rPr>
        <w:t>i</w:t>
      </w:r>
      <w:r w:rsidR="00752E1B" w:rsidRPr="00C933D8">
        <w:rPr>
          <w:rFonts w:asciiTheme="minorHAnsi" w:hAnsiTheme="minorHAnsi" w:cs="Arial"/>
          <w:sz w:val="22"/>
          <w:szCs w:val="22"/>
        </w:rPr>
        <w:t xml:space="preserve"> (dále také jen „</w:t>
      </w:r>
      <w:r w:rsidR="003F2794" w:rsidRPr="00C933D8">
        <w:rPr>
          <w:rFonts w:asciiTheme="minorHAnsi" w:hAnsiTheme="minorHAnsi" w:cs="Arial"/>
          <w:b/>
          <w:bCs/>
          <w:sz w:val="22"/>
          <w:szCs w:val="22"/>
        </w:rPr>
        <w:t>P</w:t>
      </w:r>
      <w:r w:rsidR="00752E1B" w:rsidRPr="00C933D8">
        <w:rPr>
          <w:rFonts w:asciiTheme="minorHAnsi" w:hAnsiTheme="minorHAnsi" w:cs="Arial"/>
          <w:b/>
          <w:bCs/>
          <w:sz w:val="22"/>
          <w:szCs w:val="22"/>
        </w:rPr>
        <w:t>odklady</w:t>
      </w:r>
      <w:r w:rsidR="00752E1B" w:rsidRPr="00C933D8">
        <w:rPr>
          <w:rFonts w:asciiTheme="minorHAnsi" w:hAnsiTheme="minorHAnsi" w:cs="Arial"/>
          <w:sz w:val="22"/>
          <w:szCs w:val="22"/>
        </w:rPr>
        <w:t>“)</w:t>
      </w:r>
      <w:r w:rsidR="00C86603" w:rsidRPr="00C933D8">
        <w:rPr>
          <w:rFonts w:asciiTheme="minorHAnsi" w:hAnsiTheme="minorHAnsi" w:cs="Arial"/>
          <w:sz w:val="22"/>
          <w:szCs w:val="22"/>
        </w:rPr>
        <w:t>.</w:t>
      </w:r>
    </w:p>
    <w:p w14:paraId="4B075EBA" w14:textId="77777777"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lastRenderedPageBreak/>
        <w:t>Doba plnění</w:t>
      </w:r>
    </w:p>
    <w:p w14:paraId="0C817F57" w14:textId="77777777" w:rsidR="00AF4E02" w:rsidRDefault="00DC6EAE" w:rsidP="00DB1DA4">
      <w:pPr>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se zavazuje započít s prováděním Díla bezprostředně po </w:t>
      </w:r>
      <w:r w:rsidR="00915362" w:rsidRPr="00C933D8">
        <w:rPr>
          <w:rFonts w:asciiTheme="minorHAnsi" w:hAnsiTheme="minorHAnsi" w:cs="Arial"/>
          <w:sz w:val="22"/>
          <w:szCs w:val="22"/>
        </w:rPr>
        <w:t>nabytí účinnosti této smlouvy</w:t>
      </w:r>
      <w:r w:rsidRPr="00C933D8">
        <w:rPr>
          <w:rFonts w:asciiTheme="minorHAnsi" w:hAnsiTheme="minorHAnsi" w:cs="Arial"/>
          <w:sz w:val="22"/>
          <w:szCs w:val="22"/>
        </w:rPr>
        <w:t>, nejpozději však do</w:t>
      </w:r>
      <w:r w:rsidR="00BE1292" w:rsidRPr="00C933D8">
        <w:rPr>
          <w:rFonts w:asciiTheme="minorHAnsi" w:hAnsiTheme="minorHAnsi" w:cs="Arial"/>
          <w:sz w:val="22"/>
          <w:szCs w:val="22"/>
        </w:rPr>
        <w:t xml:space="preserve"> </w:t>
      </w:r>
      <w:r w:rsidR="003F2794" w:rsidRPr="00C933D8">
        <w:rPr>
          <w:rFonts w:asciiTheme="minorHAnsi" w:hAnsiTheme="minorHAnsi" w:cs="Arial"/>
          <w:sz w:val="22"/>
          <w:szCs w:val="22"/>
        </w:rPr>
        <w:t xml:space="preserve">5 pracovních </w:t>
      </w:r>
      <w:r w:rsidRPr="00C933D8">
        <w:rPr>
          <w:rFonts w:asciiTheme="minorHAnsi" w:hAnsiTheme="minorHAnsi" w:cs="Arial"/>
          <w:sz w:val="22"/>
          <w:szCs w:val="22"/>
        </w:rPr>
        <w:t xml:space="preserve">dní od </w:t>
      </w:r>
      <w:r w:rsidR="00915362" w:rsidRPr="00C933D8">
        <w:rPr>
          <w:rFonts w:asciiTheme="minorHAnsi" w:hAnsiTheme="minorHAnsi" w:cs="Arial"/>
          <w:sz w:val="22"/>
          <w:szCs w:val="22"/>
        </w:rPr>
        <w:t>nabytí účinnosti této smlouvy</w:t>
      </w:r>
      <w:r w:rsidR="00527AC1" w:rsidRPr="00C933D8">
        <w:rPr>
          <w:rFonts w:asciiTheme="minorHAnsi" w:hAnsiTheme="minorHAnsi" w:cs="Arial"/>
          <w:sz w:val="22"/>
          <w:szCs w:val="22"/>
        </w:rPr>
        <w:t>, za podmínky p</w:t>
      </w:r>
      <w:r w:rsidR="00C641DA" w:rsidRPr="00C933D8">
        <w:rPr>
          <w:rFonts w:asciiTheme="minorHAnsi" w:hAnsiTheme="minorHAnsi" w:cs="Arial"/>
          <w:sz w:val="22"/>
          <w:szCs w:val="22"/>
        </w:rPr>
        <w:t xml:space="preserve">oskytnutí </w:t>
      </w:r>
      <w:r w:rsidR="003F2794" w:rsidRPr="00C933D8">
        <w:rPr>
          <w:rFonts w:asciiTheme="minorHAnsi" w:hAnsiTheme="minorHAnsi" w:cs="Arial"/>
          <w:sz w:val="22"/>
          <w:szCs w:val="22"/>
        </w:rPr>
        <w:t>P</w:t>
      </w:r>
      <w:r w:rsidR="00C641DA" w:rsidRPr="00C933D8">
        <w:rPr>
          <w:rFonts w:asciiTheme="minorHAnsi" w:hAnsiTheme="minorHAnsi" w:cs="Arial"/>
          <w:sz w:val="22"/>
          <w:szCs w:val="22"/>
        </w:rPr>
        <w:t>odkladů určených k digitalizaci Objednatelem</w:t>
      </w:r>
      <w:r w:rsidRPr="00C933D8">
        <w:rPr>
          <w:rFonts w:asciiTheme="minorHAnsi" w:hAnsiTheme="minorHAnsi" w:cs="Arial"/>
          <w:sz w:val="22"/>
          <w:szCs w:val="22"/>
        </w:rPr>
        <w:t>.</w:t>
      </w:r>
      <w:r w:rsidR="009D4DAC" w:rsidRPr="00C933D8">
        <w:rPr>
          <w:rFonts w:asciiTheme="minorHAnsi" w:hAnsiTheme="minorHAnsi" w:cs="Arial"/>
          <w:sz w:val="22"/>
          <w:szCs w:val="22"/>
        </w:rPr>
        <w:t xml:space="preserve"> </w:t>
      </w:r>
      <w:r w:rsidR="00055E19" w:rsidRPr="00C933D8">
        <w:rPr>
          <w:rFonts w:asciiTheme="minorHAnsi" w:hAnsiTheme="minorHAnsi" w:cs="Arial"/>
          <w:sz w:val="22"/>
          <w:szCs w:val="22"/>
        </w:rPr>
        <w:t>Zhotovitel se zavazuje provádět Dílo</w:t>
      </w:r>
      <w:r w:rsidR="00C641DA" w:rsidRPr="00C933D8">
        <w:rPr>
          <w:rFonts w:asciiTheme="minorHAnsi" w:hAnsiTheme="minorHAnsi" w:cs="Arial"/>
          <w:sz w:val="22"/>
          <w:szCs w:val="22"/>
        </w:rPr>
        <w:t xml:space="preserve"> v prostorách vhodných k realizaci závazku dle této smlouvy, a to</w:t>
      </w:r>
      <w:r w:rsidR="00055E19" w:rsidRPr="00C933D8">
        <w:rPr>
          <w:rFonts w:asciiTheme="minorHAnsi" w:hAnsiTheme="minorHAnsi" w:cs="Arial"/>
          <w:sz w:val="22"/>
          <w:szCs w:val="22"/>
        </w:rPr>
        <w:t xml:space="preserve"> na adrese</w:t>
      </w:r>
    </w:p>
    <w:p w14:paraId="48D56010" w14:textId="5EFEEE2B" w:rsidR="00055E19" w:rsidRPr="00AF4E02" w:rsidRDefault="00DE77C4" w:rsidP="00AF4E02">
      <w:pPr>
        <w:keepNext/>
        <w:spacing w:before="120"/>
        <w:ind w:left="360"/>
        <w:jc w:val="both"/>
        <w:rPr>
          <w:rFonts w:asciiTheme="minorHAnsi" w:hAnsiTheme="minorHAnsi" w:cs="Arial"/>
          <w:sz w:val="22"/>
          <w:szCs w:val="22"/>
        </w:rPr>
      </w:pPr>
      <w:r w:rsidRPr="00AF4E02">
        <w:rPr>
          <w:rFonts w:asciiTheme="minorHAnsi" w:hAnsiTheme="minorHAnsi"/>
          <w:sz w:val="22"/>
          <w:szCs w:val="22"/>
        </w:rPr>
        <w:t>.</w:t>
      </w:r>
    </w:p>
    <w:p w14:paraId="15F4697B" w14:textId="77777777" w:rsidR="00AF4E02" w:rsidRPr="00AF4E02" w:rsidRDefault="00B914D4" w:rsidP="003F19C3">
      <w:pPr>
        <w:keepNext/>
        <w:numPr>
          <w:ilvl w:val="0"/>
          <w:numId w:val="6"/>
        </w:numPr>
        <w:spacing w:before="120"/>
        <w:jc w:val="both"/>
        <w:rPr>
          <w:rFonts w:asciiTheme="minorHAnsi" w:hAnsiTheme="minorHAnsi" w:cs="Arial"/>
          <w:sz w:val="22"/>
          <w:szCs w:val="22"/>
        </w:rPr>
      </w:pPr>
      <w:r w:rsidRPr="00C933D8">
        <w:rPr>
          <w:rFonts w:asciiTheme="minorHAnsi" w:hAnsiTheme="minorHAnsi"/>
          <w:sz w:val="22"/>
          <w:szCs w:val="22"/>
        </w:rPr>
        <w:t xml:space="preserve">Smluvní strany se dohodly, že místem předání </w:t>
      </w:r>
      <w:r w:rsidR="003F2794" w:rsidRPr="00C933D8">
        <w:rPr>
          <w:rFonts w:asciiTheme="minorHAnsi" w:hAnsiTheme="minorHAnsi"/>
          <w:sz w:val="22"/>
          <w:szCs w:val="22"/>
        </w:rPr>
        <w:t>P</w:t>
      </w:r>
      <w:r w:rsidR="00B43FC2" w:rsidRPr="00C933D8">
        <w:rPr>
          <w:rFonts w:asciiTheme="minorHAnsi" w:hAnsiTheme="minorHAnsi"/>
          <w:sz w:val="22"/>
          <w:szCs w:val="22"/>
        </w:rPr>
        <w:t>odkladů Zhotoviteli dle této smlouvy</w:t>
      </w:r>
      <w:r w:rsidR="006C6B61" w:rsidRPr="00C933D8">
        <w:rPr>
          <w:rFonts w:asciiTheme="minorHAnsi" w:hAnsiTheme="minorHAnsi"/>
          <w:sz w:val="22"/>
          <w:szCs w:val="22"/>
        </w:rPr>
        <w:t xml:space="preserve"> je </w:t>
      </w:r>
      <w:r w:rsidR="00752E1B" w:rsidRPr="00C933D8">
        <w:rPr>
          <w:rFonts w:asciiTheme="minorHAnsi" w:hAnsiTheme="minorHAnsi"/>
          <w:sz w:val="22"/>
          <w:szCs w:val="22"/>
        </w:rPr>
        <w:t>adresa</w:t>
      </w:r>
      <w:r w:rsidR="003F19C3" w:rsidRPr="00C933D8">
        <w:rPr>
          <w:rFonts w:asciiTheme="minorHAnsi" w:hAnsiTheme="minorHAnsi"/>
          <w:sz w:val="22"/>
          <w:szCs w:val="22"/>
        </w:rPr>
        <w:t xml:space="preserve">: </w:t>
      </w:r>
    </w:p>
    <w:p w14:paraId="6400B46C" w14:textId="27A23C6A" w:rsidR="00B914D4" w:rsidRPr="00C933D8" w:rsidRDefault="003F19C3" w:rsidP="00AF4E02">
      <w:pPr>
        <w:keepNext/>
        <w:spacing w:before="120"/>
        <w:ind w:left="360"/>
        <w:jc w:val="both"/>
        <w:rPr>
          <w:rFonts w:asciiTheme="minorHAnsi" w:hAnsiTheme="minorHAnsi" w:cs="Arial"/>
          <w:sz w:val="22"/>
          <w:szCs w:val="22"/>
        </w:rPr>
      </w:pPr>
      <w:r w:rsidRPr="00C933D8">
        <w:rPr>
          <w:rFonts w:asciiTheme="minorHAnsi" w:hAnsiTheme="minorHAnsi"/>
          <w:sz w:val="22"/>
          <w:szCs w:val="22"/>
        </w:rPr>
        <w:t>.</w:t>
      </w:r>
    </w:p>
    <w:p w14:paraId="0CDC0816" w14:textId="22C0E105" w:rsidR="00495AD5" w:rsidRPr="00C933D8" w:rsidRDefault="00DC6EAE" w:rsidP="00DB1DA4">
      <w:pPr>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se zavazuje provést a </w:t>
      </w:r>
      <w:r w:rsidR="00380696" w:rsidRPr="00C933D8">
        <w:rPr>
          <w:rFonts w:asciiTheme="minorHAnsi" w:hAnsiTheme="minorHAnsi" w:cs="Arial"/>
          <w:sz w:val="22"/>
          <w:szCs w:val="22"/>
        </w:rPr>
        <w:t>O</w:t>
      </w:r>
      <w:r w:rsidRPr="00C933D8">
        <w:rPr>
          <w:rFonts w:asciiTheme="minorHAnsi" w:hAnsiTheme="minorHAnsi" w:cs="Arial"/>
          <w:sz w:val="22"/>
          <w:szCs w:val="22"/>
        </w:rPr>
        <w:t>bjednateli odevzdat Dílo dle požadavků Objednatele a v souladu s podmínkami této smlouvy</w:t>
      </w:r>
      <w:r w:rsidR="00495AD5" w:rsidRPr="00C933D8">
        <w:rPr>
          <w:rFonts w:asciiTheme="minorHAnsi" w:hAnsiTheme="minorHAnsi" w:cs="Arial"/>
          <w:sz w:val="22"/>
          <w:szCs w:val="22"/>
        </w:rPr>
        <w:t xml:space="preserve">, a to nejpozději do </w:t>
      </w:r>
      <w:r w:rsidR="003F2794" w:rsidRPr="00C933D8">
        <w:rPr>
          <w:rFonts w:asciiTheme="minorHAnsi" w:hAnsiTheme="minorHAnsi" w:cs="Arial"/>
          <w:sz w:val="22"/>
          <w:szCs w:val="22"/>
        </w:rPr>
        <w:t>15.12.2024</w:t>
      </w:r>
      <w:r w:rsidR="006C6B61" w:rsidRPr="00C933D8">
        <w:rPr>
          <w:rFonts w:asciiTheme="minorHAnsi" w:hAnsiTheme="minorHAnsi" w:cs="Arial"/>
          <w:sz w:val="22"/>
          <w:szCs w:val="22"/>
        </w:rPr>
        <w:t xml:space="preserve">, </w:t>
      </w:r>
      <w:r w:rsidR="00495AD5" w:rsidRPr="00C933D8">
        <w:rPr>
          <w:rFonts w:asciiTheme="minorHAnsi" w:hAnsiTheme="minorHAnsi" w:cs="Arial"/>
          <w:sz w:val="22"/>
          <w:szCs w:val="22"/>
        </w:rPr>
        <w:t>nedohodnou-li se smluvní strany jinak.</w:t>
      </w:r>
    </w:p>
    <w:p w14:paraId="282CB6F4" w14:textId="2F7D2E34" w:rsidR="007A5799" w:rsidRPr="00C933D8" w:rsidRDefault="007A5799" w:rsidP="00DB1DA4">
      <w:pPr>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Zhotovitel má právo požádat o prodloužení termínu plnění Díla či jeho části o dobu, po kterou</w:t>
      </w:r>
      <w:r w:rsidR="00495AD5" w:rsidRPr="00C933D8">
        <w:rPr>
          <w:rFonts w:asciiTheme="minorHAnsi" w:hAnsiTheme="minorHAnsi" w:cs="Arial"/>
          <w:sz w:val="22"/>
          <w:szCs w:val="22"/>
        </w:rPr>
        <w:t xml:space="preserve"> </w:t>
      </w:r>
      <w:r w:rsidRPr="00C933D8">
        <w:rPr>
          <w:rFonts w:asciiTheme="minorHAnsi" w:hAnsiTheme="minorHAnsi" w:cs="Arial"/>
          <w:sz w:val="22"/>
          <w:szCs w:val="22"/>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C933D8" w:rsidRDefault="00403FBC" w:rsidP="00DB1DA4">
      <w:pPr>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není oprávněn jednostranně přerušit provádění Díla, nedohodnou-li se smluvní strany jinak. </w:t>
      </w:r>
    </w:p>
    <w:p w14:paraId="3C4A6BB9" w14:textId="5C85432C" w:rsidR="00E73280" w:rsidRPr="00C933D8" w:rsidRDefault="00E73280" w:rsidP="00DB1DA4">
      <w:pPr>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splní svou povinnost provést Dílo jeho řádným ukončením a předáním </w:t>
      </w:r>
      <w:r w:rsidR="00943BED" w:rsidRPr="00C933D8">
        <w:rPr>
          <w:rFonts w:asciiTheme="minorHAnsi" w:hAnsiTheme="minorHAnsi" w:cs="Arial"/>
          <w:sz w:val="22"/>
          <w:szCs w:val="22"/>
        </w:rPr>
        <w:t xml:space="preserve">Díla </w:t>
      </w:r>
      <w:r w:rsidRPr="00C933D8">
        <w:rPr>
          <w:rFonts w:asciiTheme="minorHAnsi" w:hAnsiTheme="minorHAnsi" w:cs="Arial"/>
          <w:sz w:val="22"/>
          <w:szCs w:val="22"/>
        </w:rPr>
        <w:t>prostého vad a nedodělků Objednateli v rozsahu a termínech dohodnutých touto smlouvou. Zhotovitel se zavazuje předat Dílo Objednateli na adrese</w:t>
      </w:r>
      <w:r w:rsidR="003F19C3" w:rsidRPr="00C933D8">
        <w:rPr>
          <w:rFonts w:asciiTheme="minorHAnsi" w:hAnsiTheme="minorHAnsi"/>
          <w:sz w:val="22"/>
          <w:szCs w:val="22"/>
        </w:rPr>
        <w:t xml:space="preserve"> Pod Viaduktem 2595/3, 155 00 Praha 13</w:t>
      </w:r>
      <w:r w:rsidRPr="00C933D8">
        <w:rPr>
          <w:rFonts w:asciiTheme="minorHAnsi" w:hAnsiTheme="minorHAnsi" w:cs="Arial"/>
          <w:sz w:val="22"/>
          <w:szCs w:val="22"/>
        </w:rPr>
        <w:t>, a to nejpozději v poslední den lhůty stanovené v čl.</w:t>
      </w:r>
      <w:r w:rsidR="00482293" w:rsidRPr="00C933D8">
        <w:rPr>
          <w:rFonts w:asciiTheme="minorHAnsi" w:hAnsiTheme="minorHAnsi" w:cs="Arial"/>
          <w:sz w:val="22"/>
          <w:szCs w:val="22"/>
        </w:rPr>
        <w:t> </w:t>
      </w:r>
      <w:r w:rsidRPr="00C933D8">
        <w:rPr>
          <w:rFonts w:asciiTheme="minorHAnsi" w:hAnsiTheme="minorHAnsi" w:cs="Arial"/>
          <w:sz w:val="22"/>
          <w:szCs w:val="22"/>
        </w:rPr>
        <w:t xml:space="preserve">III. odst. </w:t>
      </w:r>
      <w:r w:rsidR="0079358D" w:rsidRPr="00C933D8">
        <w:rPr>
          <w:rFonts w:asciiTheme="minorHAnsi" w:hAnsiTheme="minorHAnsi" w:cs="Arial"/>
          <w:sz w:val="22"/>
          <w:szCs w:val="22"/>
        </w:rPr>
        <w:t>3</w:t>
      </w:r>
      <w:r w:rsidRPr="00C933D8">
        <w:rPr>
          <w:rFonts w:asciiTheme="minorHAnsi" w:hAnsiTheme="minorHAnsi" w:cs="Arial"/>
          <w:sz w:val="22"/>
          <w:szCs w:val="22"/>
        </w:rPr>
        <w:t xml:space="preserve"> této smlouvy. Připadne-li poslední den lhůty na den pracovního klidu nebo státní svátek, je posledním dnem takové lhůty pracovní den bezprostředně následující. </w:t>
      </w:r>
    </w:p>
    <w:p w14:paraId="135DB57A" w14:textId="251D43B9" w:rsidR="00110A76" w:rsidRPr="00C933D8" w:rsidRDefault="00F256F2" w:rsidP="00DB1DA4">
      <w:pPr>
        <w:pStyle w:val="Odstavecseseznamem"/>
        <w:keepNext/>
        <w:numPr>
          <w:ilvl w:val="0"/>
          <w:numId w:val="6"/>
        </w:numPr>
        <w:spacing w:before="120"/>
        <w:jc w:val="both"/>
        <w:rPr>
          <w:rFonts w:asciiTheme="minorHAnsi" w:hAnsiTheme="minorHAnsi" w:cs="Arial"/>
          <w:sz w:val="22"/>
          <w:szCs w:val="22"/>
        </w:rPr>
      </w:pPr>
      <w:r w:rsidRPr="00C933D8">
        <w:rPr>
          <w:rFonts w:asciiTheme="minorHAnsi" w:hAnsiTheme="minorHAnsi" w:cs="Arial"/>
          <w:sz w:val="22"/>
          <w:szCs w:val="22"/>
        </w:rPr>
        <w:t xml:space="preserve">O předání a převzetí </w:t>
      </w:r>
      <w:r w:rsidR="002621BC" w:rsidRPr="00C933D8">
        <w:rPr>
          <w:rFonts w:asciiTheme="minorHAnsi" w:hAnsiTheme="minorHAnsi" w:cs="Arial"/>
          <w:sz w:val="22"/>
          <w:szCs w:val="22"/>
        </w:rPr>
        <w:t>Díla</w:t>
      </w:r>
      <w:r w:rsidRPr="00C933D8">
        <w:rPr>
          <w:rFonts w:asciiTheme="minorHAnsi" w:hAnsiTheme="minorHAnsi" w:cs="Arial"/>
          <w:sz w:val="22"/>
          <w:szCs w:val="22"/>
        </w:rPr>
        <w:t xml:space="preserve"> bude smluvními stranami </w:t>
      </w:r>
      <w:r w:rsidR="002621BC" w:rsidRPr="00C933D8">
        <w:rPr>
          <w:rFonts w:asciiTheme="minorHAnsi" w:hAnsiTheme="minorHAnsi" w:cs="Arial"/>
          <w:sz w:val="22"/>
          <w:szCs w:val="22"/>
        </w:rPr>
        <w:t xml:space="preserve">sepsán </w:t>
      </w:r>
      <w:r w:rsidR="00A96CC1" w:rsidRPr="00C933D8">
        <w:rPr>
          <w:rFonts w:asciiTheme="minorHAnsi" w:hAnsiTheme="minorHAnsi" w:cs="Arial"/>
          <w:sz w:val="22"/>
          <w:szCs w:val="22"/>
        </w:rPr>
        <w:t xml:space="preserve">a podepsán </w:t>
      </w:r>
      <w:r w:rsidRPr="00C933D8">
        <w:rPr>
          <w:rFonts w:asciiTheme="minorHAnsi" w:hAnsiTheme="minorHAnsi" w:cs="Arial"/>
          <w:sz w:val="22"/>
          <w:szCs w:val="22"/>
        </w:rPr>
        <w:t>předávací protokol.</w:t>
      </w:r>
    </w:p>
    <w:p w14:paraId="345BA6F1" w14:textId="77777777" w:rsidR="00110A76" w:rsidRPr="00C933D8" w:rsidRDefault="00F256F2" w:rsidP="00DB1DA4">
      <w:pPr>
        <w:keepNext/>
        <w:numPr>
          <w:ilvl w:val="0"/>
          <w:numId w:val="5"/>
        </w:numPr>
        <w:spacing w:before="480"/>
        <w:ind w:left="714" w:hanging="357"/>
        <w:jc w:val="center"/>
        <w:rPr>
          <w:rFonts w:asciiTheme="minorHAnsi" w:hAnsiTheme="minorHAnsi"/>
          <w:b/>
          <w:sz w:val="22"/>
          <w:szCs w:val="22"/>
        </w:rPr>
      </w:pPr>
      <w:r w:rsidRPr="00C933D8">
        <w:rPr>
          <w:rFonts w:asciiTheme="minorHAnsi" w:hAnsiTheme="minorHAnsi"/>
          <w:b/>
          <w:sz w:val="22"/>
          <w:szCs w:val="22"/>
        </w:rPr>
        <w:t xml:space="preserve">Pověřené osoby </w:t>
      </w:r>
    </w:p>
    <w:p w14:paraId="3B20359F" w14:textId="36AFC6E9" w:rsidR="00110A76" w:rsidRPr="00C933D8" w:rsidRDefault="00F256F2" w:rsidP="00DB1DA4">
      <w:pPr>
        <w:numPr>
          <w:ilvl w:val="0"/>
          <w:numId w:val="10"/>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Objednatel zmocňuje k jednání při kontrole a převzetí </w:t>
      </w:r>
      <w:r w:rsidR="001934D0" w:rsidRPr="00C933D8">
        <w:rPr>
          <w:rFonts w:asciiTheme="minorHAnsi" w:hAnsiTheme="minorHAnsi" w:cstheme="minorHAnsi"/>
          <w:sz w:val="22"/>
          <w:szCs w:val="22"/>
        </w:rPr>
        <w:t>D</w:t>
      </w:r>
      <w:r w:rsidRPr="00C933D8">
        <w:rPr>
          <w:rFonts w:asciiTheme="minorHAnsi" w:hAnsiTheme="minorHAnsi" w:cstheme="minorHAnsi"/>
          <w:sz w:val="22"/>
          <w:szCs w:val="22"/>
        </w:rPr>
        <w:t>íla tyto osoby:</w:t>
      </w:r>
    </w:p>
    <w:p w14:paraId="2FB2EEDC" w14:textId="77777777" w:rsidR="000C215F" w:rsidRPr="00C933D8" w:rsidRDefault="00081A86" w:rsidP="00DB1DA4">
      <w:pPr>
        <w:numPr>
          <w:ilvl w:val="0"/>
          <w:numId w:val="10"/>
        </w:numPr>
        <w:spacing w:before="120"/>
        <w:jc w:val="both"/>
        <w:rPr>
          <w:rFonts w:asciiTheme="minorHAnsi" w:hAnsiTheme="minorHAnsi" w:cstheme="minorHAnsi"/>
          <w:sz w:val="22"/>
          <w:szCs w:val="22"/>
        </w:rPr>
      </w:pPr>
      <w:r w:rsidRPr="00C933D8">
        <w:rPr>
          <w:rFonts w:asciiTheme="minorHAnsi" w:hAnsiTheme="minorHAnsi" w:cstheme="minorHAnsi"/>
          <w:sz w:val="22"/>
          <w:szCs w:val="22"/>
        </w:rPr>
        <w:t>Zhotovitel zmocňuje k jednání při kontrole a převzetí díla tyto osoby:</w:t>
      </w:r>
    </w:p>
    <w:p w14:paraId="2443B18A" w14:textId="5AC6F9AC" w:rsidR="00110A76" w:rsidRPr="00C933D8" w:rsidRDefault="00F256F2" w:rsidP="00DB1DA4">
      <w:pPr>
        <w:keepNext/>
        <w:numPr>
          <w:ilvl w:val="0"/>
          <w:numId w:val="5"/>
        </w:numPr>
        <w:spacing w:before="480"/>
        <w:ind w:left="714" w:hanging="357"/>
        <w:jc w:val="center"/>
        <w:rPr>
          <w:rFonts w:asciiTheme="minorHAnsi" w:hAnsiTheme="minorHAnsi"/>
          <w:b/>
          <w:sz w:val="22"/>
          <w:szCs w:val="22"/>
        </w:rPr>
      </w:pPr>
      <w:r w:rsidRPr="00C933D8">
        <w:rPr>
          <w:rFonts w:asciiTheme="minorHAnsi" w:hAnsiTheme="minorHAnsi"/>
          <w:b/>
          <w:sz w:val="22"/>
          <w:szCs w:val="22"/>
        </w:rPr>
        <w:t xml:space="preserve">Cena </w:t>
      </w:r>
      <w:r w:rsidR="000609E2" w:rsidRPr="00C933D8">
        <w:rPr>
          <w:rFonts w:asciiTheme="minorHAnsi" w:hAnsiTheme="minorHAnsi"/>
          <w:b/>
          <w:sz w:val="22"/>
          <w:szCs w:val="22"/>
        </w:rPr>
        <w:t>D</w:t>
      </w:r>
      <w:r w:rsidRPr="00C933D8">
        <w:rPr>
          <w:rFonts w:asciiTheme="minorHAnsi" w:hAnsiTheme="minorHAnsi"/>
          <w:b/>
          <w:sz w:val="22"/>
          <w:szCs w:val="22"/>
        </w:rPr>
        <w:t>íla</w:t>
      </w:r>
    </w:p>
    <w:p w14:paraId="2EC58B1C" w14:textId="5B541335" w:rsidR="00106FB5" w:rsidRPr="00C933D8" w:rsidRDefault="000C215F" w:rsidP="00106FB5">
      <w:pPr>
        <w:pStyle w:val="Standard"/>
        <w:keepNext/>
        <w:numPr>
          <w:ilvl w:val="0"/>
          <w:numId w:val="7"/>
        </w:numPr>
        <w:spacing w:before="120"/>
        <w:jc w:val="both"/>
        <w:rPr>
          <w:rFonts w:ascii="Calibri" w:hAnsi="Calibri" w:cs="Calibri"/>
          <w:sz w:val="22"/>
          <w:szCs w:val="22"/>
        </w:rPr>
      </w:pPr>
      <w:r w:rsidRPr="00C933D8">
        <w:rPr>
          <w:rFonts w:ascii="Calibri" w:hAnsi="Calibri" w:cs="Calibri"/>
          <w:sz w:val="22"/>
          <w:szCs w:val="22"/>
        </w:rPr>
        <w:t xml:space="preserve">Smluvní strany se dohodly, že cena za provedení Díla </w:t>
      </w:r>
      <w:r w:rsidR="00AB5F00" w:rsidRPr="00C933D8">
        <w:rPr>
          <w:rFonts w:ascii="Calibri" w:hAnsi="Calibri" w:cs="Calibri"/>
          <w:sz w:val="22"/>
          <w:szCs w:val="22"/>
        </w:rPr>
        <w:t>je</w:t>
      </w:r>
      <w:r w:rsidR="00106FB5" w:rsidRPr="00C933D8">
        <w:rPr>
          <w:rFonts w:ascii="Calibri" w:hAnsi="Calibri" w:cs="Calibri"/>
          <w:sz w:val="22"/>
          <w:szCs w:val="22"/>
        </w:rPr>
        <w:t xml:space="preserve"> určena jako cena za kus, a to takto:</w:t>
      </w:r>
    </w:p>
    <w:p w14:paraId="22614A91" w14:textId="17479E7C" w:rsidR="00D72F3F" w:rsidRPr="00C933D8" w:rsidRDefault="00106FB5" w:rsidP="00106FB5">
      <w:pPr>
        <w:pStyle w:val="Standard"/>
        <w:keepNext/>
        <w:numPr>
          <w:ilvl w:val="0"/>
          <w:numId w:val="26"/>
        </w:numPr>
        <w:spacing w:before="120"/>
        <w:jc w:val="both"/>
        <w:rPr>
          <w:rFonts w:ascii="Calibri" w:hAnsi="Calibri" w:cs="Calibri"/>
          <w:sz w:val="22"/>
          <w:szCs w:val="22"/>
        </w:rPr>
      </w:pPr>
      <w:r w:rsidRPr="00C933D8">
        <w:rPr>
          <w:rFonts w:ascii="Calibri" w:hAnsi="Calibri" w:cs="Calibri"/>
          <w:sz w:val="22"/>
          <w:szCs w:val="22"/>
        </w:rPr>
        <w:t>Oboustranná evidenční karta</w:t>
      </w:r>
      <w:r w:rsidR="00D72F3F" w:rsidRPr="00C933D8">
        <w:rPr>
          <w:rFonts w:ascii="Calibri" w:hAnsi="Calibri" w:cs="Calibri"/>
          <w:sz w:val="22"/>
          <w:szCs w:val="22"/>
        </w:rPr>
        <w:t xml:space="preserve">: 12 Kč (slovy: dvanáct korun českých) bez DPH, </w:t>
      </w:r>
    </w:p>
    <w:p w14:paraId="750CB5AA" w14:textId="32605704" w:rsidR="00575D67" w:rsidRPr="00C933D8" w:rsidRDefault="00D72F3F" w:rsidP="00D032BD">
      <w:pPr>
        <w:pStyle w:val="Standard"/>
        <w:keepNext/>
        <w:numPr>
          <w:ilvl w:val="0"/>
          <w:numId w:val="26"/>
        </w:numPr>
        <w:spacing w:before="120"/>
        <w:jc w:val="both"/>
        <w:rPr>
          <w:rFonts w:ascii="Calibri" w:hAnsi="Calibri" w:cs="Calibri"/>
          <w:sz w:val="22"/>
          <w:szCs w:val="22"/>
        </w:rPr>
      </w:pPr>
      <w:r w:rsidRPr="00C933D8">
        <w:rPr>
          <w:rFonts w:ascii="Calibri" w:hAnsi="Calibri" w:cs="Calibri"/>
          <w:sz w:val="22"/>
          <w:szCs w:val="22"/>
        </w:rPr>
        <w:t xml:space="preserve">Jednostranná fotografie: 6 </w:t>
      </w:r>
      <w:r w:rsidR="00077286" w:rsidRPr="00C933D8">
        <w:rPr>
          <w:rFonts w:ascii="Calibri" w:hAnsi="Calibri" w:cs="Calibri"/>
          <w:sz w:val="22"/>
          <w:szCs w:val="22"/>
        </w:rPr>
        <w:t>Kč (slovy: šest korun českých) bez DPH</w:t>
      </w:r>
      <w:r w:rsidR="00D032BD" w:rsidRPr="00C933D8">
        <w:rPr>
          <w:rFonts w:ascii="Calibri" w:hAnsi="Calibri" w:cs="Calibri"/>
          <w:sz w:val="22"/>
          <w:szCs w:val="22"/>
        </w:rPr>
        <w:t>.</w:t>
      </w:r>
    </w:p>
    <w:p w14:paraId="5A154EA2" w14:textId="16C28E63" w:rsidR="000C215F" w:rsidRPr="00C933D8" w:rsidRDefault="00D032BD" w:rsidP="00575D67">
      <w:pPr>
        <w:pStyle w:val="Standard"/>
        <w:keepNext/>
        <w:numPr>
          <w:ilvl w:val="0"/>
          <w:numId w:val="7"/>
        </w:numPr>
        <w:spacing w:before="120"/>
        <w:jc w:val="both"/>
        <w:rPr>
          <w:rFonts w:ascii="Calibri" w:hAnsi="Calibri" w:cs="Calibri"/>
        </w:rPr>
      </w:pPr>
      <w:r w:rsidRPr="00C933D8">
        <w:rPr>
          <w:rFonts w:ascii="Calibri" w:hAnsi="Calibri" w:cs="Calibri"/>
          <w:sz w:val="22"/>
          <w:szCs w:val="22"/>
        </w:rPr>
        <w:t xml:space="preserve">Konečná cena Díla se stanoví jako součet </w:t>
      </w:r>
      <w:r w:rsidR="00246258" w:rsidRPr="00C933D8">
        <w:rPr>
          <w:rFonts w:ascii="Calibri" w:hAnsi="Calibri" w:cs="Calibri"/>
          <w:sz w:val="22"/>
          <w:szCs w:val="22"/>
        </w:rPr>
        <w:t xml:space="preserve">cen </w:t>
      </w:r>
      <w:r w:rsidRPr="00C933D8">
        <w:rPr>
          <w:rFonts w:ascii="Calibri" w:hAnsi="Calibri" w:cs="Calibri"/>
          <w:sz w:val="22"/>
          <w:szCs w:val="22"/>
        </w:rPr>
        <w:t>všech jednotlivých kusů</w:t>
      </w:r>
      <w:r w:rsidR="003F2794" w:rsidRPr="00C933D8">
        <w:rPr>
          <w:rFonts w:ascii="Calibri" w:hAnsi="Calibri" w:cs="Calibri"/>
          <w:sz w:val="22"/>
          <w:szCs w:val="22"/>
        </w:rPr>
        <w:t xml:space="preserve"> digitalizovaných </w:t>
      </w:r>
      <w:r w:rsidR="00005D06">
        <w:rPr>
          <w:rFonts w:ascii="Calibri" w:hAnsi="Calibri" w:cs="Calibri"/>
          <w:sz w:val="22"/>
          <w:szCs w:val="22"/>
        </w:rPr>
        <w:t>P</w:t>
      </w:r>
      <w:r w:rsidR="003F2794" w:rsidRPr="00C933D8">
        <w:rPr>
          <w:rFonts w:ascii="Calibri" w:hAnsi="Calibri" w:cs="Calibri"/>
          <w:sz w:val="22"/>
          <w:szCs w:val="22"/>
        </w:rPr>
        <w:t>odkladů</w:t>
      </w:r>
      <w:r w:rsidRPr="00C933D8">
        <w:rPr>
          <w:rFonts w:ascii="Calibri" w:hAnsi="Calibri" w:cs="Calibri"/>
          <w:sz w:val="22"/>
          <w:szCs w:val="22"/>
        </w:rPr>
        <w:t xml:space="preserve">, přičemž </w:t>
      </w:r>
      <w:r w:rsidR="00246258" w:rsidRPr="00C933D8">
        <w:rPr>
          <w:rFonts w:ascii="Calibri" w:hAnsi="Calibri" w:cs="Calibri"/>
          <w:sz w:val="22"/>
          <w:szCs w:val="22"/>
        </w:rPr>
        <w:t>s</w:t>
      </w:r>
      <w:r w:rsidRPr="00C933D8">
        <w:rPr>
          <w:rFonts w:ascii="Calibri" w:hAnsi="Calibri" w:cs="Calibri"/>
          <w:sz w:val="22"/>
          <w:szCs w:val="22"/>
        </w:rPr>
        <w:t xml:space="preserve">mluvní strany </w:t>
      </w:r>
      <w:r w:rsidR="00246258" w:rsidRPr="00C933D8">
        <w:rPr>
          <w:rFonts w:ascii="Calibri" w:hAnsi="Calibri" w:cs="Calibri"/>
          <w:sz w:val="22"/>
          <w:szCs w:val="22"/>
        </w:rPr>
        <w:t xml:space="preserve">se </w:t>
      </w:r>
      <w:r w:rsidR="00575D67" w:rsidRPr="00C933D8">
        <w:rPr>
          <w:rFonts w:ascii="Calibri" w:hAnsi="Calibri" w:cs="Calibri"/>
          <w:sz w:val="22"/>
          <w:szCs w:val="22"/>
        </w:rPr>
        <w:t xml:space="preserve">výslovně </w:t>
      </w:r>
      <w:r w:rsidR="00246258" w:rsidRPr="00C933D8">
        <w:rPr>
          <w:rFonts w:ascii="Calibri" w:hAnsi="Calibri" w:cs="Calibri"/>
          <w:sz w:val="22"/>
          <w:szCs w:val="22"/>
        </w:rPr>
        <w:t>doh</w:t>
      </w:r>
      <w:r w:rsidR="00572A07" w:rsidRPr="00C933D8">
        <w:rPr>
          <w:rFonts w:ascii="Calibri" w:hAnsi="Calibri" w:cs="Calibri"/>
          <w:sz w:val="22"/>
          <w:szCs w:val="22"/>
        </w:rPr>
        <w:t>odly</w:t>
      </w:r>
      <w:r w:rsidR="00575D67" w:rsidRPr="00C933D8">
        <w:rPr>
          <w:rFonts w:ascii="Calibri" w:hAnsi="Calibri" w:cs="Calibri"/>
          <w:sz w:val="22"/>
          <w:szCs w:val="22"/>
        </w:rPr>
        <w:t xml:space="preserve">, že </w:t>
      </w:r>
      <w:r w:rsidR="00572A07" w:rsidRPr="00C933D8">
        <w:rPr>
          <w:rFonts w:ascii="Calibri" w:hAnsi="Calibri" w:cs="Calibri"/>
          <w:sz w:val="22"/>
          <w:szCs w:val="22"/>
        </w:rPr>
        <w:t>konečná</w:t>
      </w:r>
      <w:r w:rsidR="00077286" w:rsidRPr="00C933D8">
        <w:rPr>
          <w:rFonts w:ascii="Calibri" w:hAnsi="Calibri" w:cs="Calibri"/>
          <w:sz w:val="22"/>
          <w:szCs w:val="22"/>
        </w:rPr>
        <w:t xml:space="preserve"> </w:t>
      </w:r>
      <w:r w:rsidR="008149AC" w:rsidRPr="00C933D8">
        <w:rPr>
          <w:rFonts w:ascii="Calibri" w:hAnsi="Calibri" w:cs="Calibri"/>
          <w:sz w:val="22"/>
          <w:szCs w:val="22"/>
        </w:rPr>
        <w:t>cena za provedení Díla nesmí přesáhnout částku</w:t>
      </w:r>
      <w:r w:rsidR="008149AC" w:rsidRPr="00C933D8">
        <w:rPr>
          <w:rFonts w:ascii="Calibri" w:hAnsi="Calibri" w:cs="Calibri"/>
        </w:rPr>
        <w:t xml:space="preserve"> ve výši </w:t>
      </w:r>
      <w:r w:rsidR="0079597C" w:rsidRPr="00C933D8">
        <w:rPr>
          <w:rFonts w:ascii="Calibri" w:hAnsi="Calibri" w:cs="Calibri"/>
          <w:b/>
          <w:bCs/>
          <w:sz w:val="22"/>
          <w:szCs w:val="22"/>
        </w:rPr>
        <w:t>15</w:t>
      </w:r>
      <w:r w:rsidR="008149AC" w:rsidRPr="00C933D8">
        <w:rPr>
          <w:rFonts w:ascii="Calibri" w:hAnsi="Calibri" w:cs="Calibri"/>
          <w:b/>
          <w:bCs/>
          <w:sz w:val="22"/>
          <w:szCs w:val="22"/>
        </w:rPr>
        <w:t>0</w:t>
      </w:r>
      <w:r w:rsidR="0079597C" w:rsidRPr="00C933D8">
        <w:rPr>
          <w:rFonts w:ascii="Calibri" w:hAnsi="Calibri" w:cs="Calibri"/>
          <w:b/>
          <w:bCs/>
          <w:sz w:val="22"/>
          <w:szCs w:val="22"/>
        </w:rPr>
        <w:t>.000</w:t>
      </w:r>
      <w:r w:rsidR="00D66B56" w:rsidRPr="00C933D8">
        <w:rPr>
          <w:rFonts w:ascii="Calibri" w:hAnsi="Calibri" w:cs="Calibri"/>
          <w:b/>
          <w:bCs/>
          <w:sz w:val="22"/>
          <w:szCs w:val="22"/>
        </w:rPr>
        <w:t>,-</w:t>
      </w:r>
      <w:r w:rsidR="000C215F" w:rsidRPr="00C933D8">
        <w:rPr>
          <w:rFonts w:ascii="Calibri" w:hAnsi="Calibri" w:cs="Calibri"/>
          <w:b/>
          <w:bCs/>
          <w:sz w:val="22"/>
          <w:szCs w:val="22"/>
        </w:rPr>
        <w:t xml:space="preserve"> Kč bez DPH </w:t>
      </w:r>
      <w:r w:rsidR="000C215F" w:rsidRPr="00C933D8">
        <w:rPr>
          <w:rFonts w:ascii="Calibri" w:hAnsi="Calibri" w:cs="Calibri"/>
          <w:b/>
          <w:bCs/>
          <w:i/>
          <w:iCs/>
          <w:sz w:val="22"/>
          <w:szCs w:val="22"/>
        </w:rPr>
        <w:t xml:space="preserve">(slovy: </w:t>
      </w:r>
      <w:r w:rsidR="0079597C" w:rsidRPr="00C933D8">
        <w:rPr>
          <w:rFonts w:ascii="Calibri" w:hAnsi="Calibri" w:cs="Calibri"/>
          <w:b/>
          <w:bCs/>
          <w:i/>
          <w:iCs/>
          <w:sz w:val="22"/>
          <w:szCs w:val="22"/>
        </w:rPr>
        <w:t xml:space="preserve">jedno sto </w:t>
      </w:r>
      <w:r w:rsidR="008149AC" w:rsidRPr="00C933D8">
        <w:rPr>
          <w:rFonts w:ascii="Calibri" w:hAnsi="Calibri" w:cs="Calibri"/>
          <w:b/>
          <w:bCs/>
          <w:i/>
          <w:iCs/>
          <w:sz w:val="22"/>
          <w:szCs w:val="22"/>
        </w:rPr>
        <w:t>padesát tisíc</w:t>
      </w:r>
      <w:r w:rsidR="000C215F" w:rsidRPr="00C933D8">
        <w:rPr>
          <w:rFonts w:ascii="Calibri" w:hAnsi="Calibri" w:cs="Calibri"/>
          <w:b/>
          <w:bCs/>
          <w:i/>
          <w:iCs/>
          <w:sz w:val="22"/>
          <w:szCs w:val="22"/>
        </w:rPr>
        <w:t xml:space="preserve"> korun českých</w:t>
      </w:r>
      <w:r w:rsidR="000C215F" w:rsidRPr="00C933D8">
        <w:rPr>
          <w:rFonts w:ascii="Calibri" w:hAnsi="Calibri" w:cs="Calibri"/>
          <w:b/>
          <w:i/>
          <w:iCs/>
          <w:sz w:val="22"/>
          <w:szCs w:val="22"/>
        </w:rPr>
        <w:t>)</w:t>
      </w:r>
      <w:r w:rsidR="00812BA7" w:rsidRPr="00C933D8">
        <w:rPr>
          <w:rFonts w:ascii="Calibri" w:hAnsi="Calibri" w:cs="Calibri"/>
          <w:b/>
          <w:i/>
          <w:iCs/>
          <w:sz w:val="22"/>
          <w:szCs w:val="22"/>
        </w:rPr>
        <w:t xml:space="preserve"> </w:t>
      </w:r>
      <w:r w:rsidR="00812BA7" w:rsidRPr="00C933D8">
        <w:rPr>
          <w:rFonts w:ascii="Calibri" w:hAnsi="Calibri" w:cs="Calibri"/>
          <w:bCs/>
          <w:i/>
          <w:iCs/>
          <w:sz w:val="22"/>
          <w:szCs w:val="22"/>
        </w:rPr>
        <w:t>(dále jen „</w:t>
      </w:r>
      <w:r w:rsidR="00812BA7" w:rsidRPr="00C933D8">
        <w:rPr>
          <w:rFonts w:ascii="Calibri" w:hAnsi="Calibri" w:cs="Calibri"/>
          <w:b/>
          <w:i/>
          <w:iCs/>
          <w:sz w:val="22"/>
          <w:szCs w:val="22"/>
        </w:rPr>
        <w:t>Cena Díla</w:t>
      </w:r>
      <w:r w:rsidR="00812BA7" w:rsidRPr="00C933D8">
        <w:rPr>
          <w:rFonts w:ascii="Calibri" w:hAnsi="Calibri" w:cs="Calibri"/>
          <w:bCs/>
          <w:i/>
          <w:iCs/>
          <w:sz w:val="22"/>
          <w:szCs w:val="22"/>
        </w:rPr>
        <w:t>“)</w:t>
      </w:r>
      <w:r w:rsidR="000C215F" w:rsidRPr="00C933D8">
        <w:rPr>
          <w:rFonts w:ascii="Calibri" w:hAnsi="Calibri" w:cs="Calibri"/>
          <w:i/>
          <w:iCs/>
          <w:sz w:val="22"/>
          <w:szCs w:val="22"/>
        </w:rPr>
        <w:t>.</w:t>
      </w:r>
      <w:r w:rsidR="000C215F" w:rsidRPr="00C933D8">
        <w:rPr>
          <w:rFonts w:ascii="Calibri" w:hAnsi="Calibri" w:cs="Calibri"/>
          <w:sz w:val="22"/>
          <w:szCs w:val="22"/>
        </w:rPr>
        <w:t xml:space="preserve"> K </w:t>
      </w:r>
      <w:r w:rsidR="00812BA7" w:rsidRPr="00C933D8">
        <w:rPr>
          <w:rFonts w:ascii="Calibri" w:hAnsi="Calibri" w:cs="Calibri"/>
          <w:sz w:val="22"/>
          <w:szCs w:val="22"/>
        </w:rPr>
        <w:t>Ceně Díla</w:t>
      </w:r>
      <w:r w:rsidR="000C215F" w:rsidRPr="00C933D8">
        <w:rPr>
          <w:rFonts w:ascii="Calibri" w:hAnsi="Calibri" w:cs="Calibri"/>
          <w:sz w:val="22"/>
          <w:szCs w:val="22"/>
        </w:rPr>
        <w:t xml:space="preserve"> je Zhotovitel oprávněn připočítat daň z přidané hodnoty v zákonné výši.</w:t>
      </w:r>
    </w:p>
    <w:p w14:paraId="4056B68A" w14:textId="4A1D15C0" w:rsidR="00BD6744" w:rsidRPr="00C933D8" w:rsidRDefault="00ED32A3" w:rsidP="00DB1DA4">
      <w:pPr>
        <w:keepNext/>
        <w:numPr>
          <w:ilvl w:val="0"/>
          <w:numId w:val="7"/>
        </w:numPr>
        <w:spacing w:before="120"/>
        <w:jc w:val="both"/>
        <w:rPr>
          <w:rFonts w:asciiTheme="minorHAnsi" w:hAnsiTheme="minorHAnsi" w:cs="Arial"/>
          <w:sz w:val="22"/>
          <w:szCs w:val="22"/>
        </w:rPr>
      </w:pPr>
      <w:r w:rsidRPr="00C933D8">
        <w:rPr>
          <w:rFonts w:asciiTheme="minorHAnsi" w:hAnsiTheme="minorHAnsi" w:cs="Arial"/>
          <w:sz w:val="22"/>
          <w:szCs w:val="22"/>
        </w:rPr>
        <w:t>Cena Díla</w:t>
      </w:r>
      <w:r w:rsidR="000C215F" w:rsidRPr="00C933D8">
        <w:rPr>
          <w:rFonts w:asciiTheme="minorHAnsi" w:hAnsiTheme="minorHAnsi" w:cs="Arial"/>
          <w:sz w:val="22"/>
          <w:szCs w:val="22"/>
        </w:rPr>
        <w:t xml:space="preserve"> </w:t>
      </w:r>
      <w:r w:rsidRPr="00C933D8">
        <w:rPr>
          <w:rFonts w:asciiTheme="minorHAnsi" w:hAnsiTheme="minorHAnsi" w:cs="Arial"/>
          <w:sz w:val="22"/>
          <w:szCs w:val="22"/>
        </w:rPr>
        <w:t xml:space="preserve">je sjednána jako </w:t>
      </w:r>
      <w:r w:rsidR="00BD6744" w:rsidRPr="00C933D8">
        <w:rPr>
          <w:rFonts w:asciiTheme="minorHAnsi" w:hAnsiTheme="minorHAnsi" w:cs="Arial"/>
          <w:sz w:val="22"/>
          <w:szCs w:val="22"/>
        </w:rPr>
        <w:t xml:space="preserve">konečná a zahrnuje zejména veškeré práce, výkony a služby související s provedením </w:t>
      </w:r>
      <w:r w:rsidRPr="00C933D8">
        <w:rPr>
          <w:rFonts w:asciiTheme="minorHAnsi" w:hAnsiTheme="minorHAnsi" w:cs="Arial"/>
          <w:sz w:val="22"/>
          <w:szCs w:val="22"/>
        </w:rPr>
        <w:t>D</w:t>
      </w:r>
      <w:r w:rsidR="00BD6744" w:rsidRPr="00C933D8">
        <w:rPr>
          <w:rFonts w:asciiTheme="minorHAnsi" w:hAnsiTheme="minorHAnsi" w:cs="Arial"/>
          <w:sz w:val="22"/>
          <w:szCs w:val="22"/>
        </w:rPr>
        <w:t>íla</w:t>
      </w:r>
      <w:r w:rsidR="0027181F" w:rsidRPr="00C933D8">
        <w:rPr>
          <w:rFonts w:asciiTheme="minorHAnsi" w:hAnsiTheme="minorHAnsi" w:cs="Arial"/>
          <w:sz w:val="22"/>
          <w:szCs w:val="22"/>
        </w:rPr>
        <w:t xml:space="preserve">, jakož i </w:t>
      </w:r>
      <w:r w:rsidR="00A03A2C" w:rsidRPr="00C933D8">
        <w:rPr>
          <w:rFonts w:asciiTheme="minorHAnsi" w:hAnsiTheme="minorHAnsi" w:cs="Arial"/>
          <w:sz w:val="22"/>
          <w:szCs w:val="22"/>
        </w:rPr>
        <w:t>náklady Zhotovitele na provedení Díla a zisk Zhotovitele v souvislosti s provedením Díla</w:t>
      </w:r>
      <w:r w:rsidR="00572A07" w:rsidRPr="00C933D8">
        <w:rPr>
          <w:rFonts w:asciiTheme="minorHAnsi" w:hAnsiTheme="minorHAnsi" w:cs="Arial"/>
          <w:sz w:val="22"/>
          <w:szCs w:val="22"/>
        </w:rPr>
        <w:t>.</w:t>
      </w:r>
    </w:p>
    <w:p w14:paraId="59A5A958" w14:textId="77777777" w:rsidR="00BD6744" w:rsidRPr="00C933D8" w:rsidRDefault="00BD6744" w:rsidP="00DB1DA4">
      <w:pPr>
        <w:keepNext/>
        <w:numPr>
          <w:ilvl w:val="0"/>
          <w:numId w:val="7"/>
        </w:numPr>
        <w:spacing w:before="120"/>
        <w:jc w:val="both"/>
        <w:rPr>
          <w:rFonts w:asciiTheme="minorHAnsi" w:hAnsiTheme="minorHAnsi" w:cs="Arial"/>
          <w:sz w:val="22"/>
          <w:szCs w:val="22"/>
        </w:rPr>
      </w:pPr>
      <w:r w:rsidRPr="00C933D8">
        <w:rPr>
          <w:rFonts w:asciiTheme="minorHAnsi" w:hAnsiTheme="minorHAnsi" w:cs="Arial"/>
          <w:sz w:val="22"/>
          <w:szCs w:val="22"/>
        </w:rPr>
        <w:t>Smluvní strany berou na vědomí, že sazba daně z přidané hodnoty (dále jen „</w:t>
      </w:r>
      <w:r w:rsidRPr="00C933D8">
        <w:rPr>
          <w:rFonts w:asciiTheme="minorHAnsi" w:hAnsiTheme="minorHAnsi" w:cs="Arial"/>
          <w:b/>
          <w:bCs/>
          <w:sz w:val="22"/>
          <w:szCs w:val="22"/>
        </w:rPr>
        <w:t>DPH</w:t>
      </w:r>
      <w:r w:rsidRPr="00C933D8">
        <w:rPr>
          <w:rFonts w:asciiTheme="minorHAnsi" w:hAnsiTheme="minorHAnsi" w:cs="Arial"/>
          <w:sz w:val="22"/>
          <w:szCs w:val="22"/>
        </w:rPr>
        <w:t xml:space="preserve">“) se může po uzavření této smlouvy změnit. V takovém případě bude Zhotovitel fakturovat DPH v sazbě platné </w:t>
      </w:r>
      <w:r w:rsidRPr="00C933D8">
        <w:rPr>
          <w:rFonts w:asciiTheme="minorHAnsi" w:hAnsiTheme="minorHAnsi" w:cs="Arial"/>
          <w:sz w:val="22"/>
          <w:szCs w:val="22"/>
        </w:rPr>
        <w:lastRenderedPageBreak/>
        <w:t>v den zdanitelného plnění, taková změna ceny nebude smluvními stranami považována za podstatnou změnu smlouvy a smluvní strany nebudou uzavírat písemný dodatek smlouvy.</w:t>
      </w:r>
    </w:p>
    <w:p w14:paraId="435E6D4F" w14:textId="2645F6F1" w:rsidR="00BD6744" w:rsidRPr="00C933D8" w:rsidRDefault="00BD6744" w:rsidP="00DB1DA4">
      <w:pPr>
        <w:keepNext/>
        <w:numPr>
          <w:ilvl w:val="0"/>
          <w:numId w:val="7"/>
        </w:numPr>
        <w:spacing w:before="120"/>
        <w:jc w:val="both"/>
        <w:rPr>
          <w:rFonts w:asciiTheme="minorHAnsi" w:hAnsiTheme="minorHAnsi" w:cs="Arial"/>
          <w:sz w:val="22"/>
          <w:szCs w:val="22"/>
        </w:rPr>
      </w:pPr>
      <w:r w:rsidRPr="00C933D8">
        <w:rPr>
          <w:rFonts w:asciiTheme="minorHAnsi" w:hAnsiTheme="minorHAnsi" w:cs="Arial"/>
          <w:sz w:val="22"/>
          <w:szCs w:val="22"/>
        </w:rPr>
        <w:t xml:space="preserve">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w:t>
      </w:r>
      <w:r w:rsidR="009E7C1B" w:rsidRPr="00C933D8">
        <w:rPr>
          <w:rFonts w:asciiTheme="minorHAnsi" w:hAnsiTheme="minorHAnsi" w:cs="Arial"/>
          <w:sz w:val="22"/>
          <w:szCs w:val="22"/>
        </w:rPr>
        <w:t>C</w:t>
      </w:r>
      <w:r w:rsidRPr="00C933D8">
        <w:rPr>
          <w:rFonts w:asciiTheme="minorHAnsi" w:hAnsiTheme="minorHAnsi" w:cs="Arial"/>
          <w:sz w:val="22"/>
          <w:szCs w:val="22"/>
        </w:rPr>
        <w:t xml:space="preserve">eny </w:t>
      </w:r>
      <w:r w:rsidR="009E7C1B" w:rsidRPr="00C933D8">
        <w:rPr>
          <w:rFonts w:asciiTheme="minorHAnsi" w:hAnsiTheme="minorHAnsi" w:cs="Arial"/>
          <w:sz w:val="22"/>
          <w:szCs w:val="22"/>
        </w:rPr>
        <w:t>D</w:t>
      </w:r>
      <w:r w:rsidRPr="00C933D8">
        <w:rPr>
          <w:rFonts w:asciiTheme="minorHAnsi" w:hAnsiTheme="minorHAnsi" w:cs="Arial"/>
          <w:sz w:val="22"/>
          <w:szCs w:val="22"/>
        </w:rPr>
        <w:t>íla rovnající se výši DPH fakturované Zhotovitelem.</w:t>
      </w:r>
    </w:p>
    <w:p w14:paraId="7D8A9F39" w14:textId="4AE58044" w:rsidR="006B1FEF" w:rsidRPr="00C933D8" w:rsidRDefault="006B1FEF" w:rsidP="00DB1DA4">
      <w:pPr>
        <w:keepNext/>
        <w:numPr>
          <w:ilvl w:val="0"/>
          <w:numId w:val="7"/>
        </w:numPr>
        <w:spacing w:before="120"/>
        <w:jc w:val="both"/>
        <w:rPr>
          <w:rFonts w:asciiTheme="minorHAnsi" w:hAnsiTheme="minorHAnsi" w:cs="Arial"/>
          <w:sz w:val="22"/>
          <w:szCs w:val="22"/>
        </w:rPr>
      </w:pPr>
      <w:r w:rsidRPr="00C933D8">
        <w:rPr>
          <w:rFonts w:asciiTheme="minorHAnsi" w:hAnsiTheme="minorHAnsi" w:cs="Arial"/>
          <w:sz w:val="22"/>
          <w:szCs w:val="22"/>
        </w:rPr>
        <w:t xml:space="preserve">Smluvní strany berou na vědomí, že </w:t>
      </w:r>
      <w:r w:rsidR="00867B18" w:rsidRPr="00C933D8">
        <w:rPr>
          <w:rFonts w:asciiTheme="minorHAnsi" w:hAnsiTheme="minorHAnsi" w:cs="Arial"/>
          <w:sz w:val="22"/>
          <w:szCs w:val="22"/>
        </w:rPr>
        <w:t xml:space="preserve">Objednatelem nebudu poskytovány zálohy na </w:t>
      </w:r>
      <w:r w:rsidR="0079358D" w:rsidRPr="00C933D8">
        <w:rPr>
          <w:rFonts w:asciiTheme="minorHAnsi" w:hAnsiTheme="minorHAnsi" w:cs="Arial"/>
          <w:sz w:val="22"/>
          <w:szCs w:val="22"/>
        </w:rPr>
        <w:t>C</w:t>
      </w:r>
      <w:r w:rsidR="00867B18" w:rsidRPr="00C933D8">
        <w:rPr>
          <w:rFonts w:asciiTheme="minorHAnsi" w:hAnsiTheme="minorHAnsi" w:cs="Arial"/>
          <w:sz w:val="22"/>
          <w:szCs w:val="22"/>
        </w:rPr>
        <w:t>enu Díla.</w:t>
      </w:r>
    </w:p>
    <w:p w14:paraId="6EF00C26" w14:textId="77777777"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 xml:space="preserve">Platební </w:t>
      </w:r>
      <w:r w:rsidRPr="00C933D8">
        <w:rPr>
          <w:rFonts w:asciiTheme="minorHAnsi" w:hAnsiTheme="minorHAnsi"/>
          <w:b/>
          <w:sz w:val="22"/>
          <w:szCs w:val="22"/>
        </w:rPr>
        <w:t>podmínky</w:t>
      </w:r>
    </w:p>
    <w:p w14:paraId="1520BC02" w14:textId="6DDF6C70" w:rsidR="00E419EF" w:rsidRPr="00C933D8" w:rsidRDefault="00E419EF"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 xml:space="preserve">Objednatel uhradí </w:t>
      </w:r>
      <w:r w:rsidR="00B75789" w:rsidRPr="00C933D8">
        <w:rPr>
          <w:rFonts w:asciiTheme="minorHAnsi" w:hAnsiTheme="minorHAnsi" w:cs="Arial"/>
          <w:sz w:val="22"/>
          <w:szCs w:val="22"/>
        </w:rPr>
        <w:t>C</w:t>
      </w:r>
      <w:r w:rsidRPr="00C933D8">
        <w:rPr>
          <w:rFonts w:asciiTheme="minorHAnsi" w:hAnsiTheme="minorHAnsi" w:cs="Arial"/>
          <w:sz w:val="22"/>
          <w:szCs w:val="22"/>
        </w:rPr>
        <w:t>enu Díla Zhotoviteli na základě faktury</w:t>
      </w:r>
      <w:r w:rsidR="00B75789" w:rsidRPr="00C933D8">
        <w:rPr>
          <w:rFonts w:asciiTheme="minorHAnsi" w:hAnsiTheme="minorHAnsi" w:cs="Arial"/>
          <w:sz w:val="22"/>
          <w:szCs w:val="22"/>
        </w:rPr>
        <w:t xml:space="preserve"> (daňového dokladu)</w:t>
      </w:r>
      <w:r w:rsidRPr="00C933D8">
        <w:rPr>
          <w:rFonts w:asciiTheme="minorHAnsi" w:hAnsiTheme="minorHAnsi" w:cs="Arial"/>
          <w:sz w:val="22"/>
          <w:szCs w:val="22"/>
        </w:rPr>
        <w:t xml:space="preserve">, kterou Zhotovitel vystaví </w:t>
      </w:r>
      <w:r w:rsidR="005B356E" w:rsidRPr="00C933D8">
        <w:rPr>
          <w:rFonts w:asciiTheme="minorHAnsi" w:hAnsiTheme="minorHAnsi" w:cs="Arial"/>
          <w:sz w:val="22"/>
          <w:szCs w:val="22"/>
        </w:rPr>
        <w:t>bezprostředně</w:t>
      </w:r>
      <w:r w:rsidR="00EA2642" w:rsidRPr="00C933D8">
        <w:rPr>
          <w:rFonts w:asciiTheme="minorHAnsi" w:hAnsiTheme="minorHAnsi" w:cs="Arial"/>
          <w:sz w:val="22"/>
          <w:szCs w:val="22"/>
        </w:rPr>
        <w:t xml:space="preserve">, nejpozději však do </w:t>
      </w:r>
      <w:r w:rsidR="00695573" w:rsidRPr="00C933D8">
        <w:rPr>
          <w:rFonts w:asciiTheme="minorHAnsi" w:hAnsiTheme="minorHAnsi" w:cs="Arial"/>
          <w:sz w:val="22"/>
          <w:szCs w:val="22"/>
        </w:rPr>
        <w:t>3 dnů</w:t>
      </w:r>
      <w:r w:rsidRPr="00C933D8">
        <w:rPr>
          <w:rFonts w:asciiTheme="minorHAnsi" w:hAnsiTheme="minorHAnsi" w:cs="Arial"/>
          <w:sz w:val="22"/>
          <w:szCs w:val="22"/>
        </w:rPr>
        <w:t xml:space="preserve"> od předání a převzetí Díla Objednatelem</w:t>
      </w:r>
      <w:r w:rsidR="00B75789" w:rsidRPr="00C933D8">
        <w:rPr>
          <w:rFonts w:asciiTheme="minorHAnsi" w:hAnsiTheme="minorHAnsi" w:cs="Arial"/>
          <w:sz w:val="22"/>
          <w:szCs w:val="22"/>
        </w:rPr>
        <w:t xml:space="preserve"> a sepsání předávacího protokolu podepsaného oběma stranami</w:t>
      </w:r>
      <w:r w:rsidRPr="00C933D8">
        <w:rPr>
          <w:rFonts w:asciiTheme="minorHAnsi" w:hAnsiTheme="minorHAnsi" w:cs="Arial"/>
          <w:sz w:val="22"/>
          <w:szCs w:val="22"/>
        </w:rPr>
        <w:t xml:space="preserve">. Takto vystavenou fakturu se Zhotovitel zavazuje zaslat Objednateli v elektronické podobě na emailovou </w:t>
      </w:r>
      <w:r w:rsidR="00D66B56" w:rsidRPr="00C933D8">
        <w:rPr>
          <w:rFonts w:asciiTheme="minorHAnsi" w:hAnsiTheme="minorHAnsi" w:cstheme="minorHAnsi"/>
          <w:sz w:val="22"/>
          <w:szCs w:val="22"/>
        </w:rPr>
        <w:t>adresu:</w:t>
      </w:r>
      <w:r w:rsidR="00D66B56" w:rsidRPr="00C933D8">
        <w:rPr>
          <w:rFonts w:asciiTheme="minorHAnsi" w:hAnsiTheme="minorHAnsi" w:cstheme="minorHAnsi"/>
          <w:bCs/>
          <w:sz w:val="22"/>
          <w:szCs w:val="22"/>
        </w:rPr>
        <w:t xml:space="preserve"> </w:t>
      </w:r>
      <w:r w:rsidR="005B356E" w:rsidRPr="00C933D8">
        <w:rPr>
          <w:rFonts w:asciiTheme="minorHAnsi" w:hAnsiTheme="minorHAnsi" w:cstheme="minorHAnsi"/>
          <w:bCs/>
          <w:sz w:val="22"/>
          <w:szCs w:val="22"/>
        </w:rPr>
        <w:t>faktury</w:t>
      </w:r>
      <w:r w:rsidR="00D66B56" w:rsidRPr="00C933D8">
        <w:rPr>
          <w:rFonts w:asciiTheme="minorHAnsi" w:hAnsiTheme="minorHAnsi" w:cstheme="minorHAnsi"/>
          <w:bCs/>
          <w:sz w:val="22"/>
          <w:szCs w:val="22"/>
        </w:rPr>
        <w:t>@muzeumprahy.cz.</w:t>
      </w:r>
      <w:r w:rsidRPr="00C933D8">
        <w:rPr>
          <w:rFonts w:asciiTheme="minorHAnsi" w:hAnsiTheme="minorHAnsi" w:cstheme="minorHAnsi"/>
          <w:sz w:val="22"/>
          <w:szCs w:val="22"/>
        </w:rPr>
        <w:t xml:space="preserve"> Lhůtu</w:t>
      </w:r>
      <w:r w:rsidRPr="00C933D8">
        <w:rPr>
          <w:rFonts w:asciiTheme="minorHAnsi" w:hAnsiTheme="minorHAnsi" w:cs="Arial"/>
          <w:sz w:val="22"/>
          <w:szCs w:val="22"/>
        </w:rPr>
        <w:t xml:space="preserve"> splatnosti takové faktury smluvní strany sjednávají v délce </w:t>
      </w:r>
      <w:r w:rsidR="00B75789" w:rsidRPr="00C933D8">
        <w:rPr>
          <w:rFonts w:asciiTheme="minorHAnsi" w:hAnsiTheme="minorHAnsi" w:cs="Arial"/>
          <w:sz w:val="22"/>
          <w:szCs w:val="22"/>
        </w:rPr>
        <w:t xml:space="preserve">minimálně </w:t>
      </w:r>
      <w:r w:rsidR="00D66B56" w:rsidRPr="00C933D8">
        <w:rPr>
          <w:rFonts w:asciiTheme="minorHAnsi" w:hAnsiTheme="minorHAnsi" w:cs="Arial"/>
          <w:sz w:val="22"/>
          <w:szCs w:val="22"/>
        </w:rPr>
        <w:t>30</w:t>
      </w:r>
      <w:r w:rsidR="003941A1" w:rsidRPr="00C933D8">
        <w:rPr>
          <w:rFonts w:asciiTheme="minorHAnsi" w:hAnsiTheme="minorHAnsi" w:cs="Arial"/>
          <w:sz w:val="22"/>
          <w:szCs w:val="22"/>
        </w:rPr>
        <w:t xml:space="preserve"> </w:t>
      </w:r>
      <w:r w:rsidRPr="00C933D8">
        <w:rPr>
          <w:rFonts w:asciiTheme="minorHAnsi" w:hAnsiTheme="minorHAnsi" w:cs="Arial"/>
          <w:sz w:val="22"/>
          <w:szCs w:val="22"/>
        </w:rPr>
        <w:t>dní od doručení faktury Objednatel</w:t>
      </w:r>
      <w:r w:rsidR="00B75789" w:rsidRPr="00C933D8">
        <w:rPr>
          <w:rFonts w:asciiTheme="minorHAnsi" w:hAnsiTheme="minorHAnsi" w:cs="Arial"/>
          <w:sz w:val="22"/>
          <w:szCs w:val="22"/>
        </w:rPr>
        <w:t>i</w:t>
      </w:r>
      <w:r w:rsidRPr="00C933D8">
        <w:rPr>
          <w:rFonts w:asciiTheme="minorHAnsi" w:hAnsiTheme="minorHAnsi" w:cs="Arial"/>
          <w:sz w:val="22"/>
          <w:szCs w:val="22"/>
        </w:rPr>
        <w:t xml:space="preserve"> elektronicky. Nedílnou součástí faktury bude </w:t>
      </w:r>
      <w:r w:rsidR="00A96CC1" w:rsidRPr="00C933D8">
        <w:rPr>
          <w:rFonts w:asciiTheme="minorHAnsi" w:hAnsiTheme="minorHAnsi" w:cs="Arial"/>
          <w:sz w:val="22"/>
          <w:szCs w:val="22"/>
        </w:rPr>
        <w:t>p</w:t>
      </w:r>
      <w:r w:rsidRPr="00C933D8">
        <w:rPr>
          <w:rFonts w:asciiTheme="minorHAnsi" w:hAnsiTheme="minorHAnsi" w:cs="Arial"/>
          <w:sz w:val="22"/>
          <w:szCs w:val="22"/>
        </w:rPr>
        <w:t>ředávací protokol k předání Díla</w:t>
      </w:r>
      <w:r w:rsidR="00A96CC1" w:rsidRPr="00C933D8">
        <w:rPr>
          <w:rFonts w:asciiTheme="minorHAnsi" w:hAnsiTheme="minorHAnsi" w:cs="Arial"/>
          <w:sz w:val="22"/>
          <w:szCs w:val="22"/>
        </w:rPr>
        <w:t xml:space="preserve"> dle čl. III. odst. 7</w:t>
      </w:r>
      <w:r w:rsidR="00B95EA4" w:rsidRPr="00C933D8">
        <w:rPr>
          <w:rFonts w:asciiTheme="minorHAnsi" w:hAnsiTheme="minorHAnsi" w:cs="Arial"/>
          <w:sz w:val="22"/>
          <w:szCs w:val="22"/>
        </w:rPr>
        <w:t xml:space="preserve"> a čl. VII.</w:t>
      </w:r>
      <w:r w:rsidR="00A96CC1" w:rsidRPr="00C933D8">
        <w:rPr>
          <w:rFonts w:asciiTheme="minorHAnsi" w:hAnsiTheme="minorHAnsi" w:cs="Arial"/>
          <w:sz w:val="22"/>
          <w:szCs w:val="22"/>
        </w:rPr>
        <w:t xml:space="preserve"> této smlouvy</w:t>
      </w:r>
      <w:r w:rsidRPr="00C933D8">
        <w:rPr>
          <w:rFonts w:asciiTheme="minorHAnsi" w:hAnsiTheme="minorHAnsi" w:cs="Arial"/>
          <w:sz w:val="22"/>
          <w:szCs w:val="22"/>
        </w:rPr>
        <w:t xml:space="preserve">. Platba bude provedena bezhotovostně na účet </w:t>
      </w:r>
      <w:r w:rsidR="004965A9" w:rsidRPr="00C933D8">
        <w:rPr>
          <w:rFonts w:asciiTheme="minorHAnsi" w:hAnsiTheme="minorHAnsi" w:cs="Arial"/>
          <w:sz w:val="22"/>
          <w:szCs w:val="22"/>
        </w:rPr>
        <w:t>Z</w:t>
      </w:r>
      <w:r w:rsidRPr="00C933D8">
        <w:rPr>
          <w:rFonts w:asciiTheme="minorHAnsi" w:hAnsiTheme="minorHAnsi" w:cs="Arial"/>
          <w:sz w:val="22"/>
          <w:szCs w:val="22"/>
        </w:rPr>
        <w:t xml:space="preserve">hotovitele uvedený v záhlaví této smlouvy, prostřednictvím poskytovatele platebních služeb. </w:t>
      </w:r>
    </w:p>
    <w:p w14:paraId="0A0EFD87" w14:textId="64AFAC39" w:rsidR="00110A76" w:rsidRPr="00C933D8" w:rsidRDefault="00E419EF"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je oprávněn fakturovat </w:t>
      </w:r>
      <w:r w:rsidR="0079358D" w:rsidRPr="00C933D8">
        <w:rPr>
          <w:rFonts w:asciiTheme="minorHAnsi" w:hAnsiTheme="minorHAnsi" w:cs="Arial"/>
          <w:sz w:val="22"/>
          <w:szCs w:val="22"/>
        </w:rPr>
        <w:t>C</w:t>
      </w:r>
      <w:r w:rsidRPr="00C933D8">
        <w:rPr>
          <w:rFonts w:asciiTheme="minorHAnsi" w:hAnsiTheme="minorHAnsi" w:cs="Arial"/>
          <w:sz w:val="22"/>
          <w:szCs w:val="22"/>
        </w:rPr>
        <w:t>enu</w:t>
      </w:r>
      <w:r w:rsidR="0079358D" w:rsidRPr="00C933D8">
        <w:rPr>
          <w:rFonts w:asciiTheme="minorHAnsi" w:hAnsiTheme="minorHAnsi" w:cs="Arial"/>
          <w:sz w:val="22"/>
          <w:szCs w:val="22"/>
        </w:rPr>
        <w:t xml:space="preserve"> Díla</w:t>
      </w:r>
      <w:r w:rsidRPr="00C933D8">
        <w:rPr>
          <w:rFonts w:asciiTheme="minorHAnsi" w:hAnsiTheme="minorHAnsi" w:cs="Arial"/>
          <w:sz w:val="22"/>
          <w:szCs w:val="22"/>
        </w:rPr>
        <w:t xml:space="preserve"> </w:t>
      </w:r>
      <w:r w:rsidR="0079358D" w:rsidRPr="00C933D8">
        <w:rPr>
          <w:rFonts w:asciiTheme="minorHAnsi" w:hAnsiTheme="minorHAnsi" w:cs="Arial"/>
          <w:sz w:val="22"/>
          <w:szCs w:val="22"/>
        </w:rPr>
        <w:t xml:space="preserve">po řádném </w:t>
      </w:r>
      <w:r w:rsidRPr="00C933D8">
        <w:rPr>
          <w:rFonts w:asciiTheme="minorHAnsi" w:hAnsiTheme="minorHAnsi" w:cs="Arial"/>
          <w:sz w:val="22"/>
          <w:szCs w:val="22"/>
        </w:rPr>
        <w:t xml:space="preserve">ukončení </w:t>
      </w:r>
      <w:r w:rsidR="004965A9" w:rsidRPr="00C933D8">
        <w:rPr>
          <w:rFonts w:asciiTheme="minorHAnsi" w:hAnsiTheme="minorHAnsi" w:cs="Arial"/>
          <w:sz w:val="22"/>
          <w:szCs w:val="22"/>
        </w:rPr>
        <w:t>D</w:t>
      </w:r>
      <w:r w:rsidRPr="00C933D8">
        <w:rPr>
          <w:rFonts w:asciiTheme="minorHAnsi" w:hAnsiTheme="minorHAnsi" w:cs="Arial"/>
          <w:sz w:val="22"/>
          <w:szCs w:val="22"/>
        </w:rPr>
        <w:t>íla a jeho předání a převzetí</w:t>
      </w:r>
      <w:r w:rsidR="004965A9" w:rsidRPr="00C933D8">
        <w:rPr>
          <w:rFonts w:asciiTheme="minorHAnsi" w:hAnsiTheme="minorHAnsi" w:cs="Arial"/>
          <w:sz w:val="22"/>
          <w:szCs w:val="22"/>
        </w:rPr>
        <w:t xml:space="preserve"> Objednatelem</w:t>
      </w:r>
      <w:r w:rsidRPr="00C933D8">
        <w:rPr>
          <w:rFonts w:asciiTheme="minorHAnsi" w:hAnsiTheme="minorHAnsi" w:cs="Arial"/>
          <w:sz w:val="22"/>
          <w:szCs w:val="22"/>
        </w:rPr>
        <w:t>.</w:t>
      </w:r>
    </w:p>
    <w:p w14:paraId="7C20D0EC" w14:textId="4DB07229" w:rsidR="00110A76" w:rsidRPr="00C933D8" w:rsidRDefault="00F256F2"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 xml:space="preserve">Daňový </w:t>
      </w:r>
      <w:r w:rsidR="00D66B56" w:rsidRPr="00C933D8">
        <w:rPr>
          <w:rFonts w:asciiTheme="minorHAnsi" w:hAnsiTheme="minorHAnsi" w:cs="Arial"/>
          <w:sz w:val="22"/>
          <w:szCs w:val="22"/>
        </w:rPr>
        <w:t>doklad – faktura</w:t>
      </w:r>
      <w:r w:rsidRPr="00C933D8">
        <w:rPr>
          <w:rFonts w:asciiTheme="minorHAnsi" w:hAnsiTheme="minorHAnsi" w:cs="Arial"/>
          <w:sz w:val="22"/>
          <w:szCs w:val="22"/>
        </w:rPr>
        <w:t xml:space="preserve"> musí obsahovat všechny náležitosti daňového a účetního dokladu tak, jak je stanoveno zákonem o </w:t>
      </w:r>
      <w:r w:rsidR="00BD6744" w:rsidRPr="00C933D8">
        <w:rPr>
          <w:rFonts w:asciiTheme="minorHAnsi" w:hAnsiTheme="minorHAnsi" w:cs="Arial"/>
          <w:sz w:val="22"/>
          <w:szCs w:val="22"/>
        </w:rPr>
        <w:t>DPH</w:t>
      </w:r>
      <w:r w:rsidRPr="00C933D8">
        <w:rPr>
          <w:rFonts w:asciiTheme="minorHAnsi" w:hAnsiTheme="minorHAnsi" w:cs="Arial"/>
          <w:sz w:val="22"/>
          <w:szCs w:val="22"/>
        </w:rPr>
        <w:t>, ve znění pozdějších změn a doplňků.</w:t>
      </w:r>
    </w:p>
    <w:p w14:paraId="11FBE65F" w14:textId="01F1B73E" w:rsidR="00110A76" w:rsidRPr="00C933D8" w:rsidRDefault="00F256F2"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 xml:space="preserve">V případě, že daňový doklad nebude obsahovat náležitosti daňového dokladu dle zákona o </w:t>
      </w:r>
      <w:r w:rsidR="00241831" w:rsidRPr="00C933D8">
        <w:rPr>
          <w:rFonts w:asciiTheme="minorHAnsi" w:hAnsiTheme="minorHAnsi" w:cs="Arial"/>
          <w:sz w:val="22"/>
          <w:szCs w:val="22"/>
        </w:rPr>
        <w:t>DPH</w:t>
      </w:r>
      <w:r w:rsidRPr="00C933D8">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933D8">
        <w:rPr>
          <w:rFonts w:asciiTheme="minorHAnsi" w:hAnsiTheme="minorHAnsi" w:cs="Arial"/>
          <w:sz w:val="22"/>
          <w:szCs w:val="22"/>
        </w:rPr>
        <w:t>O</w:t>
      </w:r>
      <w:r w:rsidRPr="00C933D8">
        <w:rPr>
          <w:rFonts w:asciiTheme="minorHAnsi" w:hAnsiTheme="minorHAnsi" w:cs="Arial"/>
          <w:sz w:val="22"/>
          <w:szCs w:val="22"/>
        </w:rPr>
        <w:t>bjednatel do 7 pracovních dní ode dne jeho doručení od Zhotovitele.</w:t>
      </w:r>
    </w:p>
    <w:p w14:paraId="017210A3" w14:textId="77777777" w:rsidR="0092676F" w:rsidRPr="00C933D8" w:rsidRDefault="00F256F2"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Daňový doklad je považován za uhrazený dnem odepsání fakturované částky z účtu Objednatele.</w:t>
      </w:r>
    </w:p>
    <w:p w14:paraId="5357D36D" w14:textId="0596906E" w:rsidR="0092676F" w:rsidRPr="00C933D8" w:rsidRDefault="0092676F"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Pokud budou Objednatelem při přebírání Díla nebo jeho části zjištěny jakékoliv nedostatky, bude konečná fakturace provedena až po odstranění takových nedostatků Díla.</w:t>
      </w:r>
    </w:p>
    <w:p w14:paraId="07C18F13" w14:textId="2F2901F9" w:rsidR="00110A76" w:rsidRPr="00C933D8" w:rsidRDefault="0092676F" w:rsidP="00DB1DA4">
      <w:pPr>
        <w:numPr>
          <w:ilvl w:val="0"/>
          <w:numId w:val="8"/>
        </w:numPr>
        <w:spacing w:before="120"/>
        <w:jc w:val="both"/>
        <w:rPr>
          <w:rFonts w:asciiTheme="minorHAnsi" w:hAnsiTheme="minorHAnsi" w:cs="Arial"/>
          <w:sz w:val="22"/>
          <w:szCs w:val="22"/>
        </w:rPr>
      </w:pPr>
      <w:r w:rsidRPr="00C933D8">
        <w:rPr>
          <w:rFonts w:asciiTheme="minorHAnsi" w:hAnsiTheme="minorHAnsi" w:cs="Arial"/>
          <w:sz w:val="22"/>
          <w:szCs w:val="22"/>
        </w:rPr>
        <w:t>Pokud před uhrazením faktury vyjdou najevo vady poskytnutého plnění, je Objednatel oprávněn takovou fakturu Zhotoviteli vrátit. Po odstranění příslušné vady nebo po jiném zániku odpovědnosti Zhotovitele za takovou vadu předloží Zhotovitel Objednateli novou fakturu se splatností uvedenou dle čl. VI. odst. 1 této smlouvy.</w:t>
      </w:r>
    </w:p>
    <w:p w14:paraId="279A8719" w14:textId="310F83DD"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 xml:space="preserve">Předání a převzetí </w:t>
      </w:r>
      <w:r w:rsidR="00D84690" w:rsidRPr="00C933D8">
        <w:rPr>
          <w:rFonts w:asciiTheme="minorHAnsi" w:hAnsiTheme="minorHAnsi" w:cs="Arial"/>
          <w:b/>
          <w:sz w:val="22"/>
          <w:szCs w:val="22"/>
        </w:rPr>
        <w:t>D</w:t>
      </w:r>
      <w:r w:rsidRPr="00C933D8">
        <w:rPr>
          <w:rFonts w:asciiTheme="minorHAnsi" w:hAnsiTheme="minorHAnsi" w:cs="Arial"/>
          <w:b/>
          <w:sz w:val="22"/>
          <w:szCs w:val="22"/>
        </w:rPr>
        <w:t xml:space="preserve">íla </w:t>
      </w:r>
    </w:p>
    <w:p w14:paraId="6E3D9096" w14:textId="364A966C" w:rsidR="00110A76" w:rsidRPr="00C933D8" w:rsidRDefault="00F256F2" w:rsidP="00DB1DA4">
      <w:pPr>
        <w:keepNext/>
        <w:numPr>
          <w:ilvl w:val="0"/>
          <w:numId w:val="14"/>
        </w:numPr>
        <w:spacing w:before="120"/>
        <w:jc w:val="both"/>
        <w:rPr>
          <w:rFonts w:asciiTheme="minorHAnsi" w:hAnsiTheme="minorHAnsi" w:cs="Arial"/>
          <w:sz w:val="22"/>
          <w:szCs w:val="22"/>
        </w:rPr>
      </w:pPr>
      <w:r w:rsidRPr="00C933D8">
        <w:rPr>
          <w:rFonts w:asciiTheme="minorHAnsi" w:hAnsiTheme="minorHAnsi" w:cs="Arial"/>
          <w:sz w:val="22"/>
          <w:szCs w:val="22"/>
        </w:rPr>
        <w:t xml:space="preserve">Povinnost Zhotovitele provést </w:t>
      </w:r>
      <w:r w:rsidR="00D84690" w:rsidRPr="00C933D8">
        <w:rPr>
          <w:rFonts w:asciiTheme="minorHAnsi" w:hAnsiTheme="minorHAnsi" w:cs="Arial"/>
          <w:sz w:val="22"/>
          <w:szCs w:val="22"/>
        </w:rPr>
        <w:t>D</w:t>
      </w:r>
      <w:r w:rsidRPr="00C933D8">
        <w:rPr>
          <w:rFonts w:asciiTheme="minorHAnsi" w:hAnsiTheme="minorHAnsi" w:cs="Arial"/>
          <w:sz w:val="22"/>
          <w:szCs w:val="22"/>
        </w:rPr>
        <w:t xml:space="preserve">ílo řádně a včas je splněna </w:t>
      </w:r>
      <w:r w:rsidR="00D84690" w:rsidRPr="00C933D8">
        <w:rPr>
          <w:rFonts w:asciiTheme="minorHAnsi" w:hAnsiTheme="minorHAnsi" w:cs="Arial"/>
          <w:sz w:val="22"/>
          <w:szCs w:val="22"/>
        </w:rPr>
        <w:t>okamžikem předání</w:t>
      </w:r>
      <w:r w:rsidR="00A347E8" w:rsidRPr="00C933D8">
        <w:rPr>
          <w:rFonts w:asciiTheme="minorHAnsi" w:hAnsiTheme="minorHAnsi" w:cs="Arial"/>
          <w:sz w:val="22"/>
          <w:szCs w:val="22"/>
        </w:rPr>
        <w:t xml:space="preserve"> </w:t>
      </w:r>
      <w:r w:rsidR="00D84690" w:rsidRPr="00C933D8">
        <w:rPr>
          <w:rFonts w:asciiTheme="minorHAnsi" w:hAnsiTheme="minorHAnsi" w:cs="Arial"/>
          <w:sz w:val="22"/>
          <w:szCs w:val="22"/>
        </w:rPr>
        <w:t xml:space="preserve">Díla, jež splňuje </w:t>
      </w:r>
      <w:r w:rsidRPr="00C933D8">
        <w:rPr>
          <w:rFonts w:asciiTheme="minorHAnsi" w:hAnsiTheme="minorHAnsi" w:cs="Arial"/>
          <w:sz w:val="22"/>
          <w:szCs w:val="22"/>
        </w:rPr>
        <w:t xml:space="preserve">všechny podmínky uvedené </w:t>
      </w:r>
      <w:r w:rsidR="003941A1" w:rsidRPr="00C933D8">
        <w:rPr>
          <w:rFonts w:asciiTheme="minorHAnsi" w:hAnsiTheme="minorHAnsi" w:cs="Arial"/>
          <w:sz w:val="22"/>
          <w:szCs w:val="22"/>
        </w:rPr>
        <w:t>v této</w:t>
      </w:r>
      <w:r w:rsidRPr="00C933D8">
        <w:rPr>
          <w:rFonts w:asciiTheme="minorHAnsi" w:hAnsiTheme="minorHAnsi" w:cs="Arial"/>
          <w:sz w:val="22"/>
          <w:szCs w:val="22"/>
        </w:rPr>
        <w:t xml:space="preserve"> smlouv</w:t>
      </w:r>
      <w:r w:rsidR="003941A1" w:rsidRPr="00C933D8">
        <w:rPr>
          <w:rFonts w:asciiTheme="minorHAnsi" w:hAnsiTheme="minorHAnsi" w:cs="Arial"/>
          <w:sz w:val="22"/>
          <w:szCs w:val="22"/>
        </w:rPr>
        <w:t>ě</w:t>
      </w:r>
      <w:r w:rsidR="00A347E8" w:rsidRPr="00C933D8">
        <w:rPr>
          <w:rFonts w:asciiTheme="minorHAnsi" w:hAnsiTheme="minorHAnsi" w:cs="Arial"/>
          <w:sz w:val="22"/>
          <w:szCs w:val="22"/>
        </w:rPr>
        <w:t xml:space="preserve"> a je prosto vad,</w:t>
      </w:r>
      <w:r w:rsidR="003941A1" w:rsidRPr="00C933D8">
        <w:rPr>
          <w:rFonts w:asciiTheme="minorHAnsi" w:hAnsiTheme="minorHAnsi" w:cs="Arial"/>
          <w:sz w:val="22"/>
          <w:szCs w:val="22"/>
        </w:rPr>
        <w:t xml:space="preserve"> a jeho převzetím Objednatelem</w:t>
      </w:r>
      <w:r w:rsidRPr="00C933D8">
        <w:rPr>
          <w:rFonts w:asciiTheme="minorHAnsi" w:hAnsiTheme="minorHAnsi" w:cs="Arial"/>
          <w:sz w:val="22"/>
          <w:szCs w:val="22"/>
        </w:rPr>
        <w:t>.</w:t>
      </w:r>
      <w:r w:rsidR="00A347E8" w:rsidRPr="00C933D8">
        <w:rPr>
          <w:rFonts w:asciiTheme="minorHAnsi" w:hAnsiTheme="minorHAnsi" w:cs="Arial"/>
          <w:sz w:val="22"/>
          <w:szCs w:val="22"/>
        </w:rPr>
        <w:t xml:space="preserve"> Smluvní strany se dohodly že Zhotovitel Dílo předá </w:t>
      </w:r>
      <w:r w:rsidR="00EC1041" w:rsidRPr="00C933D8">
        <w:rPr>
          <w:rFonts w:asciiTheme="minorHAnsi" w:hAnsiTheme="minorHAnsi" w:cs="Arial"/>
          <w:sz w:val="22"/>
          <w:szCs w:val="22"/>
        </w:rPr>
        <w:t xml:space="preserve">na </w:t>
      </w:r>
      <w:r w:rsidR="00DE77C4" w:rsidRPr="00C933D8">
        <w:rPr>
          <w:rFonts w:asciiTheme="minorHAnsi" w:hAnsiTheme="minorHAnsi" w:cs="Arial"/>
          <w:sz w:val="22"/>
          <w:szCs w:val="22"/>
        </w:rPr>
        <w:t>externím disku s USB sběrnicí.</w:t>
      </w:r>
    </w:p>
    <w:p w14:paraId="4AE0C7C6" w14:textId="0E12E3B4" w:rsidR="00110A76" w:rsidRPr="00C933D8" w:rsidRDefault="00F256F2" w:rsidP="00DB1DA4">
      <w:pPr>
        <w:numPr>
          <w:ilvl w:val="0"/>
          <w:numId w:val="14"/>
        </w:numPr>
        <w:spacing w:before="120"/>
        <w:jc w:val="both"/>
        <w:rPr>
          <w:rFonts w:asciiTheme="minorHAnsi" w:hAnsiTheme="minorHAnsi" w:cs="Arial"/>
          <w:sz w:val="22"/>
          <w:szCs w:val="22"/>
        </w:rPr>
      </w:pPr>
      <w:r w:rsidRPr="00C933D8">
        <w:rPr>
          <w:rFonts w:asciiTheme="minorHAnsi" w:hAnsiTheme="minorHAnsi" w:cs="Arial"/>
          <w:sz w:val="22"/>
          <w:szCs w:val="22"/>
        </w:rPr>
        <w:t xml:space="preserve">Při předání </w:t>
      </w:r>
      <w:r w:rsidR="00D84690" w:rsidRPr="00C933D8">
        <w:rPr>
          <w:rFonts w:asciiTheme="minorHAnsi" w:hAnsiTheme="minorHAnsi" w:cs="Arial"/>
          <w:sz w:val="22"/>
          <w:szCs w:val="22"/>
        </w:rPr>
        <w:t>D</w:t>
      </w:r>
      <w:r w:rsidRPr="00C933D8">
        <w:rPr>
          <w:rFonts w:asciiTheme="minorHAnsi" w:hAnsiTheme="minorHAnsi" w:cs="Arial"/>
          <w:sz w:val="22"/>
          <w:szCs w:val="22"/>
        </w:rPr>
        <w:t>íla předá Zhotovitel Objednateli veškeré povinné doklady, atesty, certifikáty a potřebné návody</w:t>
      </w:r>
      <w:r w:rsidR="00D84690" w:rsidRPr="00C933D8">
        <w:rPr>
          <w:rFonts w:asciiTheme="minorHAnsi" w:hAnsiTheme="minorHAnsi" w:cs="Arial"/>
          <w:sz w:val="22"/>
          <w:szCs w:val="22"/>
        </w:rPr>
        <w:t>, případně další související dokumentaci</w:t>
      </w:r>
      <w:r w:rsidR="003941A1" w:rsidRPr="00C933D8">
        <w:rPr>
          <w:rFonts w:asciiTheme="minorHAnsi" w:hAnsiTheme="minorHAnsi" w:cs="Arial"/>
          <w:sz w:val="22"/>
          <w:szCs w:val="22"/>
        </w:rPr>
        <w:t>, kt</w:t>
      </w:r>
      <w:r w:rsidR="00D66B56" w:rsidRPr="00C933D8">
        <w:rPr>
          <w:rFonts w:asciiTheme="minorHAnsi" w:hAnsiTheme="minorHAnsi" w:cs="Arial"/>
          <w:sz w:val="22"/>
          <w:szCs w:val="22"/>
        </w:rPr>
        <w:t>eré</w:t>
      </w:r>
      <w:r w:rsidR="003941A1" w:rsidRPr="00C933D8">
        <w:rPr>
          <w:rFonts w:asciiTheme="minorHAnsi" w:hAnsiTheme="minorHAnsi" w:cs="Arial"/>
          <w:sz w:val="22"/>
          <w:szCs w:val="22"/>
        </w:rPr>
        <w:t xml:space="preserve"> se k Dílu vztahují.</w:t>
      </w:r>
    </w:p>
    <w:p w14:paraId="2C5CC562" w14:textId="38AF9781" w:rsidR="00110A76" w:rsidRPr="00C933D8" w:rsidRDefault="00F256F2" w:rsidP="00DB1DA4">
      <w:pPr>
        <w:numPr>
          <w:ilvl w:val="0"/>
          <w:numId w:val="14"/>
        </w:numPr>
        <w:spacing w:before="120"/>
        <w:jc w:val="both"/>
        <w:rPr>
          <w:rFonts w:asciiTheme="minorHAnsi" w:hAnsiTheme="minorHAnsi" w:cs="Arial"/>
          <w:sz w:val="22"/>
          <w:szCs w:val="22"/>
        </w:rPr>
      </w:pPr>
      <w:r w:rsidRPr="00C933D8">
        <w:rPr>
          <w:rFonts w:asciiTheme="minorHAnsi" w:hAnsiTheme="minorHAnsi" w:cs="Arial"/>
          <w:sz w:val="22"/>
          <w:szCs w:val="22"/>
        </w:rPr>
        <w:t xml:space="preserve">O předání </w:t>
      </w:r>
      <w:r w:rsidR="00D84690" w:rsidRPr="00C933D8">
        <w:rPr>
          <w:rFonts w:asciiTheme="minorHAnsi" w:hAnsiTheme="minorHAnsi" w:cs="Arial"/>
          <w:sz w:val="22"/>
          <w:szCs w:val="22"/>
        </w:rPr>
        <w:t>D</w:t>
      </w:r>
      <w:r w:rsidRPr="00C933D8">
        <w:rPr>
          <w:rFonts w:asciiTheme="minorHAnsi" w:hAnsiTheme="minorHAnsi" w:cs="Arial"/>
          <w:sz w:val="22"/>
          <w:szCs w:val="22"/>
        </w:rPr>
        <w:t xml:space="preserve">íla </w:t>
      </w:r>
      <w:r w:rsidR="00C72C87" w:rsidRPr="00C933D8">
        <w:rPr>
          <w:rFonts w:asciiTheme="minorHAnsi" w:hAnsiTheme="minorHAnsi" w:cs="Arial"/>
          <w:sz w:val="22"/>
          <w:szCs w:val="22"/>
        </w:rPr>
        <w:t xml:space="preserve">nebo jeho části </w:t>
      </w:r>
      <w:r w:rsidRPr="00C933D8">
        <w:rPr>
          <w:rFonts w:asciiTheme="minorHAnsi" w:hAnsiTheme="minorHAnsi" w:cs="Arial"/>
          <w:sz w:val="22"/>
          <w:szCs w:val="22"/>
        </w:rPr>
        <w:t>bude sepsán</w:t>
      </w:r>
      <w:r w:rsidR="00D84690" w:rsidRPr="00C933D8">
        <w:rPr>
          <w:rFonts w:asciiTheme="minorHAnsi" w:hAnsiTheme="minorHAnsi" w:cs="Arial"/>
          <w:sz w:val="22"/>
          <w:szCs w:val="22"/>
        </w:rPr>
        <w:t xml:space="preserve"> předávací</w:t>
      </w:r>
      <w:r w:rsidRPr="00C933D8">
        <w:rPr>
          <w:rFonts w:asciiTheme="minorHAnsi" w:hAnsiTheme="minorHAnsi" w:cs="Arial"/>
          <w:sz w:val="22"/>
          <w:szCs w:val="22"/>
        </w:rPr>
        <w:t xml:space="preserve"> protokol</w:t>
      </w:r>
      <w:r w:rsidR="0048425C" w:rsidRPr="00C933D8">
        <w:rPr>
          <w:rFonts w:asciiTheme="minorHAnsi" w:hAnsiTheme="minorHAnsi" w:cs="Arial"/>
          <w:sz w:val="22"/>
          <w:szCs w:val="22"/>
        </w:rPr>
        <w:t>,</w:t>
      </w:r>
      <w:r w:rsidR="003941A1" w:rsidRPr="00C933D8">
        <w:rPr>
          <w:rFonts w:asciiTheme="minorHAnsi" w:hAnsiTheme="minorHAnsi" w:cs="Arial"/>
          <w:sz w:val="22"/>
          <w:szCs w:val="22"/>
        </w:rPr>
        <w:t xml:space="preserve"> </w:t>
      </w:r>
      <w:r w:rsidRPr="00C933D8">
        <w:rPr>
          <w:rFonts w:asciiTheme="minorHAnsi" w:hAnsiTheme="minorHAnsi" w:cs="Arial"/>
          <w:sz w:val="22"/>
          <w:szCs w:val="22"/>
        </w:rPr>
        <w:t>podepsaný oběma smluvními stranami, jehož součástí bude soupis případných vad a nedodělků s termíny pro jejich odstranění.</w:t>
      </w:r>
    </w:p>
    <w:p w14:paraId="7E0CFAE4" w14:textId="1F707160" w:rsidR="00110A76" w:rsidRPr="00C933D8" w:rsidRDefault="00F256F2" w:rsidP="00DB1DA4">
      <w:pPr>
        <w:numPr>
          <w:ilvl w:val="0"/>
          <w:numId w:val="14"/>
        </w:numPr>
        <w:spacing w:before="120"/>
        <w:jc w:val="both"/>
        <w:rPr>
          <w:rFonts w:asciiTheme="minorHAnsi" w:hAnsiTheme="minorHAnsi" w:cs="Arial"/>
          <w:sz w:val="22"/>
          <w:szCs w:val="22"/>
        </w:rPr>
      </w:pPr>
      <w:r w:rsidRPr="00C933D8">
        <w:rPr>
          <w:rFonts w:asciiTheme="minorHAnsi" w:hAnsiTheme="minorHAnsi" w:cs="Arial"/>
          <w:sz w:val="22"/>
          <w:szCs w:val="22"/>
        </w:rPr>
        <w:lastRenderedPageBreak/>
        <w:t xml:space="preserve">Nedokončené </w:t>
      </w:r>
      <w:r w:rsidR="006B1FEF" w:rsidRPr="00C933D8">
        <w:rPr>
          <w:rFonts w:asciiTheme="minorHAnsi" w:hAnsiTheme="minorHAnsi" w:cs="Arial"/>
          <w:sz w:val="22"/>
          <w:szCs w:val="22"/>
        </w:rPr>
        <w:t>D</w:t>
      </w:r>
      <w:r w:rsidRPr="00C933D8">
        <w:rPr>
          <w:rFonts w:asciiTheme="minorHAnsi" w:hAnsiTheme="minorHAnsi" w:cs="Arial"/>
          <w:sz w:val="22"/>
          <w:szCs w:val="22"/>
        </w:rPr>
        <w:t xml:space="preserve">ílo, </w:t>
      </w:r>
      <w:r w:rsidR="006B1FEF" w:rsidRPr="00C933D8">
        <w:rPr>
          <w:rFonts w:asciiTheme="minorHAnsi" w:hAnsiTheme="minorHAnsi" w:cs="Arial"/>
          <w:sz w:val="22"/>
          <w:szCs w:val="22"/>
        </w:rPr>
        <w:t xml:space="preserve">či Dílo vykazující vady či nedostatky, </w:t>
      </w:r>
      <w:r w:rsidRPr="00C933D8">
        <w:rPr>
          <w:rFonts w:asciiTheme="minorHAnsi" w:hAnsiTheme="minorHAnsi" w:cs="Arial"/>
          <w:sz w:val="22"/>
          <w:szCs w:val="22"/>
        </w:rPr>
        <w:t xml:space="preserve">bránící užití </w:t>
      </w:r>
      <w:r w:rsidR="006B1FEF" w:rsidRPr="00C933D8">
        <w:rPr>
          <w:rFonts w:asciiTheme="minorHAnsi" w:hAnsiTheme="minorHAnsi" w:cs="Arial"/>
          <w:sz w:val="22"/>
          <w:szCs w:val="22"/>
        </w:rPr>
        <w:t>D</w:t>
      </w:r>
      <w:r w:rsidRPr="00C933D8">
        <w:rPr>
          <w:rFonts w:asciiTheme="minorHAnsi" w:hAnsiTheme="minorHAnsi" w:cs="Arial"/>
          <w:sz w:val="22"/>
          <w:szCs w:val="22"/>
        </w:rPr>
        <w:t>íla dle této smlouvy, není Objednatel povinen převzít.</w:t>
      </w:r>
    </w:p>
    <w:p w14:paraId="265DAA47" w14:textId="4E98D1C5" w:rsidR="005B356E" w:rsidRPr="00C933D8" w:rsidRDefault="00F256F2" w:rsidP="005B356E">
      <w:pPr>
        <w:numPr>
          <w:ilvl w:val="0"/>
          <w:numId w:val="14"/>
        </w:numPr>
        <w:spacing w:before="120"/>
        <w:jc w:val="both"/>
        <w:rPr>
          <w:rFonts w:asciiTheme="minorHAnsi" w:hAnsiTheme="minorHAnsi" w:cs="Arial"/>
          <w:sz w:val="22"/>
          <w:szCs w:val="22"/>
        </w:rPr>
      </w:pPr>
      <w:r w:rsidRPr="00C933D8">
        <w:rPr>
          <w:rFonts w:asciiTheme="minorHAnsi" w:hAnsiTheme="minorHAnsi" w:cs="Arial"/>
          <w:sz w:val="22"/>
          <w:szCs w:val="22"/>
        </w:rPr>
        <w:t xml:space="preserve">Předání </w:t>
      </w:r>
      <w:r w:rsidR="001D612B" w:rsidRPr="00C933D8">
        <w:rPr>
          <w:rFonts w:asciiTheme="minorHAnsi" w:hAnsiTheme="minorHAnsi" w:cs="Arial"/>
          <w:sz w:val="22"/>
          <w:szCs w:val="22"/>
        </w:rPr>
        <w:t>D</w:t>
      </w:r>
      <w:r w:rsidRPr="00C933D8">
        <w:rPr>
          <w:rFonts w:asciiTheme="minorHAnsi" w:hAnsiTheme="minorHAnsi" w:cs="Arial"/>
          <w:sz w:val="22"/>
          <w:szCs w:val="22"/>
        </w:rPr>
        <w:t xml:space="preserve">íla </w:t>
      </w:r>
      <w:r w:rsidR="00C72C87" w:rsidRPr="00C933D8">
        <w:rPr>
          <w:rFonts w:asciiTheme="minorHAnsi" w:hAnsiTheme="minorHAnsi" w:cs="Arial"/>
          <w:sz w:val="22"/>
          <w:szCs w:val="22"/>
        </w:rPr>
        <w:t xml:space="preserve">nebo jeho části </w:t>
      </w:r>
      <w:r w:rsidRPr="00C933D8">
        <w:rPr>
          <w:rFonts w:asciiTheme="minorHAnsi" w:hAnsiTheme="minorHAnsi" w:cs="Arial"/>
          <w:sz w:val="22"/>
          <w:szCs w:val="22"/>
        </w:rPr>
        <w:t xml:space="preserve">se </w:t>
      </w:r>
      <w:r w:rsidR="00063A3F" w:rsidRPr="00C933D8">
        <w:rPr>
          <w:rFonts w:asciiTheme="minorHAnsi" w:hAnsiTheme="minorHAnsi" w:cs="Arial"/>
          <w:sz w:val="22"/>
          <w:szCs w:val="22"/>
        </w:rPr>
        <w:t>uskuteční na adrese:</w:t>
      </w:r>
      <w:r w:rsidR="00EA2642" w:rsidRPr="00C933D8">
        <w:rPr>
          <w:rFonts w:asciiTheme="minorHAnsi" w:hAnsiTheme="minorHAnsi" w:cs="Arial"/>
          <w:sz w:val="22"/>
          <w:szCs w:val="22"/>
        </w:rPr>
        <w:t>.</w:t>
      </w:r>
    </w:p>
    <w:p w14:paraId="75117FA3" w14:textId="653E73B6" w:rsidR="003941A1" w:rsidRPr="00C933D8" w:rsidRDefault="003941A1" w:rsidP="00DB1DA4">
      <w:pPr>
        <w:pStyle w:val="Standard"/>
        <w:numPr>
          <w:ilvl w:val="0"/>
          <w:numId w:val="14"/>
        </w:numPr>
        <w:spacing w:before="120"/>
        <w:jc w:val="both"/>
        <w:rPr>
          <w:rFonts w:ascii="Calibri" w:hAnsi="Calibri" w:cs="Calibri"/>
        </w:rPr>
      </w:pPr>
      <w:r w:rsidRPr="00C933D8">
        <w:rPr>
          <w:rFonts w:ascii="Calibri" w:hAnsi="Calibri" w:cs="Calibri"/>
          <w:sz w:val="22"/>
          <w:szCs w:val="22"/>
        </w:rPr>
        <w:t xml:space="preserve">Vlastnické právo k Dílu Objednatel nabývá okamžikem předání a převzetí Díla a zaplacením </w:t>
      </w:r>
      <w:r w:rsidR="00063A3F" w:rsidRPr="00C933D8">
        <w:rPr>
          <w:rFonts w:ascii="Calibri" w:hAnsi="Calibri" w:cs="Calibri"/>
          <w:sz w:val="22"/>
          <w:szCs w:val="22"/>
        </w:rPr>
        <w:t>C</w:t>
      </w:r>
      <w:r w:rsidRPr="00C933D8">
        <w:rPr>
          <w:rFonts w:ascii="Calibri" w:hAnsi="Calibri" w:cs="Calibri"/>
          <w:sz w:val="22"/>
          <w:szCs w:val="22"/>
        </w:rPr>
        <w:t>eny Díla.</w:t>
      </w:r>
    </w:p>
    <w:p w14:paraId="102698B5" w14:textId="3B0BDB90"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 xml:space="preserve">Odpovědnost za škodu, vady a záruky za </w:t>
      </w:r>
      <w:r w:rsidR="00B005D8" w:rsidRPr="00C933D8">
        <w:rPr>
          <w:rFonts w:asciiTheme="minorHAnsi" w:hAnsiTheme="minorHAnsi" w:cs="Arial"/>
          <w:b/>
          <w:sz w:val="22"/>
          <w:szCs w:val="22"/>
        </w:rPr>
        <w:t>D</w:t>
      </w:r>
      <w:r w:rsidRPr="00C933D8">
        <w:rPr>
          <w:rFonts w:asciiTheme="minorHAnsi" w:hAnsiTheme="minorHAnsi" w:cs="Arial"/>
          <w:b/>
          <w:sz w:val="22"/>
          <w:szCs w:val="22"/>
        </w:rPr>
        <w:t>ílo</w:t>
      </w:r>
    </w:p>
    <w:p w14:paraId="25606954" w14:textId="5EF066DF" w:rsidR="00B005D8" w:rsidRPr="00C933D8" w:rsidRDefault="0032661A" w:rsidP="00DB1DA4">
      <w:pPr>
        <w:numPr>
          <w:ilvl w:val="0"/>
          <w:numId w:val="11"/>
        </w:numPr>
        <w:spacing w:before="120"/>
        <w:jc w:val="both"/>
        <w:rPr>
          <w:rFonts w:asciiTheme="minorHAnsi" w:hAnsiTheme="minorHAnsi" w:cs="Arial"/>
          <w:sz w:val="22"/>
          <w:szCs w:val="22"/>
        </w:rPr>
      </w:pPr>
      <w:r w:rsidRPr="00C933D8">
        <w:rPr>
          <w:rFonts w:asciiTheme="minorHAnsi" w:hAnsiTheme="minorHAnsi" w:cs="Arial"/>
          <w:sz w:val="22"/>
          <w:szCs w:val="22"/>
        </w:rPr>
        <w:t>Zhotovitel odpovídá za vady, které má Dílo v době jeho předání a převzetí Objednatelem. Smluvní strany výslovně vylučují použití § 2605 odst. 2 občanského zákoníku.</w:t>
      </w:r>
    </w:p>
    <w:p w14:paraId="33BD0250" w14:textId="35F84619" w:rsidR="00110A76" w:rsidRPr="00C933D8" w:rsidRDefault="00F256F2" w:rsidP="00DB1DA4">
      <w:pPr>
        <w:numPr>
          <w:ilvl w:val="0"/>
          <w:numId w:val="11"/>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nese nebezpečí vzniku škody na </w:t>
      </w:r>
      <w:r w:rsidR="00B005D8" w:rsidRPr="00C933D8">
        <w:rPr>
          <w:rFonts w:asciiTheme="minorHAnsi" w:hAnsiTheme="minorHAnsi" w:cs="Arial"/>
          <w:sz w:val="22"/>
          <w:szCs w:val="22"/>
        </w:rPr>
        <w:t>D</w:t>
      </w:r>
      <w:r w:rsidRPr="00C933D8">
        <w:rPr>
          <w:rFonts w:asciiTheme="minorHAnsi" w:hAnsiTheme="minorHAnsi" w:cs="Arial"/>
          <w:sz w:val="22"/>
          <w:szCs w:val="22"/>
        </w:rPr>
        <w:t>íle</w:t>
      </w:r>
      <w:r w:rsidR="00B005D8" w:rsidRPr="00C933D8">
        <w:rPr>
          <w:rFonts w:asciiTheme="minorHAnsi" w:hAnsiTheme="minorHAnsi" w:cs="Arial"/>
          <w:sz w:val="22"/>
          <w:szCs w:val="22"/>
        </w:rPr>
        <w:t xml:space="preserve"> </w:t>
      </w:r>
      <w:r w:rsidRPr="00C933D8">
        <w:rPr>
          <w:rFonts w:asciiTheme="minorHAnsi" w:hAnsiTheme="minorHAnsi" w:cs="Arial"/>
          <w:sz w:val="22"/>
          <w:szCs w:val="22"/>
        </w:rPr>
        <w:t>až</w:t>
      </w:r>
      <w:r w:rsidR="00B005D8" w:rsidRPr="00C933D8">
        <w:rPr>
          <w:rFonts w:asciiTheme="minorHAnsi" w:hAnsiTheme="minorHAnsi" w:cs="Arial"/>
          <w:sz w:val="22"/>
          <w:szCs w:val="22"/>
        </w:rPr>
        <w:t xml:space="preserve"> do okamžiku jeho převzetí O</w:t>
      </w:r>
      <w:r w:rsidRPr="00C933D8">
        <w:rPr>
          <w:rFonts w:asciiTheme="minorHAnsi" w:hAnsiTheme="minorHAnsi" w:cs="Arial"/>
          <w:sz w:val="22"/>
          <w:szCs w:val="22"/>
        </w:rPr>
        <w:t xml:space="preserve">bjednatelem. </w:t>
      </w:r>
    </w:p>
    <w:p w14:paraId="750E977E" w14:textId="6DE01F2E" w:rsidR="00110A76" w:rsidRPr="00C933D8" w:rsidRDefault="00F256F2" w:rsidP="00DB1DA4">
      <w:pPr>
        <w:keepNext/>
        <w:numPr>
          <w:ilvl w:val="0"/>
          <w:numId w:val="11"/>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poskytne na </w:t>
      </w:r>
      <w:r w:rsidR="0032661A" w:rsidRPr="00C933D8">
        <w:rPr>
          <w:rFonts w:asciiTheme="minorHAnsi" w:hAnsiTheme="minorHAnsi" w:cs="Arial"/>
          <w:sz w:val="22"/>
          <w:szCs w:val="22"/>
        </w:rPr>
        <w:t>D</w:t>
      </w:r>
      <w:r w:rsidRPr="00C933D8">
        <w:rPr>
          <w:rFonts w:asciiTheme="minorHAnsi" w:hAnsiTheme="minorHAnsi" w:cs="Arial"/>
          <w:sz w:val="22"/>
          <w:szCs w:val="22"/>
        </w:rPr>
        <w:t xml:space="preserve">ílo záruku v délce </w:t>
      </w:r>
      <w:r w:rsidR="00731D6C" w:rsidRPr="00C933D8">
        <w:rPr>
          <w:rFonts w:asciiTheme="minorHAnsi" w:hAnsiTheme="minorHAnsi" w:cs="Arial"/>
          <w:sz w:val="22"/>
          <w:szCs w:val="22"/>
        </w:rPr>
        <w:t>24</w:t>
      </w:r>
      <w:r w:rsidRPr="00C933D8">
        <w:rPr>
          <w:rFonts w:asciiTheme="minorHAnsi" w:hAnsiTheme="minorHAnsi" w:cs="Arial"/>
          <w:sz w:val="22"/>
          <w:szCs w:val="22"/>
        </w:rPr>
        <w:t xml:space="preserve"> měsíců ode dne protokolárního předání</w:t>
      </w:r>
      <w:r w:rsidR="003F66AB" w:rsidRPr="00C933D8">
        <w:rPr>
          <w:rFonts w:asciiTheme="minorHAnsi" w:hAnsiTheme="minorHAnsi" w:cs="Arial"/>
          <w:sz w:val="22"/>
          <w:szCs w:val="22"/>
        </w:rPr>
        <w:t xml:space="preserve"> Díla nebo jeho části</w:t>
      </w:r>
      <w:r w:rsidRPr="00C933D8">
        <w:rPr>
          <w:rFonts w:asciiTheme="minorHAnsi" w:hAnsiTheme="minorHAnsi" w:cs="Arial"/>
          <w:sz w:val="22"/>
          <w:szCs w:val="22"/>
        </w:rPr>
        <w:t xml:space="preserve">. </w:t>
      </w:r>
    </w:p>
    <w:p w14:paraId="06CC43C7" w14:textId="3F3E5B61"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 xml:space="preserve">Dílo má vady, jestliže provedení </w:t>
      </w:r>
      <w:r w:rsidR="00C03D65" w:rsidRPr="00C933D8">
        <w:rPr>
          <w:rFonts w:asciiTheme="minorHAnsi" w:hAnsiTheme="minorHAnsi" w:cs="Arial"/>
          <w:sz w:val="22"/>
          <w:szCs w:val="22"/>
        </w:rPr>
        <w:t>D</w:t>
      </w:r>
      <w:r w:rsidRPr="00C933D8">
        <w:rPr>
          <w:rFonts w:asciiTheme="minorHAnsi" w:hAnsiTheme="minorHAnsi" w:cs="Arial"/>
          <w:sz w:val="22"/>
          <w:szCs w:val="22"/>
        </w:rPr>
        <w:t xml:space="preserve">íla neodpovídá výsledku určenému ve smlouvě, tj. kvalitě, rozsahu, obecně závazným předpisům a technickým normám. Vady musí být jednoznačně specifikovány v </w:t>
      </w:r>
      <w:r w:rsidR="00C03D65" w:rsidRPr="00C933D8">
        <w:rPr>
          <w:rFonts w:asciiTheme="minorHAnsi" w:hAnsiTheme="minorHAnsi" w:cs="Arial"/>
          <w:sz w:val="22"/>
          <w:szCs w:val="22"/>
        </w:rPr>
        <w:t xml:space="preserve">předávacím </w:t>
      </w:r>
      <w:r w:rsidRPr="00C933D8">
        <w:rPr>
          <w:rFonts w:asciiTheme="minorHAnsi" w:hAnsiTheme="minorHAnsi" w:cs="Arial"/>
          <w:sz w:val="22"/>
          <w:szCs w:val="22"/>
        </w:rPr>
        <w:t>protokolu.</w:t>
      </w:r>
    </w:p>
    <w:p w14:paraId="6550D9B2" w14:textId="7B1AEA95"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C933D8">
        <w:rPr>
          <w:rFonts w:asciiTheme="minorHAnsi" w:hAnsiTheme="minorHAnsi" w:cs="Arial"/>
          <w:sz w:val="22"/>
          <w:szCs w:val="22"/>
        </w:rPr>
        <w:t xml:space="preserve"> </w:t>
      </w:r>
      <w:r w:rsidR="00C03D65" w:rsidRPr="00C933D8">
        <w:rPr>
          <w:rFonts w:asciiTheme="minorHAnsi" w:hAnsiTheme="minorHAnsi" w:cs="Arial"/>
          <w:sz w:val="22"/>
          <w:szCs w:val="22"/>
        </w:rPr>
        <w:t xml:space="preserve">na adresu: </w:t>
      </w:r>
      <w:r w:rsidR="00DE77C4" w:rsidRPr="00C933D8">
        <w:rPr>
          <w:rFonts w:asciiTheme="minorHAnsi" w:hAnsiTheme="minorHAnsi" w:cstheme="minorHAnsi"/>
          <w:bCs/>
          <w:sz w:val="22"/>
          <w:szCs w:val="22"/>
        </w:rPr>
        <w:t>petr.setek@wayup.cz</w:t>
      </w:r>
      <w:r w:rsidR="00DE77C4" w:rsidRPr="00C933D8">
        <w:rPr>
          <w:rFonts w:asciiTheme="minorHAnsi" w:hAnsiTheme="minorHAnsi" w:cs="Arial"/>
          <w:sz w:val="22"/>
          <w:szCs w:val="22"/>
        </w:rPr>
        <w:t xml:space="preserve"> </w:t>
      </w:r>
    </w:p>
    <w:p w14:paraId="69BC688A" w14:textId="4C5EE9E4"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 xml:space="preserve">Zhotovitel se zavazuje do pěti (5) pracovních dnů po obdržení reklamace Objednatele, reklamované vady prověřit </w:t>
      </w:r>
      <w:r w:rsidR="003941A1" w:rsidRPr="00C933D8">
        <w:rPr>
          <w:rFonts w:asciiTheme="minorHAnsi" w:hAnsiTheme="minorHAnsi" w:cs="Arial"/>
          <w:sz w:val="22"/>
          <w:szCs w:val="22"/>
        </w:rPr>
        <w:t>a zahájit</w:t>
      </w:r>
      <w:r w:rsidRPr="00C933D8">
        <w:rPr>
          <w:rFonts w:asciiTheme="minorHAnsi" w:hAnsiTheme="minorHAnsi" w:cs="Arial"/>
          <w:sz w:val="22"/>
          <w:szCs w:val="22"/>
        </w:rPr>
        <w:t xml:space="preserve"> odstranění vad. Termín</w:t>
      </w:r>
      <w:r w:rsidR="003941A1" w:rsidRPr="00C933D8">
        <w:rPr>
          <w:rFonts w:asciiTheme="minorHAnsi" w:hAnsiTheme="minorHAnsi" w:cs="Arial"/>
          <w:sz w:val="22"/>
          <w:szCs w:val="22"/>
        </w:rPr>
        <w:t xml:space="preserve"> dokončení </w:t>
      </w:r>
      <w:r w:rsidRPr="00C933D8">
        <w:rPr>
          <w:rFonts w:asciiTheme="minorHAnsi" w:hAnsiTheme="minorHAnsi" w:cs="Arial"/>
          <w:sz w:val="22"/>
          <w:szCs w:val="22"/>
        </w:rPr>
        <w:t xml:space="preserve">odstranění vad bude dohodnut písemnou formou s přihlédnutím k povaze vady a vhodnosti provádění prací. </w:t>
      </w:r>
    </w:p>
    <w:p w14:paraId="7C035F07" w14:textId="57372CEB"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 xml:space="preserve">Na vyzvání Objednatele odstraní Zhotovitel bezplatně a na vlastní odpovědnost v záruční době všechny vady </w:t>
      </w:r>
      <w:r w:rsidR="003941A1" w:rsidRPr="00C933D8">
        <w:rPr>
          <w:rFonts w:asciiTheme="minorHAnsi" w:hAnsiTheme="minorHAnsi" w:cs="Arial"/>
          <w:sz w:val="22"/>
          <w:szCs w:val="22"/>
        </w:rPr>
        <w:t>D</w:t>
      </w:r>
      <w:r w:rsidRPr="00C933D8">
        <w:rPr>
          <w:rFonts w:asciiTheme="minorHAnsi" w:hAnsiTheme="minorHAnsi" w:cs="Arial"/>
          <w:sz w:val="22"/>
          <w:szCs w:val="22"/>
        </w:rPr>
        <w:t xml:space="preserve">íla v dohodnutých termínech. </w:t>
      </w:r>
    </w:p>
    <w:p w14:paraId="28619B23" w14:textId="5283CF4B"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 xml:space="preserve">Jestliže Zhotovitel neodstraní vady vzniklé v záruční lhůtě v termínu dohodnutém s Objednatelem, může Objednatel zadat odstranění vad a nedostatků jiné kvalifikované osobě. V takovém případě je Objednatel oprávněn skutečné náklady </w:t>
      </w:r>
      <w:r w:rsidR="003941A1" w:rsidRPr="00C933D8">
        <w:rPr>
          <w:rFonts w:asciiTheme="minorHAnsi" w:hAnsiTheme="minorHAnsi" w:cs="Arial"/>
          <w:sz w:val="22"/>
          <w:szCs w:val="22"/>
        </w:rPr>
        <w:t xml:space="preserve">vynaložené </w:t>
      </w:r>
      <w:r w:rsidRPr="00C933D8">
        <w:rPr>
          <w:rFonts w:asciiTheme="minorHAnsi" w:hAnsiTheme="minorHAnsi" w:cs="Arial"/>
          <w:sz w:val="22"/>
          <w:szCs w:val="22"/>
        </w:rPr>
        <w:t>na odstranění vad přeúčtovat Zhotoviteli.</w:t>
      </w:r>
    </w:p>
    <w:p w14:paraId="4389507A" w14:textId="77777777" w:rsidR="00110A76" w:rsidRPr="00C933D8" w:rsidRDefault="00F256F2" w:rsidP="00DB1DA4">
      <w:pPr>
        <w:numPr>
          <w:ilvl w:val="0"/>
          <w:numId w:val="11"/>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Zhotovitel je povinen uhradit Objednateli všechny prokazatelné škody, které vzniknou z důvodu oprávněných reklamací.</w:t>
      </w:r>
    </w:p>
    <w:p w14:paraId="0AFCB2ED" w14:textId="77777777"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Zajištění závazků</w:t>
      </w:r>
    </w:p>
    <w:p w14:paraId="21BFEC84" w14:textId="60350067" w:rsidR="00AE1DB1" w:rsidRPr="00C933D8" w:rsidRDefault="00F256F2"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je povinen mít po dobu účinnosti této smlouvy a dále po dobu záruky dle čl. </w:t>
      </w:r>
      <w:r w:rsidR="00C03D65" w:rsidRPr="00C933D8">
        <w:rPr>
          <w:rFonts w:asciiTheme="minorHAnsi" w:hAnsiTheme="minorHAnsi" w:cs="Arial"/>
          <w:sz w:val="22"/>
          <w:szCs w:val="22"/>
        </w:rPr>
        <w:t>VIII</w:t>
      </w:r>
      <w:r w:rsidRPr="00C933D8">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775B8A" w:rsidRPr="00C933D8">
        <w:rPr>
          <w:rFonts w:asciiTheme="minorHAnsi" w:hAnsiTheme="minorHAnsi" w:cs="Arial"/>
          <w:sz w:val="22"/>
          <w:szCs w:val="22"/>
        </w:rPr>
        <w:t>5 000 000,00</w:t>
      </w:r>
      <w:r w:rsidR="003941A1" w:rsidRPr="00C933D8">
        <w:rPr>
          <w:rFonts w:cs="Calibri"/>
          <w:bCs/>
          <w:sz w:val="22"/>
          <w:szCs w:val="22"/>
        </w:rPr>
        <w:t xml:space="preserve"> </w:t>
      </w:r>
      <w:r w:rsidR="0098516B" w:rsidRPr="00C933D8">
        <w:rPr>
          <w:rFonts w:ascii="Calibri" w:hAnsi="Calibri" w:cs="Calibri"/>
          <w:sz w:val="22"/>
          <w:szCs w:val="22"/>
        </w:rPr>
        <w:t>Kč</w:t>
      </w:r>
      <w:r w:rsidR="00F356EE" w:rsidRPr="00C933D8">
        <w:rPr>
          <w:rFonts w:ascii="Calibri" w:hAnsi="Calibri" w:cs="Calibri"/>
          <w:sz w:val="22"/>
          <w:szCs w:val="22"/>
        </w:rPr>
        <w:t>, přičem</w:t>
      </w:r>
      <w:r w:rsidR="00193B9B" w:rsidRPr="00C933D8">
        <w:rPr>
          <w:rFonts w:ascii="Calibri" w:hAnsi="Calibri" w:cs="Calibri"/>
          <w:sz w:val="22"/>
          <w:szCs w:val="22"/>
        </w:rPr>
        <w:t>ž</w:t>
      </w:r>
      <w:r w:rsidR="00F356EE" w:rsidRPr="00C933D8">
        <w:rPr>
          <w:rFonts w:ascii="Calibri" w:hAnsi="Calibri" w:cs="Calibri"/>
          <w:sz w:val="22"/>
          <w:szCs w:val="22"/>
        </w:rPr>
        <w:t xml:space="preserve"> toto pojištění musí zahrnovat pojištění i </w:t>
      </w:r>
      <w:r w:rsidR="00D87F79" w:rsidRPr="00C933D8">
        <w:rPr>
          <w:rFonts w:ascii="Calibri" w:hAnsi="Calibri" w:cs="Calibri"/>
          <w:sz w:val="22"/>
          <w:szCs w:val="22"/>
        </w:rPr>
        <w:t>všech subdodavatelů Zhotovitele</w:t>
      </w:r>
      <w:r w:rsidR="00C03D65" w:rsidRPr="00C933D8">
        <w:rPr>
          <w:rFonts w:asciiTheme="minorHAnsi" w:hAnsiTheme="minorHAnsi" w:cs="Arial"/>
          <w:sz w:val="22"/>
          <w:szCs w:val="22"/>
        </w:rPr>
        <w:t>.</w:t>
      </w:r>
      <w:r w:rsidR="00AE1DB1" w:rsidRPr="00C933D8">
        <w:rPr>
          <w:rFonts w:asciiTheme="minorHAnsi" w:hAnsiTheme="minorHAnsi" w:cs="Arial"/>
          <w:sz w:val="22"/>
          <w:szCs w:val="22"/>
        </w:rPr>
        <w:t xml:space="preserve"> </w:t>
      </w:r>
      <w:r w:rsidR="00CE02FA" w:rsidRPr="00C933D8">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C933D8">
        <w:rPr>
          <w:rFonts w:asciiTheme="minorHAnsi" w:hAnsiTheme="minorHAnsi" w:cs="Arial"/>
          <w:sz w:val="22"/>
          <w:szCs w:val="22"/>
        </w:rPr>
        <w:t xml:space="preserve"> </w:t>
      </w:r>
    </w:p>
    <w:p w14:paraId="21189C49" w14:textId="34BBA41F" w:rsidR="00110A76" w:rsidRPr="00C933D8" w:rsidRDefault="00F256F2"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 xml:space="preserve">V případě </w:t>
      </w:r>
      <w:r w:rsidR="009D4DAC" w:rsidRPr="00C933D8">
        <w:rPr>
          <w:rFonts w:asciiTheme="minorHAnsi" w:hAnsiTheme="minorHAnsi" w:cs="Arial"/>
          <w:sz w:val="22"/>
          <w:szCs w:val="22"/>
        </w:rPr>
        <w:t>prodlení Zhotovitele s</w:t>
      </w:r>
      <w:r w:rsidR="006760C0" w:rsidRPr="00C933D8">
        <w:rPr>
          <w:rFonts w:asciiTheme="minorHAnsi" w:hAnsiTheme="minorHAnsi" w:cs="Arial"/>
          <w:sz w:val="22"/>
          <w:szCs w:val="22"/>
        </w:rPr>
        <w:t> </w:t>
      </w:r>
      <w:r w:rsidR="009D4DAC" w:rsidRPr="00C933D8">
        <w:rPr>
          <w:rFonts w:asciiTheme="minorHAnsi" w:hAnsiTheme="minorHAnsi" w:cs="Arial"/>
          <w:sz w:val="22"/>
          <w:szCs w:val="22"/>
        </w:rPr>
        <w:t>prováděním</w:t>
      </w:r>
      <w:r w:rsidR="006760C0" w:rsidRPr="00C933D8">
        <w:rPr>
          <w:rFonts w:asciiTheme="minorHAnsi" w:hAnsiTheme="minorHAnsi" w:cs="Arial"/>
          <w:sz w:val="22"/>
          <w:szCs w:val="22"/>
        </w:rPr>
        <w:t xml:space="preserve"> a dokončením</w:t>
      </w:r>
      <w:r w:rsidR="009D4DAC" w:rsidRPr="00C933D8">
        <w:rPr>
          <w:rFonts w:asciiTheme="minorHAnsi" w:hAnsiTheme="minorHAnsi" w:cs="Arial"/>
          <w:sz w:val="22"/>
          <w:szCs w:val="22"/>
        </w:rPr>
        <w:t xml:space="preserve"> Díla</w:t>
      </w:r>
      <w:r w:rsidR="006760C0" w:rsidRPr="00C933D8">
        <w:rPr>
          <w:rFonts w:asciiTheme="minorHAnsi" w:hAnsiTheme="minorHAnsi" w:cs="Arial"/>
          <w:sz w:val="22"/>
          <w:szCs w:val="22"/>
        </w:rPr>
        <w:t xml:space="preserve"> </w:t>
      </w:r>
      <w:r w:rsidRPr="00C933D8">
        <w:rPr>
          <w:rFonts w:asciiTheme="minorHAnsi" w:hAnsiTheme="minorHAnsi" w:cs="Arial"/>
          <w:sz w:val="22"/>
          <w:szCs w:val="22"/>
        </w:rPr>
        <w:t xml:space="preserve">dle článku III. této smlouvy, uhradí Zhotovitel Objednateli smluvní pokutu ve výši </w:t>
      </w:r>
      <w:r w:rsidR="0098516B" w:rsidRPr="00C933D8">
        <w:rPr>
          <w:rFonts w:asciiTheme="minorHAnsi" w:hAnsiTheme="minorHAnsi" w:cs="Arial"/>
          <w:sz w:val="22"/>
          <w:szCs w:val="22"/>
        </w:rPr>
        <w:t>0,3</w:t>
      </w:r>
      <w:r w:rsidRPr="00C933D8">
        <w:rPr>
          <w:rFonts w:asciiTheme="minorHAnsi" w:hAnsiTheme="minorHAnsi" w:cs="Arial"/>
          <w:sz w:val="22"/>
          <w:szCs w:val="22"/>
        </w:rPr>
        <w:t xml:space="preserve"> % z </w:t>
      </w:r>
      <w:r w:rsidR="0063521B" w:rsidRPr="00C933D8">
        <w:rPr>
          <w:rFonts w:asciiTheme="minorHAnsi" w:hAnsiTheme="minorHAnsi" w:cs="Arial"/>
          <w:sz w:val="22"/>
          <w:szCs w:val="22"/>
        </w:rPr>
        <w:t>C</w:t>
      </w:r>
      <w:r w:rsidRPr="00C933D8">
        <w:rPr>
          <w:rFonts w:asciiTheme="minorHAnsi" w:hAnsiTheme="minorHAnsi" w:cs="Arial"/>
          <w:sz w:val="22"/>
          <w:szCs w:val="22"/>
        </w:rPr>
        <w:t xml:space="preserve">eny </w:t>
      </w:r>
      <w:r w:rsidR="00DF00B0" w:rsidRPr="00C933D8">
        <w:rPr>
          <w:rFonts w:asciiTheme="minorHAnsi" w:hAnsiTheme="minorHAnsi" w:cs="Arial"/>
          <w:sz w:val="22"/>
          <w:szCs w:val="22"/>
        </w:rPr>
        <w:t>Díla, bez DPH,</w:t>
      </w:r>
      <w:r w:rsidRPr="00C933D8">
        <w:rPr>
          <w:rFonts w:asciiTheme="minorHAnsi" w:hAnsiTheme="minorHAnsi" w:cs="Arial"/>
          <w:sz w:val="22"/>
          <w:szCs w:val="22"/>
        </w:rPr>
        <w:t xml:space="preserve"> za každý </w:t>
      </w:r>
      <w:r w:rsidR="00AE1DB1" w:rsidRPr="00C933D8">
        <w:rPr>
          <w:rFonts w:asciiTheme="minorHAnsi" w:hAnsiTheme="minorHAnsi" w:cs="Arial"/>
          <w:sz w:val="22"/>
          <w:szCs w:val="22"/>
        </w:rPr>
        <w:t>započatý</w:t>
      </w:r>
      <w:r w:rsidR="00EB1A27" w:rsidRPr="00C933D8">
        <w:rPr>
          <w:rFonts w:asciiTheme="minorHAnsi" w:hAnsiTheme="minorHAnsi" w:cs="Arial"/>
          <w:sz w:val="22"/>
          <w:szCs w:val="22"/>
        </w:rPr>
        <w:t xml:space="preserve"> </w:t>
      </w:r>
      <w:r w:rsidRPr="00C933D8">
        <w:rPr>
          <w:rFonts w:asciiTheme="minorHAnsi" w:hAnsiTheme="minorHAnsi" w:cs="Arial"/>
          <w:sz w:val="22"/>
          <w:szCs w:val="22"/>
        </w:rPr>
        <w:t>den prodlení.</w:t>
      </w:r>
    </w:p>
    <w:p w14:paraId="356EE2BF" w14:textId="527A3777" w:rsidR="00AE1DB1" w:rsidRPr="00C933D8" w:rsidRDefault="00AE1DB1"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V případě prodlení Zhotovitele s odstraněním vady Díla nebo jeho části</w:t>
      </w:r>
      <w:r w:rsidR="008E5180" w:rsidRPr="00C933D8">
        <w:rPr>
          <w:rFonts w:asciiTheme="minorHAnsi" w:hAnsiTheme="minorHAnsi" w:cs="Arial"/>
          <w:sz w:val="22"/>
          <w:szCs w:val="22"/>
        </w:rPr>
        <w:t xml:space="preserve"> dle</w:t>
      </w:r>
      <w:r w:rsidRPr="00C933D8">
        <w:rPr>
          <w:rFonts w:asciiTheme="minorHAnsi" w:hAnsiTheme="minorHAnsi" w:cs="Arial"/>
          <w:sz w:val="22"/>
          <w:szCs w:val="22"/>
        </w:rPr>
        <w:t xml:space="preserve"> této smlouvy, uhradí Zhotovitel Objednateli smluvní pokutu ve výši </w:t>
      </w:r>
      <w:r w:rsidR="00104735" w:rsidRPr="00C933D8">
        <w:rPr>
          <w:rFonts w:asciiTheme="minorHAnsi" w:hAnsiTheme="minorHAnsi" w:cs="Arial"/>
          <w:sz w:val="22"/>
          <w:szCs w:val="22"/>
        </w:rPr>
        <w:t>0,3</w:t>
      </w:r>
      <w:r w:rsidRPr="00C933D8">
        <w:rPr>
          <w:rFonts w:asciiTheme="minorHAnsi" w:hAnsiTheme="minorHAnsi" w:cs="Arial"/>
          <w:sz w:val="22"/>
          <w:szCs w:val="22"/>
        </w:rPr>
        <w:t xml:space="preserve"> % z </w:t>
      </w:r>
      <w:r w:rsidR="0063521B" w:rsidRPr="00C933D8">
        <w:rPr>
          <w:rFonts w:asciiTheme="minorHAnsi" w:hAnsiTheme="minorHAnsi" w:cs="Arial"/>
          <w:sz w:val="22"/>
          <w:szCs w:val="22"/>
        </w:rPr>
        <w:t>C</w:t>
      </w:r>
      <w:r w:rsidRPr="00C933D8">
        <w:rPr>
          <w:rFonts w:asciiTheme="minorHAnsi" w:hAnsiTheme="minorHAnsi" w:cs="Arial"/>
          <w:sz w:val="22"/>
          <w:szCs w:val="22"/>
        </w:rPr>
        <w:t>eny Díla, bez DPH, za každý započatý den prodlení.</w:t>
      </w:r>
    </w:p>
    <w:p w14:paraId="41F42B6F" w14:textId="08FE835F" w:rsidR="00AE1DB1" w:rsidRPr="00C933D8" w:rsidRDefault="00CA0C94"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lastRenderedPageBreak/>
        <w:t xml:space="preserve">Dojde-li k jakémukoliv jinému porušení povinnosti Zhotovitele dle této Smlouvy, je Zhotovitel povinen uhradit Objednateli smluvní pokutu ve výši </w:t>
      </w:r>
      <w:r w:rsidR="0098516B" w:rsidRPr="00C933D8">
        <w:rPr>
          <w:rFonts w:asciiTheme="minorHAnsi" w:hAnsiTheme="minorHAnsi" w:cs="Arial"/>
          <w:sz w:val="22"/>
          <w:szCs w:val="22"/>
        </w:rPr>
        <w:t xml:space="preserve">0,2 % </w:t>
      </w:r>
      <w:r w:rsidR="00104735" w:rsidRPr="00C933D8">
        <w:rPr>
          <w:rFonts w:asciiTheme="minorHAnsi" w:hAnsiTheme="minorHAnsi" w:cs="Arial"/>
          <w:sz w:val="22"/>
          <w:szCs w:val="22"/>
        </w:rPr>
        <w:t>z </w:t>
      </w:r>
      <w:r w:rsidR="0063521B" w:rsidRPr="00C933D8">
        <w:rPr>
          <w:rFonts w:asciiTheme="minorHAnsi" w:hAnsiTheme="minorHAnsi" w:cs="Arial"/>
          <w:sz w:val="22"/>
          <w:szCs w:val="22"/>
        </w:rPr>
        <w:t>C</w:t>
      </w:r>
      <w:r w:rsidR="00104735" w:rsidRPr="00C933D8">
        <w:rPr>
          <w:rFonts w:asciiTheme="minorHAnsi" w:hAnsiTheme="minorHAnsi" w:cs="Arial"/>
          <w:sz w:val="22"/>
          <w:szCs w:val="22"/>
        </w:rPr>
        <w:t xml:space="preserve">eny </w:t>
      </w:r>
      <w:r w:rsidR="0098516B" w:rsidRPr="00C933D8">
        <w:rPr>
          <w:rFonts w:asciiTheme="minorHAnsi" w:hAnsiTheme="minorHAnsi" w:cs="Arial"/>
          <w:sz w:val="22"/>
          <w:szCs w:val="22"/>
        </w:rPr>
        <w:t>D</w:t>
      </w:r>
      <w:r w:rsidR="00104735" w:rsidRPr="00C933D8">
        <w:rPr>
          <w:rFonts w:asciiTheme="minorHAnsi" w:hAnsiTheme="minorHAnsi" w:cs="Arial"/>
          <w:sz w:val="22"/>
          <w:szCs w:val="22"/>
        </w:rPr>
        <w:t xml:space="preserve">íla </w:t>
      </w:r>
      <w:r w:rsidRPr="00C933D8">
        <w:rPr>
          <w:rFonts w:asciiTheme="minorHAnsi" w:hAnsiTheme="minorHAnsi" w:cs="Arial"/>
          <w:sz w:val="22"/>
          <w:szCs w:val="22"/>
        </w:rPr>
        <w:t>za každý takový případ</w:t>
      </w:r>
      <w:r w:rsidR="00455244" w:rsidRPr="00C933D8">
        <w:rPr>
          <w:rFonts w:asciiTheme="minorHAnsi" w:hAnsiTheme="minorHAnsi" w:cs="Arial"/>
          <w:sz w:val="22"/>
          <w:szCs w:val="22"/>
        </w:rPr>
        <w:t xml:space="preserve"> porušení smluvní povinnosti</w:t>
      </w:r>
      <w:r w:rsidRPr="00C933D8">
        <w:rPr>
          <w:rFonts w:asciiTheme="minorHAnsi" w:hAnsiTheme="minorHAnsi" w:cs="Arial"/>
          <w:sz w:val="22"/>
          <w:szCs w:val="22"/>
        </w:rPr>
        <w:t>.</w:t>
      </w:r>
    </w:p>
    <w:p w14:paraId="4830558A" w14:textId="24D9826A" w:rsidR="00110A76" w:rsidRPr="00C933D8" w:rsidRDefault="00F256F2" w:rsidP="00DB1DA4">
      <w:pPr>
        <w:numPr>
          <w:ilvl w:val="0"/>
          <w:numId w:val="12"/>
        </w:numPr>
        <w:spacing w:before="120"/>
        <w:ind w:left="357" w:hanging="357"/>
        <w:jc w:val="both"/>
        <w:rPr>
          <w:rFonts w:asciiTheme="minorHAnsi" w:hAnsiTheme="minorHAnsi" w:cs="Arial"/>
          <w:sz w:val="22"/>
          <w:szCs w:val="22"/>
        </w:rPr>
      </w:pPr>
      <w:r w:rsidRPr="00C933D8">
        <w:rPr>
          <w:rFonts w:asciiTheme="minorHAnsi" w:hAnsiTheme="minorHAnsi" w:cs="Arial"/>
          <w:sz w:val="22"/>
          <w:szCs w:val="22"/>
        </w:rPr>
        <w:t>V případě prodlení Objednatele s</w:t>
      </w:r>
      <w:r w:rsidR="00D83A39" w:rsidRPr="00C933D8">
        <w:rPr>
          <w:rFonts w:asciiTheme="minorHAnsi" w:hAnsiTheme="minorHAnsi" w:cs="Arial"/>
          <w:sz w:val="22"/>
          <w:szCs w:val="22"/>
        </w:rPr>
        <w:t xml:space="preserve">e zaplacením </w:t>
      </w:r>
      <w:r w:rsidR="0063521B" w:rsidRPr="00C933D8">
        <w:rPr>
          <w:rFonts w:asciiTheme="minorHAnsi" w:hAnsiTheme="minorHAnsi" w:cs="Arial"/>
          <w:sz w:val="22"/>
          <w:szCs w:val="22"/>
        </w:rPr>
        <w:t>C</w:t>
      </w:r>
      <w:r w:rsidR="00D83A39" w:rsidRPr="00C933D8">
        <w:rPr>
          <w:rFonts w:asciiTheme="minorHAnsi" w:hAnsiTheme="minorHAnsi" w:cs="Arial"/>
          <w:sz w:val="22"/>
          <w:szCs w:val="22"/>
        </w:rPr>
        <w:t xml:space="preserve">eny Díla </w:t>
      </w:r>
      <w:r w:rsidRPr="00C933D8">
        <w:rPr>
          <w:rFonts w:asciiTheme="minorHAnsi" w:hAnsiTheme="minorHAnsi" w:cs="Arial"/>
          <w:sz w:val="22"/>
          <w:szCs w:val="22"/>
        </w:rPr>
        <w:t xml:space="preserve">uhradí </w:t>
      </w:r>
      <w:r w:rsidR="00D83A39" w:rsidRPr="00C933D8">
        <w:rPr>
          <w:rFonts w:asciiTheme="minorHAnsi" w:hAnsiTheme="minorHAnsi" w:cs="Arial"/>
          <w:sz w:val="22"/>
          <w:szCs w:val="22"/>
        </w:rPr>
        <w:t>O</w:t>
      </w:r>
      <w:r w:rsidRPr="00C933D8">
        <w:rPr>
          <w:rFonts w:asciiTheme="minorHAnsi" w:hAnsiTheme="minorHAnsi" w:cs="Arial"/>
          <w:sz w:val="22"/>
          <w:szCs w:val="22"/>
        </w:rPr>
        <w:t xml:space="preserve">bjednatel Zhotoviteli </w:t>
      </w:r>
      <w:r w:rsidR="00D83A39" w:rsidRPr="00C933D8">
        <w:rPr>
          <w:rFonts w:asciiTheme="minorHAnsi" w:hAnsiTheme="minorHAnsi" w:cs="Arial"/>
          <w:sz w:val="22"/>
          <w:szCs w:val="22"/>
        </w:rPr>
        <w:t xml:space="preserve">zákonný </w:t>
      </w:r>
      <w:r w:rsidRPr="00C933D8">
        <w:rPr>
          <w:rFonts w:asciiTheme="minorHAnsi" w:hAnsiTheme="minorHAnsi" w:cs="Arial"/>
          <w:sz w:val="22"/>
          <w:szCs w:val="22"/>
        </w:rPr>
        <w:t xml:space="preserve">úrok </w:t>
      </w:r>
      <w:r w:rsidR="00D83A39" w:rsidRPr="00C933D8">
        <w:rPr>
          <w:rFonts w:asciiTheme="minorHAnsi" w:hAnsiTheme="minorHAnsi" w:cs="Arial"/>
          <w:sz w:val="22"/>
          <w:szCs w:val="22"/>
        </w:rPr>
        <w:t xml:space="preserve">z </w:t>
      </w:r>
      <w:r w:rsidRPr="00C933D8">
        <w:rPr>
          <w:rFonts w:asciiTheme="minorHAnsi" w:hAnsiTheme="minorHAnsi" w:cs="Arial"/>
          <w:sz w:val="22"/>
          <w:szCs w:val="22"/>
        </w:rPr>
        <w:t>prodlení ve výši stanovené právními předpisy.</w:t>
      </w:r>
    </w:p>
    <w:p w14:paraId="396E3B00" w14:textId="59E458F4" w:rsidR="00110A76" w:rsidRPr="00C933D8" w:rsidRDefault="00F256F2"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C933D8">
        <w:rPr>
          <w:rFonts w:asciiTheme="minorHAnsi" w:hAnsiTheme="minorHAnsi" w:cs="Arial"/>
          <w:sz w:val="22"/>
          <w:szCs w:val="22"/>
        </w:rPr>
        <w:t>D</w:t>
      </w:r>
      <w:r w:rsidRPr="00C933D8">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20539109" w:rsidR="00B2202C" w:rsidRPr="00C933D8" w:rsidRDefault="00EF6959"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 xml:space="preserve">Smluvní pokuta je splatná </w:t>
      </w:r>
      <w:r w:rsidR="00E6230C" w:rsidRPr="00C933D8">
        <w:rPr>
          <w:rFonts w:asciiTheme="minorHAnsi" w:hAnsiTheme="minorHAnsi" w:cs="Arial"/>
          <w:sz w:val="22"/>
          <w:szCs w:val="22"/>
        </w:rPr>
        <w:t xml:space="preserve">do 10 dnů od </w:t>
      </w:r>
      <w:r w:rsidRPr="00C933D8">
        <w:rPr>
          <w:rFonts w:asciiTheme="minorHAnsi" w:hAnsiTheme="minorHAnsi" w:cs="Arial"/>
          <w:sz w:val="22"/>
          <w:szCs w:val="22"/>
        </w:rPr>
        <w:t xml:space="preserve">doručení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933D8">
        <w:rPr>
          <w:rFonts w:asciiTheme="minorHAnsi" w:hAnsiTheme="minorHAnsi" w:cs="Arial"/>
          <w:sz w:val="22"/>
          <w:szCs w:val="22"/>
        </w:rPr>
        <w:t>c</w:t>
      </w:r>
      <w:r w:rsidRPr="00C933D8">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933D8" w:rsidRDefault="00EF6959" w:rsidP="00DB1DA4">
      <w:pPr>
        <w:numPr>
          <w:ilvl w:val="0"/>
          <w:numId w:val="12"/>
        </w:numPr>
        <w:spacing w:before="120"/>
        <w:jc w:val="both"/>
        <w:rPr>
          <w:rFonts w:asciiTheme="minorHAnsi" w:hAnsiTheme="minorHAnsi" w:cs="Arial"/>
          <w:sz w:val="22"/>
          <w:szCs w:val="22"/>
        </w:rPr>
      </w:pPr>
      <w:r w:rsidRPr="00C933D8">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770A7FDA" w14:textId="55E9C397" w:rsidR="00C0739C" w:rsidRPr="00C933D8" w:rsidRDefault="00422E78"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Práva a povinnosti smluvních stran</w:t>
      </w:r>
    </w:p>
    <w:p w14:paraId="06B38A2F" w14:textId="1B9C857F" w:rsidR="008A2B01" w:rsidRPr="00C933D8" w:rsidRDefault="008A2B01" w:rsidP="00DB1DA4">
      <w:pPr>
        <w:numPr>
          <w:ilvl w:val="0"/>
          <w:numId w:val="19"/>
        </w:numPr>
        <w:spacing w:before="120"/>
        <w:jc w:val="both"/>
        <w:rPr>
          <w:rFonts w:asciiTheme="minorHAnsi" w:hAnsiTheme="minorHAnsi" w:cs="Arial"/>
          <w:sz w:val="22"/>
          <w:szCs w:val="22"/>
        </w:rPr>
      </w:pPr>
      <w:r w:rsidRPr="00C933D8">
        <w:rPr>
          <w:rFonts w:asciiTheme="minorHAnsi" w:hAnsiTheme="minorHAnsi" w:cs="Arial"/>
          <w:sz w:val="22"/>
          <w:szCs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68D7C508" w14:textId="1A752CCD" w:rsidR="00C0739C" w:rsidRPr="00C933D8" w:rsidRDefault="00C0739C" w:rsidP="00DB1DA4">
      <w:pPr>
        <w:numPr>
          <w:ilvl w:val="0"/>
          <w:numId w:val="19"/>
        </w:numPr>
        <w:spacing w:before="120"/>
        <w:jc w:val="both"/>
        <w:rPr>
          <w:rFonts w:asciiTheme="minorHAnsi" w:hAnsiTheme="minorHAnsi" w:cstheme="minorHAnsi"/>
          <w:sz w:val="22"/>
          <w:szCs w:val="22"/>
        </w:rPr>
      </w:pPr>
      <w:r w:rsidRPr="00C933D8">
        <w:rPr>
          <w:rFonts w:asciiTheme="minorHAnsi" w:hAnsiTheme="minorHAnsi" w:cstheme="minorHAnsi"/>
          <w:sz w:val="22"/>
          <w:szCs w:val="22"/>
        </w:rPr>
        <w:t>Objednatel má právo na kontrolu průběhu provádění Díla nebo jeho částí a může vznášet námitky a připomínky ke stavu rozpracovaného Díla.</w:t>
      </w:r>
      <w:r w:rsidR="008A2B01" w:rsidRPr="00C933D8">
        <w:rPr>
          <w:rFonts w:asciiTheme="minorHAnsi" w:hAnsiTheme="minorHAnsi" w:cstheme="minorHAnsi"/>
          <w:sz w:val="22"/>
          <w:szCs w:val="22"/>
        </w:rPr>
        <w:t xml:space="preserve"> Zhotovitel musí v průběhu provádění díla průběžně seznamovat Objednatele s rozpracovaným Dílem, nedohodnou-li se smluvní strany jinak.</w:t>
      </w:r>
    </w:p>
    <w:p w14:paraId="6EAE2662" w14:textId="7EC9BB2F" w:rsidR="00C0739C" w:rsidRPr="00C933D8" w:rsidRDefault="00C0739C" w:rsidP="00DB1DA4">
      <w:pPr>
        <w:numPr>
          <w:ilvl w:val="0"/>
          <w:numId w:val="19"/>
        </w:numPr>
        <w:spacing w:before="120"/>
        <w:jc w:val="both"/>
        <w:rPr>
          <w:rFonts w:asciiTheme="minorHAnsi" w:hAnsiTheme="minorHAnsi" w:cs="Arial"/>
          <w:sz w:val="22"/>
          <w:szCs w:val="22"/>
        </w:rPr>
      </w:pPr>
      <w:r w:rsidRPr="00C933D8">
        <w:rPr>
          <w:rFonts w:asciiTheme="minorHAnsi" w:hAnsiTheme="minorHAnsi" w:cstheme="minorHAnsi"/>
          <w:sz w:val="22"/>
          <w:szCs w:val="22"/>
        </w:rPr>
        <w:t xml:space="preserve">Zhotovitel </w:t>
      </w:r>
      <w:r w:rsidR="00E30969" w:rsidRPr="00C933D8">
        <w:rPr>
          <w:rFonts w:asciiTheme="minorHAnsi" w:hAnsiTheme="minorHAnsi" w:cstheme="minorHAnsi"/>
          <w:sz w:val="22"/>
          <w:szCs w:val="22"/>
        </w:rPr>
        <w:t>se zavazuje vypracovat Dílo</w:t>
      </w:r>
      <w:r w:rsidRPr="00C933D8">
        <w:rPr>
          <w:rFonts w:asciiTheme="minorHAnsi" w:hAnsiTheme="minorHAnsi" w:cstheme="minorHAnsi"/>
          <w:sz w:val="22"/>
          <w:szCs w:val="22"/>
        </w:rPr>
        <w:t xml:space="preserve"> s odbornou péčí v souladu s obecně závaznými platnými právními normami, </w:t>
      </w:r>
      <w:r w:rsidR="00E30969" w:rsidRPr="00C933D8">
        <w:rPr>
          <w:rFonts w:asciiTheme="minorHAnsi" w:hAnsiTheme="minorHAnsi" w:cstheme="minorHAnsi"/>
          <w:sz w:val="22"/>
          <w:szCs w:val="22"/>
        </w:rPr>
        <w:t>aby vyhovovalo</w:t>
      </w:r>
      <w:r w:rsidRPr="00C933D8">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C933D8">
        <w:rPr>
          <w:rFonts w:asciiTheme="minorHAnsi" w:hAnsiTheme="minorHAnsi" w:cstheme="minorHAnsi"/>
          <w:sz w:val="22"/>
          <w:szCs w:val="22"/>
        </w:rPr>
        <w:t>D</w:t>
      </w:r>
      <w:r w:rsidRPr="00C933D8">
        <w:rPr>
          <w:rFonts w:asciiTheme="minorHAnsi" w:hAnsiTheme="minorHAnsi" w:cstheme="minorHAnsi"/>
          <w:sz w:val="22"/>
          <w:szCs w:val="22"/>
        </w:rPr>
        <w:t xml:space="preserve">íla zapotřebí (s výjimkou </w:t>
      </w:r>
      <w:r w:rsidR="00005D06">
        <w:rPr>
          <w:rFonts w:asciiTheme="minorHAnsi" w:hAnsiTheme="minorHAnsi" w:cstheme="minorHAnsi"/>
          <w:sz w:val="22"/>
          <w:szCs w:val="22"/>
        </w:rPr>
        <w:t>P</w:t>
      </w:r>
      <w:r w:rsidRPr="00C933D8">
        <w:rPr>
          <w:rFonts w:asciiTheme="minorHAnsi" w:hAnsiTheme="minorHAnsi" w:cstheme="minorHAnsi"/>
          <w:sz w:val="22"/>
          <w:szCs w:val="22"/>
        </w:rPr>
        <w:t xml:space="preserve">odkladů, které předá </w:t>
      </w:r>
      <w:r w:rsidR="00E30969" w:rsidRPr="00C933D8">
        <w:rPr>
          <w:rFonts w:asciiTheme="minorHAnsi" w:hAnsiTheme="minorHAnsi" w:cstheme="minorHAnsi"/>
          <w:sz w:val="22"/>
          <w:szCs w:val="22"/>
        </w:rPr>
        <w:t>O</w:t>
      </w:r>
      <w:r w:rsidRPr="00C933D8">
        <w:rPr>
          <w:rFonts w:asciiTheme="minorHAnsi" w:hAnsiTheme="minorHAnsi" w:cstheme="minorHAnsi"/>
          <w:sz w:val="22"/>
          <w:szCs w:val="22"/>
        </w:rPr>
        <w:t>bjednatel).</w:t>
      </w:r>
      <w:r w:rsidR="005D7C33" w:rsidRPr="00C933D8">
        <w:rPr>
          <w:rFonts w:asciiTheme="minorHAnsi" w:hAnsiTheme="minorHAnsi" w:cs="Arial"/>
          <w:sz w:val="22"/>
          <w:szCs w:val="22"/>
        </w:rPr>
        <w:t xml:space="preserve"> Zhotovitel je povinen při poskytování všech plnění dle této smlouvy jednat v zájmu Objednatele a řídit se jeho pokyny, nejsou-li v rozporu s obecně závaznými právními předpisy. Povinnost Zhotovitele upozornit Objednatele na nevhodnost jeho pokynů dle ustanovení § 2594 OZ tímto ustanovením není dotčena.</w:t>
      </w:r>
    </w:p>
    <w:p w14:paraId="088F4EE9" w14:textId="7B4DEE48" w:rsidR="00C0739C" w:rsidRPr="00C933D8" w:rsidRDefault="00C0739C" w:rsidP="00DB1DA4">
      <w:pPr>
        <w:numPr>
          <w:ilvl w:val="0"/>
          <w:numId w:val="19"/>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Zhotovitel při zpracovávání </w:t>
      </w:r>
      <w:r w:rsidR="00E30969" w:rsidRPr="00C933D8">
        <w:rPr>
          <w:rFonts w:asciiTheme="minorHAnsi" w:hAnsiTheme="minorHAnsi" w:cstheme="minorHAnsi"/>
          <w:sz w:val="22"/>
          <w:szCs w:val="22"/>
        </w:rPr>
        <w:t>D</w:t>
      </w:r>
      <w:r w:rsidRPr="00C933D8">
        <w:rPr>
          <w:rFonts w:asciiTheme="minorHAnsi" w:hAnsiTheme="minorHAnsi" w:cstheme="minorHAnsi"/>
          <w:sz w:val="22"/>
          <w:szCs w:val="22"/>
        </w:rPr>
        <w:t>íla navrhne pouze takové materiály a výrobky, které jsou dostupné na trhu v České republice</w:t>
      </w:r>
      <w:r w:rsidR="00E30969" w:rsidRPr="00C933D8">
        <w:rPr>
          <w:rFonts w:asciiTheme="minorHAnsi" w:hAnsiTheme="minorHAnsi" w:cstheme="minorHAnsi"/>
          <w:sz w:val="22"/>
          <w:szCs w:val="22"/>
        </w:rPr>
        <w:t>, nedohodnou-li se smluvní strany jinak.</w:t>
      </w:r>
    </w:p>
    <w:p w14:paraId="5F35DF10" w14:textId="4DF696C7" w:rsidR="008A2B01" w:rsidRPr="00C933D8" w:rsidRDefault="008A2B01" w:rsidP="00DB1DA4">
      <w:pPr>
        <w:numPr>
          <w:ilvl w:val="0"/>
          <w:numId w:val="19"/>
        </w:numPr>
        <w:spacing w:before="120"/>
        <w:jc w:val="both"/>
        <w:rPr>
          <w:rFonts w:asciiTheme="minorHAnsi" w:hAnsiTheme="minorHAnsi" w:cs="Arial"/>
          <w:b/>
          <w:sz w:val="22"/>
          <w:szCs w:val="22"/>
        </w:rPr>
      </w:pPr>
      <w:r w:rsidRPr="00C933D8">
        <w:rPr>
          <w:rFonts w:asciiTheme="minorHAnsi" w:hAnsiTheme="minorHAnsi" w:cs="Arial"/>
          <w:sz w:val="22"/>
          <w:szCs w:val="22"/>
        </w:rPr>
        <w:t>Zhotovitel se zavazuje poskytovat všechna plnění dle této smlouvy svým jménem a na svůj náklad, vlastní odpovědnost a na své nebezpečí ve stanovených termínech.</w:t>
      </w:r>
      <w:r w:rsidRPr="00C933D8">
        <w:rPr>
          <w:rFonts w:ascii="Arial" w:hAnsi="Arial" w:cs="Arial"/>
          <w:sz w:val="22"/>
          <w:szCs w:val="22"/>
        </w:rPr>
        <w:t xml:space="preserve"> </w:t>
      </w:r>
      <w:r w:rsidRPr="00C933D8">
        <w:rPr>
          <w:rFonts w:asciiTheme="minorHAnsi" w:hAnsiTheme="minorHAnsi" w:cs="Arial"/>
          <w:sz w:val="22"/>
          <w:szCs w:val="22"/>
        </w:rPr>
        <w:t>V případě, že Zhotovitel provede, byť částečně, Dílo či jakékoliv plnění dle této smlouvy prostřednictvím třetích osob (poddodavatelů), má za provedení takového plnění (případně takových částí plnění) odpovědnost, jako by takové plnění (případně části plnění) prováděl sám.</w:t>
      </w:r>
    </w:p>
    <w:p w14:paraId="41B8B448" w14:textId="66DA46C7" w:rsidR="00C0739C" w:rsidRPr="00C933D8" w:rsidRDefault="00C0739C" w:rsidP="00DB1DA4">
      <w:pPr>
        <w:numPr>
          <w:ilvl w:val="0"/>
          <w:numId w:val="19"/>
        </w:numPr>
        <w:spacing w:before="120"/>
        <w:jc w:val="both"/>
        <w:rPr>
          <w:rFonts w:asciiTheme="minorHAnsi" w:hAnsiTheme="minorHAnsi" w:cstheme="minorHAnsi"/>
          <w:sz w:val="22"/>
          <w:szCs w:val="22"/>
        </w:rPr>
      </w:pPr>
      <w:r w:rsidRPr="00C933D8">
        <w:rPr>
          <w:rFonts w:asciiTheme="minorHAnsi" w:hAnsiTheme="minorHAnsi" w:cstheme="minorHAnsi"/>
          <w:sz w:val="22"/>
          <w:szCs w:val="22"/>
        </w:rPr>
        <w:lastRenderedPageBreak/>
        <w:t xml:space="preserve">Zhotovitel je povinen kdykoli v průběhu plnění smlouvy na žádost </w:t>
      </w:r>
      <w:r w:rsidR="00E30969" w:rsidRPr="00C933D8">
        <w:rPr>
          <w:rFonts w:asciiTheme="minorHAnsi" w:hAnsiTheme="minorHAnsi" w:cstheme="minorHAnsi"/>
          <w:sz w:val="22"/>
          <w:szCs w:val="22"/>
        </w:rPr>
        <w:t>O</w:t>
      </w:r>
      <w:r w:rsidRPr="00C933D8">
        <w:rPr>
          <w:rFonts w:asciiTheme="minorHAnsi" w:hAnsiTheme="minorHAnsi" w:cstheme="minorHAnsi"/>
          <w:sz w:val="22"/>
          <w:szCs w:val="22"/>
        </w:rPr>
        <w:t xml:space="preserve">bjednatele předložit kompletní seznam částí </w:t>
      </w:r>
      <w:r w:rsidR="00E30969" w:rsidRPr="00C933D8">
        <w:rPr>
          <w:rFonts w:asciiTheme="minorHAnsi" w:hAnsiTheme="minorHAnsi" w:cstheme="minorHAnsi"/>
          <w:sz w:val="22"/>
          <w:szCs w:val="22"/>
        </w:rPr>
        <w:t>Díla</w:t>
      </w:r>
      <w:r w:rsidRPr="00C933D8">
        <w:rPr>
          <w:rFonts w:asciiTheme="minorHAnsi" w:hAnsiTheme="minorHAnsi" w:cstheme="minorHAnsi"/>
          <w:sz w:val="22"/>
          <w:szCs w:val="22"/>
        </w:rPr>
        <w:t xml:space="preserve"> plněných prostřednictvím poddodavatelů včetně identifikace těchto poddodavatelů.</w:t>
      </w:r>
    </w:p>
    <w:p w14:paraId="3823D077" w14:textId="3F3FEF16" w:rsidR="00C0739C" w:rsidRPr="00C933D8" w:rsidRDefault="00C0739C" w:rsidP="00DB1DA4">
      <w:pPr>
        <w:numPr>
          <w:ilvl w:val="0"/>
          <w:numId w:val="19"/>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C933D8">
        <w:rPr>
          <w:rFonts w:asciiTheme="minorHAnsi" w:hAnsiTheme="minorHAnsi" w:cstheme="minorHAnsi"/>
          <w:sz w:val="22"/>
          <w:szCs w:val="22"/>
        </w:rPr>
        <w:t xml:space="preserve">realizaci Díla </w:t>
      </w:r>
      <w:r w:rsidRPr="00C933D8">
        <w:rPr>
          <w:rFonts w:asciiTheme="minorHAnsi" w:hAnsiTheme="minorHAnsi" w:cstheme="minorHAnsi"/>
          <w:sz w:val="22"/>
          <w:szCs w:val="22"/>
        </w:rPr>
        <w:t>podílejí a bez ohledu na to, zda j</w:t>
      </w:r>
      <w:r w:rsidR="00835F4A" w:rsidRPr="00C933D8">
        <w:rPr>
          <w:rFonts w:asciiTheme="minorHAnsi" w:hAnsiTheme="minorHAnsi" w:cstheme="minorHAnsi"/>
          <w:sz w:val="22"/>
          <w:szCs w:val="22"/>
        </w:rPr>
        <w:t xml:space="preserve">e Dílo </w:t>
      </w:r>
      <w:r w:rsidRPr="00C933D8">
        <w:rPr>
          <w:rFonts w:asciiTheme="minorHAnsi" w:hAnsiTheme="minorHAnsi" w:cstheme="minorHAnsi"/>
          <w:sz w:val="22"/>
          <w:szCs w:val="22"/>
        </w:rPr>
        <w:t>prováděn</w:t>
      </w:r>
      <w:r w:rsidR="00835F4A" w:rsidRPr="00C933D8">
        <w:rPr>
          <w:rFonts w:asciiTheme="minorHAnsi" w:hAnsiTheme="minorHAnsi" w:cstheme="minorHAnsi"/>
          <w:sz w:val="22"/>
          <w:szCs w:val="22"/>
        </w:rPr>
        <w:t xml:space="preserve">o </w:t>
      </w:r>
      <w:r w:rsidRPr="00C933D8">
        <w:rPr>
          <w:rFonts w:asciiTheme="minorHAnsi" w:hAnsiTheme="minorHAnsi" w:cstheme="minorHAnsi"/>
          <w:sz w:val="22"/>
          <w:szCs w:val="22"/>
        </w:rPr>
        <w:t xml:space="preserve">bezprostředně </w:t>
      </w:r>
      <w:r w:rsidR="00325C6C" w:rsidRPr="00C933D8">
        <w:rPr>
          <w:rFonts w:asciiTheme="minorHAnsi" w:hAnsiTheme="minorHAnsi" w:cstheme="minorHAnsi"/>
          <w:sz w:val="22"/>
          <w:szCs w:val="22"/>
        </w:rPr>
        <w:t>Z</w:t>
      </w:r>
      <w:r w:rsidRPr="00C933D8">
        <w:rPr>
          <w:rFonts w:asciiTheme="minorHAnsi" w:hAnsiTheme="minorHAnsi" w:cstheme="minorHAnsi"/>
          <w:sz w:val="22"/>
          <w:szCs w:val="22"/>
        </w:rPr>
        <w:t xml:space="preserve">hotovitelem či jeho poddodavateli. </w:t>
      </w:r>
    </w:p>
    <w:p w14:paraId="04543A34" w14:textId="77777777" w:rsidR="00E6230C" w:rsidRPr="00C933D8" w:rsidRDefault="00E6230C" w:rsidP="00DB1DA4">
      <w:pPr>
        <w:numPr>
          <w:ilvl w:val="0"/>
          <w:numId w:val="19"/>
        </w:numPr>
        <w:spacing w:before="120"/>
        <w:jc w:val="both"/>
        <w:rPr>
          <w:rFonts w:asciiTheme="minorHAnsi" w:hAnsiTheme="minorHAnsi" w:cs="Arial"/>
          <w:sz w:val="22"/>
          <w:szCs w:val="22"/>
        </w:rPr>
      </w:pPr>
      <w:r w:rsidRPr="00C933D8">
        <w:rPr>
          <w:rFonts w:asciiTheme="minorHAnsi" w:hAnsiTheme="minorHAnsi" w:cs="Arial"/>
          <w:sz w:val="22"/>
          <w:szCs w:val="22"/>
        </w:rPr>
        <w:t>Zhotovitel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592E210F" w14:textId="77777777" w:rsidR="00E6230C" w:rsidRPr="00C933D8" w:rsidRDefault="00E6230C" w:rsidP="00DB1DA4">
      <w:pPr>
        <w:numPr>
          <w:ilvl w:val="0"/>
          <w:numId w:val="19"/>
        </w:numPr>
        <w:spacing w:before="120"/>
        <w:jc w:val="both"/>
        <w:rPr>
          <w:rFonts w:asciiTheme="minorHAnsi" w:hAnsiTheme="minorHAnsi" w:cs="Arial"/>
          <w:sz w:val="22"/>
          <w:szCs w:val="22"/>
        </w:rPr>
      </w:pPr>
      <w:r w:rsidRPr="00C933D8">
        <w:rPr>
          <w:rFonts w:asciiTheme="minorHAnsi" w:hAnsiTheme="minorHAnsi" w:cs="Arial"/>
          <w:sz w:val="22"/>
          <w:szCs w:val="22"/>
        </w:rPr>
        <w:t>Zhotovitel odpovídá za veškeré škody vzniklé Objednateli nebo třetím osobám v souvislosti s realizací všech plnění dle této smlouvy, nedodržením nebo porušením povinností vyplývajících z této smlouvy. Takto vzniklé škody budou řešeny dle platných právních předpisů.</w:t>
      </w:r>
    </w:p>
    <w:p w14:paraId="59B7196F" w14:textId="77777777" w:rsidR="00E6230C" w:rsidRPr="00C933D8" w:rsidRDefault="00E6230C" w:rsidP="00DB1DA4">
      <w:pPr>
        <w:numPr>
          <w:ilvl w:val="0"/>
          <w:numId w:val="19"/>
        </w:numPr>
        <w:spacing w:before="120"/>
        <w:jc w:val="both"/>
        <w:rPr>
          <w:rFonts w:asciiTheme="minorHAnsi" w:hAnsiTheme="minorHAnsi" w:cs="Arial"/>
          <w:sz w:val="22"/>
          <w:szCs w:val="22"/>
        </w:rPr>
      </w:pPr>
      <w:r w:rsidRPr="00C933D8">
        <w:rPr>
          <w:rFonts w:asciiTheme="minorHAnsi" w:hAnsiTheme="minorHAnsi" w:cs="Arial"/>
          <w:sz w:val="22"/>
          <w:szCs w:val="22"/>
        </w:rPr>
        <w:t>Zhotovitel je povinen Objednateli oznámit jakoukoli skutečnost, která by mohla mít, byť i částečně, vliv na schopnost Zhotovitele plnit své povinnosti vyplývající z této smlouvy.  Takovým oznámením však Zhotovitel není zbaven povinností vyplývajících z této smlouvy.</w:t>
      </w:r>
    </w:p>
    <w:p w14:paraId="1CCD0E63" w14:textId="77777777" w:rsidR="00E6230C" w:rsidRPr="00C933D8" w:rsidRDefault="00E6230C" w:rsidP="00DB1DA4">
      <w:pPr>
        <w:numPr>
          <w:ilvl w:val="0"/>
          <w:numId w:val="19"/>
        </w:numPr>
        <w:spacing w:before="120"/>
        <w:jc w:val="both"/>
        <w:rPr>
          <w:rFonts w:asciiTheme="minorHAnsi" w:hAnsiTheme="minorHAnsi" w:cs="Arial"/>
          <w:sz w:val="22"/>
          <w:szCs w:val="22"/>
        </w:rPr>
      </w:pPr>
      <w:r w:rsidRPr="00C933D8">
        <w:rPr>
          <w:rFonts w:asciiTheme="minorHAnsi" w:hAnsiTheme="minorHAnsi" w:cs="Arial"/>
          <w:sz w:val="22"/>
          <w:szCs w:val="22"/>
        </w:rPr>
        <w:t>Zjistí-li Objednatel, že Zhotovitel provádí jakékoliv plnění dle této smlouvy v rozporu se svými povinnostmi, je Objednatel oprávněn dožadovat se toho, aby Zhotovitel odstranil vady vzniklé vadným plněním a aby plnění prováděl řádným způsobem. Jestliže Zhotovitel tak neučiní ani v přiměřené lhůtě mu k tomu poskytnuté a takový postup Zhotovitele by vedl k podstatnému porušení této smlouvy, je Objednatel oprávněn od této smlouvy odstoupit.</w:t>
      </w:r>
    </w:p>
    <w:p w14:paraId="0AB8E433" w14:textId="1400E896" w:rsidR="005E588B" w:rsidRPr="00C933D8" w:rsidRDefault="005E588B"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Licenční ujednání</w:t>
      </w:r>
    </w:p>
    <w:p w14:paraId="538720F8" w14:textId="6782B663" w:rsidR="005E588B" w:rsidRPr="00C933D8" w:rsidRDefault="005E588B" w:rsidP="00DB1DA4">
      <w:pPr>
        <w:numPr>
          <w:ilvl w:val="0"/>
          <w:numId w:val="25"/>
        </w:numPr>
        <w:spacing w:before="120"/>
        <w:jc w:val="both"/>
        <w:rPr>
          <w:rFonts w:asciiTheme="minorHAnsi" w:hAnsiTheme="minorHAnsi" w:cs="Arial"/>
          <w:sz w:val="22"/>
          <w:szCs w:val="22"/>
        </w:rPr>
      </w:pPr>
      <w:r w:rsidRPr="00C933D8">
        <w:rPr>
          <w:rFonts w:asciiTheme="minorHAnsi" w:hAnsiTheme="minorHAnsi" w:cs="Arial"/>
          <w:sz w:val="22"/>
          <w:szCs w:val="22"/>
        </w:rPr>
        <w:t>V případě, že budou kterákoliv plnění poskytovaná Zhotovitelem dle této smlouvy naplňovat znaky autorského díla či budou moci být považovány za autorské dílo dle zákona č. 121/2000 Sb., o právu autorském, o právech souvisejících s právem autorským a o změně některých zákonů (autorský zákon), ve znění pozdějších předpisů (dále jen „</w:t>
      </w:r>
      <w:r w:rsidRPr="00C933D8">
        <w:rPr>
          <w:rFonts w:asciiTheme="minorHAnsi" w:hAnsiTheme="minorHAnsi" w:cs="Arial"/>
          <w:b/>
          <w:bCs/>
          <w:sz w:val="22"/>
          <w:szCs w:val="22"/>
        </w:rPr>
        <w:t>autorský zákon</w:t>
      </w:r>
      <w:r w:rsidRPr="00C933D8">
        <w:rPr>
          <w:rFonts w:asciiTheme="minorHAnsi" w:hAnsiTheme="minorHAnsi" w:cs="Arial"/>
          <w:sz w:val="22"/>
          <w:szCs w:val="22"/>
        </w:rPr>
        <w:t>“), je k příslušným plněním poskytována, postupována či zprostředkovávána (dále také společně jen „</w:t>
      </w:r>
      <w:r w:rsidRPr="00C933D8">
        <w:rPr>
          <w:rFonts w:asciiTheme="minorHAnsi" w:hAnsiTheme="minorHAnsi" w:cs="Arial"/>
          <w:b/>
          <w:bCs/>
          <w:sz w:val="22"/>
          <w:szCs w:val="22"/>
        </w:rPr>
        <w:t>poskytování</w:t>
      </w:r>
      <w:r w:rsidRPr="00C933D8">
        <w:rPr>
          <w:rFonts w:asciiTheme="minorHAnsi" w:hAnsiTheme="minorHAnsi" w:cs="Arial"/>
          <w:sz w:val="22"/>
          <w:szCs w:val="22"/>
        </w:rPr>
        <w:t>“) licence za níže sjednaných podmínek.</w:t>
      </w:r>
    </w:p>
    <w:p w14:paraId="21632F8A" w14:textId="168BF0EB" w:rsidR="005E588B" w:rsidRPr="00C933D8" w:rsidRDefault="005E588B" w:rsidP="00DB1DA4">
      <w:pPr>
        <w:numPr>
          <w:ilvl w:val="0"/>
          <w:numId w:val="25"/>
        </w:numPr>
        <w:spacing w:before="120"/>
        <w:jc w:val="both"/>
        <w:rPr>
          <w:rFonts w:asciiTheme="minorHAnsi" w:hAnsiTheme="minorHAnsi" w:cs="Arial"/>
          <w:sz w:val="22"/>
          <w:szCs w:val="22"/>
        </w:rPr>
      </w:pPr>
      <w:r w:rsidRPr="00C933D8">
        <w:rPr>
          <w:rFonts w:asciiTheme="minorHAnsi" w:hAnsiTheme="minorHAnsi" w:cs="Arial"/>
          <w:sz w:val="22"/>
          <w:szCs w:val="22"/>
        </w:rPr>
        <w:t>Zhotovitel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w:t>
      </w:r>
      <w:r w:rsidR="003F3584" w:rsidRPr="00C933D8">
        <w:rPr>
          <w:rFonts w:asciiTheme="minorHAnsi" w:hAnsiTheme="minorHAnsi" w:cs="Arial"/>
          <w:sz w:val="22"/>
          <w:szCs w:val="22"/>
        </w:rPr>
        <w:t xml:space="preserve"> </w:t>
      </w:r>
      <w:r w:rsidRPr="00C933D8">
        <w:rPr>
          <w:rFonts w:asciiTheme="minorHAnsi" w:hAnsiTheme="minorHAnsi" w:cs="Arial"/>
          <w:sz w:val="22"/>
          <w:szCs w:val="22"/>
        </w:rPr>
        <w:t>oprávnění k výkonu práva dílo užít ke všem způsobům užití známým v době uzavření této smlouvy v rozsahu neomezeném, co se týká času, území (i mimo území ČR), množství užití díla</w:t>
      </w:r>
      <w:r w:rsidR="003F3584" w:rsidRPr="00C933D8">
        <w:rPr>
          <w:rFonts w:asciiTheme="minorHAnsi" w:hAnsiTheme="minorHAnsi" w:cs="Arial"/>
          <w:sz w:val="22"/>
          <w:szCs w:val="22"/>
        </w:rPr>
        <w:t xml:space="preserve"> – výhradní licenci</w:t>
      </w:r>
      <w:r w:rsidRPr="00C933D8">
        <w:rPr>
          <w:rFonts w:asciiTheme="minorHAnsi" w:hAnsiTheme="minorHAnsi" w:cs="Arial"/>
          <w:sz w:val="22"/>
          <w:szCs w:val="22"/>
        </w:rPr>
        <w:t xml:space="preserve">. Objednatel může svá oprávnění k dílu nebo jeho část postoupit třetí osobě a Zhotovitel dává k takovému poskytnutí tímto svůj výslovný souhlas. Odměna za poskytnutí </w:t>
      </w:r>
      <w:r w:rsidR="00DB1DA4" w:rsidRPr="00C933D8">
        <w:rPr>
          <w:rFonts w:asciiTheme="minorHAnsi" w:hAnsiTheme="minorHAnsi" w:cs="Arial"/>
          <w:sz w:val="22"/>
          <w:szCs w:val="22"/>
        </w:rPr>
        <w:t xml:space="preserve">výhradní </w:t>
      </w:r>
      <w:r w:rsidRPr="00C933D8">
        <w:rPr>
          <w:rFonts w:asciiTheme="minorHAnsi" w:hAnsiTheme="minorHAnsi" w:cs="Arial"/>
          <w:sz w:val="22"/>
          <w:szCs w:val="22"/>
        </w:rPr>
        <w:t>licence k autorským dílům je zahrnuta v Ceně Díla.</w:t>
      </w:r>
    </w:p>
    <w:p w14:paraId="705C5DE2" w14:textId="02455A00" w:rsidR="005E588B" w:rsidRPr="00C933D8" w:rsidRDefault="005E588B" w:rsidP="00DB1DA4">
      <w:pPr>
        <w:numPr>
          <w:ilvl w:val="0"/>
          <w:numId w:val="25"/>
        </w:numPr>
        <w:spacing w:before="120"/>
        <w:jc w:val="both"/>
        <w:rPr>
          <w:rFonts w:asciiTheme="minorHAnsi" w:hAnsiTheme="minorHAnsi" w:cs="Arial"/>
          <w:sz w:val="22"/>
          <w:szCs w:val="22"/>
        </w:rPr>
      </w:pPr>
      <w:r w:rsidRPr="00C933D8">
        <w:rPr>
          <w:rFonts w:asciiTheme="minorHAnsi" w:hAnsiTheme="minorHAnsi" w:cs="Arial"/>
          <w:sz w:val="22"/>
          <w:szCs w:val="22"/>
        </w:rPr>
        <w:t>Udělení</w:t>
      </w:r>
      <w:r w:rsidR="00DB1DA4" w:rsidRPr="00C933D8">
        <w:rPr>
          <w:rFonts w:asciiTheme="minorHAnsi" w:hAnsiTheme="minorHAnsi" w:cs="Arial"/>
          <w:sz w:val="22"/>
          <w:szCs w:val="22"/>
        </w:rPr>
        <w:t xml:space="preserve"> výhradní</w:t>
      </w:r>
      <w:r w:rsidRPr="00C933D8">
        <w:rPr>
          <w:rFonts w:asciiTheme="minorHAnsi" w:hAnsiTheme="minorHAnsi" w:cs="Arial"/>
          <w:sz w:val="22"/>
          <w:szCs w:val="22"/>
        </w:rPr>
        <w:t xml:space="preserve"> licence nelze ze strany </w:t>
      </w:r>
      <w:r w:rsidR="003F3584" w:rsidRPr="00C933D8">
        <w:rPr>
          <w:rFonts w:asciiTheme="minorHAnsi" w:hAnsiTheme="minorHAnsi" w:cs="Arial"/>
          <w:sz w:val="22"/>
          <w:szCs w:val="22"/>
        </w:rPr>
        <w:t xml:space="preserve">Zhotovitele </w:t>
      </w:r>
      <w:r w:rsidRPr="00C933D8">
        <w:rPr>
          <w:rFonts w:asciiTheme="minorHAnsi" w:hAnsiTheme="minorHAnsi" w:cs="Arial"/>
          <w:sz w:val="22"/>
          <w:szCs w:val="22"/>
        </w:rPr>
        <w:t>vypovědět a její účinnost trvá i po skončení účinnosti této smlouvy, nedohodnou-li se smluvní strany výslovně jinak.</w:t>
      </w:r>
    </w:p>
    <w:p w14:paraId="38645992" w14:textId="1158FE8E" w:rsidR="005E588B" w:rsidRPr="00C933D8" w:rsidRDefault="003F3584" w:rsidP="00DB1DA4">
      <w:pPr>
        <w:numPr>
          <w:ilvl w:val="0"/>
          <w:numId w:val="25"/>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w:t>
      </w:r>
      <w:r w:rsidR="005E588B" w:rsidRPr="00C933D8">
        <w:rPr>
          <w:rFonts w:asciiTheme="minorHAnsi" w:hAnsiTheme="minorHAnsi" w:cs="Arial"/>
          <w:sz w:val="22"/>
          <w:szCs w:val="22"/>
        </w:rPr>
        <w:t>se zavazuje na své náklady zajistit všechna práva a uhradit veškeré honoráře, odměny a náhrady nositelů autorských práv a práv s nimi souvisících v rozsahu nutném pro poskytování všech plnění dle této smlouvy.</w:t>
      </w:r>
    </w:p>
    <w:p w14:paraId="77DB0EB5" w14:textId="7571C115" w:rsidR="00EA4328" w:rsidRPr="00C933D8" w:rsidRDefault="00EA4328"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lastRenderedPageBreak/>
        <w:t>Doba trvání a ukončení smlouvy</w:t>
      </w:r>
    </w:p>
    <w:p w14:paraId="3E99318D" w14:textId="3DF187C8" w:rsidR="00EA4328" w:rsidRPr="00C933D8" w:rsidRDefault="00EA4328" w:rsidP="00DB1DA4">
      <w:pPr>
        <w:numPr>
          <w:ilvl w:val="0"/>
          <w:numId w:val="17"/>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Tato smlouva se sjednává na dobu určitou do okamžiku </w:t>
      </w:r>
      <w:r w:rsidR="00F46873" w:rsidRPr="00C933D8">
        <w:rPr>
          <w:rFonts w:asciiTheme="minorHAnsi" w:hAnsiTheme="minorHAnsi" w:cstheme="minorHAnsi"/>
          <w:sz w:val="22"/>
          <w:szCs w:val="22"/>
        </w:rPr>
        <w:t>poskytnutí posledního z plnění</w:t>
      </w:r>
      <w:r w:rsidRPr="00C933D8">
        <w:rPr>
          <w:rFonts w:asciiTheme="minorHAnsi" w:hAnsiTheme="minorHAnsi" w:cstheme="minorHAnsi"/>
          <w:sz w:val="22"/>
          <w:szCs w:val="22"/>
        </w:rPr>
        <w:t xml:space="preserve"> Objednateli. </w:t>
      </w:r>
    </w:p>
    <w:p w14:paraId="160EBDA6" w14:textId="77777777" w:rsidR="00EA4328" w:rsidRPr="00C933D8"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4E8E5176" w14:textId="46864574" w:rsidR="00EA4328" w:rsidRPr="00C933D8" w:rsidRDefault="00EA4328" w:rsidP="00DB1DA4">
      <w:pPr>
        <w:numPr>
          <w:ilvl w:val="0"/>
          <w:numId w:val="17"/>
        </w:numPr>
        <w:tabs>
          <w:tab w:val="clear" w:pos="360"/>
        </w:tabs>
        <w:spacing w:before="120"/>
        <w:jc w:val="both"/>
        <w:rPr>
          <w:rFonts w:asciiTheme="minorHAnsi" w:hAnsiTheme="minorHAnsi" w:cstheme="minorHAnsi"/>
          <w:sz w:val="22"/>
          <w:szCs w:val="22"/>
        </w:rPr>
      </w:pPr>
      <w:r w:rsidRPr="00C933D8">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w:t>
      </w:r>
      <w:r w:rsidR="00843AF8" w:rsidRPr="00C933D8">
        <w:rPr>
          <w:rFonts w:asciiTheme="minorHAnsi" w:hAnsiTheme="minorHAnsi" w:cstheme="minorHAnsi"/>
          <w:sz w:val="22"/>
          <w:szCs w:val="22"/>
        </w:rPr>
        <w:t xml:space="preserve"> dále</w:t>
      </w:r>
      <w:r w:rsidRPr="00C933D8">
        <w:rPr>
          <w:rFonts w:asciiTheme="minorHAnsi" w:hAnsiTheme="minorHAnsi" w:cstheme="minorHAnsi"/>
          <w:sz w:val="22"/>
          <w:szCs w:val="22"/>
        </w:rPr>
        <w:t xml:space="preserve"> považují zejména:</w:t>
      </w:r>
    </w:p>
    <w:p w14:paraId="44D7F2A2" w14:textId="77777777" w:rsidR="00EA4328" w:rsidRPr="00C933D8" w:rsidRDefault="00EA4328" w:rsidP="00DB1DA4">
      <w:pPr>
        <w:pStyle w:val="Odstavecseseznamem"/>
        <w:numPr>
          <w:ilvl w:val="0"/>
          <w:numId w:val="20"/>
        </w:numPr>
        <w:spacing w:before="120"/>
        <w:jc w:val="both"/>
        <w:rPr>
          <w:rFonts w:asciiTheme="minorHAnsi" w:hAnsiTheme="minorHAnsi" w:cstheme="minorHAnsi"/>
          <w:sz w:val="22"/>
          <w:szCs w:val="22"/>
        </w:rPr>
      </w:pPr>
      <w:r w:rsidRPr="00C933D8">
        <w:rPr>
          <w:rFonts w:asciiTheme="minorHAnsi" w:hAnsiTheme="minorHAnsi" w:cstheme="minorHAnsi"/>
          <w:sz w:val="22"/>
          <w:szCs w:val="22"/>
        </w:rPr>
        <w:t>prodlení Zhotovitele s předáním Díla nebo jeho části,</w:t>
      </w:r>
    </w:p>
    <w:p w14:paraId="2B8417BB" w14:textId="77777777" w:rsidR="00EA4328" w:rsidRPr="00C933D8" w:rsidRDefault="00EA4328" w:rsidP="00DB1DA4">
      <w:pPr>
        <w:pStyle w:val="Odstavecseseznamem"/>
        <w:numPr>
          <w:ilvl w:val="0"/>
          <w:numId w:val="20"/>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neprovádění Díla v souladu s požadavky a zadáním Objednatele v souladu s touto smlouvou, </w:t>
      </w:r>
    </w:p>
    <w:p w14:paraId="058F2379" w14:textId="77777777" w:rsidR="00EA4328" w:rsidRPr="00C933D8" w:rsidRDefault="00EA4328" w:rsidP="00DB1DA4">
      <w:pPr>
        <w:pStyle w:val="Odstavecseseznamem"/>
        <w:numPr>
          <w:ilvl w:val="0"/>
          <w:numId w:val="20"/>
        </w:numPr>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předání Díla s vadami, které nejsou drobné a ojedinělé, </w:t>
      </w:r>
    </w:p>
    <w:p w14:paraId="5F5097D2" w14:textId="77777777" w:rsidR="00EA4328" w:rsidRPr="00C933D8" w:rsidRDefault="00EA4328" w:rsidP="00DB1DA4">
      <w:pPr>
        <w:pStyle w:val="Odstavecseseznamem"/>
        <w:numPr>
          <w:ilvl w:val="0"/>
          <w:numId w:val="20"/>
        </w:numPr>
        <w:spacing w:before="120"/>
        <w:jc w:val="both"/>
        <w:rPr>
          <w:rFonts w:asciiTheme="minorHAnsi" w:hAnsiTheme="minorHAnsi" w:cstheme="minorHAnsi"/>
          <w:sz w:val="22"/>
          <w:szCs w:val="22"/>
        </w:rPr>
      </w:pPr>
      <w:r w:rsidRPr="00C933D8">
        <w:rPr>
          <w:rFonts w:asciiTheme="minorHAnsi" w:hAnsiTheme="minorHAnsi" w:cstheme="minorHAnsi"/>
          <w:sz w:val="22"/>
          <w:szCs w:val="22"/>
        </w:rPr>
        <w:t>prodlení Zhotovitele s odstraněním vad, které je delší jak 10 dnů.</w:t>
      </w:r>
    </w:p>
    <w:p w14:paraId="31DD3C57" w14:textId="77777777" w:rsidR="00EA4328" w:rsidRPr="00C933D8"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C933D8">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0F60A269" w14:textId="77777777" w:rsidR="00EA4328" w:rsidRPr="00C933D8" w:rsidRDefault="00EA4328" w:rsidP="00DB1DA4">
      <w:pPr>
        <w:numPr>
          <w:ilvl w:val="0"/>
          <w:numId w:val="17"/>
        </w:numPr>
        <w:tabs>
          <w:tab w:val="clear" w:pos="360"/>
        </w:tabs>
        <w:spacing w:before="120"/>
        <w:jc w:val="both"/>
        <w:rPr>
          <w:rFonts w:asciiTheme="minorHAnsi" w:hAnsiTheme="minorHAnsi" w:cstheme="minorHAnsi"/>
          <w:sz w:val="22"/>
          <w:szCs w:val="22"/>
        </w:rPr>
      </w:pPr>
      <w:r w:rsidRPr="00C933D8">
        <w:rPr>
          <w:rFonts w:ascii="Calibri" w:hAnsi="Calibri" w:cs="Calibri"/>
          <w:sz w:val="22"/>
          <w:szCs w:val="22"/>
        </w:rP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078C292A" w14:textId="21ADC33F" w:rsidR="00EA4328" w:rsidRPr="00C933D8" w:rsidRDefault="00EA4328" w:rsidP="00DB1DA4">
      <w:pPr>
        <w:numPr>
          <w:ilvl w:val="0"/>
          <w:numId w:val="17"/>
        </w:numPr>
        <w:tabs>
          <w:tab w:val="clear" w:pos="360"/>
        </w:tabs>
        <w:spacing w:before="120"/>
        <w:jc w:val="both"/>
        <w:rPr>
          <w:rFonts w:asciiTheme="minorHAnsi" w:hAnsiTheme="minorHAnsi" w:cstheme="minorHAnsi"/>
          <w:sz w:val="22"/>
          <w:szCs w:val="22"/>
        </w:rPr>
      </w:pPr>
      <w:r w:rsidRPr="00C933D8">
        <w:rPr>
          <w:rFonts w:asciiTheme="minorHAnsi" w:hAnsiTheme="minorHAnsi" w:cstheme="minorHAnsi"/>
          <w:sz w:val="22"/>
          <w:szCs w:val="22"/>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4EF5AB87" w14:textId="77FE74FD" w:rsidR="00110A76" w:rsidRPr="00C933D8" w:rsidRDefault="00F256F2" w:rsidP="00DB1DA4">
      <w:pPr>
        <w:keepNext/>
        <w:numPr>
          <w:ilvl w:val="0"/>
          <w:numId w:val="5"/>
        </w:numPr>
        <w:spacing w:before="480"/>
        <w:ind w:left="714" w:hanging="357"/>
        <w:jc w:val="center"/>
        <w:rPr>
          <w:rFonts w:asciiTheme="minorHAnsi" w:hAnsiTheme="minorHAnsi" w:cs="Arial"/>
          <w:b/>
          <w:sz w:val="22"/>
          <w:szCs w:val="22"/>
        </w:rPr>
      </w:pPr>
      <w:r w:rsidRPr="00C933D8">
        <w:rPr>
          <w:rFonts w:asciiTheme="minorHAnsi" w:hAnsiTheme="minorHAnsi" w:cs="Arial"/>
          <w:b/>
          <w:sz w:val="22"/>
          <w:szCs w:val="22"/>
        </w:rPr>
        <w:t>Závěrečná ustanovení</w:t>
      </w:r>
    </w:p>
    <w:p w14:paraId="41C23D79" w14:textId="77777777" w:rsidR="00110A76" w:rsidRPr="00C933D8" w:rsidRDefault="00F256F2" w:rsidP="00DB1DA4">
      <w:pPr>
        <w:numPr>
          <w:ilvl w:val="0"/>
          <w:numId w:val="13"/>
        </w:numPr>
        <w:spacing w:before="120"/>
        <w:jc w:val="both"/>
        <w:rPr>
          <w:rFonts w:asciiTheme="minorHAnsi" w:hAnsiTheme="minorHAnsi"/>
          <w:sz w:val="22"/>
          <w:szCs w:val="22"/>
        </w:rPr>
      </w:pPr>
      <w:r w:rsidRPr="00C933D8">
        <w:rPr>
          <w:rFonts w:asciiTheme="minorHAnsi" w:hAnsiTheme="minorHAnsi" w:cs="Arial"/>
          <w:sz w:val="22"/>
          <w:szCs w:val="22"/>
        </w:rPr>
        <w:t>Práva a povinnosti smluvních stran, které nejsou výslovně upraveny touto smlouvou, se řídí ustanoveními</w:t>
      </w:r>
      <w:r w:rsidRPr="00C933D8">
        <w:rPr>
          <w:rFonts w:asciiTheme="minorHAnsi" w:hAnsiTheme="minorHAnsi"/>
          <w:sz w:val="22"/>
          <w:szCs w:val="22"/>
        </w:rPr>
        <w:t xml:space="preserve"> zákona č. 89/2012 Sb., občanský zákoník, v platném a účinném znění.</w:t>
      </w:r>
    </w:p>
    <w:p w14:paraId="10AE4D31" w14:textId="65DF229F" w:rsidR="000878EC" w:rsidRPr="00C933D8" w:rsidRDefault="000878EC" w:rsidP="00DB1DA4">
      <w:pPr>
        <w:numPr>
          <w:ilvl w:val="0"/>
          <w:numId w:val="13"/>
        </w:numPr>
        <w:spacing w:before="120"/>
        <w:jc w:val="both"/>
        <w:rPr>
          <w:rFonts w:asciiTheme="minorHAnsi" w:hAnsiTheme="minorHAnsi"/>
          <w:sz w:val="22"/>
          <w:szCs w:val="22"/>
        </w:rPr>
      </w:pPr>
      <w:r w:rsidRPr="00C933D8">
        <w:rPr>
          <w:rFonts w:asciiTheme="minorHAnsi" w:hAnsiTheme="minorHAnsi"/>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26E4C989" w:rsidR="00110A76" w:rsidRPr="00C933D8" w:rsidRDefault="00F256F2" w:rsidP="00DB1DA4">
      <w:pPr>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 xml:space="preserve">Smluvní strany se zavazují řešit případné spory vzniklé z této smlouvy vždy nejprve vzájemným jednáním. Pokud jedna ze smluvních stran sdělí druhé straně, že pokládá pokus o smír za nemožný, bude spor řešen rozhodnutím soudu. </w:t>
      </w:r>
    </w:p>
    <w:p w14:paraId="1A701554" w14:textId="77777777" w:rsidR="00110A76" w:rsidRPr="00C933D8" w:rsidRDefault="00F256F2" w:rsidP="00DB1DA4">
      <w:pPr>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 xml:space="preserve">Změny a dodatky této smlouvy platí pouze tehdy, jestliže jsou podány písemně a podepsány oprávněnými osobami dle této smlouvy. </w:t>
      </w:r>
    </w:p>
    <w:p w14:paraId="2DC57227" w14:textId="096EEF8F" w:rsidR="008B3FA6" w:rsidRPr="00C933D8" w:rsidRDefault="008B3FA6" w:rsidP="00DB1DA4">
      <w:pPr>
        <w:numPr>
          <w:ilvl w:val="0"/>
          <w:numId w:val="13"/>
        </w:numPr>
        <w:suppressAutoHyphens/>
        <w:spacing w:before="120"/>
        <w:jc w:val="both"/>
        <w:rPr>
          <w:rFonts w:asciiTheme="minorHAnsi" w:hAnsiTheme="minorHAnsi"/>
          <w:sz w:val="22"/>
          <w:szCs w:val="22"/>
        </w:rPr>
      </w:pPr>
      <w:r w:rsidRPr="00C933D8">
        <w:rPr>
          <w:rFonts w:asciiTheme="minorHAnsi" w:hAnsiTheme="minorHAnsi"/>
          <w:sz w:val="22"/>
          <w:szCs w:val="22"/>
        </w:rPr>
        <w:lastRenderedPageBreak/>
        <w:t>Tato smlouva nabývá platnosti a účinnosti dnem jejího podpisu oběma smluvními stranami. Smluvní strany berou na vědomí, že na tuto smlouvu a její dodatky se může vztahovat povinnost uveřejnění prostřednictvím registru smluv podle zákona č. 340/2015 Sb., o zvláštních podmínkách účinnosti některých smluv, uveřejňování těchto smluv a o registru smluv (zákon o registru smluv), ve znění pozdějších předpisů. V takovém případě tato smlouva a její dodatky se stanou účinnými nejdříve dnem jejich uveřejnění ve smyslu § 5 zákona o registru smluv. </w:t>
      </w:r>
    </w:p>
    <w:p w14:paraId="4B5AA7D0" w14:textId="0416AA94" w:rsidR="00905EA4" w:rsidRPr="00C933D8" w:rsidRDefault="00905EA4" w:rsidP="00DB1DA4">
      <w:pPr>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sidRPr="00C933D8">
        <w:rPr>
          <w:rFonts w:asciiTheme="minorHAnsi" w:hAnsiTheme="minorHAnsi" w:cs="Arial"/>
          <w:sz w:val="22"/>
          <w:szCs w:val="22"/>
        </w:rPr>
        <w:t>Z</w:t>
      </w:r>
      <w:r w:rsidRPr="00C933D8">
        <w:rPr>
          <w:rFonts w:asciiTheme="minorHAnsi" w:hAnsiTheme="minorHAnsi" w:cs="Arial"/>
          <w:sz w:val="22"/>
          <w:szCs w:val="22"/>
        </w:rPr>
        <w:t>hotovitel na dobu neurčitou.</w:t>
      </w:r>
    </w:p>
    <w:p w14:paraId="42DC52A4" w14:textId="20E969EB" w:rsidR="00E15AD1" w:rsidRPr="00C933D8" w:rsidRDefault="00F256F2" w:rsidP="00DB1DA4">
      <w:pPr>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Tato smlouva je vyhotovena ve dvou (2) stejnopisech, z nichž Objednatel i Zhotovitel obdrží jeden podepsaný výtisk.</w:t>
      </w:r>
      <w:r w:rsidR="00E15AD1" w:rsidRPr="00C933D8">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57B7A31A" w14:textId="30C27410" w:rsidR="00110A76" w:rsidRPr="00C933D8" w:rsidRDefault="00F256F2" w:rsidP="00DB1DA4">
      <w:pPr>
        <w:pStyle w:val="Odstavecseseznamem"/>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7047F078" w14:textId="1DD7EABD" w:rsidR="00BD3EB7" w:rsidRPr="00C933D8" w:rsidRDefault="00175784" w:rsidP="00DB1DA4">
      <w:pPr>
        <w:pStyle w:val="Odstavecseseznamem"/>
        <w:numPr>
          <w:ilvl w:val="0"/>
          <w:numId w:val="13"/>
        </w:numPr>
        <w:spacing w:before="120"/>
        <w:jc w:val="both"/>
        <w:rPr>
          <w:rFonts w:asciiTheme="minorHAnsi" w:hAnsiTheme="minorHAnsi" w:cs="Arial"/>
          <w:sz w:val="22"/>
          <w:szCs w:val="22"/>
        </w:rPr>
      </w:pPr>
      <w:r w:rsidRPr="00C933D8">
        <w:rPr>
          <w:rFonts w:asciiTheme="minorHAnsi" w:hAnsiTheme="minorHAnsi" w:cs="Arial"/>
          <w:sz w:val="22"/>
          <w:szCs w:val="22"/>
        </w:rPr>
        <w:t>Příloh</w:t>
      </w:r>
      <w:r w:rsidR="00BD3EB7" w:rsidRPr="00C933D8">
        <w:rPr>
          <w:rFonts w:asciiTheme="minorHAnsi" w:hAnsiTheme="minorHAnsi" w:cs="Arial"/>
          <w:sz w:val="22"/>
          <w:szCs w:val="22"/>
        </w:rPr>
        <w:t>y</w:t>
      </w:r>
      <w:r w:rsidRPr="00C933D8">
        <w:rPr>
          <w:rFonts w:asciiTheme="minorHAnsi" w:hAnsiTheme="minorHAnsi" w:cs="Arial"/>
          <w:sz w:val="22"/>
          <w:szCs w:val="22"/>
        </w:rPr>
        <w:t xml:space="preserve"> smlouvy: </w:t>
      </w:r>
    </w:p>
    <w:p w14:paraId="0CEBAF99" w14:textId="6698EDB1" w:rsidR="00175784" w:rsidRPr="00C933D8" w:rsidRDefault="00BD3EB7" w:rsidP="00BD3EB7">
      <w:pPr>
        <w:pStyle w:val="Odstavecseseznamem"/>
        <w:spacing w:before="120"/>
        <w:ind w:left="360"/>
        <w:jc w:val="both"/>
        <w:rPr>
          <w:rFonts w:asciiTheme="minorHAnsi" w:hAnsiTheme="minorHAnsi" w:cs="Arial"/>
          <w:sz w:val="22"/>
          <w:szCs w:val="22"/>
        </w:rPr>
      </w:pPr>
      <w:r w:rsidRPr="00C933D8">
        <w:rPr>
          <w:rFonts w:asciiTheme="minorHAnsi" w:hAnsiTheme="minorHAnsi" w:cs="Arial"/>
          <w:sz w:val="22"/>
          <w:szCs w:val="22"/>
        </w:rPr>
        <w:t xml:space="preserve">Příloha </w:t>
      </w:r>
      <w:r w:rsidR="00175784" w:rsidRPr="00C933D8">
        <w:rPr>
          <w:rFonts w:asciiTheme="minorHAnsi" w:hAnsiTheme="minorHAnsi" w:cs="Arial"/>
          <w:sz w:val="22"/>
          <w:szCs w:val="22"/>
        </w:rPr>
        <w:t xml:space="preserve">č. 1 - cenová nabídka ze dne </w:t>
      </w:r>
      <w:r w:rsidR="00DE77C4" w:rsidRPr="00C933D8">
        <w:rPr>
          <w:rFonts w:asciiTheme="minorHAnsi" w:hAnsiTheme="minorHAnsi" w:cs="Arial"/>
          <w:sz w:val="22"/>
          <w:szCs w:val="22"/>
        </w:rPr>
        <w:t>26. 9. 2024</w:t>
      </w:r>
    </w:p>
    <w:p w14:paraId="37666983" w14:textId="77777777" w:rsidR="00BD3EB7" w:rsidRPr="00C933D8" w:rsidRDefault="00BD3EB7" w:rsidP="00BD3EB7">
      <w:pPr>
        <w:pStyle w:val="Odstavecseseznamem"/>
        <w:spacing w:before="120"/>
        <w:ind w:left="360"/>
        <w:jc w:val="both"/>
        <w:rPr>
          <w:rFonts w:asciiTheme="minorHAnsi" w:hAnsiTheme="minorHAnsi" w:cs="Arial"/>
          <w:sz w:val="22"/>
          <w:szCs w:val="22"/>
        </w:rPr>
      </w:pPr>
    </w:p>
    <w:p w14:paraId="1A92F6C7" w14:textId="77777777" w:rsidR="00905EA4" w:rsidRPr="00C933D8" w:rsidRDefault="00905EA4" w:rsidP="001D6400">
      <w:pPr>
        <w:tabs>
          <w:tab w:val="left" w:pos="5387"/>
        </w:tabs>
        <w:spacing w:before="120"/>
        <w:ind w:left="360"/>
        <w:jc w:val="both"/>
        <w:rPr>
          <w:rFonts w:asciiTheme="minorHAnsi" w:hAnsiTheme="minorHAnsi" w:cs="Arial"/>
          <w:sz w:val="22"/>
          <w:szCs w:val="22"/>
        </w:rPr>
      </w:pPr>
    </w:p>
    <w:p w14:paraId="3AF8FBAE" w14:textId="77777777" w:rsidR="00110A76" w:rsidRPr="00C933D8" w:rsidRDefault="00110A76">
      <w:pPr>
        <w:tabs>
          <w:tab w:val="left" w:pos="0"/>
          <w:tab w:val="left" w:pos="5387"/>
        </w:tabs>
        <w:rPr>
          <w:rFonts w:asciiTheme="minorHAnsi" w:hAnsiTheme="minorHAnsi" w:cs="Arial"/>
          <w:sz w:val="22"/>
          <w:szCs w:val="22"/>
        </w:rPr>
      </w:pPr>
    </w:p>
    <w:tbl>
      <w:tblPr>
        <w:tblStyle w:val="Prosttabulka4"/>
        <w:tblW w:w="5000" w:type="pct"/>
        <w:tblLook w:val="0600" w:firstRow="0" w:lastRow="0" w:firstColumn="0" w:lastColumn="0" w:noHBand="1" w:noVBand="1"/>
      </w:tblPr>
      <w:tblGrid>
        <w:gridCol w:w="3120"/>
        <w:gridCol w:w="5950"/>
      </w:tblGrid>
      <w:tr w:rsidR="00972884" w:rsidRPr="00C933D8" w14:paraId="337D3A05" w14:textId="77777777" w:rsidTr="00457452">
        <w:trPr>
          <w:trHeight w:val="1338"/>
        </w:trPr>
        <w:tc>
          <w:tcPr>
            <w:tcW w:w="1720" w:type="pct"/>
          </w:tcPr>
          <w:p w14:paraId="49433B1F" w14:textId="7303ABD6" w:rsidR="00972884" w:rsidRPr="00C933D8" w:rsidRDefault="00972884" w:rsidP="00972884">
            <w:pPr>
              <w:rPr>
                <w:rFonts w:ascii="Calibri" w:hAnsi="Calibri"/>
                <w:sz w:val="22"/>
                <w:szCs w:val="22"/>
              </w:rPr>
            </w:pPr>
            <w:r w:rsidRPr="00C933D8">
              <w:rPr>
                <w:rFonts w:ascii="Calibri" w:hAnsi="Calibri"/>
                <w:sz w:val="22"/>
                <w:szCs w:val="22"/>
              </w:rPr>
              <w:t xml:space="preserve">V Praze dne </w:t>
            </w:r>
            <w:r w:rsidR="00AF4E02">
              <w:rPr>
                <w:rFonts w:ascii="Calibri" w:hAnsi="Calibri"/>
                <w:sz w:val="22"/>
                <w:szCs w:val="22"/>
              </w:rPr>
              <w:t>7.11.2024</w:t>
            </w:r>
          </w:p>
          <w:p w14:paraId="333FFA04" w14:textId="77777777" w:rsidR="00972884" w:rsidRPr="00C933D8" w:rsidRDefault="00972884" w:rsidP="00972884">
            <w:pPr>
              <w:rPr>
                <w:rFonts w:ascii="Calibri" w:hAnsi="Calibri"/>
                <w:sz w:val="22"/>
                <w:szCs w:val="22"/>
              </w:rPr>
            </w:pPr>
          </w:p>
          <w:p w14:paraId="3867388E" w14:textId="77777777" w:rsidR="00972884" w:rsidRPr="00C933D8" w:rsidRDefault="00972884" w:rsidP="00972884">
            <w:pPr>
              <w:rPr>
                <w:rFonts w:ascii="Calibri" w:hAnsi="Calibri"/>
                <w:sz w:val="22"/>
                <w:szCs w:val="22"/>
              </w:rPr>
            </w:pPr>
          </w:p>
          <w:p w14:paraId="6AF175E7" w14:textId="77777777" w:rsidR="00972884" w:rsidRPr="00C933D8" w:rsidRDefault="00972884" w:rsidP="00972884">
            <w:pPr>
              <w:rPr>
                <w:rFonts w:ascii="Calibri" w:hAnsi="Calibri"/>
                <w:sz w:val="22"/>
                <w:szCs w:val="22"/>
              </w:rPr>
            </w:pPr>
          </w:p>
          <w:p w14:paraId="4C450259" w14:textId="77777777" w:rsidR="00972884" w:rsidRPr="00C933D8" w:rsidRDefault="00972884" w:rsidP="00972884">
            <w:pPr>
              <w:rPr>
                <w:rFonts w:ascii="Calibri" w:hAnsi="Calibri"/>
                <w:sz w:val="22"/>
                <w:szCs w:val="22"/>
              </w:rPr>
            </w:pPr>
          </w:p>
          <w:p w14:paraId="6CFD425C" w14:textId="77777777" w:rsidR="00972884" w:rsidRPr="00C933D8" w:rsidRDefault="00972884" w:rsidP="00972884">
            <w:pPr>
              <w:rPr>
                <w:rFonts w:ascii="Calibri" w:hAnsi="Calibri"/>
                <w:sz w:val="22"/>
                <w:szCs w:val="22"/>
              </w:rPr>
            </w:pPr>
          </w:p>
        </w:tc>
        <w:tc>
          <w:tcPr>
            <w:tcW w:w="3280" w:type="pct"/>
          </w:tcPr>
          <w:p w14:paraId="15B7A83D" w14:textId="77777777" w:rsidR="00972884" w:rsidRPr="00C933D8" w:rsidRDefault="00972884" w:rsidP="00972884">
            <w:pPr>
              <w:ind w:left="1451"/>
              <w:rPr>
                <w:rFonts w:ascii="Calibri" w:hAnsi="Calibri"/>
                <w:sz w:val="22"/>
                <w:szCs w:val="22"/>
              </w:rPr>
            </w:pPr>
          </w:p>
          <w:p w14:paraId="1AE0BE33" w14:textId="77777777" w:rsidR="00972884" w:rsidRPr="00C933D8" w:rsidRDefault="00972884" w:rsidP="00972884">
            <w:pPr>
              <w:ind w:left="1451"/>
              <w:rPr>
                <w:rFonts w:ascii="Calibri" w:hAnsi="Calibri"/>
                <w:sz w:val="22"/>
                <w:szCs w:val="22"/>
              </w:rPr>
            </w:pPr>
          </w:p>
          <w:p w14:paraId="671A3FDF" w14:textId="77777777" w:rsidR="00972884" w:rsidRPr="00C933D8" w:rsidRDefault="00972884" w:rsidP="00972884">
            <w:pPr>
              <w:ind w:left="1451"/>
              <w:rPr>
                <w:rFonts w:ascii="Calibri" w:hAnsi="Calibri"/>
                <w:sz w:val="22"/>
                <w:szCs w:val="22"/>
              </w:rPr>
            </w:pPr>
          </w:p>
          <w:p w14:paraId="49581245" w14:textId="77777777" w:rsidR="00972884" w:rsidRPr="00C933D8" w:rsidRDefault="00972884" w:rsidP="00972884">
            <w:pPr>
              <w:ind w:left="1451"/>
              <w:rPr>
                <w:rFonts w:ascii="Calibri" w:hAnsi="Calibri"/>
                <w:sz w:val="22"/>
                <w:szCs w:val="22"/>
              </w:rPr>
            </w:pPr>
          </w:p>
          <w:p w14:paraId="6EFAF321" w14:textId="77777777" w:rsidR="00972884" w:rsidRPr="00C933D8" w:rsidRDefault="00972884" w:rsidP="00972884">
            <w:pPr>
              <w:ind w:left="1451"/>
              <w:rPr>
                <w:rFonts w:ascii="Calibri" w:hAnsi="Calibri"/>
                <w:sz w:val="22"/>
                <w:szCs w:val="22"/>
              </w:rPr>
            </w:pPr>
          </w:p>
          <w:p w14:paraId="33F10EB2" w14:textId="77777777" w:rsidR="00972884" w:rsidRPr="00C933D8" w:rsidRDefault="00972884" w:rsidP="00972884">
            <w:pPr>
              <w:ind w:left="1451"/>
              <w:rPr>
                <w:rFonts w:ascii="Calibri" w:hAnsi="Calibri"/>
                <w:sz w:val="22"/>
                <w:szCs w:val="22"/>
              </w:rPr>
            </w:pPr>
          </w:p>
          <w:p w14:paraId="195936B4" w14:textId="77777777" w:rsidR="00972884" w:rsidRPr="00C933D8" w:rsidRDefault="00972884" w:rsidP="00972884">
            <w:pPr>
              <w:ind w:left="1451"/>
              <w:rPr>
                <w:rFonts w:ascii="Calibri" w:hAnsi="Calibri"/>
                <w:sz w:val="22"/>
                <w:szCs w:val="22"/>
              </w:rPr>
            </w:pPr>
          </w:p>
          <w:p w14:paraId="59E1A8A5" w14:textId="77777777" w:rsidR="00972884" w:rsidRPr="00C933D8" w:rsidRDefault="00972884" w:rsidP="00972884">
            <w:pPr>
              <w:ind w:left="1451"/>
              <w:rPr>
                <w:rFonts w:ascii="Calibri" w:hAnsi="Calibri"/>
                <w:sz w:val="22"/>
                <w:szCs w:val="22"/>
              </w:rPr>
            </w:pPr>
          </w:p>
          <w:p w14:paraId="4AE7A3A1" w14:textId="4F2DC6A8" w:rsidR="00972884" w:rsidRPr="00C933D8" w:rsidRDefault="00972884" w:rsidP="00972884">
            <w:pPr>
              <w:ind w:left="1451"/>
              <w:rPr>
                <w:rFonts w:ascii="Calibri" w:hAnsi="Calibri"/>
                <w:sz w:val="22"/>
                <w:szCs w:val="22"/>
              </w:rPr>
            </w:pPr>
          </w:p>
        </w:tc>
      </w:tr>
      <w:tr w:rsidR="00972884" w:rsidRPr="00344C01" w14:paraId="56888060" w14:textId="77777777" w:rsidTr="00457452">
        <w:trPr>
          <w:trHeight w:val="1338"/>
        </w:trPr>
        <w:tc>
          <w:tcPr>
            <w:tcW w:w="1720" w:type="pct"/>
          </w:tcPr>
          <w:p w14:paraId="3BC5C5AB" w14:textId="77777777" w:rsidR="00972884" w:rsidRPr="00C933D8" w:rsidRDefault="00972884" w:rsidP="00972884">
            <w:pPr>
              <w:rPr>
                <w:rFonts w:ascii="Calibri" w:hAnsi="Calibri"/>
                <w:b/>
                <w:bCs/>
                <w:sz w:val="22"/>
                <w:szCs w:val="22"/>
              </w:rPr>
            </w:pPr>
            <w:r w:rsidRPr="00C933D8">
              <w:rPr>
                <w:rFonts w:ascii="Calibri" w:hAnsi="Calibri"/>
                <w:b/>
                <w:bCs/>
                <w:sz w:val="22"/>
                <w:szCs w:val="22"/>
              </w:rPr>
              <w:t>Muzeum hlavního města Prahy</w:t>
            </w:r>
          </w:p>
          <w:p w14:paraId="2D3D0F02" w14:textId="77777777" w:rsidR="00972884" w:rsidRPr="00C933D8" w:rsidRDefault="00972884" w:rsidP="00972884">
            <w:pPr>
              <w:rPr>
                <w:rFonts w:ascii="Calibri" w:hAnsi="Calibri"/>
                <w:sz w:val="22"/>
                <w:szCs w:val="22"/>
              </w:rPr>
            </w:pPr>
            <w:r w:rsidRPr="00C933D8">
              <w:rPr>
                <w:rFonts w:ascii="Calibri" w:hAnsi="Calibri"/>
                <w:sz w:val="22"/>
                <w:szCs w:val="22"/>
              </w:rPr>
              <w:t>RNDr. Ivo Macek</w:t>
            </w:r>
          </w:p>
          <w:p w14:paraId="3CF929C3" w14:textId="6278011A" w:rsidR="00972884" w:rsidRPr="00C933D8" w:rsidRDefault="00972884" w:rsidP="00972884">
            <w:pPr>
              <w:rPr>
                <w:rFonts w:ascii="Calibri" w:hAnsi="Calibri"/>
                <w:sz w:val="22"/>
                <w:szCs w:val="22"/>
              </w:rPr>
            </w:pPr>
            <w:r w:rsidRPr="00C933D8">
              <w:rPr>
                <w:rFonts w:ascii="Calibri" w:hAnsi="Calibri"/>
                <w:sz w:val="22"/>
                <w:szCs w:val="22"/>
              </w:rPr>
              <w:t>Ředitel</w:t>
            </w:r>
          </w:p>
        </w:tc>
        <w:tc>
          <w:tcPr>
            <w:tcW w:w="3280" w:type="pct"/>
          </w:tcPr>
          <w:p w14:paraId="0ADDE078" w14:textId="28E761CE" w:rsidR="00972884" w:rsidRPr="00C933D8" w:rsidRDefault="00972884" w:rsidP="00972884">
            <w:pPr>
              <w:ind w:left="2268" w:hanging="2268"/>
              <w:outlineLvl w:val="0"/>
              <w:rPr>
                <w:rFonts w:asciiTheme="minorHAnsi" w:hAnsiTheme="minorHAnsi"/>
                <w:b/>
                <w:sz w:val="22"/>
                <w:szCs w:val="22"/>
              </w:rPr>
            </w:pPr>
            <w:r w:rsidRPr="00C933D8">
              <w:rPr>
                <w:rFonts w:asciiTheme="minorHAnsi" w:hAnsiTheme="minorHAnsi"/>
                <w:b/>
                <w:sz w:val="22"/>
                <w:szCs w:val="22"/>
              </w:rPr>
              <w:t xml:space="preserve">                             </w:t>
            </w:r>
            <w:r w:rsidR="005E1F5F" w:rsidRPr="00C933D8">
              <w:rPr>
                <w:rFonts w:asciiTheme="minorHAnsi" w:hAnsiTheme="minorHAnsi"/>
                <w:b/>
                <w:sz w:val="22"/>
                <w:szCs w:val="22"/>
              </w:rPr>
              <w:t>WAY UP s.r.o.</w:t>
            </w:r>
            <w:r w:rsidRPr="00C933D8">
              <w:rPr>
                <w:rFonts w:asciiTheme="minorHAnsi" w:hAnsiTheme="minorHAnsi"/>
                <w:b/>
                <w:sz w:val="22"/>
                <w:szCs w:val="22"/>
              </w:rPr>
              <w:t xml:space="preserve">  </w:t>
            </w:r>
          </w:p>
          <w:p w14:paraId="03F09C09" w14:textId="2DC31315" w:rsidR="005E1F5F" w:rsidRPr="00C933D8" w:rsidRDefault="005E1F5F" w:rsidP="005E1F5F">
            <w:pPr>
              <w:tabs>
                <w:tab w:val="left" w:pos="3152"/>
              </w:tabs>
              <w:ind w:left="1876" w:hanging="392"/>
              <w:rPr>
                <w:rFonts w:asciiTheme="minorHAnsi" w:hAnsiTheme="minorHAnsi"/>
                <w:bCs/>
                <w:sz w:val="22"/>
                <w:szCs w:val="22"/>
              </w:rPr>
            </w:pPr>
            <w:r w:rsidRPr="00C933D8">
              <w:rPr>
                <w:rFonts w:asciiTheme="minorHAnsi" w:hAnsiTheme="minorHAnsi"/>
                <w:bCs/>
                <w:sz w:val="22"/>
                <w:szCs w:val="22"/>
              </w:rPr>
              <w:t>Jan Proněk</w:t>
            </w:r>
          </w:p>
          <w:p w14:paraId="412C2B5E" w14:textId="3CAF85A6" w:rsidR="00972884" w:rsidRPr="00344C01" w:rsidRDefault="00972884" w:rsidP="00972884">
            <w:pPr>
              <w:tabs>
                <w:tab w:val="left" w:pos="3152"/>
              </w:tabs>
              <w:ind w:left="1876" w:hanging="392"/>
              <w:rPr>
                <w:rFonts w:ascii="Calibri" w:hAnsi="Calibri"/>
                <w:sz w:val="22"/>
                <w:szCs w:val="22"/>
              </w:rPr>
            </w:pPr>
            <w:r w:rsidRPr="00C933D8">
              <w:rPr>
                <w:rFonts w:ascii="Calibri" w:hAnsi="Calibri"/>
                <w:sz w:val="22"/>
                <w:szCs w:val="22"/>
              </w:rPr>
              <w:t>jednatel</w:t>
            </w:r>
          </w:p>
        </w:tc>
      </w:tr>
      <w:tr w:rsidR="00CE0E54" w:rsidRPr="00344C01" w14:paraId="58954752" w14:textId="77777777" w:rsidTr="00457452">
        <w:trPr>
          <w:trHeight w:val="1338"/>
        </w:trPr>
        <w:tc>
          <w:tcPr>
            <w:tcW w:w="1720" w:type="pct"/>
          </w:tcPr>
          <w:p w14:paraId="46EF7CDE" w14:textId="77777777" w:rsidR="00CE0E54" w:rsidRPr="00344C01" w:rsidRDefault="00CE0E54" w:rsidP="00457452">
            <w:pPr>
              <w:rPr>
                <w:rFonts w:ascii="Calibri" w:hAnsi="Calibri"/>
                <w:b/>
                <w:bCs/>
                <w:sz w:val="22"/>
                <w:szCs w:val="22"/>
              </w:rPr>
            </w:pPr>
          </w:p>
        </w:tc>
        <w:tc>
          <w:tcPr>
            <w:tcW w:w="3280" w:type="pct"/>
          </w:tcPr>
          <w:p w14:paraId="6C962EFB" w14:textId="77777777" w:rsidR="00CE0E54" w:rsidRDefault="00CE0E54" w:rsidP="00CE0E54">
            <w:pPr>
              <w:ind w:left="2268" w:hanging="2268"/>
              <w:outlineLvl w:val="0"/>
              <w:rPr>
                <w:rFonts w:asciiTheme="minorHAnsi" w:hAnsiTheme="minorHAnsi"/>
                <w:b/>
                <w:sz w:val="22"/>
                <w:szCs w:val="22"/>
              </w:rPr>
            </w:pPr>
          </w:p>
        </w:tc>
      </w:tr>
    </w:tbl>
    <w:p w14:paraId="603521C5" w14:textId="0898970C" w:rsidR="00931C6F" w:rsidRPr="00344C01" w:rsidRDefault="00931C6F">
      <w:pPr>
        <w:rPr>
          <w:rFonts w:asciiTheme="minorHAnsi" w:hAnsiTheme="minorHAnsi" w:cs="Arial"/>
          <w:sz w:val="22"/>
          <w:szCs w:val="22"/>
        </w:rPr>
      </w:pPr>
    </w:p>
    <w:p w14:paraId="0005056F" w14:textId="77777777" w:rsidR="00931C6F" w:rsidRPr="00344C01" w:rsidRDefault="00931C6F">
      <w:pPr>
        <w:rPr>
          <w:rFonts w:asciiTheme="minorHAnsi" w:hAnsiTheme="minorHAnsi" w:cs="Arial"/>
          <w:sz w:val="22"/>
          <w:szCs w:val="22"/>
        </w:rPr>
      </w:pPr>
    </w:p>
    <w:p w14:paraId="41BD4789" w14:textId="77777777" w:rsidR="00931C6F" w:rsidRPr="00344C01" w:rsidRDefault="00931C6F">
      <w:pPr>
        <w:rPr>
          <w:rFonts w:asciiTheme="minorHAnsi" w:hAnsiTheme="minorHAnsi" w:cs="Arial"/>
          <w:sz w:val="22"/>
          <w:szCs w:val="22"/>
        </w:rPr>
      </w:pPr>
    </w:p>
    <w:p w14:paraId="62B46200" w14:textId="52959144" w:rsidR="002775D8" w:rsidRPr="008B3FA6" w:rsidRDefault="002775D8" w:rsidP="008B3FA6">
      <w:pPr>
        <w:rPr>
          <w:rFonts w:asciiTheme="minorHAnsi" w:hAnsiTheme="minorHAnsi" w:cs="Arial"/>
          <w:sz w:val="22"/>
          <w:szCs w:val="22"/>
        </w:rPr>
      </w:pPr>
    </w:p>
    <w:sectPr w:rsidR="002775D8" w:rsidRPr="008B3FA6" w:rsidSect="00C933D8">
      <w:footerReference w:type="default" r:id="rId8"/>
      <w:pgSz w:w="11906" w:h="16838"/>
      <w:pgMar w:top="1418" w:right="1418" w:bottom="1179"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78AF3" w14:textId="77777777" w:rsidR="00760382" w:rsidRDefault="00760382">
      <w:r>
        <w:separator/>
      </w:r>
    </w:p>
  </w:endnote>
  <w:endnote w:type="continuationSeparator" w:id="0">
    <w:p w14:paraId="52D95784" w14:textId="77777777" w:rsidR="00760382" w:rsidRDefault="0076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30B4E" w14:textId="77777777" w:rsidR="00760382" w:rsidRDefault="00760382">
      <w:r>
        <w:separator/>
      </w:r>
    </w:p>
  </w:footnote>
  <w:footnote w:type="continuationSeparator" w:id="0">
    <w:p w14:paraId="2C3A2D98" w14:textId="77777777" w:rsidR="00760382" w:rsidRDefault="0076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E922B16"/>
    <w:multiLevelType w:val="hybridMultilevel"/>
    <w:tmpl w:val="4B00C84C"/>
    <w:lvl w:ilvl="0" w:tplc="5FE8CEF0">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5" w15:restartNumberingAfterBreak="0">
    <w:nsid w:val="7FD8563E"/>
    <w:multiLevelType w:val="hybridMultilevel"/>
    <w:tmpl w:val="554006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9130903">
    <w:abstractNumId w:val="24"/>
  </w:num>
  <w:num w:numId="2" w16cid:durableId="1422797089">
    <w:abstractNumId w:val="6"/>
  </w:num>
  <w:num w:numId="3" w16cid:durableId="814175521">
    <w:abstractNumId w:val="12"/>
  </w:num>
  <w:num w:numId="4" w16cid:durableId="511335694">
    <w:abstractNumId w:val="3"/>
  </w:num>
  <w:num w:numId="5" w16cid:durableId="426579692">
    <w:abstractNumId w:val="18"/>
  </w:num>
  <w:num w:numId="6" w16cid:durableId="1265916980">
    <w:abstractNumId w:val="21"/>
  </w:num>
  <w:num w:numId="7" w16cid:durableId="1501191226">
    <w:abstractNumId w:val="22"/>
  </w:num>
  <w:num w:numId="8" w16cid:durableId="1649553291">
    <w:abstractNumId w:val="23"/>
  </w:num>
  <w:num w:numId="9" w16cid:durableId="874587480">
    <w:abstractNumId w:val="17"/>
  </w:num>
  <w:num w:numId="10" w16cid:durableId="1469125559">
    <w:abstractNumId w:val="13"/>
  </w:num>
  <w:num w:numId="11" w16cid:durableId="113790873">
    <w:abstractNumId w:val="8"/>
  </w:num>
  <w:num w:numId="12" w16cid:durableId="628168874">
    <w:abstractNumId w:val="9"/>
  </w:num>
  <w:num w:numId="13" w16cid:durableId="1394506667">
    <w:abstractNumId w:val="11"/>
  </w:num>
  <w:num w:numId="14" w16cid:durableId="793213943">
    <w:abstractNumId w:val="5"/>
  </w:num>
  <w:num w:numId="15" w16cid:durableId="516428014">
    <w:abstractNumId w:val="14"/>
  </w:num>
  <w:num w:numId="16" w16cid:durableId="2055343566">
    <w:abstractNumId w:val="19"/>
  </w:num>
  <w:num w:numId="17" w16cid:durableId="179395554">
    <w:abstractNumId w:val="1"/>
  </w:num>
  <w:num w:numId="18" w16cid:durableId="2073459566">
    <w:abstractNumId w:val="20"/>
  </w:num>
  <w:num w:numId="19" w16cid:durableId="1108768749">
    <w:abstractNumId w:val="7"/>
  </w:num>
  <w:num w:numId="20" w16cid:durableId="738527557">
    <w:abstractNumId w:val="10"/>
  </w:num>
  <w:num w:numId="21" w16cid:durableId="457190684">
    <w:abstractNumId w:val="0"/>
  </w:num>
  <w:num w:numId="22" w16cid:durableId="1718310518">
    <w:abstractNumId w:val="2"/>
  </w:num>
  <w:num w:numId="23" w16cid:durableId="1744328903">
    <w:abstractNumId w:val="16"/>
  </w:num>
  <w:num w:numId="24" w16cid:durableId="1489783965">
    <w:abstractNumId w:val="25"/>
  </w:num>
  <w:num w:numId="25" w16cid:durableId="1762799230">
    <w:abstractNumId w:val="15"/>
  </w:num>
  <w:num w:numId="26" w16cid:durableId="125713564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344F"/>
    <w:rsid w:val="00005D06"/>
    <w:rsid w:val="00026F71"/>
    <w:rsid w:val="00041C5F"/>
    <w:rsid w:val="00044F51"/>
    <w:rsid w:val="00053E22"/>
    <w:rsid w:val="00055E19"/>
    <w:rsid w:val="000609E2"/>
    <w:rsid w:val="00063A3F"/>
    <w:rsid w:val="00077286"/>
    <w:rsid w:val="0008082C"/>
    <w:rsid w:val="00081A86"/>
    <w:rsid w:val="00082203"/>
    <w:rsid w:val="00082C68"/>
    <w:rsid w:val="00084F58"/>
    <w:rsid w:val="000855C3"/>
    <w:rsid w:val="000878EC"/>
    <w:rsid w:val="000903A5"/>
    <w:rsid w:val="000926E3"/>
    <w:rsid w:val="000A14F5"/>
    <w:rsid w:val="000B0834"/>
    <w:rsid w:val="000B2990"/>
    <w:rsid w:val="000B2FFA"/>
    <w:rsid w:val="000B3AED"/>
    <w:rsid w:val="000C215F"/>
    <w:rsid w:val="000E07FB"/>
    <w:rsid w:val="00104735"/>
    <w:rsid w:val="001054B5"/>
    <w:rsid w:val="0010699F"/>
    <w:rsid w:val="00106FB5"/>
    <w:rsid w:val="00110A76"/>
    <w:rsid w:val="0012235E"/>
    <w:rsid w:val="00135C87"/>
    <w:rsid w:val="001369E7"/>
    <w:rsid w:val="00144DB7"/>
    <w:rsid w:val="00146EBD"/>
    <w:rsid w:val="00154402"/>
    <w:rsid w:val="00154E38"/>
    <w:rsid w:val="00160715"/>
    <w:rsid w:val="00160C11"/>
    <w:rsid w:val="00161F3E"/>
    <w:rsid w:val="0017212E"/>
    <w:rsid w:val="00175784"/>
    <w:rsid w:val="0018382B"/>
    <w:rsid w:val="001934D0"/>
    <w:rsid w:val="00193B9B"/>
    <w:rsid w:val="001967B7"/>
    <w:rsid w:val="001A16E8"/>
    <w:rsid w:val="001A29ED"/>
    <w:rsid w:val="001D189E"/>
    <w:rsid w:val="001D3CD3"/>
    <w:rsid w:val="001D612B"/>
    <w:rsid w:val="001D6400"/>
    <w:rsid w:val="001F1848"/>
    <w:rsid w:val="002011EB"/>
    <w:rsid w:val="00205375"/>
    <w:rsid w:val="00206BED"/>
    <w:rsid w:val="00207798"/>
    <w:rsid w:val="00211E3F"/>
    <w:rsid w:val="00212626"/>
    <w:rsid w:val="00217408"/>
    <w:rsid w:val="0021791D"/>
    <w:rsid w:val="00223130"/>
    <w:rsid w:val="00241831"/>
    <w:rsid w:val="00246258"/>
    <w:rsid w:val="0025597E"/>
    <w:rsid w:val="002621BC"/>
    <w:rsid w:val="00264898"/>
    <w:rsid w:val="0027181F"/>
    <w:rsid w:val="00271ACE"/>
    <w:rsid w:val="00272917"/>
    <w:rsid w:val="002775D8"/>
    <w:rsid w:val="002950DC"/>
    <w:rsid w:val="002A5F6B"/>
    <w:rsid w:val="002B279E"/>
    <w:rsid w:val="002B2FF9"/>
    <w:rsid w:val="002B43C7"/>
    <w:rsid w:val="002B6CCF"/>
    <w:rsid w:val="002B7D46"/>
    <w:rsid w:val="002D0050"/>
    <w:rsid w:val="002D5B5F"/>
    <w:rsid w:val="002F5655"/>
    <w:rsid w:val="002F5BA4"/>
    <w:rsid w:val="002F6679"/>
    <w:rsid w:val="002F70D5"/>
    <w:rsid w:val="002F7528"/>
    <w:rsid w:val="00301940"/>
    <w:rsid w:val="003051B9"/>
    <w:rsid w:val="00307B26"/>
    <w:rsid w:val="003259EB"/>
    <w:rsid w:val="00325C6C"/>
    <w:rsid w:val="0032661A"/>
    <w:rsid w:val="00340A9F"/>
    <w:rsid w:val="00344C01"/>
    <w:rsid w:val="0034709B"/>
    <w:rsid w:val="003479B8"/>
    <w:rsid w:val="0035194A"/>
    <w:rsid w:val="00380696"/>
    <w:rsid w:val="00390B22"/>
    <w:rsid w:val="003941A1"/>
    <w:rsid w:val="003962C2"/>
    <w:rsid w:val="003A7C08"/>
    <w:rsid w:val="003D3212"/>
    <w:rsid w:val="003F19C3"/>
    <w:rsid w:val="003F2794"/>
    <w:rsid w:val="003F3584"/>
    <w:rsid w:val="003F66AB"/>
    <w:rsid w:val="00403FBC"/>
    <w:rsid w:val="004066D8"/>
    <w:rsid w:val="00411058"/>
    <w:rsid w:val="00422E78"/>
    <w:rsid w:val="0044203A"/>
    <w:rsid w:val="004424A2"/>
    <w:rsid w:val="004455C7"/>
    <w:rsid w:val="00455244"/>
    <w:rsid w:val="00456677"/>
    <w:rsid w:val="0046771C"/>
    <w:rsid w:val="00470B38"/>
    <w:rsid w:val="0047129B"/>
    <w:rsid w:val="004736F0"/>
    <w:rsid w:val="00475EF1"/>
    <w:rsid w:val="0047606F"/>
    <w:rsid w:val="004767D4"/>
    <w:rsid w:val="00482293"/>
    <w:rsid w:val="00482AEA"/>
    <w:rsid w:val="0048425C"/>
    <w:rsid w:val="00485B56"/>
    <w:rsid w:val="00495AD5"/>
    <w:rsid w:val="004965A9"/>
    <w:rsid w:val="004B21DE"/>
    <w:rsid w:val="004B35C6"/>
    <w:rsid w:val="004C26CE"/>
    <w:rsid w:val="004C3461"/>
    <w:rsid w:val="004C408B"/>
    <w:rsid w:val="004C63F2"/>
    <w:rsid w:val="004E7243"/>
    <w:rsid w:val="004E7423"/>
    <w:rsid w:val="004F0D78"/>
    <w:rsid w:val="0051048F"/>
    <w:rsid w:val="00524CC5"/>
    <w:rsid w:val="00527AC1"/>
    <w:rsid w:val="00531906"/>
    <w:rsid w:val="00541B5D"/>
    <w:rsid w:val="0054350F"/>
    <w:rsid w:val="0055094F"/>
    <w:rsid w:val="00550C70"/>
    <w:rsid w:val="00554656"/>
    <w:rsid w:val="00570D90"/>
    <w:rsid w:val="00572A07"/>
    <w:rsid w:val="00575D67"/>
    <w:rsid w:val="00580962"/>
    <w:rsid w:val="00594CE9"/>
    <w:rsid w:val="005A71AE"/>
    <w:rsid w:val="005B356E"/>
    <w:rsid w:val="005B6446"/>
    <w:rsid w:val="005C0A9C"/>
    <w:rsid w:val="005C3AD9"/>
    <w:rsid w:val="005C4389"/>
    <w:rsid w:val="005D3379"/>
    <w:rsid w:val="005D7C33"/>
    <w:rsid w:val="005E0A77"/>
    <w:rsid w:val="005E18FD"/>
    <w:rsid w:val="005E1F5F"/>
    <w:rsid w:val="005E588B"/>
    <w:rsid w:val="005F2959"/>
    <w:rsid w:val="005F4FC1"/>
    <w:rsid w:val="006010FD"/>
    <w:rsid w:val="006073B1"/>
    <w:rsid w:val="0061035E"/>
    <w:rsid w:val="00610EE9"/>
    <w:rsid w:val="00613E3B"/>
    <w:rsid w:val="00615DB2"/>
    <w:rsid w:val="00634764"/>
    <w:rsid w:val="0063521B"/>
    <w:rsid w:val="00641579"/>
    <w:rsid w:val="006511A8"/>
    <w:rsid w:val="00651D1C"/>
    <w:rsid w:val="00654320"/>
    <w:rsid w:val="006741C6"/>
    <w:rsid w:val="006760C0"/>
    <w:rsid w:val="00676770"/>
    <w:rsid w:val="00685E19"/>
    <w:rsid w:val="00687886"/>
    <w:rsid w:val="00690FCE"/>
    <w:rsid w:val="00695573"/>
    <w:rsid w:val="006B1FEF"/>
    <w:rsid w:val="006C31F9"/>
    <w:rsid w:val="006C6B61"/>
    <w:rsid w:val="006D55CD"/>
    <w:rsid w:val="006D691B"/>
    <w:rsid w:val="006E0621"/>
    <w:rsid w:val="006E309D"/>
    <w:rsid w:val="006E486B"/>
    <w:rsid w:val="006E79B2"/>
    <w:rsid w:val="006F2FB7"/>
    <w:rsid w:val="00715CDD"/>
    <w:rsid w:val="00721198"/>
    <w:rsid w:val="00721E02"/>
    <w:rsid w:val="007247EA"/>
    <w:rsid w:val="00731D6C"/>
    <w:rsid w:val="007366EB"/>
    <w:rsid w:val="007374B6"/>
    <w:rsid w:val="00752A65"/>
    <w:rsid w:val="00752E1B"/>
    <w:rsid w:val="00753EA2"/>
    <w:rsid w:val="00755435"/>
    <w:rsid w:val="00760382"/>
    <w:rsid w:val="00760B2E"/>
    <w:rsid w:val="00775540"/>
    <w:rsid w:val="00775B8A"/>
    <w:rsid w:val="00777661"/>
    <w:rsid w:val="0079358D"/>
    <w:rsid w:val="00793E8B"/>
    <w:rsid w:val="0079597C"/>
    <w:rsid w:val="007A5799"/>
    <w:rsid w:val="007A7069"/>
    <w:rsid w:val="007D230D"/>
    <w:rsid w:val="008035C4"/>
    <w:rsid w:val="00806F46"/>
    <w:rsid w:val="00807045"/>
    <w:rsid w:val="00810503"/>
    <w:rsid w:val="00812BA7"/>
    <w:rsid w:val="008149AC"/>
    <w:rsid w:val="0082290D"/>
    <w:rsid w:val="0082494F"/>
    <w:rsid w:val="008267EF"/>
    <w:rsid w:val="00831905"/>
    <w:rsid w:val="00833845"/>
    <w:rsid w:val="00835F4A"/>
    <w:rsid w:val="00835F6C"/>
    <w:rsid w:val="00837B78"/>
    <w:rsid w:val="00840514"/>
    <w:rsid w:val="00843784"/>
    <w:rsid w:val="00843AF8"/>
    <w:rsid w:val="0085204E"/>
    <w:rsid w:val="00862974"/>
    <w:rsid w:val="00863B50"/>
    <w:rsid w:val="0086480B"/>
    <w:rsid w:val="008662B6"/>
    <w:rsid w:val="00866D36"/>
    <w:rsid w:val="00867B18"/>
    <w:rsid w:val="008729E4"/>
    <w:rsid w:val="008770A6"/>
    <w:rsid w:val="0088197B"/>
    <w:rsid w:val="00881F28"/>
    <w:rsid w:val="00886226"/>
    <w:rsid w:val="00891CB1"/>
    <w:rsid w:val="008A2B01"/>
    <w:rsid w:val="008B169A"/>
    <w:rsid w:val="008B3FA6"/>
    <w:rsid w:val="008C1E43"/>
    <w:rsid w:val="008C24F7"/>
    <w:rsid w:val="008D0134"/>
    <w:rsid w:val="008D367B"/>
    <w:rsid w:val="008D75B7"/>
    <w:rsid w:val="008E1017"/>
    <w:rsid w:val="008E5180"/>
    <w:rsid w:val="008F1176"/>
    <w:rsid w:val="008F1561"/>
    <w:rsid w:val="008F2FA3"/>
    <w:rsid w:val="008F3FF4"/>
    <w:rsid w:val="00905EA4"/>
    <w:rsid w:val="00911427"/>
    <w:rsid w:val="00915362"/>
    <w:rsid w:val="00920024"/>
    <w:rsid w:val="0092042C"/>
    <w:rsid w:val="009230C4"/>
    <w:rsid w:val="0092676F"/>
    <w:rsid w:val="00931C6F"/>
    <w:rsid w:val="00934DC4"/>
    <w:rsid w:val="00943BED"/>
    <w:rsid w:val="00951E4A"/>
    <w:rsid w:val="00971352"/>
    <w:rsid w:val="00972884"/>
    <w:rsid w:val="009731AE"/>
    <w:rsid w:val="00973A50"/>
    <w:rsid w:val="0098516B"/>
    <w:rsid w:val="00986B3E"/>
    <w:rsid w:val="009923F8"/>
    <w:rsid w:val="009A3694"/>
    <w:rsid w:val="009A3AD8"/>
    <w:rsid w:val="009B4681"/>
    <w:rsid w:val="009B54B0"/>
    <w:rsid w:val="009C3647"/>
    <w:rsid w:val="009C55A7"/>
    <w:rsid w:val="009C5903"/>
    <w:rsid w:val="009D3C68"/>
    <w:rsid w:val="009D4DAC"/>
    <w:rsid w:val="009D5282"/>
    <w:rsid w:val="009D6871"/>
    <w:rsid w:val="009E7C1B"/>
    <w:rsid w:val="00A024FE"/>
    <w:rsid w:val="00A03A2C"/>
    <w:rsid w:val="00A06FEC"/>
    <w:rsid w:val="00A074E5"/>
    <w:rsid w:val="00A14F59"/>
    <w:rsid w:val="00A27C99"/>
    <w:rsid w:val="00A347E8"/>
    <w:rsid w:val="00A50C7E"/>
    <w:rsid w:val="00A57AEF"/>
    <w:rsid w:val="00A73B78"/>
    <w:rsid w:val="00A73BA1"/>
    <w:rsid w:val="00A80557"/>
    <w:rsid w:val="00A80D19"/>
    <w:rsid w:val="00A96CC1"/>
    <w:rsid w:val="00AA4317"/>
    <w:rsid w:val="00AA4AE8"/>
    <w:rsid w:val="00AA7D30"/>
    <w:rsid w:val="00AB5F00"/>
    <w:rsid w:val="00AC1174"/>
    <w:rsid w:val="00AC1CF1"/>
    <w:rsid w:val="00AC4274"/>
    <w:rsid w:val="00AD271C"/>
    <w:rsid w:val="00AD52EC"/>
    <w:rsid w:val="00AE05D5"/>
    <w:rsid w:val="00AE1DB1"/>
    <w:rsid w:val="00AF0042"/>
    <w:rsid w:val="00AF4E02"/>
    <w:rsid w:val="00AF5BA2"/>
    <w:rsid w:val="00B005D8"/>
    <w:rsid w:val="00B01952"/>
    <w:rsid w:val="00B2202C"/>
    <w:rsid w:val="00B30E7E"/>
    <w:rsid w:val="00B32D72"/>
    <w:rsid w:val="00B350A4"/>
    <w:rsid w:val="00B37D23"/>
    <w:rsid w:val="00B43FC2"/>
    <w:rsid w:val="00B53882"/>
    <w:rsid w:val="00B541F1"/>
    <w:rsid w:val="00B56F54"/>
    <w:rsid w:val="00B75789"/>
    <w:rsid w:val="00B7640B"/>
    <w:rsid w:val="00B86901"/>
    <w:rsid w:val="00B914D4"/>
    <w:rsid w:val="00B9206C"/>
    <w:rsid w:val="00B93148"/>
    <w:rsid w:val="00B93877"/>
    <w:rsid w:val="00B94A26"/>
    <w:rsid w:val="00B95773"/>
    <w:rsid w:val="00B95EA4"/>
    <w:rsid w:val="00B969EB"/>
    <w:rsid w:val="00BA3782"/>
    <w:rsid w:val="00BA3C32"/>
    <w:rsid w:val="00BB0FC1"/>
    <w:rsid w:val="00BB1127"/>
    <w:rsid w:val="00BB190B"/>
    <w:rsid w:val="00BB4C07"/>
    <w:rsid w:val="00BC0108"/>
    <w:rsid w:val="00BD231C"/>
    <w:rsid w:val="00BD3EB7"/>
    <w:rsid w:val="00BD6744"/>
    <w:rsid w:val="00BE1292"/>
    <w:rsid w:val="00BE157A"/>
    <w:rsid w:val="00BE2A96"/>
    <w:rsid w:val="00BE7CCA"/>
    <w:rsid w:val="00BF54CF"/>
    <w:rsid w:val="00C0121E"/>
    <w:rsid w:val="00C039C9"/>
    <w:rsid w:val="00C03D65"/>
    <w:rsid w:val="00C0440F"/>
    <w:rsid w:val="00C0739C"/>
    <w:rsid w:val="00C173EF"/>
    <w:rsid w:val="00C20486"/>
    <w:rsid w:val="00C21288"/>
    <w:rsid w:val="00C2430E"/>
    <w:rsid w:val="00C31B1F"/>
    <w:rsid w:val="00C41CE2"/>
    <w:rsid w:val="00C641DA"/>
    <w:rsid w:val="00C72C87"/>
    <w:rsid w:val="00C80B92"/>
    <w:rsid w:val="00C86603"/>
    <w:rsid w:val="00C933D8"/>
    <w:rsid w:val="00C97507"/>
    <w:rsid w:val="00CA0782"/>
    <w:rsid w:val="00CA078E"/>
    <w:rsid w:val="00CA0C94"/>
    <w:rsid w:val="00CA471D"/>
    <w:rsid w:val="00CB3247"/>
    <w:rsid w:val="00CB56EB"/>
    <w:rsid w:val="00CB706E"/>
    <w:rsid w:val="00CD20E1"/>
    <w:rsid w:val="00CE02FA"/>
    <w:rsid w:val="00CE0E54"/>
    <w:rsid w:val="00CE1670"/>
    <w:rsid w:val="00CE5BAA"/>
    <w:rsid w:val="00CF1DDA"/>
    <w:rsid w:val="00CF1E96"/>
    <w:rsid w:val="00D005C8"/>
    <w:rsid w:val="00D032BD"/>
    <w:rsid w:val="00D03753"/>
    <w:rsid w:val="00D0590D"/>
    <w:rsid w:val="00D07A16"/>
    <w:rsid w:val="00D07E48"/>
    <w:rsid w:val="00D10429"/>
    <w:rsid w:val="00D11BD7"/>
    <w:rsid w:val="00D25DF1"/>
    <w:rsid w:val="00D270B8"/>
    <w:rsid w:val="00D410D3"/>
    <w:rsid w:val="00D44218"/>
    <w:rsid w:val="00D50D74"/>
    <w:rsid w:val="00D53683"/>
    <w:rsid w:val="00D56D84"/>
    <w:rsid w:val="00D647BC"/>
    <w:rsid w:val="00D66B56"/>
    <w:rsid w:val="00D72F3F"/>
    <w:rsid w:val="00D74AFB"/>
    <w:rsid w:val="00D83A39"/>
    <w:rsid w:val="00D84690"/>
    <w:rsid w:val="00D87F79"/>
    <w:rsid w:val="00DA2E74"/>
    <w:rsid w:val="00DB1DA4"/>
    <w:rsid w:val="00DB5E7D"/>
    <w:rsid w:val="00DC1955"/>
    <w:rsid w:val="00DC2F96"/>
    <w:rsid w:val="00DC3D1B"/>
    <w:rsid w:val="00DC6EAE"/>
    <w:rsid w:val="00DD3791"/>
    <w:rsid w:val="00DD486D"/>
    <w:rsid w:val="00DD4C30"/>
    <w:rsid w:val="00DE77C4"/>
    <w:rsid w:val="00DF00B0"/>
    <w:rsid w:val="00E0467B"/>
    <w:rsid w:val="00E04E2D"/>
    <w:rsid w:val="00E10A1B"/>
    <w:rsid w:val="00E10DDA"/>
    <w:rsid w:val="00E15AD1"/>
    <w:rsid w:val="00E17D43"/>
    <w:rsid w:val="00E30969"/>
    <w:rsid w:val="00E32094"/>
    <w:rsid w:val="00E41002"/>
    <w:rsid w:val="00E419EF"/>
    <w:rsid w:val="00E4270B"/>
    <w:rsid w:val="00E4754F"/>
    <w:rsid w:val="00E57D10"/>
    <w:rsid w:val="00E6120C"/>
    <w:rsid w:val="00E6230C"/>
    <w:rsid w:val="00E67E97"/>
    <w:rsid w:val="00E7183C"/>
    <w:rsid w:val="00E73280"/>
    <w:rsid w:val="00E94CC1"/>
    <w:rsid w:val="00E95B27"/>
    <w:rsid w:val="00EA213F"/>
    <w:rsid w:val="00EA2642"/>
    <w:rsid w:val="00EA2AC8"/>
    <w:rsid w:val="00EA4328"/>
    <w:rsid w:val="00EA493D"/>
    <w:rsid w:val="00EB1A27"/>
    <w:rsid w:val="00EB4600"/>
    <w:rsid w:val="00EB52AB"/>
    <w:rsid w:val="00EB5C34"/>
    <w:rsid w:val="00EC1041"/>
    <w:rsid w:val="00EC2648"/>
    <w:rsid w:val="00EC5A76"/>
    <w:rsid w:val="00ED01DD"/>
    <w:rsid w:val="00ED32A3"/>
    <w:rsid w:val="00ED4E19"/>
    <w:rsid w:val="00EF2FD3"/>
    <w:rsid w:val="00EF6959"/>
    <w:rsid w:val="00EF7575"/>
    <w:rsid w:val="00F070C8"/>
    <w:rsid w:val="00F07A53"/>
    <w:rsid w:val="00F128BC"/>
    <w:rsid w:val="00F1569F"/>
    <w:rsid w:val="00F2328B"/>
    <w:rsid w:val="00F25170"/>
    <w:rsid w:val="00F256F2"/>
    <w:rsid w:val="00F25D17"/>
    <w:rsid w:val="00F266F0"/>
    <w:rsid w:val="00F3085F"/>
    <w:rsid w:val="00F3277A"/>
    <w:rsid w:val="00F338D1"/>
    <w:rsid w:val="00F356EE"/>
    <w:rsid w:val="00F46873"/>
    <w:rsid w:val="00F4735D"/>
    <w:rsid w:val="00F903B7"/>
    <w:rsid w:val="00F93ED1"/>
    <w:rsid w:val="00FA729E"/>
    <w:rsid w:val="00FA7E82"/>
    <w:rsid w:val="00FB7009"/>
    <w:rsid w:val="00FC1CEF"/>
    <w:rsid w:val="00FC2DF9"/>
    <w:rsid w:val="00FD3958"/>
    <w:rsid w:val="00FD3BC7"/>
    <w:rsid w:val="00FE1558"/>
    <w:rsid w:val="00FF225C"/>
    <w:rsid w:val="00FF5235"/>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A96"/>
    <w:pPr>
      <w:suppressAutoHyphens w:val="0"/>
    </w:pPr>
    <w:rPr>
      <w:rFonts w:eastAsia="Times New Roman"/>
      <w:sz w:val="24"/>
      <w:szCs w:val="24"/>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4"/>
      <w:szCs w:val="24"/>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21"/>
      </w:numPr>
    </w:pPr>
  </w:style>
  <w:style w:type="numbering" w:customStyle="1" w:styleId="WWNum23">
    <w:name w:val="WWNum23"/>
    <w:basedOn w:val="Bezseznamu"/>
    <w:rsid w:val="003941A1"/>
    <w:pPr>
      <w:numPr>
        <w:numId w:val="22"/>
      </w:numPr>
    </w:pPr>
  </w:style>
  <w:style w:type="character" w:customStyle="1" w:styleId="apple-converted-space">
    <w:name w:val="apple-converted-space"/>
    <w:basedOn w:val="Standardnpsmoodstavce"/>
    <w:rsid w:val="00BE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566962602">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708798616">
      <w:bodyDiv w:val="1"/>
      <w:marLeft w:val="0"/>
      <w:marRight w:val="0"/>
      <w:marTop w:val="0"/>
      <w:marBottom w:val="0"/>
      <w:divBdr>
        <w:top w:val="none" w:sz="0" w:space="0" w:color="auto"/>
        <w:left w:val="none" w:sz="0" w:space="0" w:color="auto"/>
        <w:bottom w:val="none" w:sz="0" w:space="0" w:color="auto"/>
        <w:right w:val="none" w:sz="0" w:space="0" w:color="auto"/>
      </w:divBdr>
    </w:div>
    <w:div w:id="751707973">
      <w:bodyDiv w:val="1"/>
      <w:marLeft w:val="0"/>
      <w:marRight w:val="0"/>
      <w:marTop w:val="0"/>
      <w:marBottom w:val="0"/>
      <w:divBdr>
        <w:top w:val="none" w:sz="0" w:space="0" w:color="auto"/>
        <w:left w:val="none" w:sz="0" w:space="0" w:color="auto"/>
        <w:bottom w:val="none" w:sz="0" w:space="0" w:color="auto"/>
        <w:right w:val="none" w:sz="0" w:space="0" w:color="auto"/>
      </w:divBdr>
    </w:div>
    <w:div w:id="769199072">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476332914">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 w:id="201387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FCD6-C89E-438A-9708-46847F5F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3851</Words>
  <Characters>22726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5</cp:revision>
  <cp:lastPrinted>2023-02-21T13:23:00Z</cp:lastPrinted>
  <dcterms:created xsi:type="dcterms:W3CDTF">2024-10-30T06:06:00Z</dcterms:created>
  <dcterms:modified xsi:type="dcterms:W3CDTF">2024-11-19T09:10:00Z</dcterms:modified>
  <dc:language>en-IE</dc:language>
</cp:coreProperties>
</file>