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441EF" w14:textId="77777777" w:rsidR="001C7ABC" w:rsidRPr="000F15BD" w:rsidRDefault="000F15BD">
      <w:pPr>
        <w:pStyle w:val="Nzev"/>
        <w:spacing w:after="120"/>
        <w:rPr>
          <w:sz w:val="24"/>
        </w:rPr>
      </w:pPr>
      <w:r>
        <w:t>RÁMCOVÁ SMLOUVA O DODÁV</w:t>
      </w:r>
      <w:r w:rsidR="00C759E3">
        <w:t>KÁCH</w:t>
      </w:r>
      <w:r>
        <w:t xml:space="preserve"> ZBOŽÍ</w:t>
      </w:r>
    </w:p>
    <w:p w14:paraId="0C624186" w14:textId="77777777" w:rsidR="000F15BD" w:rsidRDefault="000F15BD" w:rsidP="000F15BD">
      <w:pPr>
        <w:pStyle w:val="Normlnweb"/>
        <w:shd w:val="clear" w:color="auto" w:fill="FFFFFF"/>
        <w:spacing w:before="60" w:beforeAutospacing="0" w:after="60" w:afterAutospacing="0"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uzavřená </w:t>
      </w:r>
      <w:r w:rsidRPr="005F0446">
        <w:rPr>
          <w:sz w:val="20"/>
          <w:szCs w:val="20"/>
        </w:rPr>
        <w:t xml:space="preserve">podle </w:t>
      </w:r>
      <w:r>
        <w:rPr>
          <w:sz w:val="20"/>
          <w:szCs w:val="20"/>
        </w:rPr>
        <w:t>§ 2079 a násl. zákona č. 89/2012 Sb., občanský zákoník, v platném znění</w:t>
      </w:r>
    </w:p>
    <w:p w14:paraId="30786109" w14:textId="77777777" w:rsidR="000F15BD" w:rsidRPr="005F0446" w:rsidRDefault="000F15BD" w:rsidP="000F15BD">
      <w:pPr>
        <w:pStyle w:val="Normlnweb"/>
        <w:shd w:val="clear" w:color="auto" w:fill="FFFFFF"/>
        <w:spacing w:before="60" w:beforeAutospacing="0" w:after="60" w:afterAutospacing="0" w:line="276" w:lineRule="auto"/>
        <w:jc w:val="center"/>
        <w:rPr>
          <w:sz w:val="20"/>
          <w:szCs w:val="20"/>
        </w:rPr>
      </w:pPr>
      <w:r w:rsidRPr="005F0446">
        <w:rPr>
          <w:sz w:val="20"/>
          <w:szCs w:val="20"/>
        </w:rPr>
        <w:t xml:space="preserve"> (dále jen „</w:t>
      </w:r>
      <w:r w:rsidRPr="002D4127">
        <w:rPr>
          <w:b/>
          <w:sz w:val="20"/>
          <w:szCs w:val="20"/>
        </w:rPr>
        <w:t>občanský</w:t>
      </w:r>
      <w:r>
        <w:rPr>
          <w:sz w:val="20"/>
          <w:szCs w:val="20"/>
        </w:rPr>
        <w:t xml:space="preserve"> </w:t>
      </w:r>
      <w:r w:rsidRPr="003B67AE">
        <w:rPr>
          <w:b/>
          <w:sz w:val="20"/>
          <w:szCs w:val="20"/>
        </w:rPr>
        <w:t>zákoník</w:t>
      </w:r>
      <w:r w:rsidRPr="005F0446">
        <w:rPr>
          <w:sz w:val="20"/>
          <w:szCs w:val="20"/>
        </w:rPr>
        <w:t>“)</w:t>
      </w:r>
    </w:p>
    <w:p w14:paraId="152F6852" w14:textId="77777777" w:rsidR="002F1D4D" w:rsidRPr="000F15BD" w:rsidRDefault="002F1D4D" w:rsidP="002F1D4D">
      <w:pPr>
        <w:rPr>
          <w:b/>
        </w:rPr>
      </w:pPr>
    </w:p>
    <w:p w14:paraId="56C1C14B" w14:textId="77777777" w:rsidR="000F15BD" w:rsidRPr="00455BC1" w:rsidRDefault="000F15BD" w:rsidP="000F15BD">
      <w:pPr>
        <w:pStyle w:val="Normlnweb"/>
        <w:numPr>
          <w:ilvl w:val="0"/>
          <w:numId w:val="20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C0710E">
        <w:rPr>
          <w:b/>
          <w:sz w:val="28"/>
          <w:szCs w:val="28"/>
          <w:u w:val="single"/>
        </w:rPr>
        <w:t>Smluvní</w:t>
      </w:r>
      <w:r w:rsidRPr="00455BC1">
        <w:rPr>
          <w:b/>
          <w:sz w:val="28"/>
          <w:szCs w:val="28"/>
          <w:u w:val="single"/>
        </w:rPr>
        <w:t xml:space="preserve"> </w:t>
      </w:r>
      <w:r w:rsidRPr="00C0710E">
        <w:rPr>
          <w:b/>
          <w:sz w:val="28"/>
          <w:szCs w:val="28"/>
          <w:u w:val="single"/>
        </w:rPr>
        <w:t>strany</w:t>
      </w:r>
    </w:p>
    <w:p w14:paraId="62213A3A" w14:textId="77777777" w:rsidR="000F15BD" w:rsidRPr="00651A5D" w:rsidRDefault="001975A8" w:rsidP="000F15BD">
      <w:pPr>
        <w:pStyle w:val="Normlnweb"/>
        <w:widowControl w:val="0"/>
        <w:numPr>
          <w:ilvl w:val="1"/>
          <w:numId w:val="20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>
        <w:t>Název prodávajícího:</w:t>
      </w:r>
      <w:r>
        <w:tab/>
      </w:r>
      <w:r w:rsidR="000F15BD">
        <w:tab/>
      </w:r>
      <w:r w:rsidR="000F15BD">
        <w:tab/>
      </w:r>
      <w:r w:rsidR="00E54E5C" w:rsidRPr="00E54E5C">
        <w:t>Aleš Svoboda</w:t>
      </w:r>
    </w:p>
    <w:p w14:paraId="2FC3B710" w14:textId="77777777" w:rsidR="000F15BD" w:rsidRPr="00651A5D" w:rsidRDefault="000F15BD" w:rsidP="000F15BD">
      <w:pPr>
        <w:pStyle w:val="cotext"/>
        <w:spacing w:before="60" w:after="60" w:line="320" w:lineRule="atLeast"/>
        <w:ind w:left="360" w:firstLine="6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Pr="00651A5D">
        <w:rPr>
          <w:rFonts w:ascii="Times New Roman" w:hAnsi="Times New Roman" w:cs="Times New Roman"/>
          <w:sz w:val="24"/>
        </w:rPr>
        <w:t>ídl</w:t>
      </w:r>
      <w:r>
        <w:rPr>
          <w:rFonts w:ascii="Times New Roman" w:hAnsi="Times New Roman" w:cs="Times New Roman"/>
          <w:sz w:val="24"/>
        </w:rPr>
        <w:t>o či trvalé bydliště:</w:t>
      </w:r>
      <w:r w:rsidRPr="00651A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E54E5C" w:rsidRPr="00E54E5C">
        <w:rPr>
          <w:rFonts w:ascii="Times New Roman" w:hAnsi="Times New Roman" w:cs="Times New Roman"/>
          <w:sz w:val="24"/>
        </w:rPr>
        <w:t>Husova 32, 50801 Hořice</w:t>
      </w:r>
    </w:p>
    <w:p w14:paraId="02529B30" w14:textId="77777777" w:rsidR="00E54E5C" w:rsidRDefault="000F15BD" w:rsidP="000F15BD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IČO:</w:t>
      </w:r>
      <w:r w:rsidR="00C341B8">
        <w:rPr>
          <w:rFonts w:ascii="Times New Roman" w:hAnsi="Times New Roman" w:cs="Times New Roman"/>
          <w:sz w:val="24"/>
        </w:rPr>
        <w:tab/>
      </w:r>
      <w:r w:rsidRPr="00651A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E54E5C" w:rsidRPr="00E54E5C">
        <w:rPr>
          <w:rFonts w:ascii="Times New Roman" w:hAnsi="Times New Roman" w:cs="Times New Roman"/>
          <w:sz w:val="24"/>
        </w:rPr>
        <w:t>46514856</w:t>
      </w:r>
    </w:p>
    <w:p w14:paraId="361820A8" w14:textId="466DA8E4" w:rsidR="000F15BD" w:rsidRPr="001975A8" w:rsidRDefault="000F15BD" w:rsidP="001975A8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1975A8">
        <w:rPr>
          <w:rFonts w:ascii="Times New Roman" w:hAnsi="Times New Roman" w:cs="Times New Roman"/>
          <w:sz w:val="24"/>
        </w:rPr>
        <w:t xml:space="preserve">bankovní spojení: </w:t>
      </w:r>
      <w:r w:rsidR="001975A8" w:rsidRPr="001975A8">
        <w:rPr>
          <w:rFonts w:ascii="Times New Roman" w:hAnsi="Times New Roman" w:cs="Times New Roman"/>
          <w:sz w:val="24"/>
        </w:rPr>
        <w:tab/>
      </w:r>
      <w:r w:rsidR="001975A8" w:rsidRPr="001975A8">
        <w:rPr>
          <w:rFonts w:ascii="Times New Roman" w:hAnsi="Times New Roman" w:cs="Times New Roman"/>
          <w:sz w:val="24"/>
        </w:rPr>
        <w:tab/>
      </w:r>
      <w:r w:rsidR="001975A8" w:rsidRPr="001975A8">
        <w:rPr>
          <w:rFonts w:ascii="Times New Roman" w:hAnsi="Times New Roman" w:cs="Times New Roman"/>
          <w:sz w:val="24"/>
        </w:rPr>
        <w:tab/>
      </w:r>
      <w:r w:rsidR="00B10E90">
        <w:rPr>
          <w:rFonts w:ascii="Times New Roman" w:hAnsi="Times New Roman" w:cs="Times New Roman"/>
          <w:sz w:val="24"/>
        </w:rPr>
        <w:t>XXXXXXXXXXXXXXX</w:t>
      </w:r>
    </w:p>
    <w:p w14:paraId="56A9AAEB" w14:textId="77777777" w:rsidR="000F15BD" w:rsidRPr="001975A8" w:rsidRDefault="000F15BD" w:rsidP="000F15BD">
      <w:pPr>
        <w:pStyle w:val="Normlnweb"/>
        <w:shd w:val="clear" w:color="auto" w:fill="FFFFFF"/>
        <w:spacing w:before="120" w:beforeAutospacing="0" w:after="60" w:afterAutospacing="0" w:line="276" w:lineRule="auto"/>
        <w:ind w:firstLine="357"/>
        <w:jc w:val="both"/>
      </w:pPr>
      <w:r w:rsidRPr="001975A8">
        <w:t>(dále také jen „</w:t>
      </w:r>
      <w:r w:rsidRPr="001975A8">
        <w:rPr>
          <w:b/>
        </w:rPr>
        <w:t>prodávající</w:t>
      </w:r>
      <w:r w:rsidRPr="001975A8">
        <w:t>“)</w:t>
      </w:r>
    </w:p>
    <w:p w14:paraId="460EDAB4" w14:textId="77777777" w:rsidR="000F15BD" w:rsidRPr="001975A8" w:rsidRDefault="000F15BD" w:rsidP="000F15BD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</w:p>
    <w:p w14:paraId="42E9035B" w14:textId="77777777" w:rsidR="000F15BD" w:rsidRPr="001975A8" w:rsidRDefault="000F15BD" w:rsidP="000F15BD">
      <w:pPr>
        <w:pStyle w:val="Normlnweb"/>
        <w:shd w:val="clear" w:color="auto" w:fill="FFFFFF"/>
        <w:spacing w:before="60" w:beforeAutospacing="0" w:after="60" w:afterAutospacing="0" w:line="276" w:lineRule="auto"/>
        <w:ind w:firstLine="357"/>
        <w:jc w:val="both"/>
      </w:pPr>
      <w:r w:rsidRPr="001975A8">
        <w:t>a</w:t>
      </w:r>
    </w:p>
    <w:p w14:paraId="00329D58" w14:textId="77777777" w:rsidR="000F15BD" w:rsidRPr="001975A8" w:rsidRDefault="000F15BD" w:rsidP="000F15BD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</w:p>
    <w:p w14:paraId="30CADFEF" w14:textId="77777777" w:rsidR="001975A8" w:rsidRPr="001975A8" w:rsidRDefault="001975A8" w:rsidP="001975A8">
      <w:pPr>
        <w:pStyle w:val="Normlnweb"/>
        <w:widowControl w:val="0"/>
        <w:numPr>
          <w:ilvl w:val="1"/>
          <w:numId w:val="20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1975A8">
        <w:t>Název kupujícího:</w:t>
      </w:r>
      <w:r w:rsidRPr="001975A8">
        <w:tab/>
      </w:r>
      <w:r w:rsidRPr="001975A8">
        <w:tab/>
      </w:r>
      <w:r w:rsidRPr="001975A8">
        <w:tab/>
      </w:r>
      <w:r>
        <w:t>Město Hořice</w:t>
      </w:r>
      <w:r w:rsidRPr="001975A8">
        <w:tab/>
      </w:r>
    </w:p>
    <w:p w14:paraId="71FD98AF" w14:textId="77777777" w:rsidR="001975A8" w:rsidRPr="001975A8" w:rsidRDefault="001975A8" w:rsidP="001975A8">
      <w:pPr>
        <w:pStyle w:val="cotext"/>
        <w:spacing w:before="60" w:after="60" w:line="320" w:lineRule="atLeast"/>
        <w:ind w:left="360" w:firstLine="66"/>
        <w:rPr>
          <w:rFonts w:ascii="Times New Roman" w:hAnsi="Times New Roman" w:cs="Times New Roman"/>
          <w:sz w:val="24"/>
        </w:rPr>
      </w:pPr>
      <w:r w:rsidRPr="001975A8">
        <w:rPr>
          <w:rFonts w:ascii="Times New Roman" w:hAnsi="Times New Roman" w:cs="Times New Roman"/>
          <w:sz w:val="24"/>
        </w:rPr>
        <w:t xml:space="preserve">sídlo či trvalé bydliště: </w:t>
      </w:r>
      <w:r w:rsidRPr="001975A8">
        <w:rPr>
          <w:rFonts w:ascii="Times New Roman" w:hAnsi="Times New Roman" w:cs="Times New Roman"/>
          <w:sz w:val="24"/>
        </w:rPr>
        <w:tab/>
      </w:r>
      <w:r w:rsidRPr="001975A8">
        <w:rPr>
          <w:rFonts w:ascii="Times New Roman" w:hAnsi="Times New Roman" w:cs="Times New Roman"/>
          <w:sz w:val="24"/>
        </w:rPr>
        <w:tab/>
      </w:r>
      <w:r w:rsidRPr="001975A8">
        <w:rPr>
          <w:rFonts w:ascii="Times New Roman" w:hAnsi="Times New Roman" w:cs="Times New Roman"/>
          <w:sz w:val="24"/>
        </w:rPr>
        <w:tab/>
        <w:t>nám. Jiřího z Poděbrad 342, 508 01 Hořice</w:t>
      </w:r>
    </w:p>
    <w:p w14:paraId="28D75707" w14:textId="77777777" w:rsidR="001975A8" w:rsidRPr="001975A8" w:rsidRDefault="001975A8" w:rsidP="001975A8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1975A8">
        <w:rPr>
          <w:rFonts w:ascii="Times New Roman" w:hAnsi="Times New Roman" w:cs="Times New Roman"/>
          <w:sz w:val="24"/>
        </w:rPr>
        <w:t>IČO:</w:t>
      </w:r>
      <w:r w:rsidR="00C341B8">
        <w:rPr>
          <w:rFonts w:ascii="Times New Roman" w:hAnsi="Times New Roman" w:cs="Times New Roman"/>
          <w:sz w:val="24"/>
        </w:rPr>
        <w:tab/>
      </w:r>
      <w:r w:rsidRPr="001975A8">
        <w:rPr>
          <w:rFonts w:ascii="Times New Roman" w:hAnsi="Times New Roman" w:cs="Times New Roman"/>
          <w:sz w:val="24"/>
        </w:rPr>
        <w:t xml:space="preserve"> </w:t>
      </w:r>
      <w:r w:rsidRPr="001975A8">
        <w:rPr>
          <w:rFonts w:ascii="Times New Roman" w:hAnsi="Times New Roman" w:cs="Times New Roman"/>
          <w:sz w:val="24"/>
        </w:rPr>
        <w:tab/>
      </w:r>
      <w:r w:rsidRPr="001975A8">
        <w:rPr>
          <w:rFonts w:ascii="Times New Roman" w:hAnsi="Times New Roman" w:cs="Times New Roman"/>
          <w:sz w:val="24"/>
        </w:rPr>
        <w:tab/>
      </w:r>
      <w:r w:rsidRPr="001975A8">
        <w:rPr>
          <w:rFonts w:ascii="Times New Roman" w:hAnsi="Times New Roman" w:cs="Times New Roman"/>
          <w:sz w:val="24"/>
        </w:rPr>
        <w:tab/>
      </w:r>
      <w:r w:rsidRPr="001975A8">
        <w:rPr>
          <w:rFonts w:ascii="Times New Roman" w:hAnsi="Times New Roman" w:cs="Times New Roman"/>
          <w:sz w:val="24"/>
        </w:rPr>
        <w:tab/>
        <w:t>00271560</w:t>
      </w:r>
    </w:p>
    <w:p w14:paraId="68327F48" w14:textId="77777777" w:rsidR="001975A8" w:rsidRPr="001975A8" w:rsidRDefault="001975A8" w:rsidP="001975A8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1975A8">
        <w:rPr>
          <w:rFonts w:ascii="Times New Roman" w:hAnsi="Times New Roman" w:cs="Times New Roman"/>
          <w:sz w:val="24"/>
        </w:rPr>
        <w:t xml:space="preserve">zastoupeno: </w:t>
      </w:r>
      <w:r w:rsidRPr="001975A8">
        <w:rPr>
          <w:rFonts w:ascii="Times New Roman" w:hAnsi="Times New Roman" w:cs="Times New Roman"/>
          <w:sz w:val="24"/>
        </w:rPr>
        <w:tab/>
      </w:r>
      <w:r w:rsidRPr="001975A8">
        <w:rPr>
          <w:rFonts w:ascii="Times New Roman" w:hAnsi="Times New Roman" w:cs="Times New Roman"/>
          <w:sz w:val="24"/>
        </w:rPr>
        <w:tab/>
      </w:r>
      <w:r w:rsidRPr="001975A8">
        <w:rPr>
          <w:rFonts w:ascii="Times New Roman" w:hAnsi="Times New Roman" w:cs="Times New Roman"/>
          <w:sz w:val="24"/>
        </w:rPr>
        <w:tab/>
      </w:r>
      <w:r w:rsidRPr="001975A8">
        <w:rPr>
          <w:rFonts w:ascii="Times New Roman" w:hAnsi="Times New Roman" w:cs="Times New Roman"/>
          <w:sz w:val="24"/>
        </w:rPr>
        <w:tab/>
      </w:r>
      <w:r w:rsidRPr="001975A8">
        <w:rPr>
          <w:rStyle w:val="platne"/>
          <w:rFonts w:ascii="Times New Roman" w:hAnsi="Times New Roman"/>
          <w:sz w:val="24"/>
        </w:rPr>
        <w:t>Ing. arch. Martin Pour, starosta</w:t>
      </w:r>
    </w:p>
    <w:p w14:paraId="7449E1E4" w14:textId="77777777" w:rsidR="001975A8" w:rsidRPr="001975A8" w:rsidRDefault="001975A8" w:rsidP="001975A8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1975A8">
        <w:rPr>
          <w:rFonts w:ascii="Times New Roman" w:hAnsi="Times New Roman" w:cs="Times New Roman"/>
          <w:sz w:val="24"/>
        </w:rPr>
        <w:t xml:space="preserve">bankovní spojení: </w:t>
      </w:r>
      <w:r w:rsidRPr="001975A8">
        <w:rPr>
          <w:rFonts w:ascii="Times New Roman" w:hAnsi="Times New Roman" w:cs="Times New Roman"/>
          <w:sz w:val="24"/>
        </w:rPr>
        <w:tab/>
      </w:r>
      <w:r w:rsidRPr="001975A8">
        <w:rPr>
          <w:rFonts w:ascii="Times New Roman" w:hAnsi="Times New Roman" w:cs="Times New Roman"/>
          <w:sz w:val="24"/>
        </w:rPr>
        <w:tab/>
      </w:r>
      <w:r w:rsidRPr="001975A8">
        <w:rPr>
          <w:rFonts w:ascii="Times New Roman" w:hAnsi="Times New Roman" w:cs="Times New Roman"/>
          <w:sz w:val="24"/>
        </w:rPr>
        <w:tab/>
      </w:r>
      <w:r w:rsidR="007F4F21" w:rsidRPr="007F4F21">
        <w:rPr>
          <w:rFonts w:ascii="Times New Roman" w:hAnsi="Times New Roman" w:cs="Times New Roman"/>
          <w:sz w:val="24"/>
        </w:rPr>
        <w:t>27</w:t>
      </w:r>
      <w:r w:rsidR="007F4F21">
        <w:rPr>
          <w:rFonts w:ascii="Times New Roman" w:hAnsi="Times New Roman" w:cs="Times New Roman"/>
          <w:sz w:val="24"/>
        </w:rPr>
        <w:t>-</w:t>
      </w:r>
      <w:r w:rsidR="007F4F21" w:rsidRPr="007F4F21">
        <w:rPr>
          <w:rFonts w:ascii="Times New Roman" w:hAnsi="Times New Roman" w:cs="Times New Roman"/>
          <w:sz w:val="24"/>
        </w:rPr>
        <w:t>1161157329/0800</w:t>
      </w:r>
    </w:p>
    <w:p w14:paraId="516BE7E1" w14:textId="77777777" w:rsidR="000F15BD" w:rsidRPr="001975A8" w:rsidRDefault="000F15BD" w:rsidP="000F15BD">
      <w:pPr>
        <w:pStyle w:val="Normlnweb"/>
        <w:shd w:val="clear" w:color="auto" w:fill="FFFFFF"/>
        <w:spacing w:before="60" w:beforeAutospacing="0" w:after="60" w:afterAutospacing="0" w:line="276" w:lineRule="auto"/>
        <w:ind w:firstLine="360"/>
        <w:jc w:val="both"/>
      </w:pPr>
      <w:r w:rsidRPr="001975A8">
        <w:t>(dále také jen „</w:t>
      </w:r>
      <w:r w:rsidRPr="001975A8">
        <w:rPr>
          <w:b/>
        </w:rPr>
        <w:t>kupující</w:t>
      </w:r>
      <w:r w:rsidRPr="001975A8">
        <w:t>“)</w:t>
      </w:r>
    </w:p>
    <w:p w14:paraId="33AB8CEA" w14:textId="77777777" w:rsidR="000F15BD" w:rsidRPr="001975A8" w:rsidRDefault="000F15BD" w:rsidP="000F15BD">
      <w:pPr>
        <w:pStyle w:val="Normlnweb"/>
        <w:shd w:val="clear" w:color="auto" w:fill="FFFFFF"/>
        <w:spacing w:before="60" w:beforeAutospacing="0" w:after="60" w:afterAutospacing="0" w:line="276" w:lineRule="auto"/>
        <w:ind w:firstLine="360"/>
        <w:jc w:val="both"/>
      </w:pPr>
    </w:p>
    <w:p w14:paraId="5749AF3E" w14:textId="77777777" w:rsidR="000F15BD" w:rsidRDefault="000F15BD" w:rsidP="000F15BD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  <w:r w:rsidRPr="001975A8">
        <w:t>prodávající a kupující dále také společně</w:t>
      </w:r>
      <w:r w:rsidRPr="0010577F">
        <w:t xml:space="preserve"> jako „smluvní strany“</w:t>
      </w:r>
      <w:r>
        <w:t xml:space="preserve"> a každý samostatně jako „smluvní strana“ uzavírají níže uvedeného dne, měsíce a roku tuto </w:t>
      </w:r>
    </w:p>
    <w:p w14:paraId="40D4CD3E" w14:textId="77777777" w:rsidR="000F15BD" w:rsidRDefault="000F15BD" w:rsidP="000F15BD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</w:p>
    <w:p w14:paraId="3ED296B2" w14:textId="77777777" w:rsidR="00CC712B" w:rsidRPr="00EA54E3" w:rsidRDefault="001B0DF7" w:rsidP="00EA54E3">
      <w:pPr>
        <w:pStyle w:val="Normlnweb"/>
        <w:shd w:val="clear" w:color="auto" w:fill="FFFFFF"/>
        <w:spacing w:before="60" w:beforeAutospacing="0" w:after="6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rámcovou smlouvu o dodávkách zboží</w:t>
      </w:r>
    </w:p>
    <w:p w14:paraId="2FEBF5F8" w14:textId="77777777" w:rsidR="001C7ABC" w:rsidRPr="00EA54E3" w:rsidRDefault="001C7ABC" w:rsidP="00EA54E3">
      <w:pPr>
        <w:pStyle w:val="Identifikacestran"/>
      </w:pPr>
    </w:p>
    <w:p w14:paraId="0A47F3A1" w14:textId="77777777" w:rsidR="001B0DF7" w:rsidRPr="00455BC1" w:rsidRDefault="001B0DF7" w:rsidP="001B0DF7">
      <w:pPr>
        <w:pStyle w:val="Normlnweb"/>
        <w:numPr>
          <w:ilvl w:val="0"/>
          <w:numId w:val="20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Předmět smlouvy</w:t>
      </w:r>
    </w:p>
    <w:p w14:paraId="055A1460" w14:textId="77777777" w:rsidR="001B0DF7" w:rsidRDefault="001C7ABC" w:rsidP="001B0DF7">
      <w:pPr>
        <w:pStyle w:val="Nadpis2"/>
        <w:numPr>
          <w:ilvl w:val="1"/>
          <w:numId w:val="9"/>
        </w:numPr>
      </w:pPr>
      <w:r w:rsidRPr="000F15BD">
        <w:t xml:space="preserve">Předmětem této smlouvy je závazek </w:t>
      </w:r>
      <w:r w:rsidR="00F32631">
        <w:t>prodávajícího</w:t>
      </w:r>
      <w:r w:rsidRPr="000F15BD">
        <w:t xml:space="preserve"> dodávat </w:t>
      </w:r>
      <w:r w:rsidR="00F32631">
        <w:t>kupujícímu</w:t>
      </w:r>
      <w:r w:rsidRPr="000F15BD">
        <w:t xml:space="preserve"> na základě </w:t>
      </w:r>
      <w:r w:rsidR="00902553" w:rsidRPr="000F15BD">
        <w:t xml:space="preserve">uzavřených dílčích </w:t>
      </w:r>
      <w:r w:rsidR="00EA54E3">
        <w:t>objednávek</w:t>
      </w:r>
      <w:r w:rsidR="00594313">
        <w:t xml:space="preserve"> mezi smluvními stranami</w:t>
      </w:r>
      <w:r w:rsidRPr="000F15BD">
        <w:t xml:space="preserve"> věci movité</w:t>
      </w:r>
      <w:r w:rsidR="00CC38EC" w:rsidRPr="000F15BD">
        <w:t xml:space="preserve"> –</w:t>
      </w:r>
      <w:r w:rsidRPr="000F15BD">
        <w:t xml:space="preserve"> </w:t>
      </w:r>
      <w:r w:rsidR="00C759E3">
        <w:t xml:space="preserve">zboží, konkrétně </w:t>
      </w:r>
      <w:r w:rsidR="00CE04EF">
        <w:t>kancelářsk</w:t>
      </w:r>
      <w:r w:rsidR="00C759E3">
        <w:t>é</w:t>
      </w:r>
      <w:r w:rsidR="00CE04EF">
        <w:t xml:space="preserve"> potřeb</w:t>
      </w:r>
      <w:r w:rsidR="00C759E3">
        <w:t>y</w:t>
      </w:r>
      <w:r w:rsidR="00CE04EF">
        <w:t xml:space="preserve"> </w:t>
      </w:r>
      <w:r w:rsidRPr="000F15BD">
        <w:t>(dále jako „</w:t>
      </w:r>
      <w:r w:rsidRPr="00EA54E3">
        <w:rPr>
          <w:b/>
        </w:rPr>
        <w:t>dodávky</w:t>
      </w:r>
      <w:r w:rsidRPr="000F15BD">
        <w:t>“</w:t>
      </w:r>
      <w:r w:rsidR="00FF7F1C" w:rsidRPr="000F15BD">
        <w:t>)</w:t>
      </w:r>
      <w:r w:rsidR="00EA54E3">
        <w:t xml:space="preserve"> a</w:t>
      </w:r>
      <w:r w:rsidRPr="000F15BD">
        <w:t xml:space="preserve"> převést na něho vlastnické právo k těmto dodávkám. Předmětem této smlouvy je dále závazek </w:t>
      </w:r>
      <w:r w:rsidR="00F32631">
        <w:t>kupujícího</w:t>
      </w:r>
      <w:r w:rsidRPr="000F15BD">
        <w:t xml:space="preserve"> uhradit </w:t>
      </w:r>
      <w:r w:rsidR="00F32631">
        <w:t>prodávajícímu</w:t>
      </w:r>
      <w:r w:rsidRPr="000F15BD">
        <w:t xml:space="preserve"> za řádné</w:t>
      </w:r>
      <w:r w:rsidR="003A1084" w:rsidRPr="000F15BD">
        <w:t xml:space="preserve"> a včasné</w:t>
      </w:r>
      <w:r w:rsidRPr="000F15BD">
        <w:t xml:space="preserve"> </w:t>
      </w:r>
      <w:r w:rsidR="003A1084" w:rsidRPr="000F15BD">
        <w:t>plnění</w:t>
      </w:r>
      <w:r w:rsidRPr="000F15BD">
        <w:t xml:space="preserve"> sjednanou cenu, to vše za podmínek stanovených nebo předpokládaných touto smlouvou</w:t>
      </w:r>
      <w:r w:rsidR="00CC38EC" w:rsidRPr="000F15BD">
        <w:t>.</w:t>
      </w:r>
    </w:p>
    <w:p w14:paraId="6BCC52C8" w14:textId="77777777" w:rsidR="00EA54E3" w:rsidRDefault="00FF7F1C" w:rsidP="00EA54E3">
      <w:pPr>
        <w:pStyle w:val="Nadpis2"/>
        <w:numPr>
          <w:ilvl w:val="1"/>
          <w:numId w:val="9"/>
        </w:numPr>
      </w:pPr>
      <w:r w:rsidRPr="000F15BD">
        <w:t>Dílčí smlouvy budou uzavírány na základě objednávek kupujícího učiněných ve formě návrhu na uzavření dílčí kupní smlouvy (dále jen „</w:t>
      </w:r>
      <w:r w:rsidRPr="00BB3DBB">
        <w:rPr>
          <w:b/>
        </w:rPr>
        <w:t>objednávka</w:t>
      </w:r>
      <w:r w:rsidRPr="000F15BD">
        <w:t>“).</w:t>
      </w:r>
    </w:p>
    <w:p w14:paraId="1890AD6F" w14:textId="77777777" w:rsidR="00A1058B" w:rsidRDefault="00FF7F1C" w:rsidP="00A1058B">
      <w:pPr>
        <w:pStyle w:val="Nadpis2"/>
        <w:numPr>
          <w:ilvl w:val="1"/>
          <w:numId w:val="9"/>
        </w:numPr>
      </w:pPr>
      <w:r w:rsidRPr="000F15BD">
        <w:t xml:space="preserve">Jestliže přijetí objednávky učiněné prodávajícím obsahuje dodatky, výhrady, omezení nebo jiné změny, je odmítnutím objednávky a považuje se za nový návrh na uzavření </w:t>
      </w:r>
      <w:r w:rsidR="00EA54E3">
        <w:t xml:space="preserve">nové </w:t>
      </w:r>
      <w:r w:rsidRPr="000F15BD">
        <w:t xml:space="preserve">dílčí </w:t>
      </w:r>
      <w:r w:rsidR="00EA54E3">
        <w:t>objednávky</w:t>
      </w:r>
      <w:r w:rsidRPr="000F15BD">
        <w:t>.</w:t>
      </w:r>
    </w:p>
    <w:p w14:paraId="015A28A9" w14:textId="77777777" w:rsidR="003F68EB" w:rsidRDefault="003F68EB" w:rsidP="00A1058B">
      <w:pPr>
        <w:pStyle w:val="Nadpis2"/>
        <w:numPr>
          <w:ilvl w:val="1"/>
          <w:numId w:val="9"/>
        </w:numPr>
      </w:pPr>
      <w:r w:rsidRPr="000F15BD">
        <w:lastRenderedPageBreak/>
        <w:t xml:space="preserve">Dílčí </w:t>
      </w:r>
      <w:r w:rsidR="0098118C">
        <w:t>smlouva</w:t>
      </w:r>
      <w:r w:rsidRPr="000F15BD">
        <w:t xml:space="preserve"> je </w:t>
      </w:r>
      <w:r w:rsidR="0098118C">
        <w:t>uzavřena</w:t>
      </w:r>
      <w:r w:rsidRPr="000F15BD">
        <w:t xml:space="preserve"> okamžikem, kdy je prodávajícím kupujícímu potvrzena objednávka učiněná kupujícím za podmínek uvedených v této smlouvě nebo kdy je kupujícím přijat nový návrh prodávajícího na uzavření </w:t>
      </w:r>
      <w:r w:rsidR="00B92638">
        <w:t xml:space="preserve">nové </w:t>
      </w:r>
      <w:r w:rsidRPr="000F15BD">
        <w:t xml:space="preserve">dílčí </w:t>
      </w:r>
      <w:r w:rsidR="00B92638">
        <w:t>objednávky</w:t>
      </w:r>
      <w:r w:rsidRPr="000F15BD">
        <w:t xml:space="preserve"> učiněné podle této smlouvy. </w:t>
      </w:r>
    </w:p>
    <w:p w14:paraId="7AD68ABF" w14:textId="77777777" w:rsidR="00EA4AE9" w:rsidRPr="00EA4AE9" w:rsidRDefault="00EA4AE9" w:rsidP="00EA4AE9">
      <w:pPr>
        <w:rPr>
          <w:lang w:eastAsia="en-US"/>
        </w:rPr>
      </w:pPr>
    </w:p>
    <w:p w14:paraId="1395B9CD" w14:textId="77777777" w:rsidR="00EA4AE9" w:rsidRPr="00455BC1" w:rsidRDefault="00EA4AE9" w:rsidP="00EA4AE9">
      <w:pPr>
        <w:pStyle w:val="Normlnweb"/>
        <w:numPr>
          <w:ilvl w:val="0"/>
          <w:numId w:val="9"/>
        </w:numPr>
        <w:shd w:val="clear" w:color="auto" w:fill="FFFFFF"/>
        <w:spacing w:before="60" w:beforeAutospacing="0" w:after="120" w:afterAutospacing="0" w:line="276" w:lineRule="auto"/>
        <w:jc w:val="both"/>
        <w:rPr>
          <w:b/>
          <w:sz w:val="28"/>
          <w:szCs w:val="28"/>
          <w:u w:val="single"/>
        </w:rPr>
      </w:pPr>
      <w:bookmarkStart w:id="0" w:name="_Ref443900370"/>
      <w:r>
        <w:rPr>
          <w:b/>
          <w:sz w:val="28"/>
          <w:szCs w:val="28"/>
          <w:u w:val="single"/>
        </w:rPr>
        <w:t>Rozsah plnění</w:t>
      </w:r>
    </w:p>
    <w:p w14:paraId="7205A897" w14:textId="77777777" w:rsidR="001C7ABC" w:rsidRDefault="001C7ABC" w:rsidP="006A6753">
      <w:pPr>
        <w:pStyle w:val="Nadpis2"/>
        <w:numPr>
          <w:ilvl w:val="1"/>
          <w:numId w:val="9"/>
        </w:numPr>
        <w:spacing w:after="240"/>
      </w:pPr>
      <w:r w:rsidRPr="000F15BD">
        <w:t xml:space="preserve">Rozsah poskytovaného plnění dle předchozího odstavce této smlouvy sjednávají smluvní strany dohodou na základě potřeb </w:t>
      </w:r>
      <w:r w:rsidR="0017753C">
        <w:t>kupu</w:t>
      </w:r>
      <w:r w:rsidR="00A84788" w:rsidRPr="000F15BD">
        <w:t>jícího</w:t>
      </w:r>
      <w:r w:rsidRPr="000F15BD">
        <w:t xml:space="preserve">. Rozsah poskytovaného plnění je vždy určen jednotlivými objednávkami </w:t>
      </w:r>
      <w:r w:rsidR="00530EA1">
        <w:t>kupujícího</w:t>
      </w:r>
      <w:r w:rsidRPr="000F15BD">
        <w:t xml:space="preserve">. </w:t>
      </w:r>
      <w:r w:rsidR="003A1084" w:rsidRPr="000F15BD">
        <w:t>Podrobnosti dílčího plnění budou dále specifikovány pro jednotlivá předmětná plnění objedn</w:t>
      </w:r>
      <w:r w:rsidR="00A84788" w:rsidRPr="000F15BD">
        <w:t>ávkou a příp. dílčí specifikací.</w:t>
      </w:r>
    </w:p>
    <w:p w14:paraId="5E218EC2" w14:textId="77777777" w:rsidR="009D3FEC" w:rsidRPr="009D3FEC" w:rsidRDefault="009D3FEC" w:rsidP="009D3FEC">
      <w:pPr>
        <w:rPr>
          <w:lang w:eastAsia="en-US"/>
        </w:rPr>
      </w:pPr>
    </w:p>
    <w:bookmarkEnd w:id="0"/>
    <w:p w14:paraId="486E8384" w14:textId="77777777" w:rsidR="00A0068D" w:rsidRPr="00455BC1" w:rsidRDefault="00944D53" w:rsidP="00A0068D">
      <w:pPr>
        <w:pStyle w:val="Normlnweb"/>
        <w:numPr>
          <w:ilvl w:val="0"/>
          <w:numId w:val="17"/>
        </w:numPr>
        <w:shd w:val="clear" w:color="auto" w:fill="FFFFFF"/>
        <w:spacing w:before="60" w:beforeAutospacing="0" w:after="120" w:afterAutospacing="0" w:line="276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Úhrada</w:t>
      </w:r>
      <w:r w:rsidR="00A0068D">
        <w:rPr>
          <w:b/>
          <w:sz w:val="28"/>
          <w:szCs w:val="28"/>
          <w:u w:val="single"/>
        </w:rPr>
        <w:t xml:space="preserve"> plnění</w:t>
      </w:r>
    </w:p>
    <w:p w14:paraId="52B82D07" w14:textId="77777777" w:rsidR="00A0068D" w:rsidRDefault="00A0068D" w:rsidP="00CE04EF">
      <w:pPr>
        <w:numPr>
          <w:ilvl w:val="1"/>
          <w:numId w:val="17"/>
        </w:numPr>
        <w:spacing w:after="240"/>
        <w:ind w:left="357" w:hanging="357"/>
        <w:jc w:val="both"/>
      </w:pPr>
      <w:r>
        <w:t>Kupující</w:t>
      </w:r>
      <w:r w:rsidR="001C7ABC" w:rsidRPr="000F15BD">
        <w:t xml:space="preserve"> se zavazuje zaplatit </w:t>
      </w:r>
      <w:r>
        <w:t>prodávajícímu</w:t>
      </w:r>
      <w:r w:rsidR="001C7ABC" w:rsidRPr="000F15BD">
        <w:t xml:space="preserve"> za </w:t>
      </w:r>
      <w:r>
        <w:t xml:space="preserve">poskytnuté </w:t>
      </w:r>
      <w:r w:rsidR="001C7ABC" w:rsidRPr="000F15BD">
        <w:t>plnění</w:t>
      </w:r>
      <w:r>
        <w:t xml:space="preserve"> platby</w:t>
      </w:r>
      <w:r w:rsidR="001C7ABC" w:rsidRPr="000F15BD">
        <w:t xml:space="preserve">, a to na základě daňových dokladů </w:t>
      </w:r>
      <w:r w:rsidR="008011B3" w:rsidRPr="000F15BD">
        <w:t xml:space="preserve">– faktur </w:t>
      </w:r>
      <w:r w:rsidR="001C7ABC" w:rsidRPr="000F15BD">
        <w:t>p</w:t>
      </w:r>
      <w:r>
        <w:t>rodávajícího</w:t>
      </w:r>
      <w:r w:rsidR="00CE04EF">
        <w:t xml:space="preserve"> </w:t>
      </w:r>
      <w:r w:rsidR="00CE04EF" w:rsidRPr="00CE04EF">
        <w:t>splňujících veškeré</w:t>
      </w:r>
      <w:r w:rsidR="00CE04EF">
        <w:t xml:space="preserve"> </w:t>
      </w:r>
      <w:r w:rsidR="00CE04EF" w:rsidRPr="00CE04EF">
        <w:t>náležitosti zákona č.</w:t>
      </w:r>
      <w:r w:rsidR="00CE04EF">
        <w:t> </w:t>
      </w:r>
      <w:r w:rsidR="00CE04EF" w:rsidRPr="00CE04EF">
        <w:t>563/1991 Sb., o účetni</w:t>
      </w:r>
      <w:r w:rsidR="00CE04EF">
        <w:t>ct</w:t>
      </w:r>
      <w:r w:rsidR="00CE04EF" w:rsidRPr="00CE04EF">
        <w:t>ví a zák</w:t>
      </w:r>
      <w:r w:rsidR="00CE04EF">
        <w:t>.</w:t>
      </w:r>
      <w:r w:rsidR="00CE04EF" w:rsidRPr="00CE04EF">
        <w:t xml:space="preserve"> č.</w:t>
      </w:r>
      <w:r w:rsidR="00CE04EF">
        <w:t xml:space="preserve"> </w:t>
      </w:r>
      <w:r w:rsidR="00CE04EF" w:rsidRPr="00CE04EF">
        <w:t>235/2</w:t>
      </w:r>
      <w:r w:rsidR="00CE04EF">
        <w:t>00</w:t>
      </w:r>
      <w:r w:rsidR="00CE04EF" w:rsidRPr="00CE04EF">
        <w:t>4 Sb., o dani z</w:t>
      </w:r>
      <w:r w:rsidR="00CE04EF">
        <w:t> </w:t>
      </w:r>
      <w:r w:rsidR="00CE04EF" w:rsidRPr="00CE04EF">
        <w:t>přidané</w:t>
      </w:r>
      <w:r w:rsidR="00CE04EF">
        <w:t xml:space="preserve"> </w:t>
      </w:r>
      <w:r w:rsidR="00CE04EF" w:rsidRPr="00CE04EF">
        <w:t>hodnoty, v platném znění</w:t>
      </w:r>
      <w:r w:rsidR="00CE04EF">
        <w:t>, a sice</w:t>
      </w:r>
      <w:r w:rsidR="001C7ABC" w:rsidRPr="000F15BD">
        <w:t xml:space="preserve"> ve lhůtě jejich spla</w:t>
      </w:r>
      <w:r>
        <w:t>tnosti.</w:t>
      </w:r>
    </w:p>
    <w:p w14:paraId="7EA449B8" w14:textId="77777777" w:rsidR="008B503E" w:rsidRDefault="008B503E" w:rsidP="008B503E">
      <w:pPr>
        <w:numPr>
          <w:ilvl w:val="1"/>
          <w:numId w:val="17"/>
        </w:numPr>
        <w:spacing w:after="240"/>
        <w:jc w:val="both"/>
      </w:pPr>
      <w:r>
        <w:t>S</w:t>
      </w:r>
      <w:r w:rsidR="001C7ABC" w:rsidRPr="000F15BD">
        <w:t xml:space="preserve">platnost </w:t>
      </w:r>
      <w:r w:rsidR="006D7CCA" w:rsidRPr="000F15BD">
        <w:t xml:space="preserve">daňových dokladů - </w:t>
      </w:r>
      <w:r w:rsidR="001C7ABC" w:rsidRPr="000F15BD">
        <w:t>faktur s</w:t>
      </w:r>
      <w:r>
        <w:t>i smluvní strany sjednávají</w:t>
      </w:r>
      <w:r w:rsidR="001C7ABC" w:rsidRPr="000F15BD">
        <w:t xml:space="preserve"> </w:t>
      </w:r>
      <w:r>
        <w:t xml:space="preserve">v délce </w:t>
      </w:r>
      <w:r w:rsidR="001C7ABC" w:rsidRPr="000F15BD">
        <w:t xml:space="preserve">14 kalendářních dnů po jejich doručení </w:t>
      </w:r>
      <w:r>
        <w:t>kupujícímu</w:t>
      </w:r>
      <w:r w:rsidR="001C7ABC" w:rsidRPr="000F15BD">
        <w:t xml:space="preserve">. </w:t>
      </w:r>
    </w:p>
    <w:p w14:paraId="7FAD126C" w14:textId="77777777" w:rsidR="001C7ABC" w:rsidRDefault="001C7ABC" w:rsidP="002A0A3C">
      <w:pPr>
        <w:numPr>
          <w:ilvl w:val="1"/>
          <w:numId w:val="17"/>
        </w:numPr>
        <w:jc w:val="both"/>
      </w:pPr>
      <w:r w:rsidRPr="000F15BD">
        <w:t xml:space="preserve">Nebude-li zálohová faktura či daňový doklad mít všechny stanovené náležitosti nebo bude-li obsahovat nesprávné údaje nebo budou-li vystaveny neoprávněně (tzn. nikoli  v souladu s touto smlouvou), není </w:t>
      </w:r>
      <w:r w:rsidR="003D65DF">
        <w:t>kupu</w:t>
      </w:r>
      <w:r w:rsidR="002A0A3C">
        <w:t>jící</w:t>
      </w:r>
      <w:r w:rsidRPr="000F15BD">
        <w:t xml:space="preserve"> povinen je proplatit s tím, že se v takovém případě nedostává do prodlení. </w:t>
      </w:r>
      <w:r w:rsidR="003D65DF">
        <w:t>Kupu</w:t>
      </w:r>
      <w:r w:rsidR="002A0A3C">
        <w:t>jící</w:t>
      </w:r>
      <w:r w:rsidRPr="000F15BD">
        <w:t xml:space="preserve"> takové platební doklady p</w:t>
      </w:r>
      <w:r w:rsidR="003D65DF">
        <w:t>rodávajícímu</w:t>
      </w:r>
      <w:r w:rsidRPr="000F15BD">
        <w:t xml:space="preserve"> bezodkladně ve lhůtě splatnosti vrátí spolu s písemným odůvodněním, proč je platební doklad nesprávně či</w:t>
      </w:r>
      <w:r w:rsidR="002A0A3C">
        <w:t xml:space="preserve"> neoprávněně vystaven.</w:t>
      </w:r>
      <w:r w:rsidRPr="000F15BD">
        <w:t xml:space="preserve"> </w:t>
      </w:r>
    </w:p>
    <w:p w14:paraId="2DA8BFBB" w14:textId="77777777" w:rsidR="0098118C" w:rsidRPr="000F15BD" w:rsidRDefault="0098118C" w:rsidP="0098118C">
      <w:pPr>
        <w:ind w:left="360"/>
        <w:jc w:val="both"/>
      </w:pPr>
    </w:p>
    <w:p w14:paraId="3DD04492" w14:textId="77777777" w:rsidR="00383C8D" w:rsidRDefault="002A0A3C" w:rsidP="00383C8D">
      <w:pPr>
        <w:pStyle w:val="Normlnweb"/>
        <w:numPr>
          <w:ilvl w:val="0"/>
          <w:numId w:val="17"/>
        </w:numPr>
        <w:shd w:val="clear" w:color="auto" w:fill="FFFFFF"/>
        <w:spacing w:before="60" w:beforeAutospacing="0" w:after="120" w:afterAutospacing="0" w:line="276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Platnost a účinnost smlouvy</w:t>
      </w:r>
    </w:p>
    <w:p w14:paraId="79E3747F" w14:textId="77777777" w:rsidR="00A2394B" w:rsidRPr="00A2394B" w:rsidRDefault="001C7ABC" w:rsidP="00A2394B">
      <w:pPr>
        <w:pStyle w:val="Normlnweb"/>
        <w:numPr>
          <w:ilvl w:val="1"/>
          <w:numId w:val="17"/>
        </w:numPr>
        <w:shd w:val="clear" w:color="auto" w:fill="FFFFFF"/>
        <w:spacing w:before="60" w:beforeAutospacing="0" w:after="120" w:afterAutospacing="0" w:line="276" w:lineRule="auto"/>
        <w:jc w:val="both"/>
        <w:rPr>
          <w:b/>
          <w:sz w:val="28"/>
          <w:szCs w:val="28"/>
          <w:u w:val="single"/>
        </w:rPr>
      </w:pPr>
      <w:r w:rsidRPr="000F15BD">
        <w:t>Tato smlouva nabývá platnosti dnem jejího podpisu oběma smluvními stranami.</w:t>
      </w:r>
    </w:p>
    <w:p w14:paraId="25F915B6" w14:textId="77777777" w:rsidR="00A2394B" w:rsidRPr="00A2394B" w:rsidRDefault="001C7ABC" w:rsidP="00A2394B">
      <w:pPr>
        <w:pStyle w:val="Normlnweb"/>
        <w:numPr>
          <w:ilvl w:val="1"/>
          <w:numId w:val="17"/>
        </w:numPr>
        <w:shd w:val="clear" w:color="auto" w:fill="FFFFFF"/>
        <w:spacing w:before="60" w:beforeAutospacing="0" w:after="120" w:afterAutospacing="0" w:line="276" w:lineRule="auto"/>
        <w:jc w:val="both"/>
        <w:rPr>
          <w:b/>
          <w:sz w:val="28"/>
          <w:szCs w:val="28"/>
          <w:u w:val="single"/>
        </w:rPr>
      </w:pPr>
      <w:r w:rsidRPr="000F15BD">
        <w:t>P</w:t>
      </w:r>
      <w:r w:rsidR="00F74CC1" w:rsidRPr="000F15BD">
        <w:t>r</w:t>
      </w:r>
      <w:r w:rsidRPr="000F15BD">
        <w:t>o</w:t>
      </w:r>
      <w:r w:rsidR="00F74CC1" w:rsidRPr="000F15BD">
        <w:t xml:space="preserve">dávající </w:t>
      </w:r>
      <w:r w:rsidRPr="000F15BD">
        <w:t xml:space="preserve">je oprávněn odstoupit od smlouvy v případě, že </w:t>
      </w:r>
      <w:r w:rsidR="00F74CC1" w:rsidRPr="000F15BD">
        <w:t>kupující</w:t>
      </w:r>
      <w:r w:rsidRPr="000F15BD">
        <w:t xml:space="preserve"> je v prodlení s placením řádně vystavených a doručených faktur prodávajícího a toto prodlení trvá po dobu delší než </w:t>
      </w:r>
      <w:r w:rsidR="006D02FD">
        <w:t xml:space="preserve">15 </w:t>
      </w:r>
      <w:r w:rsidRPr="000F15BD">
        <w:t>dní po písemném upozornění.</w:t>
      </w:r>
      <w:r w:rsidR="009042E3" w:rsidRPr="000F15BD">
        <w:t xml:space="preserve"> Kupující </w:t>
      </w:r>
      <w:r w:rsidRPr="000F15BD">
        <w:t xml:space="preserve">je oprávněn odstoupit od této smlouvy v případě, že </w:t>
      </w:r>
      <w:r w:rsidR="009042E3" w:rsidRPr="000F15BD">
        <w:t>prodávající</w:t>
      </w:r>
      <w:r w:rsidRPr="000F15BD">
        <w:t xml:space="preserve"> je v prodlení s plněním předmětu této smlouvy i v přiměřeném náhradním termínu stanoveném </w:t>
      </w:r>
      <w:r w:rsidR="009042E3" w:rsidRPr="000F15BD">
        <w:t>kupujícím</w:t>
      </w:r>
      <w:r w:rsidRPr="000F15BD">
        <w:t xml:space="preserve"> v písemném </w:t>
      </w:r>
      <w:r w:rsidR="009042E3" w:rsidRPr="000F15BD">
        <w:t>upozornění</w:t>
      </w:r>
      <w:r w:rsidRPr="000F15BD">
        <w:t xml:space="preserve"> na prodlení </w:t>
      </w:r>
      <w:r w:rsidR="009042E3" w:rsidRPr="000F15BD">
        <w:t>prodávajícího</w:t>
      </w:r>
      <w:r w:rsidRPr="000F15BD">
        <w:t xml:space="preserve"> s plněním předmětu této smlouvy, které je </w:t>
      </w:r>
      <w:r w:rsidR="008B6FCC">
        <w:t>kupující</w:t>
      </w:r>
      <w:r w:rsidRPr="000F15BD">
        <w:t xml:space="preserve"> oprávněn odeslat na adresu sídla </w:t>
      </w:r>
      <w:r w:rsidR="009042E3" w:rsidRPr="000F15BD">
        <w:t>prodávajícího</w:t>
      </w:r>
      <w:r w:rsidRPr="000F15BD">
        <w:t xml:space="preserve"> uvedenou v záhlaví této smlouvy. </w:t>
      </w:r>
    </w:p>
    <w:p w14:paraId="5FC2BE68" w14:textId="77777777" w:rsidR="001C7ABC" w:rsidRPr="0098118C" w:rsidRDefault="001C7ABC" w:rsidP="00A2394B">
      <w:pPr>
        <w:pStyle w:val="Normlnweb"/>
        <w:numPr>
          <w:ilvl w:val="1"/>
          <w:numId w:val="17"/>
        </w:numPr>
        <w:shd w:val="clear" w:color="auto" w:fill="FFFFFF"/>
        <w:spacing w:before="60" w:beforeAutospacing="0" w:after="120" w:afterAutospacing="0" w:line="276" w:lineRule="auto"/>
        <w:jc w:val="both"/>
        <w:rPr>
          <w:b/>
          <w:sz w:val="28"/>
          <w:szCs w:val="28"/>
          <w:u w:val="single"/>
        </w:rPr>
      </w:pPr>
      <w:r w:rsidRPr="000F15BD">
        <w:t xml:space="preserve">Tato smlouva se uzavírá na dobu </w:t>
      </w:r>
      <w:r w:rsidR="006D02FD">
        <w:t>určitou do 3</w:t>
      </w:r>
      <w:r w:rsidR="00C759E3">
        <w:t>0</w:t>
      </w:r>
      <w:r w:rsidR="006D02FD">
        <w:t>.</w:t>
      </w:r>
      <w:r w:rsidR="00C759E3">
        <w:t>9</w:t>
      </w:r>
      <w:r w:rsidR="006D02FD">
        <w:t>.2025</w:t>
      </w:r>
      <w:r w:rsidRPr="000F15BD">
        <w:t>. Kterákoliv ze smluvních stran je oprávněna tuto smlouvu vypovědět, a to písemnou formou. Výpovědní lhůta</w:t>
      </w:r>
      <w:r w:rsidR="00CE04EF">
        <w:t xml:space="preserve"> </w:t>
      </w:r>
      <w:r w:rsidRPr="000F15BD">
        <w:t xml:space="preserve">činí </w:t>
      </w:r>
      <w:r w:rsidR="006D02FD">
        <w:t xml:space="preserve">2 </w:t>
      </w:r>
      <w:r w:rsidRPr="000F15BD">
        <w:t>měsíc</w:t>
      </w:r>
      <w:r w:rsidR="006D02FD">
        <w:t>e</w:t>
      </w:r>
      <w:r w:rsidRPr="000F15BD">
        <w:t xml:space="preserve"> a její běh počíná prvního dne měsíce následujícího po doručení písemné výpovědi druhé smluvní straně. V takovém případě nebude mít výpověď vliv na již oběma smluvními stranami schválené</w:t>
      </w:r>
      <w:r w:rsidR="00F74CC1" w:rsidRPr="000F15BD">
        <w:t xml:space="preserve"> dílčí plnění.</w:t>
      </w:r>
    </w:p>
    <w:p w14:paraId="4D0F8D13" w14:textId="77777777" w:rsidR="0098118C" w:rsidRPr="00A2394B" w:rsidRDefault="0098118C" w:rsidP="0098118C">
      <w:pPr>
        <w:pStyle w:val="Normlnweb"/>
        <w:shd w:val="clear" w:color="auto" w:fill="FFFFFF"/>
        <w:spacing w:before="60" w:beforeAutospacing="0" w:after="120" w:afterAutospacing="0" w:line="276" w:lineRule="auto"/>
        <w:ind w:left="360"/>
        <w:jc w:val="both"/>
        <w:rPr>
          <w:b/>
          <w:sz w:val="28"/>
          <w:szCs w:val="28"/>
          <w:u w:val="single"/>
        </w:rPr>
      </w:pPr>
    </w:p>
    <w:p w14:paraId="68A3DDF4" w14:textId="77777777" w:rsidR="00A2394B" w:rsidRDefault="00825491" w:rsidP="00A2394B">
      <w:pPr>
        <w:pStyle w:val="Normlnweb"/>
        <w:numPr>
          <w:ilvl w:val="0"/>
          <w:numId w:val="17"/>
        </w:numPr>
        <w:shd w:val="clear" w:color="auto" w:fill="FFFFFF"/>
        <w:spacing w:before="60" w:beforeAutospacing="0" w:after="120" w:afterAutospacing="0" w:line="276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Závěrečná ustanovení</w:t>
      </w:r>
    </w:p>
    <w:p w14:paraId="7186C17D" w14:textId="77777777" w:rsidR="001C7ABC" w:rsidRPr="000F15BD" w:rsidRDefault="001C7ABC" w:rsidP="00A2394B">
      <w:pPr>
        <w:pStyle w:val="Nadpis2"/>
        <w:numPr>
          <w:ilvl w:val="1"/>
          <w:numId w:val="17"/>
        </w:numPr>
      </w:pPr>
      <w:r w:rsidRPr="000F15BD">
        <w:t>Tato smlouva, jakož i práva a povinnosti vzniklé na základě této smlouvy nebo v souvislosti s ní, se řídí zákonem č</w:t>
      </w:r>
      <w:r w:rsidR="004346E5" w:rsidRPr="000F15BD">
        <w:t>. 89</w:t>
      </w:r>
      <w:r w:rsidR="00F74CC1" w:rsidRPr="000F15BD">
        <w:t xml:space="preserve">/2012 Sb., občanským zákoníkem </w:t>
      </w:r>
      <w:r w:rsidR="004346E5" w:rsidRPr="000F15BD">
        <w:t>a</w:t>
      </w:r>
      <w:r w:rsidRPr="000F15BD">
        <w:t xml:space="preserve">  platnými obecně závaznými právními předpisy.</w:t>
      </w:r>
    </w:p>
    <w:p w14:paraId="59B9CF2C" w14:textId="77777777" w:rsidR="00A2394B" w:rsidRDefault="00A2394B" w:rsidP="00A2394B">
      <w:pPr>
        <w:pStyle w:val="Odstavecseseznamem"/>
        <w:numPr>
          <w:ilvl w:val="1"/>
          <w:numId w:val="17"/>
        </w:numPr>
        <w:spacing w:before="120" w:after="120" w:line="276" w:lineRule="auto"/>
        <w:jc w:val="both"/>
      </w:pPr>
      <w:r w:rsidRPr="001C60EA">
        <w:t xml:space="preserve">Tato </w:t>
      </w:r>
      <w:r w:rsidR="00522901">
        <w:t>smlouv</w:t>
      </w:r>
      <w:r w:rsidRPr="001C60EA">
        <w:t xml:space="preserve">a je platná dnem jejího podpisu oběma </w:t>
      </w:r>
      <w:r>
        <w:t xml:space="preserve">smluvními stranami a účinná dnem </w:t>
      </w:r>
      <w:r w:rsidR="006D02FD">
        <w:t>uveřejnění v registru smluv dle zvláštního zákona.</w:t>
      </w:r>
    </w:p>
    <w:p w14:paraId="484DA114" w14:textId="77777777" w:rsidR="00A2394B" w:rsidRDefault="00A2394B" w:rsidP="00522901">
      <w:pPr>
        <w:pStyle w:val="Odstavecseseznamem"/>
        <w:numPr>
          <w:ilvl w:val="1"/>
          <w:numId w:val="17"/>
        </w:numPr>
        <w:spacing w:before="120" w:after="120" w:line="276" w:lineRule="auto"/>
        <w:jc w:val="both"/>
      </w:pPr>
      <w:r w:rsidRPr="000C1833">
        <w:t xml:space="preserve">Tato </w:t>
      </w:r>
      <w:r w:rsidR="00522901">
        <w:t>smlouva</w:t>
      </w:r>
      <w:r w:rsidRPr="000C1833">
        <w:t xml:space="preserve"> je sepsána ve </w:t>
      </w:r>
      <w:r>
        <w:t>dvou</w:t>
      </w:r>
      <w:r w:rsidRPr="000C1833">
        <w:t xml:space="preserve"> vyhotoveních, z nichž </w:t>
      </w:r>
      <w:r>
        <w:t xml:space="preserve">každá ze smluvních stran </w:t>
      </w:r>
      <w:r w:rsidRPr="000C1833">
        <w:t xml:space="preserve">obdrží po </w:t>
      </w:r>
      <w:r>
        <w:t xml:space="preserve">jednom </w:t>
      </w:r>
      <w:r w:rsidRPr="000C1833">
        <w:t xml:space="preserve">vyhotovení. </w:t>
      </w:r>
    </w:p>
    <w:p w14:paraId="65294ACA" w14:textId="77777777" w:rsidR="00FC794F" w:rsidRDefault="00FC794F" w:rsidP="00522901">
      <w:pPr>
        <w:pStyle w:val="Odstavecseseznamem"/>
        <w:numPr>
          <w:ilvl w:val="1"/>
          <w:numId w:val="17"/>
        </w:numPr>
        <w:spacing w:before="120" w:after="120" w:line="276" w:lineRule="auto"/>
        <w:jc w:val="both"/>
      </w:pPr>
      <w:r>
        <w:t xml:space="preserve">Uzavření této smlouvy bylo </w:t>
      </w:r>
      <w:r w:rsidR="0068736C">
        <w:t xml:space="preserve">schváleno usnesením Rady města Hořice č. </w:t>
      </w:r>
      <w:r w:rsidR="0068736C" w:rsidRPr="0068736C">
        <w:t>RM7/18/2024</w:t>
      </w:r>
      <w:r w:rsidR="0068736C">
        <w:t xml:space="preserve"> ze dne 25. 9. 2024.</w:t>
      </w:r>
    </w:p>
    <w:p w14:paraId="7C270F01" w14:textId="77777777" w:rsidR="001C7ABC" w:rsidRPr="000F15BD" w:rsidRDefault="00A2394B" w:rsidP="00A2394B">
      <w:pPr>
        <w:pStyle w:val="Odstavecseseznamem"/>
        <w:numPr>
          <w:ilvl w:val="1"/>
          <w:numId w:val="17"/>
        </w:numPr>
        <w:spacing w:before="120" w:after="120" w:line="276" w:lineRule="auto"/>
        <w:jc w:val="both"/>
      </w:pPr>
      <w:r>
        <w:t>Smluvní strany</w:t>
      </w:r>
      <w:r w:rsidRPr="001C60EA">
        <w:t xml:space="preserve"> </w:t>
      </w:r>
      <w:r>
        <w:t xml:space="preserve">výslovně prohlašují, že si </w:t>
      </w:r>
      <w:r w:rsidR="00522901">
        <w:t>tuto smlouv</w:t>
      </w:r>
      <w:r>
        <w:t>u pozorně přečetly, že jí plně porozuměly, že tato dohoda nebyla uzavřena v tísni ani za nápadně nevýhodných podmínek, a že obsah této dohody představuje jejich pravou, svobodnou a vážnou vůli, na důkaz čehož připojují své podpisy.</w:t>
      </w:r>
    </w:p>
    <w:p w14:paraId="0177A196" w14:textId="77777777" w:rsidR="001C7ABC" w:rsidRPr="000F15BD" w:rsidRDefault="001C7ABC">
      <w:pPr>
        <w:pStyle w:val="Nadpis2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57"/>
        <w:gridCol w:w="4457"/>
      </w:tblGrid>
      <w:tr w:rsidR="00522901" w14:paraId="6971E85F" w14:textId="77777777" w:rsidTr="00164C73">
        <w:tc>
          <w:tcPr>
            <w:tcW w:w="4464" w:type="dxa"/>
            <w:shd w:val="clear" w:color="auto" w:fill="auto"/>
          </w:tcPr>
          <w:p w14:paraId="657EB3A8" w14:textId="77777777" w:rsidR="00522901" w:rsidRDefault="0068736C" w:rsidP="00164C73">
            <w:pPr>
              <w:spacing w:before="60" w:after="60" w:line="276" w:lineRule="auto"/>
              <w:jc w:val="both"/>
            </w:pPr>
            <w:r>
              <w:t xml:space="preserve">V Hořicích dne </w:t>
            </w:r>
            <w:r w:rsidR="00B84176">
              <w:t>18</w:t>
            </w:r>
            <w:r>
              <w:t>. 10. 2024</w:t>
            </w:r>
          </w:p>
        </w:tc>
        <w:tc>
          <w:tcPr>
            <w:tcW w:w="4464" w:type="dxa"/>
            <w:shd w:val="clear" w:color="auto" w:fill="auto"/>
          </w:tcPr>
          <w:p w14:paraId="48BF2EC4" w14:textId="77777777" w:rsidR="00522901" w:rsidRDefault="00522901" w:rsidP="00164C73">
            <w:pPr>
              <w:spacing w:before="60" w:after="60" w:line="276" w:lineRule="auto"/>
              <w:jc w:val="both"/>
            </w:pPr>
          </w:p>
        </w:tc>
      </w:tr>
      <w:tr w:rsidR="00522901" w14:paraId="4CB09CC5" w14:textId="77777777" w:rsidTr="00164C73">
        <w:tc>
          <w:tcPr>
            <w:tcW w:w="4464" w:type="dxa"/>
            <w:shd w:val="clear" w:color="auto" w:fill="auto"/>
          </w:tcPr>
          <w:p w14:paraId="51EC762D" w14:textId="77777777" w:rsidR="00522901" w:rsidRDefault="00522901" w:rsidP="00164C73">
            <w:pPr>
              <w:spacing w:before="60" w:after="60" w:line="276" w:lineRule="auto"/>
              <w:jc w:val="both"/>
            </w:pPr>
          </w:p>
        </w:tc>
        <w:tc>
          <w:tcPr>
            <w:tcW w:w="4464" w:type="dxa"/>
            <w:shd w:val="clear" w:color="auto" w:fill="auto"/>
          </w:tcPr>
          <w:p w14:paraId="777E8B3D" w14:textId="77777777" w:rsidR="00522901" w:rsidRDefault="00522901" w:rsidP="00164C73">
            <w:pPr>
              <w:spacing w:before="60" w:after="60" w:line="276" w:lineRule="auto"/>
              <w:jc w:val="both"/>
            </w:pPr>
          </w:p>
        </w:tc>
      </w:tr>
      <w:tr w:rsidR="00522901" w14:paraId="22F2EC77" w14:textId="77777777" w:rsidTr="00164C73">
        <w:tc>
          <w:tcPr>
            <w:tcW w:w="4464" w:type="dxa"/>
            <w:shd w:val="clear" w:color="auto" w:fill="auto"/>
          </w:tcPr>
          <w:p w14:paraId="2E7B03EA" w14:textId="77777777" w:rsidR="00522901" w:rsidRDefault="00522901" w:rsidP="00164C73">
            <w:pPr>
              <w:spacing w:before="60" w:after="60" w:line="276" w:lineRule="auto"/>
              <w:jc w:val="both"/>
            </w:pPr>
            <w:r w:rsidRPr="0010577F">
              <w:t>________________________</w:t>
            </w:r>
          </w:p>
        </w:tc>
        <w:tc>
          <w:tcPr>
            <w:tcW w:w="4464" w:type="dxa"/>
            <w:shd w:val="clear" w:color="auto" w:fill="auto"/>
          </w:tcPr>
          <w:p w14:paraId="4051F363" w14:textId="77777777" w:rsidR="00522901" w:rsidRDefault="0068736C" w:rsidP="00164C73">
            <w:pPr>
              <w:spacing w:before="60" w:after="60" w:line="276" w:lineRule="auto"/>
              <w:jc w:val="both"/>
            </w:pPr>
            <w:r>
              <w:t xml:space="preserve">             </w:t>
            </w:r>
            <w:r w:rsidR="00522901" w:rsidRPr="0010577F">
              <w:t>________________________</w:t>
            </w:r>
          </w:p>
        </w:tc>
      </w:tr>
      <w:tr w:rsidR="00522901" w14:paraId="2263C1A5" w14:textId="77777777" w:rsidTr="00164C73">
        <w:tc>
          <w:tcPr>
            <w:tcW w:w="4464" w:type="dxa"/>
            <w:shd w:val="clear" w:color="auto" w:fill="auto"/>
          </w:tcPr>
          <w:p w14:paraId="5C66605A" w14:textId="77777777" w:rsidR="00522901" w:rsidRDefault="0068736C" w:rsidP="00164C73">
            <w:pPr>
              <w:spacing w:before="60" w:after="60" w:line="276" w:lineRule="auto"/>
              <w:jc w:val="both"/>
            </w:pPr>
            <w:r>
              <w:t xml:space="preserve">           </w:t>
            </w:r>
            <w:r w:rsidR="00522901">
              <w:t>prodávající</w:t>
            </w:r>
          </w:p>
        </w:tc>
        <w:tc>
          <w:tcPr>
            <w:tcW w:w="4464" w:type="dxa"/>
            <w:shd w:val="clear" w:color="auto" w:fill="auto"/>
          </w:tcPr>
          <w:p w14:paraId="5E8B55B4" w14:textId="77777777" w:rsidR="00522901" w:rsidRDefault="00522901" w:rsidP="00164C73">
            <w:pPr>
              <w:spacing w:before="60" w:after="60" w:line="276" w:lineRule="auto"/>
              <w:jc w:val="both"/>
            </w:pPr>
            <w:r>
              <w:tab/>
            </w:r>
            <w:r w:rsidR="0068736C">
              <w:t xml:space="preserve">             </w:t>
            </w:r>
            <w:r>
              <w:t>kupující</w:t>
            </w:r>
          </w:p>
        </w:tc>
      </w:tr>
    </w:tbl>
    <w:p w14:paraId="680895F4" w14:textId="77777777" w:rsidR="001C7ABC" w:rsidRDefault="001C7ABC" w:rsidP="00522901"/>
    <w:sectPr w:rsidR="001C7ABC">
      <w:headerReference w:type="default" r:id="rId7"/>
      <w:footerReference w:type="default" r:id="rId8"/>
      <w:footerReference w:type="first" r:id="rId9"/>
      <w:pgSz w:w="11909" w:h="16834"/>
      <w:pgMar w:top="1411" w:right="1584" w:bottom="1411" w:left="1411" w:header="432" w:footer="43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2147A" w14:textId="77777777" w:rsidR="00925C32" w:rsidRDefault="00925C32">
      <w:r>
        <w:separator/>
      </w:r>
    </w:p>
  </w:endnote>
  <w:endnote w:type="continuationSeparator" w:id="0">
    <w:p w14:paraId="4C4956BB" w14:textId="77777777" w:rsidR="00925C32" w:rsidRDefault="0092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7EC48" w14:textId="77777777" w:rsidR="0051474C" w:rsidRDefault="0051474C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D06B7" w14:textId="77777777" w:rsidR="0051474C" w:rsidRDefault="0051474C">
    <w:pPr>
      <w:pStyle w:val="Zpat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AED0D" w14:textId="77777777" w:rsidR="00925C32" w:rsidRDefault="00925C32">
      <w:r>
        <w:separator/>
      </w:r>
    </w:p>
  </w:footnote>
  <w:footnote w:type="continuationSeparator" w:id="0">
    <w:p w14:paraId="069FEBE2" w14:textId="77777777" w:rsidR="00925C32" w:rsidRDefault="00925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00073" w14:textId="77777777" w:rsidR="0051474C" w:rsidRDefault="0051474C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F1042"/>
    <w:multiLevelType w:val="hybridMultilevel"/>
    <w:tmpl w:val="AF862E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45221"/>
    <w:multiLevelType w:val="multilevel"/>
    <w:tmpl w:val="ECF63E9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D230C5"/>
    <w:multiLevelType w:val="multilevel"/>
    <w:tmpl w:val="71E8608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16FB4E0A"/>
    <w:multiLevelType w:val="multilevel"/>
    <w:tmpl w:val="21868762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E362B40"/>
    <w:multiLevelType w:val="multilevel"/>
    <w:tmpl w:val="71E8608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2520722F"/>
    <w:multiLevelType w:val="multilevel"/>
    <w:tmpl w:val="4E08227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E3B3CA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32390350"/>
    <w:multiLevelType w:val="hybridMultilevel"/>
    <w:tmpl w:val="C2944F5E"/>
    <w:lvl w:ilvl="0" w:tplc="C7106574">
      <w:start w:val="1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DD35C5"/>
    <w:multiLevelType w:val="hybridMultilevel"/>
    <w:tmpl w:val="129438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170AF2"/>
    <w:multiLevelType w:val="multilevel"/>
    <w:tmpl w:val="C4F6998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E1B35B0"/>
    <w:multiLevelType w:val="multilevel"/>
    <w:tmpl w:val="D772F16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E77749B"/>
    <w:multiLevelType w:val="multilevel"/>
    <w:tmpl w:val="C4F699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1515599"/>
    <w:multiLevelType w:val="multilevel"/>
    <w:tmpl w:val="3E06D6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6333176"/>
    <w:multiLevelType w:val="hybridMultilevel"/>
    <w:tmpl w:val="8EC23722"/>
    <w:lvl w:ilvl="0" w:tplc="C710657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01635B"/>
    <w:multiLevelType w:val="multilevel"/>
    <w:tmpl w:val="DAE65644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1C3E4E"/>
    <w:multiLevelType w:val="multilevel"/>
    <w:tmpl w:val="F87A24DC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6AA46CF"/>
    <w:multiLevelType w:val="multilevel"/>
    <w:tmpl w:val="F87A24DC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87F14D1"/>
    <w:multiLevelType w:val="hybridMultilevel"/>
    <w:tmpl w:val="767260BA"/>
    <w:lvl w:ilvl="0" w:tplc="0405000F">
      <w:start w:val="1"/>
      <w:numFmt w:val="decimal"/>
      <w:lvlText w:val="%1."/>
      <w:lvlJc w:val="left"/>
      <w:pPr>
        <w:ind w:left="2484" w:hanging="360"/>
      </w:p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 w15:restartNumberingAfterBreak="0">
    <w:nsid w:val="6D604E0C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75324143"/>
    <w:multiLevelType w:val="multilevel"/>
    <w:tmpl w:val="EC726FA2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7F3E4F2D"/>
    <w:multiLevelType w:val="multilevel"/>
    <w:tmpl w:val="AC50264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05926686">
    <w:abstractNumId w:val="3"/>
  </w:num>
  <w:num w:numId="2" w16cid:durableId="1367220443">
    <w:abstractNumId w:val="15"/>
  </w:num>
  <w:num w:numId="3" w16cid:durableId="781921627">
    <w:abstractNumId w:val="19"/>
  </w:num>
  <w:num w:numId="4" w16cid:durableId="706951741">
    <w:abstractNumId w:val="2"/>
  </w:num>
  <w:num w:numId="5" w16cid:durableId="127942366">
    <w:abstractNumId w:val="4"/>
  </w:num>
  <w:num w:numId="6" w16cid:durableId="438573016">
    <w:abstractNumId w:val="10"/>
  </w:num>
  <w:num w:numId="7" w16cid:durableId="1693990911">
    <w:abstractNumId w:val="0"/>
  </w:num>
  <w:num w:numId="8" w16cid:durableId="1816070818">
    <w:abstractNumId w:val="9"/>
  </w:num>
  <w:num w:numId="9" w16cid:durableId="246157037">
    <w:abstractNumId w:val="5"/>
  </w:num>
  <w:num w:numId="10" w16cid:durableId="1529639587">
    <w:abstractNumId w:val="6"/>
  </w:num>
  <w:num w:numId="11" w16cid:durableId="630479423">
    <w:abstractNumId w:val="14"/>
  </w:num>
  <w:num w:numId="12" w16cid:durableId="1669484248">
    <w:abstractNumId w:val="18"/>
  </w:num>
  <w:num w:numId="13" w16cid:durableId="1762024272">
    <w:abstractNumId w:val="13"/>
  </w:num>
  <w:num w:numId="14" w16cid:durableId="1670517607">
    <w:abstractNumId w:val="7"/>
  </w:num>
  <w:num w:numId="15" w16cid:durableId="434863822">
    <w:abstractNumId w:val="8"/>
  </w:num>
  <w:num w:numId="16" w16cid:durableId="53284408">
    <w:abstractNumId w:val="16"/>
  </w:num>
  <w:num w:numId="17" w16cid:durableId="939029082">
    <w:abstractNumId w:val="20"/>
  </w:num>
  <w:num w:numId="18" w16cid:durableId="1177502158">
    <w:abstractNumId w:val="11"/>
  </w:num>
  <w:num w:numId="19" w16cid:durableId="1104694238">
    <w:abstractNumId w:val="17"/>
  </w:num>
  <w:num w:numId="20" w16cid:durableId="1523515860">
    <w:abstractNumId w:val="1"/>
  </w:num>
  <w:num w:numId="21" w16cid:durableId="14951410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3C"/>
    <w:rsid w:val="000F15BD"/>
    <w:rsid w:val="000F190F"/>
    <w:rsid w:val="00110E0C"/>
    <w:rsid w:val="00164C73"/>
    <w:rsid w:val="0017753C"/>
    <w:rsid w:val="001975A8"/>
    <w:rsid w:val="001B0DF7"/>
    <w:rsid w:val="001C7ABC"/>
    <w:rsid w:val="0020434A"/>
    <w:rsid w:val="002A0A3C"/>
    <w:rsid w:val="002B7709"/>
    <w:rsid w:val="002D43ED"/>
    <w:rsid w:val="002F1D4D"/>
    <w:rsid w:val="0033272F"/>
    <w:rsid w:val="00362EAA"/>
    <w:rsid w:val="00382DFE"/>
    <w:rsid w:val="00383C8D"/>
    <w:rsid w:val="003A1084"/>
    <w:rsid w:val="003D65DF"/>
    <w:rsid w:val="003F68EB"/>
    <w:rsid w:val="004346E5"/>
    <w:rsid w:val="00481A4B"/>
    <w:rsid w:val="004A1C8D"/>
    <w:rsid w:val="0051474C"/>
    <w:rsid w:val="00522901"/>
    <w:rsid w:val="00530EA1"/>
    <w:rsid w:val="00594313"/>
    <w:rsid w:val="00602A60"/>
    <w:rsid w:val="0060488A"/>
    <w:rsid w:val="00627143"/>
    <w:rsid w:val="0066144C"/>
    <w:rsid w:val="00665447"/>
    <w:rsid w:val="0068736C"/>
    <w:rsid w:val="00694941"/>
    <w:rsid w:val="006A6753"/>
    <w:rsid w:val="006D02FD"/>
    <w:rsid w:val="006D7CCA"/>
    <w:rsid w:val="007F4F21"/>
    <w:rsid w:val="008011B3"/>
    <w:rsid w:val="008072B0"/>
    <w:rsid w:val="00825491"/>
    <w:rsid w:val="00862EDD"/>
    <w:rsid w:val="00864627"/>
    <w:rsid w:val="00871664"/>
    <w:rsid w:val="00873818"/>
    <w:rsid w:val="00890BBB"/>
    <w:rsid w:val="008B07A5"/>
    <w:rsid w:val="008B503E"/>
    <w:rsid w:val="008B6FCC"/>
    <w:rsid w:val="00902553"/>
    <w:rsid w:val="009042E3"/>
    <w:rsid w:val="00925C32"/>
    <w:rsid w:val="00944D53"/>
    <w:rsid w:val="0098118C"/>
    <w:rsid w:val="009A2192"/>
    <w:rsid w:val="009D3FEC"/>
    <w:rsid w:val="009E0332"/>
    <w:rsid w:val="009F2516"/>
    <w:rsid w:val="00A0068D"/>
    <w:rsid w:val="00A1058B"/>
    <w:rsid w:val="00A2394B"/>
    <w:rsid w:val="00A5422A"/>
    <w:rsid w:val="00A828D1"/>
    <w:rsid w:val="00A84788"/>
    <w:rsid w:val="00A95FB7"/>
    <w:rsid w:val="00B10E90"/>
    <w:rsid w:val="00B14B5C"/>
    <w:rsid w:val="00B84176"/>
    <w:rsid w:val="00B92638"/>
    <w:rsid w:val="00BA5149"/>
    <w:rsid w:val="00BB3DBB"/>
    <w:rsid w:val="00C341B8"/>
    <w:rsid w:val="00C60F99"/>
    <w:rsid w:val="00C759E3"/>
    <w:rsid w:val="00CC38EC"/>
    <w:rsid w:val="00CC712B"/>
    <w:rsid w:val="00CE04EF"/>
    <w:rsid w:val="00CE68BE"/>
    <w:rsid w:val="00D20C36"/>
    <w:rsid w:val="00D212C6"/>
    <w:rsid w:val="00D21C6E"/>
    <w:rsid w:val="00D44C51"/>
    <w:rsid w:val="00D46D10"/>
    <w:rsid w:val="00D67B0C"/>
    <w:rsid w:val="00D8503E"/>
    <w:rsid w:val="00DB403C"/>
    <w:rsid w:val="00DD06AE"/>
    <w:rsid w:val="00DE2867"/>
    <w:rsid w:val="00E1675B"/>
    <w:rsid w:val="00E30960"/>
    <w:rsid w:val="00E34F72"/>
    <w:rsid w:val="00E472EA"/>
    <w:rsid w:val="00E54E5C"/>
    <w:rsid w:val="00E672EF"/>
    <w:rsid w:val="00EA4AE9"/>
    <w:rsid w:val="00EA54E3"/>
    <w:rsid w:val="00F32631"/>
    <w:rsid w:val="00F74CC1"/>
    <w:rsid w:val="00FC794F"/>
    <w:rsid w:val="00FE51DB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6F20E9B"/>
  <w15:chartTrackingRefBased/>
  <w15:docId w15:val="{1485FC6C-B626-4A9B-A989-5CF24A0C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600" w:after="60" w:line="240" w:lineRule="atLeast"/>
      <w:jc w:val="both"/>
      <w:outlineLvl w:val="0"/>
    </w:pPr>
    <w:rPr>
      <w:b/>
      <w:smallCaps/>
      <w:kern w:val="28"/>
      <w:sz w:val="28"/>
      <w:szCs w:val="20"/>
      <w:lang w:eastAsia="en-US"/>
    </w:rPr>
  </w:style>
  <w:style w:type="paragraph" w:styleId="Nadpis2">
    <w:name w:val="heading 2"/>
    <w:basedOn w:val="Normln"/>
    <w:next w:val="Normln"/>
    <w:qFormat/>
    <w:pPr>
      <w:spacing w:before="120" w:line="240" w:lineRule="atLeast"/>
      <w:ind w:left="709" w:hanging="709"/>
      <w:jc w:val="both"/>
      <w:outlineLvl w:val="1"/>
    </w:pPr>
    <w:rPr>
      <w:szCs w:val="20"/>
      <w:lang w:eastAsia="en-US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sz w:val="22"/>
      <w:szCs w:val="20"/>
      <w:lang w:eastAsia="en-US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sz w:val="28"/>
      <w:szCs w:val="20"/>
      <w:lang w:eastAsia="en-US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szCs w:val="20"/>
      <w:lang w:eastAsia="en-US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Cs w:val="20"/>
      <w:lang w:eastAsia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spacing w:before="480" w:after="720" w:line="240" w:lineRule="atLeast"/>
      <w:jc w:val="center"/>
      <w:outlineLvl w:val="0"/>
    </w:pPr>
    <w:rPr>
      <w:b/>
      <w:kern w:val="28"/>
      <w:sz w:val="36"/>
      <w:szCs w:val="20"/>
      <w:lang w:eastAsia="en-US"/>
    </w:rPr>
  </w:style>
  <w:style w:type="paragraph" w:customStyle="1" w:styleId="Smluvnstrana">
    <w:name w:val="Smluvní strana"/>
    <w:basedOn w:val="Normln"/>
    <w:pPr>
      <w:spacing w:before="120" w:line="240" w:lineRule="atLeast"/>
      <w:jc w:val="both"/>
    </w:pPr>
    <w:rPr>
      <w:b/>
      <w:sz w:val="28"/>
      <w:szCs w:val="20"/>
      <w:lang w:eastAsia="en-US"/>
    </w:rPr>
  </w:style>
  <w:style w:type="paragraph" w:customStyle="1" w:styleId="Odstavec1">
    <w:name w:val="Odstavec 1"/>
    <w:basedOn w:val="Nadpis2"/>
    <w:pPr>
      <w:ind w:left="1418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paragraph" w:customStyle="1" w:styleId="Identifikacestran">
    <w:name w:val="Identifikace stran"/>
    <w:basedOn w:val="Normln"/>
    <w:pPr>
      <w:widowControl w:val="0"/>
      <w:spacing w:line="280" w:lineRule="atLeast"/>
      <w:jc w:val="both"/>
    </w:pPr>
    <w:rPr>
      <w:szCs w:val="20"/>
      <w:lang w:eastAsia="en-US"/>
    </w:rPr>
  </w:style>
  <w:style w:type="paragraph" w:styleId="Zkladntext">
    <w:name w:val="Body Text"/>
    <w:basedOn w:val="Normln"/>
    <w:pPr>
      <w:jc w:val="both"/>
    </w:pPr>
    <w:rPr>
      <w:szCs w:val="20"/>
      <w:lang w:eastAsia="en-US"/>
    </w:rPr>
  </w:style>
  <w:style w:type="paragraph" w:customStyle="1" w:styleId="Table">
    <w:name w:val="Table"/>
    <w:basedOn w:val="Normln"/>
    <w:pPr>
      <w:keepLines/>
      <w:widowControl w:val="0"/>
      <w:spacing w:before="40" w:after="40"/>
      <w:ind w:left="57" w:right="57"/>
    </w:pPr>
    <w:rPr>
      <w:szCs w:val="20"/>
      <w:lang w:eastAsia="en-US"/>
    </w:rPr>
  </w:style>
  <w:style w:type="paragraph" w:customStyle="1" w:styleId="TableHeading">
    <w:name w:val="Table Heading"/>
    <w:basedOn w:val="Table"/>
    <w:pPr>
      <w:jc w:val="center"/>
    </w:pPr>
    <w:rPr>
      <w:b/>
    </w:rPr>
  </w:style>
  <w:style w:type="paragraph" w:styleId="Zkladntext2">
    <w:name w:val="Body Text 2"/>
    <w:basedOn w:val="Normln"/>
    <w:pPr>
      <w:pBdr>
        <w:bottom w:val="single" w:sz="6" w:space="1" w:color="808080"/>
      </w:pBdr>
      <w:ind w:right="-300"/>
      <w:jc w:val="both"/>
    </w:pPr>
    <w:rPr>
      <w:szCs w:val="20"/>
      <w:lang w:eastAsia="en-US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ind w:left="709"/>
      <w:jc w:val="both"/>
    </w:pPr>
    <w:rPr>
      <w:szCs w:val="20"/>
      <w:lang w:eastAsia="en-US"/>
    </w:rPr>
  </w:style>
  <w:style w:type="paragraph" w:styleId="Textbubliny">
    <w:name w:val="Balloon Text"/>
    <w:basedOn w:val="Normln"/>
    <w:semiHidden/>
    <w:rsid w:val="00D212C6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C38EC"/>
    <w:pPr>
      <w:tabs>
        <w:tab w:val="center" w:pos="4536"/>
        <w:tab w:val="right" w:pos="9072"/>
      </w:tabs>
    </w:pPr>
  </w:style>
  <w:style w:type="character" w:styleId="Siln">
    <w:name w:val="Strong"/>
    <w:qFormat/>
    <w:rsid w:val="002F1D4D"/>
    <w:rPr>
      <w:b/>
      <w:bCs/>
    </w:rPr>
  </w:style>
  <w:style w:type="character" w:styleId="Odkaznakoment">
    <w:name w:val="annotation reference"/>
    <w:semiHidden/>
    <w:rsid w:val="003F68EB"/>
    <w:rPr>
      <w:sz w:val="16"/>
      <w:szCs w:val="16"/>
    </w:rPr>
  </w:style>
  <w:style w:type="paragraph" w:styleId="Textkomente">
    <w:name w:val="annotation text"/>
    <w:basedOn w:val="Normln"/>
    <w:semiHidden/>
    <w:rsid w:val="003F68E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F68EB"/>
    <w:rPr>
      <w:b/>
      <w:bCs/>
    </w:rPr>
  </w:style>
  <w:style w:type="paragraph" w:styleId="Normlnweb">
    <w:name w:val="Normal (Web)"/>
    <w:basedOn w:val="Normln"/>
    <w:uiPriority w:val="99"/>
    <w:unhideWhenUsed/>
    <w:rsid w:val="000F15BD"/>
    <w:pPr>
      <w:spacing w:before="100" w:beforeAutospacing="1" w:after="100" w:afterAutospacing="1"/>
    </w:pPr>
  </w:style>
  <w:style w:type="paragraph" w:customStyle="1" w:styleId="cotext">
    <w:name w:val="co_text"/>
    <w:basedOn w:val="Normln"/>
    <w:rsid w:val="000F15BD"/>
    <w:pPr>
      <w:widowControl w:val="0"/>
      <w:spacing w:before="120"/>
      <w:ind w:left="720"/>
      <w:jc w:val="both"/>
    </w:pPr>
    <w:rPr>
      <w:rFonts w:ascii="Arial Narrow" w:hAnsi="Arial Narrow" w:cs="Arial"/>
      <w:sz w:val="22"/>
    </w:rPr>
  </w:style>
  <w:style w:type="character" w:customStyle="1" w:styleId="platne">
    <w:name w:val="platne"/>
    <w:rsid w:val="000F15BD"/>
  </w:style>
  <w:style w:type="paragraph" w:styleId="Odstavecseseznamem">
    <w:name w:val="List Paragraph"/>
    <w:basedOn w:val="Normln"/>
    <w:uiPriority w:val="34"/>
    <w:qFormat/>
    <w:rsid w:val="00A2394B"/>
    <w:pPr>
      <w:ind w:left="708"/>
    </w:pPr>
    <w:rPr>
      <w:color w:val="000000"/>
    </w:rPr>
  </w:style>
  <w:style w:type="table" w:styleId="Mkatabulky">
    <w:name w:val="Table Grid"/>
    <w:basedOn w:val="Normlntabulka"/>
    <w:uiPriority w:val="59"/>
    <w:rsid w:val="00522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n">
    <w:name w:val="Zvýraznění"/>
    <w:uiPriority w:val="20"/>
    <w:qFormat/>
    <w:rsid w:val="00890B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dodávek a služeb</vt:lpstr>
    </vt:vector>
  </TitlesOfParts>
  <Company>Doleček Kahounová Sedláčková, advokátní kancelář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dodávek a služeb</dc:title>
  <dc:subject/>
  <dc:creator>Doleček Kahounová Sedláčková, advokátní kancelář</dc:creator>
  <cp:keywords/>
  <cp:lastModifiedBy>Adéla Solichová</cp:lastModifiedBy>
  <cp:revision>3</cp:revision>
  <cp:lastPrinted>2022-11-07T11:09:00Z</cp:lastPrinted>
  <dcterms:created xsi:type="dcterms:W3CDTF">2024-11-18T16:59:00Z</dcterms:created>
  <dcterms:modified xsi:type="dcterms:W3CDTF">2024-11-18T16:59:00Z</dcterms:modified>
</cp:coreProperties>
</file>