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2593"/>
        <w:gridCol w:w="2437"/>
        <w:gridCol w:w="877"/>
        <w:gridCol w:w="1048"/>
        <w:gridCol w:w="1317"/>
        <w:gridCol w:w="1211"/>
      </w:tblGrid>
      <w:tr w:rsidR="00D04285" w:rsidRPr="00D04285" w14:paraId="6B7C230D" w14:textId="77777777" w:rsidTr="00D04285">
        <w:trPr>
          <w:trHeight w:val="630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900F" w14:textId="77777777" w:rsidR="00D04285" w:rsidRPr="00D04285" w:rsidRDefault="00D04285" w:rsidP="00D042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0" w:name="RANGE!A1:G45"/>
            <w:bookmarkEnd w:id="0"/>
          </w:p>
        </w:tc>
        <w:tc>
          <w:tcPr>
            <w:tcW w:w="410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7607" w14:textId="43350124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A3F5F1B" wp14:editId="1F741421">
                  <wp:simplePos x="0" y="0"/>
                  <wp:positionH relativeFrom="column">
                    <wp:posOffset>6690360</wp:posOffset>
                  </wp:positionH>
                  <wp:positionV relativeFrom="paragraph">
                    <wp:posOffset>0</wp:posOffset>
                  </wp:positionV>
                  <wp:extent cx="1379220" cy="571500"/>
                  <wp:effectExtent l="0" t="0" r="0" b="0"/>
                  <wp:wrapNone/>
                  <wp:docPr id="2" name="Obrázek 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25"/>
                      </a:ext>
                      <a:ext uri="{FF2B5EF4-FFF2-40B4-BE49-F238E27FC236}">
                        <a16:creationId xmlns:a16="http://schemas.microsoft.com/office/drawing/2014/main" id="{00000000-0008-0000-0000-000001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>
                            <a:extLst>
                              <a:ext uri="{63B3BB69-23CF-44E3-9099-C40C66FF867C}">
                                <a14:compatExt xmlns:a14="http://schemas.microsoft.com/office/drawing/2010/main" spid="_x0000_s1025"/>
                              </a:ext>
                              <a:ext uri="{FF2B5EF4-FFF2-40B4-BE49-F238E27FC236}">
                                <a16:creationId xmlns:a16="http://schemas.microsoft.com/office/drawing/2014/main" id="{00000000-0008-0000-0000-00000104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669" cy="574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32"/>
            </w:tblGrid>
            <w:tr w:rsidR="00D04285" w:rsidRPr="00D04285" w14:paraId="02C90B43" w14:textId="77777777">
              <w:trPr>
                <w:trHeight w:val="630"/>
                <w:tblCellSpacing w:w="0" w:type="dxa"/>
              </w:trPr>
              <w:tc>
                <w:tcPr>
                  <w:tcW w:w="1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A3B7A4" w14:textId="77777777" w:rsidR="00D04285" w:rsidRPr="00D04285" w:rsidRDefault="00D04285" w:rsidP="00D042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</w:pPr>
                  <w:proofErr w:type="spellStart"/>
                  <w:r w:rsidRPr="00D042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  <w:t>Ochrané</w:t>
                  </w:r>
                  <w:proofErr w:type="spellEnd"/>
                  <w:r w:rsidRPr="00D042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  <w:t xml:space="preserve"> stání služebních plavidel </w:t>
                  </w:r>
                  <w:proofErr w:type="spellStart"/>
                  <w:r w:rsidRPr="00D042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  <w:t>Brná</w:t>
                  </w:r>
                  <w:proofErr w:type="spellEnd"/>
                </w:p>
              </w:tc>
            </w:tr>
          </w:tbl>
          <w:p w14:paraId="75C1C667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5F0C" w14:textId="77777777" w:rsidR="00D04285" w:rsidRPr="00D04285" w:rsidRDefault="00D04285" w:rsidP="00D042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04285" w:rsidRPr="00D04285" w14:paraId="50781EE4" w14:textId="77777777" w:rsidTr="00D04285">
        <w:trPr>
          <w:trHeight w:val="330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A5CF" w14:textId="77777777" w:rsidR="00D04285" w:rsidRPr="00D04285" w:rsidRDefault="00D04285" w:rsidP="00D042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A1E2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130F8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7A14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04285" w:rsidRPr="00D04285" w14:paraId="6C3E3B98" w14:textId="77777777" w:rsidTr="00D04285">
        <w:trPr>
          <w:trHeight w:val="285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F190" w14:textId="77777777" w:rsidR="00D04285" w:rsidRPr="00D04285" w:rsidRDefault="00D04285" w:rsidP="00D042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0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0E7E5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Harmonogram plateb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1A13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D04285" w:rsidRPr="00D04285" w14:paraId="39F0B869" w14:textId="77777777" w:rsidTr="00D04285">
        <w:trPr>
          <w:trHeight w:val="288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1741" w14:textId="77777777" w:rsidR="00D04285" w:rsidRPr="00D04285" w:rsidRDefault="00D04285" w:rsidP="00D042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D4C8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0D107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C141" w14:textId="77777777" w:rsidR="00D04285" w:rsidRPr="00D04285" w:rsidRDefault="00D04285" w:rsidP="00D042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8792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C547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1B71" w14:textId="77777777" w:rsidR="00D04285" w:rsidRPr="00D04285" w:rsidRDefault="00D04285" w:rsidP="00D042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04285" w:rsidRPr="00D04285" w14:paraId="6153EBFE" w14:textId="77777777" w:rsidTr="00D04285">
        <w:trPr>
          <w:trHeight w:val="576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5F72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Položka č.</w:t>
            </w:r>
          </w:p>
        </w:tc>
        <w:tc>
          <w:tcPr>
            <w:tcW w:w="1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874F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Název milníku platby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B4F2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Podmínky pro splnění milníku platby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7A2F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Hodnota [%]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47DA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Podmínka pro výši platby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2373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Sekce [Kč]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E7E5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hodnota platby [Kč]</w:t>
            </w:r>
          </w:p>
        </w:tc>
      </w:tr>
      <w:tr w:rsidR="00D04285" w:rsidRPr="00D04285" w14:paraId="53B7CADF" w14:textId="77777777" w:rsidTr="00D04285">
        <w:trPr>
          <w:trHeight w:val="30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6B21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B47E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42801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8D38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9BE7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9861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8234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</w:tr>
      <w:tr w:rsidR="00D04285" w:rsidRPr="00D04285" w14:paraId="16537754" w14:textId="77777777" w:rsidTr="00D04285">
        <w:trPr>
          <w:trHeight w:val="576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BFE0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4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3DFAB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Sekce SO 01.1 - Základové bloky č. 1 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A786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71A8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Max. z celkové Přijaté smluvní ceny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6819CA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3 093 597,99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3977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04285" w:rsidRPr="00D04285" w14:paraId="427095CA" w14:textId="77777777" w:rsidTr="00D04285">
        <w:trPr>
          <w:trHeight w:val="576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96FA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B6E9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Založena konstrukce základových bloků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C411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schválena realizační dokumentace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provedení základové spáry bloků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753A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25%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FCA1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55B4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8A1F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773 399,50</w:t>
            </w:r>
          </w:p>
        </w:tc>
      </w:tr>
      <w:tr w:rsidR="00D04285" w:rsidRPr="00D04285" w14:paraId="18498FF8" w14:textId="77777777" w:rsidTr="00D04285">
        <w:trPr>
          <w:trHeight w:val="144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3325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02FC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Zhotovena konstrukce základových bloků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50CB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dokončeno armování bloků v dílnách připravena pro zahájení převozu na lokalitu a montáž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-dokončena kompletní betonová konstrukce bloků s vloženými kotvícími prvky.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4E04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40%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DA3B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B6B0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730C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1 237 439,20</w:t>
            </w:r>
          </w:p>
        </w:tc>
      </w:tr>
      <w:tr w:rsidR="00D04285" w:rsidRPr="00D04285" w14:paraId="4973D030" w14:textId="77777777" w:rsidTr="00D04285">
        <w:trPr>
          <w:trHeight w:val="207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D344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BE0D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Dokončení základových bloků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FD91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dokončena kompletní instalace lan, ramenátů, nebo řetězů na místě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předloženy veškeré potřebné technické podklady ke zprovoznění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absolvovány zkoušky bez vad bránících užívání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umožněno užívání stání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A5D4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7D20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F68F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C628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928 079,40</w:t>
            </w:r>
          </w:p>
        </w:tc>
      </w:tr>
      <w:tr w:rsidR="00D04285" w:rsidRPr="00D04285" w14:paraId="2D11AF94" w14:textId="77777777" w:rsidTr="00D04285">
        <w:trPr>
          <w:trHeight w:val="30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8B3D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A024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Odstraněny vady a nedodělky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5E04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odstranění veškerých vad a nedodělků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B098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5%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9BB2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EBD5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20FE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154 679,90</w:t>
            </w:r>
          </w:p>
        </w:tc>
      </w:tr>
      <w:tr w:rsidR="00D04285" w:rsidRPr="00D04285" w14:paraId="4422F214" w14:textId="77777777" w:rsidTr="00D04285">
        <w:trPr>
          <w:trHeight w:val="576"/>
        </w:trPr>
        <w:tc>
          <w:tcPr>
            <w:tcW w:w="3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8B8C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4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B37FA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Sekce SO 01.2 - Základové bloky č. 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3B8E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5FDE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Max. z celkové Přijaté smluvní ceny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76CB13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3 082 842,73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6276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04285" w:rsidRPr="00D04285" w14:paraId="25D6BD78" w14:textId="77777777" w:rsidTr="00D04285">
        <w:trPr>
          <w:trHeight w:val="576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BF5D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FAF3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Založena konstrukce základových bloků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FD8A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schválena realizační dokumentace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provedení základové spáry bloků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78FD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25%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644B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57AE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7E29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770 710,68</w:t>
            </w:r>
          </w:p>
        </w:tc>
      </w:tr>
      <w:tr w:rsidR="00D04285" w:rsidRPr="00D04285" w14:paraId="606BF370" w14:textId="77777777" w:rsidTr="00D04285">
        <w:trPr>
          <w:trHeight w:val="144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5E84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B117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Zhotovena konstrukce základových bloků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8F9B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dokončeno armování bloků v dílnách připravena pro zahájení převozu na lokalitu a montáž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-dokončena kompletní betonová konstrukce 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bloků s vloženými kotvícími prvky.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F565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40%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CD21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2FA0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DDAC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1 233 137,09</w:t>
            </w:r>
          </w:p>
        </w:tc>
      </w:tr>
      <w:tr w:rsidR="00D04285" w:rsidRPr="00D04285" w14:paraId="293758BD" w14:textId="77777777" w:rsidTr="00D04285">
        <w:trPr>
          <w:trHeight w:val="207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55E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DD49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Dokončení základových bloků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ED97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dokončena kompletní instalace lan, ramenátů, nebo řetězů na místě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předloženy veškeré potřebné technické podklady ke zprovoznění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absolvovány zkoušky bez vad bránících užívání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umožněno užívání stání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C346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335D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55F3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F29D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924 852,82</w:t>
            </w:r>
          </w:p>
        </w:tc>
      </w:tr>
      <w:tr w:rsidR="00D04285" w:rsidRPr="00D04285" w14:paraId="4DED1378" w14:textId="77777777" w:rsidTr="00D04285">
        <w:trPr>
          <w:trHeight w:val="288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0D1F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3C85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Odstraněny vady a nedodělky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A77C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odstranění veškerých vad a nedodělků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32EA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5%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0005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7E74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22A6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154 142,14</w:t>
            </w:r>
          </w:p>
        </w:tc>
      </w:tr>
      <w:tr w:rsidR="00D04285" w:rsidRPr="00D04285" w14:paraId="46DF3B14" w14:textId="77777777" w:rsidTr="00D04285">
        <w:trPr>
          <w:trHeight w:val="576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C248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9F5E8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Sekce SO 03 - Modernizace sjezdu do vody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B67F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11A8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Max. z celkové Přijaté smluvní ceny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334CF9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524 723,40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B882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04285" w:rsidRPr="00D04285" w14:paraId="7B1D2FF7" w14:textId="77777777" w:rsidTr="00D04285">
        <w:trPr>
          <w:trHeight w:val="576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3ECF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9584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vyprojektování a objednání materiálu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CEC8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- schválena realizační dokumentace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dodáno do dílny 90 % materiálu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A2B9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25%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8BC5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C202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9E78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131 180,85</w:t>
            </w:r>
          </w:p>
        </w:tc>
      </w:tr>
      <w:tr w:rsidR="00D04285" w:rsidRPr="00D04285" w14:paraId="68460A19" w14:textId="77777777" w:rsidTr="00D04285">
        <w:trPr>
          <w:trHeight w:val="576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16C9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E0D5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Zhotovení sjezdu do vody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0D9D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upraveny veškeré stávající konstrukce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dodávka a plavebního značení a navijáku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2FC0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40%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D249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05F9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F7EC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209 889,36</w:t>
            </w:r>
          </w:p>
        </w:tc>
      </w:tr>
      <w:tr w:rsidR="00D04285" w:rsidRPr="00D04285" w14:paraId="748FB9E8" w14:textId="77777777" w:rsidTr="00D04285">
        <w:trPr>
          <w:trHeight w:val="1728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5A77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6AF5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Dokončení sjezdu a značení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3023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dokončena kompletní instalace na místě, včetně všech specializací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předloženy veškeré potřebné technické podklady ke zprovoznění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absolvovány zkoušky bez vad bránících užívání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umožněno užívání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A7B9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4B75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AD08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EA77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157 417,02</w:t>
            </w:r>
          </w:p>
        </w:tc>
      </w:tr>
      <w:tr w:rsidR="00D04285" w:rsidRPr="00D04285" w14:paraId="7556B52F" w14:textId="77777777" w:rsidTr="00D04285">
        <w:trPr>
          <w:trHeight w:val="288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01F3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AD1B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Odstraněny vady a nedodělky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B8E1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odstranění veškerých vad a nedodělků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61F0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5%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F1A2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853B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0DD0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26 236,17</w:t>
            </w:r>
          </w:p>
        </w:tc>
      </w:tr>
      <w:tr w:rsidR="00D04285" w:rsidRPr="00D04285" w14:paraId="292DC24C" w14:textId="77777777" w:rsidTr="00D04285">
        <w:trPr>
          <w:trHeight w:val="576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B700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3645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Sekce SO 04 - Demolice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C28C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214B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Max. z celkové Přijaté smluvní ceny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AA0911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126 445,91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D4AC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04285" w:rsidRPr="00D04285" w14:paraId="4EC02A70" w14:textId="77777777" w:rsidTr="00D04285">
        <w:trPr>
          <w:trHeight w:val="288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A22B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2D2D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vyprojektování 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0438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- schválena realizační dokumentace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AF42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25%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6BCA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051D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168F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31 611,48</w:t>
            </w:r>
          </w:p>
        </w:tc>
      </w:tr>
      <w:tr w:rsidR="00D04285" w:rsidRPr="00D04285" w14:paraId="2C9F7442" w14:textId="77777777" w:rsidTr="00D04285">
        <w:trPr>
          <w:trHeight w:val="576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F742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8062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Bourání a odvoz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0E89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provedení požadované demolice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odvoz odpadu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7CED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40%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8429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0098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B00B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50 578,36</w:t>
            </w:r>
          </w:p>
        </w:tc>
      </w:tr>
      <w:tr w:rsidR="00D04285" w:rsidRPr="00D04285" w14:paraId="6D7BA014" w14:textId="77777777" w:rsidTr="00D04285">
        <w:trPr>
          <w:trHeight w:val="864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CEC8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C173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Dokončení 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16BE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 předloženy veškeré potřebné technické podklady ke zprovoznění a užívání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592E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119A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1D43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3E6D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37 933,77</w:t>
            </w:r>
          </w:p>
        </w:tc>
      </w:tr>
      <w:tr w:rsidR="00D04285" w:rsidRPr="00D04285" w14:paraId="29874BA3" w14:textId="77777777" w:rsidTr="00D04285">
        <w:trPr>
          <w:trHeight w:val="30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2038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CF0C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Odstraněny vady a nedodělky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DCDF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odstranění veškerých vad a nedodělků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24DD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5%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018F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AB88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5F6A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6 322,30</w:t>
            </w:r>
          </w:p>
        </w:tc>
      </w:tr>
      <w:tr w:rsidR="00D04285" w:rsidRPr="00D04285" w14:paraId="021F9E1A" w14:textId="77777777" w:rsidTr="00D04285">
        <w:trPr>
          <w:trHeight w:val="576"/>
        </w:trPr>
        <w:tc>
          <w:tcPr>
            <w:tcW w:w="3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75CB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244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CD4D2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Sekce PS 01.1 - Ochranné stání služebních plavidel č. 1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6197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CDE0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Max. z celkové Přijaté smluvní ceny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17D30F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10 108 066,18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A144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04285" w:rsidRPr="00D04285" w14:paraId="4A6BB844" w14:textId="77777777" w:rsidTr="00D04285">
        <w:trPr>
          <w:trHeight w:val="115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EA3E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191A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Založena konstrukce stání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DD5A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schválena realizační dokumentace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zhotoveny plováky v dílnách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dodáno do dílny 90 % materiálu nosné konstrukce ocelového rámu a zastřešení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968C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35%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2BF6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518F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C8F1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3 537 823,16</w:t>
            </w:r>
          </w:p>
        </w:tc>
      </w:tr>
      <w:tr w:rsidR="00D04285" w:rsidRPr="00D04285" w14:paraId="7389D3DB" w14:textId="77777777" w:rsidTr="00D04285">
        <w:trPr>
          <w:trHeight w:val="1728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E624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B9F6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Zhotovena konstrukce stání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E5C4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konstrukce v dílnách připravena pro zahájení převozu na lokalitu a montáž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kompletní nosná konstrukce ocelového rámu a zastřešení včetně povrchové ochrany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dodáno do dílny 80 % materiálu zastřešení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dodána sekční vrata do dílny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4A0C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35%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90E3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4F32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1F62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3 537 823,16</w:t>
            </w:r>
          </w:p>
        </w:tc>
      </w:tr>
      <w:tr w:rsidR="00D04285" w:rsidRPr="00D04285" w14:paraId="057E4DA2" w14:textId="77777777" w:rsidTr="00D04285">
        <w:trPr>
          <w:trHeight w:val="2016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6FEC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71D9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Dokončena instalace stání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65C0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dokončena kompletní instalace na místě, včetně všech specializací  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předloženy veškeré potřebné technické podklady a prohlídky pro </w:t>
            </w: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zprovoznění  plovoucího</w:t>
            </w:r>
            <w:proofErr w:type="gramEnd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zařízení.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absolvovány zkoušky bez vad bránících užívání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umožněno užívání stání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6160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25%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658F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F5F1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F3F7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2 527 016,55</w:t>
            </w:r>
          </w:p>
        </w:tc>
      </w:tr>
      <w:tr w:rsidR="00D04285" w:rsidRPr="00D04285" w14:paraId="31D5B1F3" w14:textId="77777777" w:rsidTr="00D04285">
        <w:trPr>
          <w:trHeight w:val="30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FFEA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9975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Odstraněny vady a nedodělky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1B75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odstranění veškerých vad a nedodělků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3E62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5%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F837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1BD0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DF7D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505 403,31</w:t>
            </w:r>
          </w:p>
        </w:tc>
      </w:tr>
      <w:tr w:rsidR="00D04285" w:rsidRPr="00D04285" w14:paraId="2C6A1E1D" w14:textId="77777777" w:rsidTr="00D04285">
        <w:trPr>
          <w:trHeight w:val="576"/>
        </w:trPr>
        <w:tc>
          <w:tcPr>
            <w:tcW w:w="3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94B6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4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DF75D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Sekce PS 01.2 - Ochranné stání služebních plavidel č. 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7E54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4AA9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Max. z celkové Přijaté smluvní ceny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3B0FD6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10 044 890,77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416F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04285" w:rsidRPr="00D04285" w14:paraId="14262BB4" w14:textId="77777777" w:rsidTr="00D04285">
        <w:trPr>
          <w:trHeight w:val="115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0065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15EF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Založena konstrukce stání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3362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schválena realizační dokumentace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zhotoveny plováky v dílnách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dodáno do dílny 90 % materiálu nosné konstrukce ocelového rámu a zastřešení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3454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35%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72C7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0439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E6F0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3 515 711,77</w:t>
            </w:r>
          </w:p>
        </w:tc>
      </w:tr>
      <w:tr w:rsidR="00D04285" w:rsidRPr="00D04285" w14:paraId="32D763AF" w14:textId="77777777" w:rsidTr="00D04285">
        <w:trPr>
          <w:trHeight w:val="1728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59CE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2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FD43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Zhotovena konstrukce stání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F3D8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konstrukce v dílnách připravena pro zahájení převozu na lokalitu a montáž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kompletní nosná konstrukce ocelového rámu a zastřešení včetně povrchové ochrany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dodáno do dílny 80 % materiálu zastřešení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dodána sekční vrata do dílny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6CBA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35%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EB71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4004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BDDC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3 515 711,77</w:t>
            </w:r>
          </w:p>
        </w:tc>
      </w:tr>
      <w:tr w:rsidR="00D04285" w:rsidRPr="00D04285" w14:paraId="322A0755" w14:textId="77777777" w:rsidTr="00D04285">
        <w:trPr>
          <w:trHeight w:val="2016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0459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80A9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Dokončena instalace stání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7AF6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dokončena kompletní instalace na místě, včetně všech specializací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předloženy veškeré potřebné technické podklady a prohlídky pro </w:t>
            </w: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zprovoznění  plovoucího</w:t>
            </w:r>
            <w:proofErr w:type="gramEnd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zařízení.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absolvovány zkoušky bez vad bránících užívání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umožněno užívání stání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DF3F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25%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505A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45B7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6016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2 511 222,69</w:t>
            </w:r>
          </w:p>
        </w:tc>
      </w:tr>
      <w:tr w:rsidR="00D04285" w:rsidRPr="00D04285" w14:paraId="28B31B57" w14:textId="77777777" w:rsidTr="00D04285">
        <w:trPr>
          <w:trHeight w:val="10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0B78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A7EC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Odstraněny vady a nedodělky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04D1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odstranění veškerých vad a nedodělků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97FA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5%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0153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AD23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E557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502 244,54</w:t>
            </w:r>
          </w:p>
        </w:tc>
      </w:tr>
      <w:tr w:rsidR="00D04285" w:rsidRPr="00D04285" w14:paraId="6F33050D" w14:textId="77777777" w:rsidTr="00D04285">
        <w:trPr>
          <w:trHeight w:val="7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9F2F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D253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Sekce PS 02.1 - Přípojka NN a SDK pro ochranná stání </w:t>
            </w:r>
            <w:proofErr w:type="gramStart"/>
            <w:r w:rsidRPr="00D04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a  Sekce</w:t>
            </w:r>
            <w:proofErr w:type="gramEnd"/>
            <w:r w:rsidRPr="00D04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PS 02.3 Příprava datového připojení s budovou PČR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848E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2396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Max. z celkové Přijaté smluvní ceny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AC0FD3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4 323 457,50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05CA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04285" w:rsidRPr="00D04285" w14:paraId="37767C12" w14:textId="77777777" w:rsidTr="00D04285">
        <w:trPr>
          <w:trHeight w:val="576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A86E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3C3B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Vyprojektování a objednání materiálu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8D16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schválena realizační dokumentace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dodáno do dílny 90 % materiálu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3CD1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25%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DDC4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78C0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41B4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1 080 864,38</w:t>
            </w:r>
          </w:p>
        </w:tc>
      </w:tr>
      <w:tr w:rsidR="00D04285" w:rsidRPr="00D04285" w14:paraId="3C21A283" w14:textId="77777777" w:rsidTr="00D04285">
        <w:trPr>
          <w:trHeight w:val="576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84BF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74CB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zabudování PS 02.1 a PS 02.3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6EAE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dokončena kompletní instalace na místě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E85E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40%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5237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C951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1140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1 729 383,00</w:t>
            </w:r>
          </w:p>
        </w:tc>
      </w:tr>
      <w:tr w:rsidR="00D04285" w:rsidRPr="00D04285" w14:paraId="78FA8EF5" w14:textId="77777777" w:rsidTr="00D04285">
        <w:trPr>
          <w:trHeight w:val="172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4265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0F7C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Dokončena instalace 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C603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 předloženy veškeré potřebné technické podklady a prohlídky pro zprovoznění a užívání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- absolvovány zkoušky bez vad bránících užívání</w:t>
            </w: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433F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9FC7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719B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18C2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1 297 037,25</w:t>
            </w:r>
          </w:p>
        </w:tc>
      </w:tr>
      <w:tr w:rsidR="00D04285" w:rsidRPr="00D04285" w14:paraId="49225F24" w14:textId="77777777" w:rsidTr="00D04285">
        <w:trPr>
          <w:trHeight w:val="288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4DF5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7AB5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Odstraněny vady a nedodělky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F44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odstranění veškerých vad a nedodělků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B18E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5%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63DD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CF82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66DF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216 172,88</w:t>
            </w:r>
          </w:p>
        </w:tc>
      </w:tr>
      <w:tr w:rsidR="00D04285" w:rsidRPr="00D04285" w14:paraId="5971C6D5" w14:textId="77777777" w:rsidTr="00D04285">
        <w:trPr>
          <w:trHeight w:val="576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B1BC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41FA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VON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F501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F165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Max. z celkové Přijaté smluvní ceny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4A74D9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5 433 085,52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9BC6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04285" w:rsidRPr="00D04285" w14:paraId="3DACA03D" w14:textId="77777777" w:rsidTr="00D04285">
        <w:trPr>
          <w:trHeight w:val="60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B34A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2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C1CE4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Plnění </w:t>
            </w:r>
            <w:proofErr w:type="spell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vedljších</w:t>
            </w:r>
            <w:proofErr w:type="spellEnd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rozpočtových nákladů bude umožněno </w:t>
            </w:r>
            <w:proofErr w:type="spell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dílče</w:t>
            </w:r>
            <w:proofErr w:type="spellEnd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procentuelně</w:t>
            </w:r>
            <w:proofErr w:type="spellEnd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po odsouhlasení správcem stavby v kontrolní knize stavby.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05CF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90%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ABC5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68AD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92F6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4 889 776,97</w:t>
            </w:r>
          </w:p>
        </w:tc>
      </w:tr>
      <w:tr w:rsidR="00D04285" w:rsidRPr="00D04285" w14:paraId="477EB6B6" w14:textId="77777777" w:rsidTr="00D04285">
        <w:trPr>
          <w:trHeight w:val="588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18D5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2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6C0E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Odstraněny vady a nedodělky</w:t>
            </w:r>
          </w:p>
        </w:tc>
        <w:tc>
          <w:tcPr>
            <w:tcW w:w="1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5CA2" w14:textId="77777777" w:rsidR="00D04285" w:rsidRPr="00D04285" w:rsidRDefault="00D04285" w:rsidP="00D0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odstranění veškerých vad a nedodělků, kompletní vyklizení staveniště.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7CF5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10%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8F22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Sekce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D3D0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787B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543 308,55</w:t>
            </w:r>
          </w:p>
        </w:tc>
      </w:tr>
      <w:tr w:rsidR="00D04285" w:rsidRPr="00D04285" w14:paraId="0CE26345" w14:textId="77777777" w:rsidTr="00D04285">
        <w:trPr>
          <w:trHeight w:val="600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4E83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49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B4F518" w14:textId="77777777" w:rsidR="00D04285" w:rsidRPr="00D04285" w:rsidRDefault="00D04285" w:rsidP="00D0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Celková </w:t>
            </w:r>
            <w:proofErr w:type="gramStart"/>
            <w:r w:rsidRPr="00D04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 bez</w:t>
            </w:r>
            <w:proofErr w:type="gramEnd"/>
            <w:r w:rsidRPr="00D04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DPH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B7D14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36 737 110,00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1631" w14:textId="77777777" w:rsidR="00D04285" w:rsidRPr="00D04285" w:rsidRDefault="00D04285" w:rsidP="00D04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42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4DAD1D39" w14:textId="77777777" w:rsidR="00E80188" w:rsidRDefault="00E80188"/>
    <w:sectPr w:rsidR="00E80188" w:rsidSect="00D04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61"/>
    <w:rsid w:val="00460B61"/>
    <w:rsid w:val="00724282"/>
    <w:rsid w:val="00D04285"/>
    <w:rsid w:val="00E8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8AED2AD-826E-4E0D-943D-501301C4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17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906</Words>
  <Characters>5350</Characters>
  <Application>Microsoft Office Word</Application>
  <DocSecurity>0</DocSecurity>
  <Lines>44</Lines>
  <Paragraphs>12</Paragraphs>
  <ScaleCrop>false</ScaleCrop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Machacikova</dc:creator>
  <cp:keywords/>
  <dc:description/>
  <cp:lastModifiedBy>Ivana Machacikova</cp:lastModifiedBy>
  <cp:revision>2</cp:revision>
  <dcterms:created xsi:type="dcterms:W3CDTF">2024-11-18T07:12:00Z</dcterms:created>
  <dcterms:modified xsi:type="dcterms:W3CDTF">2024-11-18T07:14:00Z</dcterms:modified>
</cp:coreProperties>
</file>