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7DE21807" w:rsidR="00B07421" w:rsidRPr="00172650" w:rsidRDefault="00DD0016" w:rsidP="00E962A1">
                            <w:r>
                              <w:t>Č</w:t>
                            </w:r>
                            <w:r w:rsidR="00B07421">
                              <w:t>íslo sml</w:t>
                            </w:r>
                            <w:r w:rsidR="00205B32">
                              <w:t xml:space="preserve">ouvy </w:t>
                            </w:r>
                            <w:r>
                              <w:t>O</w:t>
                            </w:r>
                            <w:r w:rsidR="00205B32">
                              <w:t>bjednatele:</w:t>
                            </w:r>
                            <w:r w:rsidR="000A1DA3">
                              <w:t xml:space="preserve"> </w:t>
                            </w:r>
                            <w:r w:rsidR="00334DC3" w:rsidRPr="00334DC3">
                              <w:rPr>
                                <w:b/>
                                <w:bCs/>
                              </w:rPr>
                              <w:t>2024/S/310/0170</w:t>
                            </w:r>
                          </w:p>
                          <w:p w14:paraId="7CFDED87" w14:textId="0D206606" w:rsidR="00B07421" w:rsidRDefault="00DD0016" w:rsidP="00E962A1">
                            <w:r>
                              <w:t>Č</w:t>
                            </w:r>
                            <w:r w:rsidR="00B07421">
                              <w:t xml:space="preserve">íslo smlouvy </w:t>
                            </w:r>
                            <w:r>
                              <w:t>P</w:t>
                            </w:r>
                            <w:r w:rsidR="00B07421">
                              <w:t>oskytovatele:</w:t>
                            </w:r>
                            <w:r w:rsidR="00891434">
                              <w:t xml:space="preserve"> </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" o:allowoverlap="f" filled="f" fillcolor="#e7f4fa" stroked="f">
                <v:textbox inset="0,0,0,0">
                  <w:txbxContent>
                    <w:p w14:paraId="313FF099" w14:textId="7DE21807" w:rsidR="00B07421" w:rsidRPr="00172650" w:rsidRDefault="00DD0016" w:rsidP="00E962A1">
                      <w:r>
                        <w:t>Č</w:t>
                      </w:r>
                      <w:r w:rsidR="00B07421">
                        <w:t>íslo sml</w:t>
                      </w:r>
                      <w:r w:rsidR="00205B32">
                        <w:t xml:space="preserve">ouvy </w:t>
                      </w:r>
                      <w:r>
                        <w:t>O</w:t>
                      </w:r>
                      <w:r w:rsidR="00205B32">
                        <w:t>bjednatele:</w:t>
                      </w:r>
                      <w:r w:rsidR="000A1DA3">
                        <w:t xml:space="preserve"> </w:t>
                      </w:r>
                      <w:r w:rsidR="00334DC3" w:rsidRPr="00334DC3">
                        <w:rPr>
                          <w:b/>
                          <w:bCs/>
                        </w:rPr>
                        <w:t>2024/S/310/0170</w:t>
                      </w:r>
                    </w:p>
                    <w:p w14:paraId="7CFDED87" w14:textId="0D206606" w:rsidR="00B07421" w:rsidRDefault="00DD0016" w:rsidP="00E962A1">
                      <w:r>
                        <w:t>Č</w:t>
                      </w:r>
                      <w:r w:rsidR="00B07421">
                        <w:t xml:space="preserve">íslo smlouvy </w:t>
                      </w:r>
                      <w:r>
                        <w:t>P</w:t>
                      </w:r>
                      <w:r w:rsidR="00B07421">
                        <w:t>oskytovatele:</w:t>
                      </w:r>
                      <w:r w:rsidR="00891434">
                        <w:t xml:space="preserve"> </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38E9DEB3" w14:textId="77777777" w:rsidR="00723FCA" w:rsidRPr="009E3473" w:rsidRDefault="00723FCA" w:rsidP="00520DFC">
                            <w:pPr>
                              <w:jc w:val="center"/>
                              <w:rPr>
                                <w:b/>
                                <w:bCs/>
                                <w:sz w:val="28"/>
                                <w:szCs w:val="28"/>
                                <w:lang w:eastAsia="cs-CZ"/>
                              </w:rPr>
                            </w:pPr>
                            <w:r w:rsidRPr="009E3473">
                              <w:rPr>
                                <w:b/>
                                <w:bCs/>
                                <w:sz w:val="28"/>
                                <w:szCs w:val="28"/>
                                <w:lang w:eastAsia="cs-CZ"/>
                              </w:rPr>
                              <w:t xml:space="preserve">CPI HOTELS, a.s. </w:t>
                            </w:r>
                          </w:p>
                          <w:p w14:paraId="4B256B9F" w14:textId="76EF5E22" w:rsidR="00520DFC" w:rsidRDefault="00520DFC" w:rsidP="00520DFC">
                            <w:pPr>
                              <w:jc w:val="center"/>
                              <w:rPr>
                                <w:b/>
                                <w:bCs/>
                                <w:sz w:val="28"/>
                                <w:szCs w:val="28"/>
                                <w:lang w:eastAsia="cs-CZ"/>
                              </w:rPr>
                            </w:pP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38E9DEB3" w14:textId="77777777" w:rsidR="00723FCA" w:rsidRPr="009E3473" w:rsidRDefault="00723FCA" w:rsidP="00520DFC">
                      <w:pPr>
                        <w:jc w:val="center"/>
                        <w:rPr>
                          <w:b/>
                          <w:bCs/>
                          <w:sz w:val="28"/>
                          <w:szCs w:val="28"/>
                          <w:lang w:eastAsia="cs-CZ"/>
                        </w:rPr>
                      </w:pPr>
                      <w:r w:rsidRPr="009E3473">
                        <w:rPr>
                          <w:b/>
                          <w:bCs/>
                          <w:sz w:val="28"/>
                          <w:szCs w:val="28"/>
                          <w:lang w:eastAsia="cs-CZ"/>
                        </w:rPr>
                        <w:t xml:space="preserve">CPI HOTELS, a.s. </w:t>
                      </w:r>
                    </w:p>
                    <w:p w14:paraId="4B256B9F" w14:textId="76EF5E22" w:rsidR="00520DFC" w:rsidRDefault="00520DFC" w:rsidP="00520DFC">
                      <w:pPr>
                        <w:jc w:val="center"/>
                        <w:rPr>
                          <w:b/>
                          <w:bCs/>
                          <w:sz w:val="28"/>
                          <w:szCs w:val="28"/>
                          <w:lang w:eastAsia="cs-CZ"/>
                        </w:rPr>
                      </w:pP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0D801B44" w:rsidR="009D54CF" w:rsidRPr="00291855" w:rsidRDefault="00501AE1" w:rsidP="006E1BE5">
            <w:pPr>
              <w:pStyle w:val="TableTextCzechTourism"/>
              <w:keepNext/>
              <w:spacing w:line="260" w:lineRule="exact"/>
              <w:rPr>
                <w:rFonts w:ascii="Georgia" w:hAnsi="Georgia"/>
                <w:sz w:val="22"/>
                <w:szCs w:val="22"/>
              </w:rPr>
            </w:pPr>
            <w:r w:rsidRPr="00AC3CAA">
              <w:rPr>
                <w:rFonts w:ascii="Georgia" w:hAnsi="Georgia"/>
                <w:color w:val="000000" w:themeColor="text1"/>
                <w:sz w:val="22"/>
                <w:szCs w:val="22"/>
              </w:rPr>
              <w:t xml:space="preserve">Františkem </w:t>
            </w:r>
            <w:proofErr w:type="spellStart"/>
            <w:r w:rsidRPr="00AC3CAA">
              <w:rPr>
                <w:rFonts w:ascii="Georgia" w:hAnsi="Georgia"/>
                <w:color w:val="000000" w:themeColor="text1"/>
                <w:sz w:val="22"/>
                <w:szCs w:val="22"/>
              </w:rPr>
              <w:t>Reismüllerem</w:t>
            </w:r>
            <w:proofErr w:type="spellEnd"/>
            <w:r w:rsidR="00CF172E" w:rsidRPr="00AC3CAA">
              <w:rPr>
                <w:rFonts w:ascii="Georgia" w:hAnsi="Georgia"/>
                <w:color w:val="000000" w:themeColor="text1"/>
                <w:sz w:val="22"/>
                <w:szCs w:val="22"/>
              </w:rPr>
              <w:t>, Ph.D., ředitelem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34BF7FCA"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r w:rsidR="00CF172E">
              <w:rPr>
                <w:rFonts w:ascii="Georgia" w:hAnsi="Georgia"/>
                <w:sz w:val="22"/>
                <w:szCs w:val="22"/>
              </w:rPr>
              <w:t xml:space="preserve"> </w:t>
            </w:r>
          </w:p>
        </w:tc>
        <w:tc>
          <w:tcPr>
            <w:tcW w:w="2500" w:type="pct"/>
          </w:tcPr>
          <w:p w14:paraId="45285082" w14:textId="63FE7AF2" w:rsidR="00B07421" w:rsidRPr="006E4D4E" w:rsidRDefault="00723FCA" w:rsidP="006E1BE5">
            <w:pPr>
              <w:pStyle w:val="TableTextCzechTourism"/>
              <w:keepNext/>
              <w:spacing w:line="260" w:lineRule="exact"/>
              <w:rPr>
                <w:rFonts w:ascii="Georgia" w:hAnsi="Georgia"/>
                <w:sz w:val="22"/>
                <w:szCs w:val="22"/>
              </w:rPr>
            </w:pPr>
            <w:r w:rsidRPr="009E3473">
              <w:rPr>
                <w:rFonts w:ascii="Georgia" w:hAnsi="Georgia"/>
                <w:sz w:val="22"/>
                <w:szCs w:val="22"/>
              </w:rPr>
              <w:t>CPI HOTELS, a.s.</w:t>
            </w:r>
          </w:p>
        </w:tc>
      </w:tr>
      <w:tr w:rsidR="00D71102" w:rsidRPr="006E4D4E" w14:paraId="4159E303" w14:textId="77777777" w:rsidTr="00A465CC">
        <w:tc>
          <w:tcPr>
            <w:tcW w:w="2500" w:type="pct"/>
          </w:tcPr>
          <w:p w14:paraId="12B52AE6" w14:textId="39A70AF1"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p>
        </w:tc>
        <w:tc>
          <w:tcPr>
            <w:tcW w:w="2500" w:type="pct"/>
          </w:tcPr>
          <w:p w14:paraId="4B3B69E2" w14:textId="22E811A3" w:rsidR="00D71102" w:rsidRPr="006E4D4E" w:rsidRDefault="00723FCA" w:rsidP="00D71102">
            <w:pPr>
              <w:pStyle w:val="TableTextCzechTourism"/>
              <w:keepNext/>
              <w:spacing w:line="260" w:lineRule="exact"/>
              <w:rPr>
                <w:rFonts w:ascii="Georgia" w:hAnsi="Georgia"/>
                <w:sz w:val="22"/>
                <w:szCs w:val="22"/>
              </w:rPr>
            </w:pPr>
            <w:r>
              <w:rPr>
                <w:rFonts w:ascii="Georgia" w:hAnsi="Georgia"/>
                <w:sz w:val="22"/>
                <w:szCs w:val="22"/>
              </w:rPr>
              <w:t>V Praze u Městského soudu</w:t>
            </w:r>
            <w:r w:rsidR="00D71102">
              <w:rPr>
                <w:rFonts w:ascii="Georgia" w:hAnsi="Georgia"/>
                <w:sz w:val="22"/>
                <w:szCs w:val="22"/>
              </w:rPr>
              <w:t xml:space="preserve"> </w:t>
            </w:r>
            <w:r>
              <w:rPr>
                <w:rFonts w:ascii="Georgia" w:hAnsi="Georgia"/>
                <w:sz w:val="22"/>
                <w:szCs w:val="22"/>
              </w:rPr>
              <w:t>spisová značka B1914</w:t>
            </w:r>
          </w:p>
        </w:tc>
      </w:tr>
      <w:tr w:rsidR="00D71102" w:rsidRPr="006E4D4E" w14:paraId="2AFAACB2" w14:textId="77777777" w:rsidTr="00A465CC">
        <w:tc>
          <w:tcPr>
            <w:tcW w:w="2500" w:type="pct"/>
          </w:tcPr>
          <w:p w14:paraId="005A036A" w14:textId="4C539166"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3577B47B" w:rsidR="00D71102" w:rsidRPr="006E4D4E" w:rsidRDefault="00723FCA" w:rsidP="00D71102">
            <w:pPr>
              <w:pStyle w:val="TableTextCzechTourism"/>
              <w:keepNext/>
              <w:spacing w:line="260" w:lineRule="exact"/>
              <w:rPr>
                <w:rFonts w:ascii="Georgia" w:hAnsi="Georgia"/>
                <w:sz w:val="22"/>
                <w:szCs w:val="22"/>
              </w:rPr>
            </w:pPr>
            <w:r>
              <w:rPr>
                <w:rFonts w:ascii="Georgia" w:hAnsi="Georgia"/>
                <w:sz w:val="22"/>
                <w:szCs w:val="22"/>
              </w:rPr>
              <w:t>Bečvářova 2081/14, Praha 10, PSČ 10000</w:t>
            </w:r>
          </w:p>
        </w:tc>
      </w:tr>
      <w:tr w:rsidR="00D71102" w:rsidRPr="006E4D4E" w14:paraId="1947E6DA" w14:textId="77777777" w:rsidTr="00A465CC">
        <w:tc>
          <w:tcPr>
            <w:tcW w:w="2500" w:type="pct"/>
          </w:tcPr>
          <w:p w14:paraId="6DBFF345" w14:textId="1EC6D57A"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r w:rsidR="00CF172E" w:rsidRPr="00CF172E">
              <w:rPr>
                <w:rFonts w:ascii="Georgia" w:hAnsi="Georgia"/>
                <w:sz w:val="22"/>
                <w:szCs w:val="22"/>
                <w:highlight w:val="yellow"/>
              </w:rPr>
              <w:t xml:space="preserve"> </w:t>
            </w:r>
            <w:r w:rsidR="00723FCA">
              <w:rPr>
                <w:rFonts w:ascii="Georgia" w:hAnsi="Georgia"/>
                <w:sz w:val="22"/>
                <w:szCs w:val="22"/>
              </w:rPr>
              <w:t xml:space="preserve">                                                                                                                                 </w:t>
            </w:r>
          </w:p>
        </w:tc>
        <w:tc>
          <w:tcPr>
            <w:tcW w:w="2500" w:type="pct"/>
          </w:tcPr>
          <w:p w14:paraId="77E4A2D6" w14:textId="5C7B1981" w:rsidR="00D71102" w:rsidRPr="006E4D4E" w:rsidRDefault="00A75046" w:rsidP="00D71102">
            <w:pPr>
              <w:pStyle w:val="TableTextCzechTourism"/>
              <w:keepNext/>
              <w:spacing w:line="260" w:lineRule="exact"/>
              <w:rPr>
                <w:rFonts w:ascii="Georgia" w:hAnsi="Georgia"/>
                <w:sz w:val="22"/>
                <w:szCs w:val="22"/>
              </w:rPr>
            </w:pPr>
            <w:r>
              <w:rPr>
                <w:rFonts w:ascii="Georgia" w:hAnsi="Georgia"/>
                <w:sz w:val="22"/>
                <w:szCs w:val="22"/>
              </w:rPr>
              <w:t>XXX</w:t>
            </w:r>
            <w:r w:rsidR="00723FCA">
              <w:rPr>
                <w:rFonts w:ascii="Georgia" w:hAnsi="Georgia"/>
                <w:sz w:val="22"/>
                <w:szCs w:val="22"/>
              </w:rPr>
              <w:t xml:space="preserve">, </w:t>
            </w:r>
            <w:r w:rsidR="000C0109">
              <w:rPr>
                <w:rFonts w:ascii="Georgia" w:hAnsi="Georgia"/>
                <w:sz w:val="22"/>
                <w:szCs w:val="22"/>
              </w:rPr>
              <w:t>Č</w:t>
            </w:r>
            <w:r w:rsidR="00723FCA">
              <w:rPr>
                <w:rFonts w:ascii="Georgia" w:hAnsi="Georgia"/>
                <w:sz w:val="22"/>
                <w:szCs w:val="22"/>
              </w:rPr>
              <w:t>lenem správní rady</w:t>
            </w:r>
          </w:p>
        </w:tc>
      </w:tr>
      <w:tr w:rsidR="00D71102" w:rsidRPr="006E4D4E" w14:paraId="1DC38BB1" w14:textId="77777777" w:rsidTr="00A465CC">
        <w:tc>
          <w:tcPr>
            <w:tcW w:w="2500" w:type="pct"/>
          </w:tcPr>
          <w:p w14:paraId="1BD32820" w14:textId="24050EA5"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r w:rsidR="00723FCA">
              <w:rPr>
                <w:rFonts w:ascii="Georgia" w:hAnsi="Georgia"/>
                <w:sz w:val="22"/>
                <w:szCs w:val="22"/>
              </w:rPr>
              <w:t xml:space="preserve">               </w:t>
            </w:r>
          </w:p>
        </w:tc>
        <w:tc>
          <w:tcPr>
            <w:tcW w:w="2500" w:type="pct"/>
          </w:tcPr>
          <w:p w14:paraId="0EB7018F" w14:textId="49BB74C8" w:rsidR="00D71102" w:rsidRPr="006E4D4E" w:rsidRDefault="00723FCA" w:rsidP="00D71102">
            <w:pPr>
              <w:pStyle w:val="TableTextCzechTourism"/>
              <w:keepNext/>
              <w:spacing w:line="260" w:lineRule="exact"/>
              <w:rPr>
                <w:rFonts w:ascii="Georgia" w:hAnsi="Georgia"/>
                <w:sz w:val="22"/>
                <w:szCs w:val="22"/>
              </w:rPr>
            </w:pPr>
            <w:r w:rsidRPr="00B900F4">
              <w:rPr>
                <w:rFonts w:ascii="Georgia" w:hAnsi="Georgia"/>
                <w:sz w:val="22"/>
                <w:szCs w:val="22"/>
              </w:rPr>
              <w:br/>
              <w:t>47116757</w:t>
            </w:r>
          </w:p>
        </w:tc>
      </w:tr>
      <w:tr w:rsidR="00D71102" w:rsidRPr="006E4D4E" w14:paraId="3D5E4FC5" w14:textId="77777777" w:rsidTr="00A465CC">
        <w:tc>
          <w:tcPr>
            <w:tcW w:w="2500" w:type="pct"/>
          </w:tcPr>
          <w:p w14:paraId="71D2B660" w14:textId="6C79A062"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r w:rsidR="00CF172E" w:rsidRPr="00B900F4">
              <w:rPr>
                <w:rFonts w:ascii="Georgia" w:hAnsi="Georgia"/>
                <w:sz w:val="22"/>
                <w:szCs w:val="22"/>
              </w:rPr>
              <w:t xml:space="preserve"> </w:t>
            </w:r>
          </w:p>
        </w:tc>
        <w:tc>
          <w:tcPr>
            <w:tcW w:w="2500" w:type="pct"/>
          </w:tcPr>
          <w:p w14:paraId="3BAB801B" w14:textId="7F500312" w:rsidR="00D71102" w:rsidRPr="006E4D4E" w:rsidRDefault="00723FCA" w:rsidP="00D71102">
            <w:pPr>
              <w:pStyle w:val="TableTextCzechTourism"/>
              <w:keepNext/>
              <w:spacing w:line="260" w:lineRule="exact"/>
              <w:rPr>
                <w:rFonts w:ascii="Georgia" w:hAnsi="Georgia"/>
                <w:sz w:val="22"/>
                <w:szCs w:val="22"/>
              </w:rPr>
            </w:pPr>
            <w:r>
              <w:rPr>
                <w:rFonts w:ascii="Georgia" w:hAnsi="Georgia"/>
                <w:sz w:val="22"/>
                <w:szCs w:val="22"/>
              </w:rPr>
              <w:t xml:space="preserve">CZ </w:t>
            </w:r>
            <w:r w:rsidRPr="00B900F4">
              <w:rPr>
                <w:rFonts w:ascii="Georgia" w:hAnsi="Georgia"/>
                <w:sz w:val="22"/>
                <w:szCs w:val="22"/>
              </w:rPr>
              <w:t>47116757</w:t>
            </w:r>
          </w:p>
        </w:tc>
      </w:tr>
      <w:tr w:rsidR="00D71102" w:rsidRPr="006E4D4E" w14:paraId="15356CA3" w14:textId="77777777" w:rsidTr="0048161F">
        <w:tc>
          <w:tcPr>
            <w:tcW w:w="2500" w:type="pct"/>
            <w:tcBorders>
              <w:bottom w:val="single" w:sz="2" w:space="0" w:color="auto"/>
            </w:tcBorders>
          </w:tcPr>
          <w:p w14:paraId="662708BD" w14:textId="7D272AA1"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011DAAE6" w:rsidR="00D71102" w:rsidRPr="006E4D4E" w:rsidRDefault="00D71102" w:rsidP="00D71102">
            <w:pPr>
              <w:pStyle w:val="TableTextCzechTourism"/>
              <w:keepNext/>
              <w:spacing w:line="260" w:lineRule="exact"/>
              <w:rPr>
                <w:rFonts w:ascii="Georgia" w:hAnsi="Georgia"/>
                <w:sz w:val="22"/>
                <w:szCs w:val="22"/>
              </w:rPr>
            </w:pPr>
            <w:r w:rsidRPr="009E3473">
              <w:rPr>
                <w:rFonts w:ascii="Georgia" w:hAnsi="Georgia"/>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63EA336A"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r w:rsidR="00CF172E">
              <w:rPr>
                <w:rFonts w:ascii="Georgia" w:hAnsi="Georgia"/>
                <w:sz w:val="22"/>
                <w:szCs w:val="22"/>
              </w:rPr>
              <w:t xml:space="preserve"> </w:t>
            </w:r>
            <w:r w:rsidR="00723FCA">
              <w:rPr>
                <w:rFonts w:ascii="Georgia" w:hAnsi="Georgia"/>
                <w:sz w:val="22"/>
                <w:szCs w:val="22"/>
              </w:rPr>
              <w:t xml:space="preserve">                                      </w:t>
            </w:r>
          </w:p>
        </w:tc>
        <w:tc>
          <w:tcPr>
            <w:tcW w:w="2500" w:type="pct"/>
            <w:tcBorders>
              <w:top w:val="single" w:sz="2" w:space="0" w:color="auto"/>
              <w:bottom w:val="single" w:sz="4" w:space="0" w:color="auto"/>
            </w:tcBorders>
          </w:tcPr>
          <w:p w14:paraId="2895BE02" w14:textId="0EF63529" w:rsidR="00D71102" w:rsidRPr="00840315" w:rsidRDefault="00A75046" w:rsidP="00D71102">
            <w:pPr>
              <w:pStyle w:val="TableTextCzechTourism"/>
              <w:keepNext/>
              <w:spacing w:line="260" w:lineRule="exact"/>
              <w:rPr>
                <w:rFonts w:ascii="Georgia" w:hAnsi="Georgia"/>
                <w:sz w:val="22"/>
                <w:szCs w:val="22"/>
              </w:rPr>
            </w:pPr>
            <w:r>
              <w:rPr>
                <w:rFonts w:ascii="Georgia" w:hAnsi="Georgia"/>
                <w:sz w:val="22"/>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32E9BD99" w14:textId="77777777" w:rsidR="00750BAA" w:rsidRDefault="00750BAA" w:rsidP="00CF32E0">
      <w:pPr>
        <w:pStyle w:val="zkltextcentr12"/>
        <w:spacing w:before="120"/>
        <w:jc w:val="both"/>
        <w:rPr>
          <w:rFonts w:ascii="Georgia" w:hAnsi="Georgia"/>
          <w:sz w:val="22"/>
          <w:szCs w:val="22"/>
        </w:rPr>
      </w:pPr>
    </w:p>
    <w:p w14:paraId="5516BB29" w14:textId="313755F7" w:rsidR="00CF32E0" w:rsidRPr="00CF32E0" w:rsidRDefault="00CF32E0" w:rsidP="00CF32E0">
      <w:pPr>
        <w:pStyle w:val="zkltextcentr12"/>
        <w:spacing w:before="120"/>
        <w:jc w:val="both"/>
        <w:rPr>
          <w:rFonts w:ascii="Georgia" w:hAnsi="Georgia"/>
          <w:sz w:val="22"/>
          <w:szCs w:val="22"/>
        </w:rPr>
      </w:pPr>
      <w:r w:rsidRPr="00CF32E0">
        <w:rPr>
          <w:rFonts w:ascii="Georgia" w:hAnsi="Georgia"/>
          <w:sz w:val="22"/>
          <w:szCs w:val="22"/>
        </w:rPr>
        <w:t>vzhledem k tomu, že</w:t>
      </w:r>
    </w:p>
    <w:p w14:paraId="1687555A" w14:textId="70C59D68" w:rsidR="00382DA0" w:rsidRPr="00CF32E0" w:rsidRDefault="00CF32E0" w:rsidP="00382DA0">
      <w:pPr>
        <w:pStyle w:val="zkltextcentr12"/>
        <w:numPr>
          <w:ilvl w:val="0"/>
          <w:numId w:val="38"/>
        </w:numPr>
        <w:tabs>
          <w:tab w:val="clear" w:pos="0"/>
          <w:tab w:val="clear" w:pos="284"/>
          <w:tab w:val="clear" w:pos="1701"/>
          <w:tab w:val="left" w:pos="426"/>
        </w:tabs>
        <w:spacing w:before="120"/>
        <w:ind w:left="426" w:hanging="426"/>
        <w:jc w:val="both"/>
        <w:rPr>
          <w:rFonts w:ascii="Georgia" w:hAnsi="Georgia"/>
          <w:sz w:val="22"/>
          <w:szCs w:val="22"/>
        </w:rPr>
      </w:pPr>
      <w:r w:rsidRPr="00CF32E0">
        <w:rPr>
          <w:rFonts w:ascii="Georgia" w:hAnsi="Georgia"/>
          <w:sz w:val="22"/>
          <w:szCs w:val="22"/>
        </w:rPr>
        <w:lastRenderedPageBreak/>
        <w:t xml:space="preserve">Objednatel vyhlásil </w:t>
      </w:r>
      <w:r w:rsidR="00A4160D">
        <w:rPr>
          <w:rFonts w:ascii="Georgia" w:hAnsi="Georgia"/>
          <w:sz w:val="22"/>
          <w:szCs w:val="22"/>
        </w:rPr>
        <w:t>zadávací řízení</w:t>
      </w:r>
      <w:r w:rsidRPr="00CF32E0">
        <w:rPr>
          <w:rFonts w:ascii="Georgia" w:hAnsi="Georgia"/>
          <w:sz w:val="22"/>
          <w:szCs w:val="22"/>
        </w:rPr>
        <w:t xml:space="preserve"> k</w:t>
      </w:r>
      <w:r w:rsidR="00A4160D">
        <w:rPr>
          <w:rFonts w:ascii="Georgia" w:hAnsi="Georgia"/>
          <w:sz w:val="22"/>
          <w:szCs w:val="22"/>
        </w:rPr>
        <w:t> </w:t>
      </w:r>
      <w:r w:rsidRPr="00CF32E0">
        <w:rPr>
          <w:rFonts w:ascii="Georgia" w:hAnsi="Georgia"/>
          <w:sz w:val="22"/>
          <w:szCs w:val="22"/>
        </w:rPr>
        <w:t>zadání</w:t>
      </w:r>
      <w:r w:rsidR="00A4160D">
        <w:rPr>
          <w:rFonts w:ascii="Georgia" w:hAnsi="Georgia"/>
          <w:sz w:val="22"/>
          <w:szCs w:val="22"/>
        </w:rPr>
        <w:t xml:space="preserve"> podlimitní</w:t>
      </w:r>
      <w:r w:rsidRPr="00CF32E0">
        <w:rPr>
          <w:rFonts w:ascii="Georgia" w:hAnsi="Georgia"/>
          <w:sz w:val="22"/>
          <w:szCs w:val="22"/>
        </w:rPr>
        <w:t xml:space="preserve"> veřejné zakázky na služby s názvem „</w:t>
      </w:r>
      <w:r w:rsidRPr="00CF32E0">
        <w:rPr>
          <w:rFonts w:ascii="Georgia" w:hAnsi="Georgia" w:cs="Arial"/>
          <w:b/>
          <w:bCs/>
          <w:sz w:val="22"/>
          <w:szCs w:val="22"/>
        </w:rPr>
        <w:t xml:space="preserve">Ubytování </w:t>
      </w:r>
      <w:r w:rsidR="006C73BE">
        <w:rPr>
          <w:rFonts w:ascii="Georgia" w:hAnsi="Georgia" w:cs="Arial"/>
          <w:b/>
          <w:bCs/>
          <w:sz w:val="22"/>
          <w:szCs w:val="22"/>
        </w:rPr>
        <w:t xml:space="preserve">a konference </w:t>
      </w:r>
      <w:proofErr w:type="spellStart"/>
      <w:r w:rsidRPr="00CF32E0">
        <w:rPr>
          <w:rFonts w:ascii="Georgia" w:hAnsi="Georgia" w:cs="Arial"/>
          <w:b/>
          <w:bCs/>
          <w:sz w:val="22"/>
          <w:szCs w:val="22"/>
        </w:rPr>
        <w:t>Czech</w:t>
      </w:r>
      <w:r w:rsidR="003651F5">
        <w:rPr>
          <w:rFonts w:ascii="Georgia" w:hAnsi="Georgia" w:cs="Arial"/>
          <w:b/>
          <w:bCs/>
          <w:sz w:val="22"/>
          <w:szCs w:val="22"/>
        </w:rPr>
        <w:t>ia</w:t>
      </w:r>
      <w:proofErr w:type="spellEnd"/>
      <w:r w:rsidRPr="00CF32E0">
        <w:rPr>
          <w:rFonts w:ascii="Georgia" w:hAnsi="Georgia" w:cs="Arial"/>
          <w:b/>
          <w:bCs/>
          <w:sz w:val="22"/>
          <w:szCs w:val="22"/>
        </w:rPr>
        <w:t xml:space="preserve"> </w:t>
      </w:r>
      <w:proofErr w:type="spellStart"/>
      <w:r w:rsidRPr="00CF32E0">
        <w:rPr>
          <w:rFonts w:ascii="Georgia" w:hAnsi="Georgia" w:cs="Arial"/>
          <w:b/>
          <w:bCs/>
          <w:sz w:val="22"/>
          <w:szCs w:val="22"/>
        </w:rPr>
        <w:t>Travel</w:t>
      </w:r>
      <w:proofErr w:type="spellEnd"/>
      <w:r w:rsidRPr="00CF32E0">
        <w:rPr>
          <w:rFonts w:ascii="Georgia" w:hAnsi="Georgia" w:cs="Arial"/>
          <w:b/>
          <w:bCs/>
          <w:sz w:val="22"/>
          <w:szCs w:val="22"/>
        </w:rPr>
        <w:t xml:space="preserve"> </w:t>
      </w:r>
      <w:proofErr w:type="spellStart"/>
      <w:r w:rsidRPr="00CF32E0">
        <w:rPr>
          <w:rFonts w:ascii="Georgia" w:hAnsi="Georgia" w:cs="Arial"/>
          <w:b/>
          <w:bCs/>
          <w:sz w:val="22"/>
          <w:szCs w:val="22"/>
        </w:rPr>
        <w:t>Trade</w:t>
      </w:r>
      <w:proofErr w:type="spellEnd"/>
      <w:r w:rsidRPr="00CF32E0">
        <w:rPr>
          <w:rFonts w:ascii="Georgia" w:hAnsi="Georgia" w:cs="Arial"/>
          <w:b/>
          <w:bCs/>
          <w:sz w:val="22"/>
          <w:szCs w:val="22"/>
        </w:rPr>
        <w:t xml:space="preserve"> </w:t>
      </w:r>
      <w:proofErr w:type="spellStart"/>
      <w:r w:rsidRPr="00CF32E0">
        <w:rPr>
          <w:rFonts w:ascii="Georgia" w:hAnsi="Georgia" w:cs="Arial"/>
          <w:b/>
          <w:bCs/>
          <w:sz w:val="22"/>
          <w:szCs w:val="22"/>
        </w:rPr>
        <w:t>Day</w:t>
      </w:r>
      <w:proofErr w:type="spellEnd"/>
      <w:r w:rsidRPr="00CF32E0">
        <w:rPr>
          <w:rFonts w:ascii="Georgia" w:hAnsi="Georgia" w:cs="Arial"/>
          <w:b/>
          <w:bCs/>
          <w:sz w:val="22"/>
          <w:szCs w:val="22"/>
        </w:rPr>
        <w:t xml:space="preserve"> 202</w:t>
      </w:r>
      <w:r w:rsidR="00C43B8D">
        <w:rPr>
          <w:rFonts w:ascii="Georgia" w:hAnsi="Georgia" w:cs="Arial"/>
          <w:b/>
          <w:bCs/>
          <w:sz w:val="22"/>
          <w:szCs w:val="22"/>
        </w:rPr>
        <w:t>5</w:t>
      </w:r>
      <w:r w:rsidRPr="00CF32E0">
        <w:rPr>
          <w:rFonts w:ascii="Georgia" w:hAnsi="Georgia"/>
          <w:sz w:val="22"/>
          <w:szCs w:val="22"/>
        </w:rPr>
        <w:t>“,</w:t>
      </w:r>
      <w:r w:rsidR="00382DA0">
        <w:rPr>
          <w:rFonts w:ascii="Georgia" w:hAnsi="Georgia"/>
          <w:sz w:val="22"/>
          <w:szCs w:val="22"/>
        </w:rPr>
        <w:t xml:space="preserve"> s evidenčním číslem VZ/2024/310/56 a číslem v systému NEN: N006/24/V00026411,</w:t>
      </w:r>
    </w:p>
    <w:p w14:paraId="5D83044A" w14:textId="540CD08E" w:rsidR="00CF32E0" w:rsidRPr="00CF32E0" w:rsidRDefault="00CF32E0" w:rsidP="003A7FA6">
      <w:pPr>
        <w:pStyle w:val="zkltextcentr12"/>
        <w:numPr>
          <w:ilvl w:val="0"/>
          <w:numId w:val="38"/>
        </w:numPr>
        <w:tabs>
          <w:tab w:val="clear" w:pos="0"/>
          <w:tab w:val="clear" w:pos="284"/>
          <w:tab w:val="clear" w:pos="1701"/>
          <w:tab w:val="left" w:pos="426"/>
        </w:tabs>
        <w:spacing w:before="120"/>
        <w:ind w:left="426" w:hanging="426"/>
        <w:jc w:val="both"/>
        <w:rPr>
          <w:rFonts w:ascii="Georgia" w:hAnsi="Georgia"/>
          <w:sz w:val="22"/>
          <w:szCs w:val="22"/>
        </w:rPr>
      </w:pPr>
      <w:r w:rsidRPr="00CF32E0">
        <w:rPr>
          <w:rFonts w:ascii="Georgia" w:hAnsi="Georgia"/>
          <w:sz w:val="22"/>
          <w:szCs w:val="22"/>
        </w:rPr>
        <w:t>na základě výsledků</w:t>
      </w:r>
      <w:r w:rsidR="00E560EA">
        <w:rPr>
          <w:rFonts w:ascii="Georgia" w:hAnsi="Georgia"/>
          <w:sz w:val="22"/>
          <w:szCs w:val="22"/>
        </w:rPr>
        <w:t xml:space="preserve"> </w:t>
      </w:r>
      <w:r w:rsidR="00382DA0">
        <w:rPr>
          <w:rFonts w:ascii="Georgia" w:hAnsi="Georgia"/>
          <w:sz w:val="22"/>
          <w:szCs w:val="22"/>
        </w:rPr>
        <w:t xml:space="preserve">tohoto </w:t>
      </w:r>
      <w:r w:rsidR="00A4160D">
        <w:rPr>
          <w:rFonts w:ascii="Georgia" w:hAnsi="Georgia"/>
          <w:sz w:val="22"/>
          <w:szCs w:val="22"/>
        </w:rPr>
        <w:t>zadávacího</w:t>
      </w:r>
      <w:r w:rsidR="00A4160D" w:rsidRPr="00CF32E0">
        <w:rPr>
          <w:rFonts w:ascii="Georgia" w:hAnsi="Georgia"/>
          <w:sz w:val="22"/>
          <w:szCs w:val="22"/>
        </w:rPr>
        <w:t xml:space="preserve"> </w:t>
      </w:r>
      <w:r w:rsidRPr="00CF32E0">
        <w:rPr>
          <w:rFonts w:ascii="Georgia" w:hAnsi="Georgia"/>
          <w:sz w:val="22"/>
          <w:szCs w:val="22"/>
        </w:rPr>
        <w:t>řízení</w:t>
      </w:r>
      <w:r w:rsidR="00382DA0">
        <w:rPr>
          <w:rFonts w:ascii="Georgia" w:hAnsi="Georgia"/>
          <w:sz w:val="22"/>
          <w:szCs w:val="22"/>
        </w:rPr>
        <w:t xml:space="preserve"> </w:t>
      </w:r>
      <w:r w:rsidRPr="00CF32E0">
        <w:rPr>
          <w:rFonts w:ascii="Georgia" w:hAnsi="Georgia"/>
          <w:sz w:val="22"/>
          <w:szCs w:val="22"/>
        </w:rPr>
        <w:t xml:space="preserve">Objednatel rozhodl o přidělení veřejné zakázky </w:t>
      </w:r>
      <w:r w:rsidR="004943AC" w:rsidRPr="00CF6677">
        <w:rPr>
          <w:rFonts w:ascii="Georgia" w:hAnsi="Georgia"/>
          <w:b/>
          <w:bCs/>
          <w:color w:val="000000" w:themeColor="text1"/>
          <w:sz w:val="22"/>
          <w:szCs w:val="22"/>
        </w:rPr>
        <w:t>v části 1 Ubytování</w:t>
      </w:r>
      <w:r w:rsidR="004943AC" w:rsidRPr="00CF6677">
        <w:rPr>
          <w:rFonts w:ascii="Georgia" w:hAnsi="Georgia"/>
          <w:color w:val="000000" w:themeColor="text1"/>
          <w:sz w:val="22"/>
          <w:szCs w:val="22"/>
        </w:rPr>
        <w:t xml:space="preserve"> </w:t>
      </w:r>
      <w:r>
        <w:rPr>
          <w:rFonts w:ascii="Georgia" w:hAnsi="Georgia"/>
          <w:sz w:val="22"/>
          <w:szCs w:val="22"/>
        </w:rPr>
        <w:t>Poskytovateli</w:t>
      </w:r>
      <w:r w:rsidRPr="00CF32E0">
        <w:rPr>
          <w:rFonts w:ascii="Georgia" w:hAnsi="Georgia"/>
          <w:sz w:val="22"/>
          <w:szCs w:val="22"/>
        </w:rPr>
        <w:t>,</w:t>
      </w:r>
    </w:p>
    <w:p w14:paraId="064866C0" w14:textId="1D09D1EA" w:rsidR="00CF32E0" w:rsidRPr="00CF32E0" w:rsidRDefault="00CF32E0" w:rsidP="003A7FA6">
      <w:pPr>
        <w:pStyle w:val="zkltextcentr12"/>
        <w:numPr>
          <w:ilvl w:val="0"/>
          <w:numId w:val="38"/>
        </w:numPr>
        <w:tabs>
          <w:tab w:val="clear" w:pos="0"/>
          <w:tab w:val="clear" w:pos="284"/>
          <w:tab w:val="clear" w:pos="1701"/>
          <w:tab w:val="left" w:pos="426"/>
        </w:tabs>
        <w:spacing w:before="120"/>
        <w:ind w:left="426" w:hanging="426"/>
        <w:jc w:val="both"/>
        <w:rPr>
          <w:rFonts w:ascii="Georgia" w:hAnsi="Georgia"/>
          <w:i/>
          <w:sz w:val="22"/>
          <w:szCs w:val="22"/>
        </w:rPr>
      </w:pPr>
      <w:r>
        <w:rPr>
          <w:rFonts w:ascii="Georgia" w:hAnsi="Georgia"/>
          <w:sz w:val="22"/>
          <w:szCs w:val="22"/>
        </w:rPr>
        <w:t>Poskytovatel</w:t>
      </w:r>
      <w:r w:rsidRPr="00CF32E0">
        <w:rPr>
          <w:rFonts w:ascii="Georgia" w:hAnsi="Georgia"/>
          <w:sz w:val="22"/>
          <w:szCs w:val="22"/>
        </w:rPr>
        <w:t xml:space="preserve"> je obchodní společností podnikající v činnostech, které jsou předmětem plnění dle této Smlouvy,</w:t>
      </w:r>
    </w:p>
    <w:p w14:paraId="229A7B64" w14:textId="77777777" w:rsidR="00CF32E0" w:rsidRPr="00CF32E0" w:rsidRDefault="00CF32E0" w:rsidP="00CF32E0">
      <w:pPr>
        <w:tabs>
          <w:tab w:val="center" w:pos="4536"/>
          <w:tab w:val="right" w:pos="9072"/>
        </w:tabs>
        <w:jc w:val="center"/>
        <w:rPr>
          <w:szCs w:val="22"/>
        </w:rPr>
      </w:pPr>
    </w:p>
    <w:p w14:paraId="660E2FC2" w14:textId="494B247B" w:rsidR="00F85D57" w:rsidRPr="00CF32E0" w:rsidRDefault="00F85D57" w:rsidP="00736D01">
      <w:pPr>
        <w:keepNext/>
        <w:rPr>
          <w:szCs w:val="22"/>
        </w:rPr>
      </w:pPr>
    </w:p>
    <w:p w14:paraId="3E8E1936" w14:textId="4BDBFF41" w:rsidR="00F85D57" w:rsidRPr="00CF32E0" w:rsidRDefault="00F85D57" w:rsidP="00F85D57">
      <w:pPr>
        <w:spacing w:line="240" w:lineRule="auto"/>
        <w:jc w:val="center"/>
        <w:rPr>
          <w:bCs/>
          <w:szCs w:val="22"/>
        </w:rPr>
      </w:pPr>
      <w:r w:rsidRPr="00CF32E0">
        <w:rPr>
          <w:szCs w:val="22"/>
        </w:rPr>
        <w:t xml:space="preserve">uzavírají níže uvedeného dne, měsíce a roku tuto Smlouvu o </w:t>
      </w:r>
      <w:r w:rsidR="007F0F41" w:rsidRPr="00CF32E0">
        <w:rPr>
          <w:szCs w:val="22"/>
        </w:rPr>
        <w:t>poskytování služeb</w:t>
      </w:r>
    </w:p>
    <w:p w14:paraId="6C69FB5D" w14:textId="77777777" w:rsidR="00F85D57" w:rsidRPr="00CF32E0" w:rsidRDefault="00F85D57" w:rsidP="00F85D57">
      <w:pPr>
        <w:spacing w:line="240" w:lineRule="auto"/>
        <w:rPr>
          <w:bCs/>
          <w:szCs w:val="22"/>
        </w:rPr>
      </w:pPr>
    </w:p>
    <w:p w14:paraId="0C988769" w14:textId="1CC6B682" w:rsidR="00E832E9" w:rsidRDefault="00F85D57" w:rsidP="00287C16">
      <w:pPr>
        <w:spacing w:line="240" w:lineRule="auto"/>
        <w:jc w:val="center"/>
        <w:rPr>
          <w:bCs/>
          <w:szCs w:val="22"/>
        </w:rPr>
      </w:pPr>
      <w:r w:rsidRPr="00CF32E0">
        <w:rPr>
          <w:bCs/>
          <w:szCs w:val="22"/>
        </w:rPr>
        <w:t xml:space="preserve">(dále jen </w:t>
      </w:r>
      <w:r w:rsidRPr="00CF32E0">
        <w:rPr>
          <w:b/>
          <w:szCs w:val="22"/>
        </w:rPr>
        <w:t>„Smlouva“</w:t>
      </w:r>
      <w:r w:rsidRPr="00CF32E0">
        <w:rPr>
          <w:bCs/>
          <w:szCs w:val="22"/>
        </w:rPr>
        <w:t>)</w:t>
      </w:r>
    </w:p>
    <w:p w14:paraId="0E544B0F" w14:textId="52D029E8" w:rsidR="00CF32E0" w:rsidRDefault="00CF32E0" w:rsidP="00287C16">
      <w:pPr>
        <w:spacing w:line="240" w:lineRule="auto"/>
        <w:jc w:val="center"/>
        <w:rPr>
          <w:bCs/>
          <w:szCs w:val="22"/>
        </w:rPr>
      </w:pPr>
    </w:p>
    <w:p w14:paraId="274967B5" w14:textId="77777777" w:rsidR="00CF32E0" w:rsidRDefault="00CF32E0"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p>
    <w:p w14:paraId="43784468" w14:textId="7CB0D788" w:rsidR="00B07421" w:rsidRPr="00F11E85" w:rsidRDefault="00B07421"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F11E85">
        <w:rPr>
          <w:b/>
          <w:bCs/>
          <w:sz w:val="26"/>
          <w:szCs w:val="26"/>
        </w:rPr>
        <w:t>Preambule</w:t>
      </w:r>
    </w:p>
    <w:p w14:paraId="77E5251E" w14:textId="77777777" w:rsidR="00B07421" w:rsidRDefault="00B07421" w:rsidP="00526F75">
      <w:pPr>
        <w:jc w:val="both"/>
      </w:pPr>
    </w:p>
    <w:p w14:paraId="206EEDCE" w14:textId="4A190163" w:rsidR="00475715" w:rsidRPr="00797BA6" w:rsidRDefault="0051616C" w:rsidP="00E832E9">
      <w:pPr>
        <w:pStyle w:val="Nzev"/>
        <w:tabs>
          <w:tab w:val="clear" w:pos="680"/>
        </w:tabs>
        <w:spacing w:after="240" w:line="240" w:lineRule="auto"/>
        <w:jc w:val="both"/>
        <w:rPr>
          <w:sz w:val="22"/>
          <w:szCs w:val="22"/>
        </w:rPr>
      </w:pPr>
      <w:r>
        <w:rPr>
          <w:sz w:val="22"/>
          <w:szCs w:val="22"/>
        </w:rPr>
        <w:t>Objednatel</w:t>
      </w:r>
      <w:r w:rsidR="00475715" w:rsidRPr="00D700DE">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39F7B01D"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w:t>
      </w:r>
      <w:r w:rsidR="001278A6">
        <w:rPr>
          <w:sz w:val="22"/>
          <w:szCs w:val="22"/>
        </w:rPr>
        <w:t>předmětem Smlouvy</w:t>
      </w:r>
      <w:r w:rsidRPr="00D700DE">
        <w:rPr>
          <w:sz w:val="22"/>
          <w:szCs w:val="22"/>
        </w:rPr>
        <w:t xml:space="preserve"> je </w:t>
      </w:r>
      <w:r w:rsidRPr="001A6F2F">
        <w:rPr>
          <w:sz w:val="22"/>
          <w:szCs w:val="22"/>
        </w:rPr>
        <w:t>poskytn</w:t>
      </w:r>
      <w:r w:rsidR="001278A6">
        <w:rPr>
          <w:sz w:val="22"/>
          <w:szCs w:val="22"/>
        </w:rPr>
        <w:t xml:space="preserve">utí </w:t>
      </w:r>
      <w:r w:rsidR="001278A6" w:rsidRPr="001278A6">
        <w:rPr>
          <w:b/>
          <w:bCs/>
          <w:sz w:val="22"/>
          <w:szCs w:val="22"/>
        </w:rPr>
        <w:t>ubytovacích</w:t>
      </w:r>
      <w:r w:rsidR="004943AC">
        <w:rPr>
          <w:b/>
          <w:bCs/>
          <w:sz w:val="22"/>
          <w:szCs w:val="22"/>
        </w:rPr>
        <w:t xml:space="preserve"> </w:t>
      </w:r>
      <w:r w:rsidR="00CD29C7" w:rsidRPr="001278A6">
        <w:rPr>
          <w:b/>
          <w:bCs/>
          <w:sz w:val="22"/>
          <w:szCs w:val="22"/>
        </w:rPr>
        <w:t>s</w:t>
      </w:r>
      <w:r w:rsidRPr="001278A6">
        <w:rPr>
          <w:b/>
          <w:bCs/>
          <w:sz w:val="22"/>
          <w:szCs w:val="22"/>
        </w:rPr>
        <w:t>lužeb</w:t>
      </w:r>
      <w:r w:rsidR="007F0F41" w:rsidRPr="001278A6">
        <w:rPr>
          <w:b/>
          <w:bCs/>
          <w:sz w:val="22"/>
          <w:szCs w:val="22"/>
        </w:rPr>
        <w:t xml:space="preserve"> </w:t>
      </w:r>
      <w:r w:rsidR="00CD29C7" w:rsidRPr="001278A6">
        <w:rPr>
          <w:b/>
          <w:bCs/>
          <w:sz w:val="22"/>
          <w:szCs w:val="22"/>
        </w:rPr>
        <w:t>P</w:t>
      </w:r>
      <w:r w:rsidRPr="001278A6">
        <w:rPr>
          <w:b/>
          <w:bCs/>
          <w:sz w:val="22"/>
          <w:szCs w:val="22"/>
        </w:rPr>
        <w:t>oskytovatelem</w:t>
      </w:r>
      <w:r w:rsidR="00E15A14">
        <w:rPr>
          <w:b/>
          <w:bCs/>
          <w:sz w:val="22"/>
          <w:szCs w:val="22"/>
        </w:rPr>
        <w:t xml:space="preserve"> v rámci akce </w:t>
      </w:r>
      <w:proofErr w:type="spellStart"/>
      <w:r w:rsidR="00E15A14">
        <w:rPr>
          <w:b/>
          <w:bCs/>
          <w:sz w:val="22"/>
          <w:szCs w:val="22"/>
        </w:rPr>
        <w:t>Czec</w:t>
      </w:r>
      <w:r w:rsidR="003651F5">
        <w:rPr>
          <w:b/>
          <w:bCs/>
          <w:sz w:val="22"/>
          <w:szCs w:val="22"/>
        </w:rPr>
        <w:t>hia</w:t>
      </w:r>
      <w:proofErr w:type="spellEnd"/>
      <w:r w:rsidR="003651F5">
        <w:rPr>
          <w:b/>
          <w:bCs/>
          <w:sz w:val="22"/>
          <w:szCs w:val="22"/>
        </w:rPr>
        <w:t xml:space="preserve"> </w:t>
      </w:r>
      <w:proofErr w:type="spellStart"/>
      <w:r w:rsidR="00E15A14">
        <w:rPr>
          <w:b/>
          <w:bCs/>
          <w:sz w:val="22"/>
          <w:szCs w:val="22"/>
        </w:rPr>
        <w:t>Travel</w:t>
      </w:r>
      <w:proofErr w:type="spellEnd"/>
      <w:r w:rsidR="00E15A14">
        <w:rPr>
          <w:b/>
          <w:bCs/>
          <w:sz w:val="22"/>
          <w:szCs w:val="22"/>
        </w:rPr>
        <w:t xml:space="preserve"> </w:t>
      </w:r>
      <w:proofErr w:type="spellStart"/>
      <w:r w:rsidR="00E15A14">
        <w:rPr>
          <w:b/>
          <w:bCs/>
          <w:sz w:val="22"/>
          <w:szCs w:val="22"/>
        </w:rPr>
        <w:t>Trade</w:t>
      </w:r>
      <w:proofErr w:type="spellEnd"/>
      <w:r w:rsidR="00E15A14">
        <w:rPr>
          <w:b/>
          <w:bCs/>
          <w:sz w:val="22"/>
          <w:szCs w:val="22"/>
        </w:rPr>
        <w:t xml:space="preserve"> </w:t>
      </w:r>
      <w:proofErr w:type="spellStart"/>
      <w:r w:rsidR="00E15A14">
        <w:rPr>
          <w:b/>
          <w:bCs/>
          <w:sz w:val="22"/>
          <w:szCs w:val="22"/>
        </w:rPr>
        <w:t>Day</w:t>
      </w:r>
      <w:proofErr w:type="spellEnd"/>
      <w:r w:rsidR="00E15A14">
        <w:rPr>
          <w:b/>
          <w:bCs/>
          <w:sz w:val="22"/>
          <w:szCs w:val="22"/>
        </w:rPr>
        <w:t xml:space="preserve"> 202</w:t>
      </w:r>
      <w:r w:rsidR="00C43B8D">
        <w:rPr>
          <w:b/>
          <w:bCs/>
          <w:sz w:val="22"/>
          <w:szCs w:val="22"/>
        </w:rPr>
        <w:t>5</w:t>
      </w:r>
      <w:r w:rsidRPr="00D700DE">
        <w:rPr>
          <w:sz w:val="22"/>
          <w:szCs w:val="22"/>
        </w:rPr>
        <w:t xml:space="preserve">,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79966DD7"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w:t>
      </w:r>
      <w:r w:rsidR="001278A6">
        <w:t>realizovat</w:t>
      </w:r>
      <w:r>
        <w:t xml:space="preserve"> pro </w:t>
      </w:r>
      <w:r w:rsidR="007B384D">
        <w:t>O</w:t>
      </w:r>
      <w:r w:rsidRPr="00FA602B">
        <w:t xml:space="preserve">bjednatele </w:t>
      </w:r>
      <w:r w:rsidR="001278A6">
        <w:t>zajištění ubytování</w:t>
      </w:r>
      <w:r w:rsidRPr="00FA602B">
        <w:t xml:space="preserve"> </w:t>
      </w:r>
      <w:r>
        <w:t xml:space="preserve">v rozsahu </w:t>
      </w:r>
      <w:r w:rsidRPr="00FA602B">
        <w:t>a za podmínek stanovených touto Smlouvou.</w:t>
      </w:r>
    </w:p>
    <w:p w14:paraId="20D8D322" w14:textId="5F63719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7F8F0DBF" w14:textId="77777777" w:rsidR="001C2A3C" w:rsidRDefault="001C2A3C" w:rsidP="001C2A3C">
      <w:pPr>
        <w:pStyle w:val="ListNumber-ContinueHeadingCzechTourism"/>
        <w:numPr>
          <w:ilvl w:val="1"/>
          <w:numId w:val="20"/>
        </w:numPr>
        <w:spacing w:after="240"/>
        <w:jc w:val="both"/>
      </w:pPr>
      <w:r w:rsidRPr="48A9CF24">
        <w:rPr>
          <w:rStyle w:val="normaltextrun"/>
          <w:color w:val="000000" w:themeColor="text1"/>
        </w:rPr>
        <w:t>Smluvní strany prohlašují, že mají společnou snahu přispět k férovému a etickému prostředí v oblasti obchodní, soutěžní a pracovněprávní etiky. Smluvní strany učinily nedílnou součástí této Smlouvy Etický kodex a v souladu s pravidly v něm uvedenými se zavazují předmět Smlouvy plnit.</w:t>
      </w:r>
      <w:r w:rsidRPr="48A9CF24">
        <w:rPr>
          <w:rStyle w:val="eop"/>
          <w:color w:val="000000" w:themeColor="text1"/>
        </w:rPr>
        <w:t> </w:t>
      </w:r>
    </w:p>
    <w:p w14:paraId="04342343" w14:textId="0B18AC21" w:rsidR="001C2A3C" w:rsidRDefault="001C2A3C">
      <w:pPr>
        <w:pStyle w:val="ListNumber-ContinueHeadingCzechTourism"/>
        <w:numPr>
          <w:ilvl w:val="0"/>
          <w:numId w:val="0"/>
        </w:numPr>
        <w:spacing w:after="240"/>
        <w:ind w:left="567"/>
        <w:jc w:val="both"/>
        <w:rPr>
          <w:szCs w:val="22"/>
        </w:rPr>
      </w:pPr>
    </w:p>
    <w:p w14:paraId="506796ED" w14:textId="77777777" w:rsidR="00750BAA" w:rsidRDefault="00750BAA">
      <w:pPr>
        <w:pStyle w:val="ListNumber-ContinueHeadingCzechTourism"/>
        <w:numPr>
          <w:ilvl w:val="0"/>
          <w:numId w:val="0"/>
        </w:numPr>
        <w:spacing w:after="240"/>
        <w:ind w:left="567"/>
        <w:jc w:val="both"/>
        <w:rPr>
          <w:szCs w:val="22"/>
        </w:rPr>
      </w:pPr>
    </w:p>
    <w:p w14:paraId="6053FA7A" w14:textId="77777777" w:rsidR="00B07421" w:rsidRDefault="00B07421" w:rsidP="00E832E9">
      <w:pPr>
        <w:pStyle w:val="Heading1-Number-FollowNumberCzechTourism"/>
        <w:numPr>
          <w:ilvl w:val="0"/>
          <w:numId w:val="20"/>
        </w:numPr>
        <w:spacing w:before="480" w:after="120"/>
        <w:ind w:left="0"/>
      </w:pPr>
    </w:p>
    <w:p w14:paraId="10BD1415" w14:textId="78B86183" w:rsidR="00B07421" w:rsidRDefault="00B07421" w:rsidP="006E1BE5">
      <w:pPr>
        <w:pStyle w:val="Heading1-Number-FollowNumberCzechTourism"/>
        <w:spacing w:before="0" w:after="240"/>
        <w:ind w:left="0"/>
      </w:pPr>
      <w:r>
        <w:t xml:space="preserve">Předmět </w:t>
      </w:r>
      <w:r w:rsidR="00AD0D20">
        <w:t>S</w:t>
      </w:r>
      <w:r>
        <w:t>mlouvy</w:t>
      </w:r>
      <w:r w:rsidR="00C93612">
        <w:t xml:space="preserve"> a podmínky poskytování služeb</w:t>
      </w:r>
    </w:p>
    <w:p w14:paraId="40B82379" w14:textId="6C49F97C" w:rsidR="00B07421" w:rsidRPr="00871EB4" w:rsidRDefault="00B07421" w:rsidP="00A13E6E">
      <w:pPr>
        <w:pStyle w:val="ListNumber-ContinueHeadingCzechTourism"/>
        <w:numPr>
          <w:ilvl w:val="0"/>
          <w:numId w:val="0"/>
        </w:numPr>
        <w:spacing w:after="240"/>
        <w:jc w:val="both"/>
        <w:rPr>
          <w:b/>
          <w:color w:val="000000" w:themeColor="text1"/>
        </w:rPr>
      </w:pPr>
      <w:r w:rsidRPr="00871EB4">
        <w:rPr>
          <w:color w:val="000000" w:themeColor="text1"/>
        </w:rPr>
        <w:t xml:space="preserve">Poskytovatel se zavazuje podle této </w:t>
      </w:r>
      <w:r w:rsidR="00F94D29" w:rsidRPr="00871EB4">
        <w:rPr>
          <w:color w:val="000000" w:themeColor="text1"/>
        </w:rPr>
        <w:t>S</w:t>
      </w:r>
      <w:r w:rsidRPr="00871EB4">
        <w:rPr>
          <w:color w:val="000000" w:themeColor="text1"/>
        </w:rPr>
        <w:t xml:space="preserve">mlouvy </w:t>
      </w:r>
      <w:r w:rsidR="00205B32" w:rsidRPr="00871EB4">
        <w:rPr>
          <w:color w:val="000000" w:themeColor="text1"/>
        </w:rPr>
        <w:t>z</w:t>
      </w:r>
      <w:r w:rsidR="00955AFA" w:rsidRPr="00871EB4">
        <w:rPr>
          <w:color w:val="000000" w:themeColor="text1"/>
        </w:rPr>
        <w:t>ajistit tyto služby:</w:t>
      </w:r>
    </w:p>
    <w:p w14:paraId="06D7EAC7" w14:textId="39FD8D8D" w:rsidR="00A13E6E" w:rsidRPr="00871EB4" w:rsidRDefault="00A13E6E" w:rsidP="00590DC1">
      <w:pPr>
        <w:pStyle w:val="Textodst2slovan"/>
        <w:numPr>
          <w:ilvl w:val="1"/>
          <w:numId w:val="20"/>
        </w:numPr>
        <w:tabs>
          <w:tab w:val="left" w:pos="2410"/>
        </w:tabs>
        <w:rPr>
          <w:rFonts w:ascii="Georgia" w:hAnsi="Georgia"/>
          <w:b/>
          <w:bCs/>
          <w:color w:val="000000" w:themeColor="text1"/>
          <w:sz w:val="22"/>
          <w:szCs w:val="22"/>
        </w:rPr>
      </w:pPr>
      <w:r w:rsidRPr="00871EB4">
        <w:rPr>
          <w:rFonts w:ascii="Georgia" w:hAnsi="Georgia"/>
          <w:b/>
          <w:bCs/>
          <w:color w:val="000000" w:themeColor="text1"/>
          <w:sz w:val="22"/>
          <w:szCs w:val="22"/>
        </w:rPr>
        <w:t>Zajištění u</w:t>
      </w:r>
      <w:r w:rsidR="007D301B" w:rsidRPr="00871EB4">
        <w:rPr>
          <w:rFonts w:ascii="Georgia" w:hAnsi="Georgia"/>
          <w:b/>
          <w:bCs/>
          <w:color w:val="000000" w:themeColor="text1"/>
          <w:sz w:val="22"/>
          <w:szCs w:val="22"/>
        </w:rPr>
        <w:t>bytování</w:t>
      </w:r>
      <w:r w:rsidR="00590DC1" w:rsidRPr="00871EB4">
        <w:rPr>
          <w:rFonts w:ascii="Georgia" w:hAnsi="Georgia"/>
          <w:b/>
          <w:bCs/>
          <w:color w:val="000000" w:themeColor="text1"/>
          <w:sz w:val="22"/>
          <w:szCs w:val="22"/>
        </w:rPr>
        <w:t xml:space="preserve"> v termínech:</w:t>
      </w:r>
    </w:p>
    <w:p w14:paraId="74F1CD0A" w14:textId="33A9D3E4" w:rsidR="00590DC1" w:rsidRPr="00871EB4" w:rsidRDefault="00590DC1" w:rsidP="00590DC1">
      <w:pPr>
        <w:pStyle w:val="Odstavecseseznamem"/>
        <w:widowControl w:val="0"/>
        <w:numPr>
          <w:ilvl w:val="1"/>
          <w:numId w:val="6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pPr>
      <w:r w:rsidRPr="00871EB4">
        <w:t>2</w:t>
      </w:r>
      <w:r w:rsidR="00C43B8D">
        <w:t>7</w:t>
      </w:r>
      <w:r w:rsidRPr="00871EB4">
        <w:t>. – 2</w:t>
      </w:r>
      <w:r w:rsidR="00C43B8D">
        <w:t>8</w:t>
      </w:r>
      <w:r w:rsidRPr="00871EB4">
        <w:t>. 4./13</w:t>
      </w:r>
      <w:r w:rsidR="00C43B8D">
        <w:t>5</w:t>
      </w:r>
      <w:r w:rsidRPr="00871EB4">
        <w:t xml:space="preserve"> pokojů </w:t>
      </w:r>
    </w:p>
    <w:p w14:paraId="7B53DE28" w14:textId="20030E9B" w:rsidR="00590DC1" w:rsidRPr="00871EB4" w:rsidRDefault="00590DC1" w:rsidP="00590DC1">
      <w:pPr>
        <w:pStyle w:val="Odstavecseseznamem"/>
        <w:widowControl w:val="0"/>
        <w:numPr>
          <w:ilvl w:val="1"/>
          <w:numId w:val="6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pPr>
      <w:r w:rsidRPr="00871EB4">
        <w:t>2</w:t>
      </w:r>
      <w:r w:rsidR="00C43B8D">
        <w:t>8</w:t>
      </w:r>
      <w:r w:rsidRPr="00871EB4">
        <w:t xml:space="preserve">. – </w:t>
      </w:r>
      <w:r w:rsidR="00C43B8D">
        <w:t>29</w:t>
      </w:r>
      <w:r w:rsidRPr="00871EB4">
        <w:t>. 4./1</w:t>
      </w:r>
      <w:r w:rsidR="00C43B8D">
        <w:t>45</w:t>
      </w:r>
      <w:r w:rsidRPr="00871EB4">
        <w:t xml:space="preserve"> pokojů</w:t>
      </w:r>
    </w:p>
    <w:p w14:paraId="5B7EA987" w14:textId="72A9D3EA" w:rsidR="00590DC1" w:rsidRPr="004E0ACF" w:rsidRDefault="00C43B8D" w:rsidP="00590DC1">
      <w:pPr>
        <w:pStyle w:val="Odstavecseseznamem"/>
        <w:widowControl w:val="0"/>
        <w:numPr>
          <w:ilvl w:val="1"/>
          <w:numId w:val="6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rPr>
          <w:color w:val="000000" w:themeColor="text1"/>
        </w:rPr>
      </w:pPr>
      <w:r w:rsidRPr="004E0ACF">
        <w:rPr>
          <w:color w:val="000000" w:themeColor="text1"/>
        </w:rPr>
        <w:t>29</w:t>
      </w:r>
      <w:r w:rsidR="00590DC1" w:rsidRPr="004E0ACF">
        <w:rPr>
          <w:color w:val="000000" w:themeColor="text1"/>
        </w:rPr>
        <w:t xml:space="preserve">.4. </w:t>
      </w:r>
      <w:proofErr w:type="spellStart"/>
      <w:r w:rsidR="00590DC1" w:rsidRPr="004E0ACF">
        <w:rPr>
          <w:color w:val="000000" w:themeColor="text1"/>
        </w:rPr>
        <w:t>late</w:t>
      </w:r>
      <w:proofErr w:type="spellEnd"/>
      <w:r w:rsidR="00590DC1" w:rsidRPr="004E0ACF">
        <w:rPr>
          <w:color w:val="000000" w:themeColor="text1"/>
        </w:rPr>
        <w:t xml:space="preserve"> </w:t>
      </w:r>
      <w:proofErr w:type="spellStart"/>
      <w:r w:rsidR="00590DC1" w:rsidRPr="004E0ACF">
        <w:rPr>
          <w:color w:val="000000" w:themeColor="text1"/>
        </w:rPr>
        <w:t>check</w:t>
      </w:r>
      <w:proofErr w:type="spellEnd"/>
      <w:r w:rsidR="00590DC1" w:rsidRPr="004E0ACF">
        <w:rPr>
          <w:color w:val="000000" w:themeColor="text1"/>
        </w:rPr>
        <w:t xml:space="preserve">-out pro </w:t>
      </w:r>
      <w:r w:rsidR="008053B2" w:rsidRPr="004E0ACF">
        <w:rPr>
          <w:color w:val="000000" w:themeColor="text1"/>
        </w:rPr>
        <w:t>10</w:t>
      </w:r>
      <w:r w:rsidR="00590DC1" w:rsidRPr="004E0ACF">
        <w:rPr>
          <w:color w:val="000000" w:themeColor="text1"/>
        </w:rPr>
        <w:t xml:space="preserve"> pokojů do 1</w:t>
      </w:r>
      <w:r w:rsidR="008053B2" w:rsidRPr="004E0ACF">
        <w:rPr>
          <w:color w:val="000000" w:themeColor="text1"/>
        </w:rPr>
        <w:t>4</w:t>
      </w:r>
      <w:r w:rsidR="00590DC1" w:rsidRPr="004E0ACF">
        <w:rPr>
          <w:color w:val="000000" w:themeColor="text1"/>
        </w:rPr>
        <w:t>:00</w:t>
      </w:r>
    </w:p>
    <w:p w14:paraId="4C5C5761" w14:textId="471D03CF" w:rsidR="00AE5C88" w:rsidRPr="00871EB4" w:rsidRDefault="00AE5C88" w:rsidP="004A3A45">
      <w:pPr>
        <w:pStyle w:val="Odstavecseseznamem"/>
        <w:tabs>
          <w:tab w:val="clear" w:pos="454"/>
          <w:tab w:val="clear" w:pos="907"/>
          <w:tab w:val="clear" w:pos="1361"/>
          <w:tab w:val="clear" w:pos="1814"/>
          <w:tab w:val="clear" w:pos="2268"/>
        </w:tabs>
        <w:spacing w:line="240" w:lineRule="auto"/>
        <w:ind w:left="720"/>
        <w:jc w:val="both"/>
        <w:rPr>
          <w:color w:val="000000" w:themeColor="text1"/>
          <w:szCs w:val="22"/>
        </w:rPr>
      </w:pPr>
    </w:p>
    <w:p w14:paraId="613E41D8" w14:textId="5E320F29" w:rsidR="00A701D7" w:rsidRPr="00871EB4" w:rsidRDefault="00AE5C88" w:rsidP="00230E8B">
      <w:pPr>
        <w:tabs>
          <w:tab w:val="clear" w:pos="227"/>
          <w:tab w:val="clear" w:pos="454"/>
          <w:tab w:val="clear" w:pos="680"/>
          <w:tab w:val="left" w:pos="708"/>
        </w:tabs>
        <w:spacing w:line="240" w:lineRule="auto"/>
        <w:jc w:val="both"/>
        <w:rPr>
          <w:color w:val="000000" w:themeColor="text1"/>
        </w:rPr>
      </w:pPr>
      <w:r w:rsidRPr="00871EB4">
        <w:rPr>
          <w:color w:val="000000" w:themeColor="text1"/>
          <w:szCs w:val="22"/>
        </w:rPr>
        <w:t>Ubytování bude zajištěno v</w:t>
      </w:r>
      <w:r w:rsidR="00332620" w:rsidRPr="00871EB4">
        <w:rPr>
          <w:color w:val="000000" w:themeColor="text1"/>
          <w:szCs w:val="22"/>
        </w:rPr>
        <w:t> </w:t>
      </w:r>
      <w:r w:rsidRPr="00871EB4">
        <w:rPr>
          <w:color w:val="000000" w:themeColor="text1"/>
          <w:szCs w:val="22"/>
        </w:rPr>
        <w:t>jednolůžkových</w:t>
      </w:r>
      <w:r w:rsidR="00332620" w:rsidRPr="00871EB4">
        <w:rPr>
          <w:color w:val="000000" w:themeColor="text1"/>
          <w:szCs w:val="22"/>
        </w:rPr>
        <w:t xml:space="preserve"> či d</w:t>
      </w:r>
      <w:r w:rsidR="00893FC2" w:rsidRPr="00871EB4">
        <w:rPr>
          <w:color w:val="000000" w:themeColor="text1"/>
          <w:szCs w:val="22"/>
        </w:rPr>
        <w:t>v</w:t>
      </w:r>
      <w:r w:rsidR="00332620" w:rsidRPr="00871EB4">
        <w:rPr>
          <w:color w:val="000000" w:themeColor="text1"/>
          <w:szCs w:val="22"/>
        </w:rPr>
        <w:t xml:space="preserve">oulůžkových </w:t>
      </w:r>
      <w:r w:rsidRPr="00871EB4">
        <w:rPr>
          <w:color w:val="000000" w:themeColor="text1"/>
          <w:szCs w:val="22"/>
        </w:rPr>
        <w:t>pokojích</w:t>
      </w:r>
      <w:r w:rsidR="00332620" w:rsidRPr="00871EB4">
        <w:rPr>
          <w:color w:val="000000" w:themeColor="text1"/>
          <w:szCs w:val="22"/>
        </w:rPr>
        <w:t xml:space="preserve"> (obsazených jednou osobou)</w:t>
      </w:r>
      <w:r w:rsidRPr="00871EB4">
        <w:rPr>
          <w:color w:val="000000" w:themeColor="text1"/>
          <w:szCs w:val="22"/>
        </w:rPr>
        <w:t xml:space="preserve"> a </w:t>
      </w:r>
      <w:r w:rsidRPr="00C43B8D">
        <w:rPr>
          <w:b/>
          <w:bCs/>
          <w:color w:val="000000" w:themeColor="text1"/>
          <w:szCs w:val="22"/>
        </w:rPr>
        <w:t>v ceně ubytování bude zahrnuta snídaně formou bufetu</w:t>
      </w:r>
      <w:r w:rsidR="00C43B8D" w:rsidRPr="00C43B8D">
        <w:rPr>
          <w:b/>
          <w:bCs/>
          <w:color w:val="000000" w:themeColor="text1"/>
          <w:szCs w:val="22"/>
        </w:rPr>
        <w:t xml:space="preserve"> a místní poplatek</w:t>
      </w:r>
      <w:r w:rsidRPr="00871EB4">
        <w:rPr>
          <w:color w:val="000000" w:themeColor="text1"/>
          <w:szCs w:val="22"/>
        </w:rPr>
        <w:t>.</w:t>
      </w:r>
      <w:r w:rsidR="006C73BE" w:rsidRPr="00871EB4">
        <w:rPr>
          <w:color w:val="000000" w:themeColor="text1"/>
          <w:szCs w:val="22"/>
        </w:rPr>
        <w:t xml:space="preserve"> </w:t>
      </w:r>
      <w:r w:rsidR="00230E8B" w:rsidRPr="00871EB4">
        <w:rPr>
          <w:color w:val="000000" w:themeColor="text1"/>
        </w:rPr>
        <w:t>Výjimečně a na základě společné domluvy bude moc</w:t>
      </w:r>
      <w:r w:rsidR="00997FBA" w:rsidRPr="00871EB4">
        <w:rPr>
          <w:color w:val="000000" w:themeColor="text1"/>
        </w:rPr>
        <w:t>i</w:t>
      </w:r>
      <w:r w:rsidR="00230E8B" w:rsidRPr="00871EB4">
        <w:rPr>
          <w:color w:val="000000" w:themeColor="text1"/>
        </w:rPr>
        <w:t xml:space="preserve"> obsadit zadavatel některé pokoje dvěma osobami. </w:t>
      </w:r>
    </w:p>
    <w:p w14:paraId="4FAAEBDE" w14:textId="718DD844" w:rsidR="00230E8B" w:rsidRPr="00871EB4" w:rsidRDefault="00E94932" w:rsidP="00230E8B">
      <w:pPr>
        <w:tabs>
          <w:tab w:val="clear" w:pos="227"/>
          <w:tab w:val="clear" w:pos="454"/>
          <w:tab w:val="clear" w:pos="680"/>
          <w:tab w:val="left" w:pos="708"/>
        </w:tabs>
        <w:spacing w:line="240" w:lineRule="auto"/>
        <w:jc w:val="both"/>
        <w:rPr>
          <w:color w:val="000000" w:themeColor="text1"/>
        </w:rPr>
      </w:pPr>
      <w:r w:rsidRPr="00871EB4">
        <w:t xml:space="preserve">V ubytovacích prostorách bude pro účastníky akce zdarma k dispozici vysokorychlostní </w:t>
      </w:r>
      <w:proofErr w:type="spellStart"/>
      <w:r w:rsidRPr="00871EB4">
        <w:t>WiFi</w:t>
      </w:r>
      <w:proofErr w:type="spellEnd"/>
      <w:r w:rsidRPr="00871EB4">
        <w:t xml:space="preserve"> Internet</w:t>
      </w:r>
      <w:r w:rsidR="0025627B" w:rsidRPr="00871EB4">
        <w:t>, prostory budou klimatizované a budou mít bezbariérový přístup.</w:t>
      </w:r>
    </w:p>
    <w:p w14:paraId="67433209" w14:textId="6B27862D" w:rsidR="00464BC4" w:rsidRPr="00871EB4" w:rsidRDefault="00464BC4" w:rsidP="00A13E6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szCs w:val="22"/>
        </w:rPr>
      </w:pPr>
    </w:p>
    <w:p w14:paraId="4139B97C" w14:textId="77777777" w:rsidR="00464BC4" w:rsidRPr="00871EB4" w:rsidRDefault="00464BC4" w:rsidP="00A13E6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szCs w:val="22"/>
        </w:rPr>
      </w:pPr>
    </w:p>
    <w:p w14:paraId="29AE7F7A" w14:textId="7DBD778B" w:rsidR="00AE5C88" w:rsidRPr="00871EB4" w:rsidRDefault="00464BC4" w:rsidP="00A13E6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szCs w:val="22"/>
        </w:rPr>
      </w:pPr>
      <w:r w:rsidRPr="00871EB4">
        <w:rPr>
          <w:color w:val="000000" w:themeColor="text1"/>
          <w:szCs w:val="22"/>
        </w:rPr>
        <w:t>2.1.1.</w:t>
      </w:r>
      <w:r w:rsidR="006C73BE" w:rsidRPr="00871EB4">
        <w:rPr>
          <w:color w:val="000000" w:themeColor="text1"/>
          <w:szCs w:val="22"/>
        </w:rPr>
        <w:t>Součástí</w:t>
      </w:r>
      <w:r w:rsidRPr="00871EB4">
        <w:rPr>
          <w:color w:val="000000" w:themeColor="text1"/>
          <w:szCs w:val="22"/>
        </w:rPr>
        <w:t xml:space="preserve"> ubytování</w:t>
      </w:r>
      <w:r w:rsidR="006C73BE" w:rsidRPr="00871EB4">
        <w:rPr>
          <w:color w:val="000000" w:themeColor="text1"/>
          <w:szCs w:val="22"/>
        </w:rPr>
        <w:t xml:space="preserve"> bude také poskytnutí</w:t>
      </w:r>
      <w:r w:rsidR="00E94932" w:rsidRPr="00871EB4">
        <w:rPr>
          <w:color w:val="000000" w:themeColor="text1"/>
          <w:szCs w:val="22"/>
        </w:rPr>
        <w:t xml:space="preserve"> </w:t>
      </w:r>
      <w:r w:rsidR="006C73BE" w:rsidRPr="00871EB4">
        <w:rPr>
          <w:color w:val="000000" w:themeColor="text1"/>
          <w:szCs w:val="22"/>
        </w:rPr>
        <w:t xml:space="preserve">minimálně </w:t>
      </w:r>
      <w:r w:rsidR="008053B2" w:rsidRPr="004E0ACF">
        <w:rPr>
          <w:color w:val="000000" w:themeColor="text1"/>
          <w:szCs w:val="22"/>
        </w:rPr>
        <w:t>2</w:t>
      </w:r>
      <w:r w:rsidR="006C73BE" w:rsidRPr="004E0ACF">
        <w:rPr>
          <w:color w:val="000000" w:themeColor="text1"/>
          <w:szCs w:val="22"/>
        </w:rPr>
        <w:t>0 parkovacích míst</w:t>
      </w:r>
      <w:r w:rsidR="00590DC1" w:rsidRPr="004E0ACF">
        <w:rPr>
          <w:color w:val="000000" w:themeColor="text1"/>
          <w:szCs w:val="22"/>
        </w:rPr>
        <w:t xml:space="preserve"> </w:t>
      </w:r>
      <w:r w:rsidR="00590DC1" w:rsidRPr="00CF6677">
        <w:rPr>
          <w:color w:val="000000" w:themeColor="text1"/>
          <w:szCs w:val="22"/>
        </w:rPr>
        <w:t>u každého hotelu</w:t>
      </w:r>
      <w:r w:rsidRPr="00871EB4">
        <w:rPr>
          <w:color w:val="000000" w:themeColor="text1"/>
          <w:szCs w:val="22"/>
        </w:rPr>
        <w:t>, které bude zahrnuto do ceny ubytování</w:t>
      </w:r>
      <w:r w:rsidR="00E94932" w:rsidRPr="00871EB4">
        <w:rPr>
          <w:color w:val="000000" w:themeColor="text1"/>
          <w:szCs w:val="22"/>
        </w:rPr>
        <w:t>.</w:t>
      </w:r>
    </w:p>
    <w:p w14:paraId="6DEEFB44" w14:textId="77777777" w:rsidR="007D301B" w:rsidRPr="00871EB4" w:rsidRDefault="007D301B" w:rsidP="007D301B">
      <w:pPr>
        <w:rPr>
          <w:color w:val="000000" w:themeColor="text1"/>
          <w:szCs w:val="22"/>
        </w:rPr>
      </w:pPr>
    </w:p>
    <w:p w14:paraId="72896E9F" w14:textId="7C61576C" w:rsidR="007D301B" w:rsidRPr="00871EB4" w:rsidRDefault="00A13E6E" w:rsidP="00A13E6E">
      <w:pPr>
        <w:pStyle w:val="Odstavecseseznamem"/>
        <w:tabs>
          <w:tab w:val="clear" w:pos="454"/>
          <w:tab w:val="clear" w:pos="907"/>
          <w:tab w:val="clear" w:pos="1361"/>
          <w:tab w:val="left" w:pos="851"/>
          <w:tab w:val="left" w:pos="1418"/>
        </w:tabs>
        <w:ind w:left="0"/>
        <w:jc w:val="both"/>
        <w:outlineLvl w:val="0"/>
        <w:rPr>
          <w:color w:val="000000" w:themeColor="text1"/>
          <w:szCs w:val="22"/>
        </w:rPr>
      </w:pPr>
      <w:r w:rsidRPr="00871EB4">
        <w:rPr>
          <w:color w:val="000000" w:themeColor="text1"/>
          <w:szCs w:val="22"/>
        </w:rPr>
        <w:t>2.1.</w:t>
      </w:r>
      <w:r w:rsidR="00464BC4" w:rsidRPr="00871EB4">
        <w:rPr>
          <w:color w:val="000000" w:themeColor="text1"/>
          <w:szCs w:val="22"/>
        </w:rPr>
        <w:t>2</w:t>
      </w:r>
      <w:r w:rsidRPr="00871EB4">
        <w:rPr>
          <w:color w:val="000000" w:themeColor="text1"/>
          <w:szCs w:val="22"/>
        </w:rPr>
        <w:t>.</w:t>
      </w:r>
      <w:r w:rsidRPr="00871EB4">
        <w:rPr>
          <w:b/>
          <w:bCs/>
          <w:color w:val="000000" w:themeColor="text1"/>
          <w:szCs w:val="22"/>
        </w:rPr>
        <w:t xml:space="preserve"> </w:t>
      </w:r>
      <w:bookmarkStart w:id="0" w:name="_Hlk140148343"/>
      <w:r w:rsidR="00181DEC" w:rsidRPr="00871EB4">
        <w:rPr>
          <w:color w:val="000000" w:themeColor="text1"/>
          <w:szCs w:val="22"/>
        </w:rPr>
        <w:t>Poskytovatel zajistí p</w:t>
      </w:r>
      <w:r w:rsidR="007D301B" w:rsidRPr="00871EB4">
        <w:rPr>
          <w:color w:val="000000" w:themeColor="text1"/>
          <w:szCs w:val="22"/>
        </w:rPr>
        <w:t>osílení personálního obsazení recepce tak, aby byl zajištěn hladký průběh ubytování</w:t>
      </w:r>
      <w:r w:rsidR="00A701D7" w:rsidRPr="00871EB4">
        <w:rPr>
          <w:color w:val="000000" w:themeColor="text1"/>
          <w:szCs w:val="22"/>
        </w:rPr>
        <w:t xml:space="preserve"> (</w:t>
      </w:r>
      <w:proofErr w:type="spellStart"/>
      <w:r w:rsidR="00A701D7" w:rsidRPr="00871EB4">
        <w:rPr>
          <w:color w:val="000000" w:themeColor="text1"/>
          <w:szCs w:val="22"/>
        </w:rPr>
        <w:t>check</w:t>
      </w:r>
      <w:proofErr w:type="spellEnd"/>
      <w:r w:rsidR="00A701D7" w:rsidRPr="00871EB4">
        <w:rPr>
          <w:color w:val="000000" w:themeColor="text1"/>
          <w:szCs w:val="22"/>
        </w:rPr>
        <w:t xml:space="preserve"> in/</w:t>
      </w:r>
      <w:proofErr w:type="spellStart"/>
      <w:r w:rsidR="00A701D7" w:rsidRPr="00871EB4">
        <w:rPr>
          <w:color w:val="000000" w:themeColor="text1"/>
          <w:szCs w:val="22"/>
        </w:rPr>
        <w:t>check</w:t>
      </w:r>
      <w:proofErr w:type="spellEnd"/>
      <w:r w:rsidR="00A701D7" w:rsidRPr="00871EB4">
        <w:rPr>
          <w:color w:val="000000" w:themeColor="text1"/>
          <w:szCs w:val="22"/>
        </w:rPr>
        <w:t xml:space="preserve"> out)</w:t>
      </w:r>
      <w:r w:rsidR="007D301B" w:rsidRPr="00871EB4">
        <w:rPr>
          <w:color w:val="000000" w:themeColor="text1"/>
          <w:szCs w:val="22"/>
        </w:rPr>
        <w:t xml:space="preserve"> pro všechny hosty.</w:t>
      </w:r>
    </w:p>
    <w:bookmarkEnd w:id="0"/>
    <w:p w14:paraId="1D65B489" w14:textId="77777777" w:rsidR="007D301B" w:rsidRPr="00871EB4" w:rsidRDefault="007D301B" w:rsidP="007D301B">
      <w:pPr>
        <w:pStyle w:val="Odstavecseseznamem"/>
        <w:tabs>
          <w:tab w:val="clear" w:pos="454"/>
          <w:tab w:val="clear" w:pos="907"/>
          <w:tab w:val="clear" w:pos="1361"/>
          <w:tab w:val="left" w:pos="851"/>
          <w:tab w:val="left" w:pos="1418"/>
        </w:tabs>
        <w:ind w:left="709" w:hanging="709"/>
        <w:jc w:val="both"/>
        <w:outlineLvl w:val="0"/>
        <w:rPr>
          <w:b/>
          <w:color w:val="000000" w:themeColor="text1"/>
          <w:szCs w:val="22"/>
        </w:rPr>
      </w:pPr>
    </w:p>
    <w:p w14:paraId="53B89D00" w14:textId="2B925E3A" w:rsidR="007D301B" w:rsidRPr="00CF6677" w:rsidRDefault="00A13E6E" w:rsidP="00A13E6E">
      <w:pPr>
        <w:pStyle w:val="ListNumber-ContinueHeadingCzechTourism"/>
        <w:numPr>
          <w:ilvl w:val="0"/>
          <w:numId w:val="0"/>
        </w:numPr>
        <w:spacing w:after="240"/>
        <w:jc w:val="both"/>
        <w:rPr>
          <w:b/>
          <w:color w:val="000000" w:themeColor="text1"/>
        </w:rPr>
      </w:pPr>
      <w:r w:rsidRPr="00871EB4">
        <w:rPr>
          <w:color w:val="000000" w:themeColor="text1"/>
          <w:szCs w:val="22"/>
        </w:rPr>
        <w:t>2.1.</w:t>
      </w:r>
      <w:r w:rsidR="00464BC4" w:rsidRPr="00871EB4">
        <w:rPr>
          <w:color w:val="000000" w:themeColor="text1"/>
          <w:szCs w:val="22"/>
        </w:rPr>
        <w:t>3</w:t>
      </w:r>
      <w:r w:rsidRPr="00871EB4">
        <w:rPr>
          <w:color w:val="000000" w:themeColor="text1"/>
          <w:szCs w:val="22"/>
        </w:rPr>
        <w:t xml:space="preserve">. </w:t>
      </w:r>
      <w:r w:rsidR="007D301B" w:rsidRPr="00871EB4">
        <w:rPr>
          <w:color w:val="000000" w:themeColor="text1"/>
          <w:szCs w:val="22"/>
        </w:rPr>
        <w:t xml:space="preserve">Objednatel dodá </w:t>
      </w:r>
      <w:proofErr w:type="spellStart"/>
      <w:r w:rsidR="007D301B" w:rsidRPr="00871EB4">
        <w:rPr>
          <w:color w:val="000000" w:themeColor="text1"/>
          <w:szCs w:val="22"/>
        </w:rPr>
        <w:t>rooming</w:t>
      </w:r>
      <w:proofErr w:type="spellEnd"/>
      <w:r w:rsidR="007D301B" w:rsidRPr="00871EB4">
        <w:rPr>
          <w:color w:val="000000" w:themeColor="text1"/>
          <w:szCs w:val="22"/>
        </w:rPr>
        <w:t xml:space="preserve"> list Poskytovateli nejpozději do</w:t>
      </w:r>
      <w:r w:rsidR="00590DC1" w:rsidRPr="00871EB4">
        <w:rPr>
          <w:color w:val="000000" w:themeColor="text1"/>
          <w:szCs w:val="22"/>
        </w:rPr>
        <w:t xml:space="preserve"> </w:t>
      </w:r>
      <w:r w:rsidR="00C43B8D" w:rsidRPr="004E0ACF">
        <w:rPr>
          <w:color w:val="000000" w:themeColor="text1"/>
          <w:szCs w:val="22"/>
        </w:rPr>
        <w:t>18</w:t>
      </w:r>
      <w:r w:rsidR="007D301B" w:rsidRPr="004E0ACF">
        <w:rPr>
          <w:color w:val="000000" w:themeColor="text1"/>
          <w:szCs w:val="22"/>
        </w:rPr>
        <w:t>.</w:t>
      </w:r>
      <w:r w:rsidR="007F2A52" w:rsidRPr="004E0ACF">
        <w:rPr>
          <w:color w:val="000000" w:themeColor="text1"/>
          <w:szCs w:val="22"/>
        </w:rPr>
        <w:t xml:space="preserve"> </w:t>
      </w:r>
      <w:r w:rsidR="00464BC4" w:rsidRPr="004E0ACF">
        <w:rPr>
          <w:color w:val="000000" w:themeColor="text1"/>
          <w:szCs w:val="22"/>
        </w:rPr>
        <w:t>4</w:t>
      </w:r>
      <w:r w:rsidR="007D301B" w:rsidRPr="004E0ACF">
        <w:rPr>
          <w:color w:val="000000" w:themeColor="text1"/>
          <w:szCs w:val="22"/>
        </w:rPr>
        <w:t>.</w:t>
      </w:r>
      <w:r w:rsidR="007F2A52" w:rsidRPr="004E0ACF">
        <w:rPr>
          <w:color w:val="000000" w:themeColor="text1"/>
          <w:szCs w:val="22"/>
        </w:rPr>
        <w:t xml:space="preserve"> </w:t>
      </w:r>
      <w:r w:rsidR="007D301B" w:rsidRPr="004E0ACF">
        <w:rPr>
          <w:color w:val="000000" w:themeColor="text1"/>
          <w:szCs w:val="22"/>
        </w:rPr>
        <w:t>202</w:t>
      </w:r>
      <w:r w:rsidR="00C43B8D" w:rsidRPr="004E0ACF">
        <w:rPr>
          <w:color w:val="000000" w:themeColor="text1"/>
          <w:szCs w:val="22"/>
        </w:rPr>
        <w:t>5</w:t>
      </w:r>
      <w:r w:rsidR="007D301B" w:rsidRPr="004E0ACF">
        <w:rPr>
          <w:color w:val="000000" w:themeColor="text1"/>
          <w:szCs w:val="22"/>
        </w:rPr>
        <w:t>.</w:t>
      </w:r>
    </w:p>
    <w:p w14:paraId="786DA72A" w14:textId="77777777" w:rsidR="00955AFA" w:rsidRPr="00871EB4" w:rsidRDefault="00955AFA" w:rsidP="00955AFA">
      <w:pPr>
        <w:pStyle w:val="Textodst1sl"/>
        <w:numPr>
          <w:ilvl w:val="0"/>
          <w:numId w:val="0"/>
        </w:numPr>
        <w:tabs>
          <w:tab w:val="clear" w:pos="0"/>
          <w:tab w:val="clear" w:pos="284"/>
        </w:tabs>
        <w:rPr>
          <w:rFonts w:ascii="Georgia" w:hAnsi="Georgia" w:cs="Arial"/>
          <w:szCs w:val="22"/>
        </w:rPr>
      </w:pPr>
    </w:p>
    <w:p w14:paraId="560AD611" w14:textId="77777777" w:rsidR="00590DC1" w:rsidRPr="00871EB4" w:rsidRDefault="00590DC1" w:rsidP="00590DC1">
      <w:pPr>
        <w:pStyle w:val="Odstavecseseznamem"/>
        <w:numPr>
          <w:ilvl w:val="1"/>
          <w:numId w:val="20"/>
        </w:numPr>
        <w:tabs>
          <w:tab w:val="left" w:pos="709"/>
          <w:tab w:val="left" w:pos="1418"/>
        </w:tabs>
        <w:jc w:val="both"/>
        <w:outlineLvl w:val="0"/>
        <w:rPr>
          <w:b/>
          <w:i/>
        </w:rPr>
      </w:pPr>
    </w:p>
    <w:p w14:paraId="62CDA7A7" w14:textId="6D942150" w:rsidR="00590DC1" w:rsidRPr="00590DC1" w:rsidRDefault="00590DC1" w:rsidP="00590DC1">
      <w:pPr>
        <w:tabs>
          <w:tab w:val="left" w:pos="709"/>
          <w:tab w:val="left" w:pos="1418"/>
        </w:tabs>
        <w:jc w:val="both"/>
        <w:outlineLvl w:val="0"/>
        <w:rPr>
          <w:b/>
          <w:i/>
        </w:rPr>
      </w:pPr>
      <w:r w:rsidRPr="00871EB4">
        <w:t xml:space="preserve">Poskytovatel </w:t>
      </w:r>
      <w:r w:rsidRPr="00871EB4">
        <w:rPr>
          <w:b/>
          <w:bCs/>
        </w:rPr>
        <w:t>zajistí koordinátora akce</w:t>
      </w:r>
      <w:r w:rsidRPr="00871EB4">
        <w:t>, který bude s Objednatelem komunikovat v průběhu přípravy celé akce a bude hlavní kontaktní osobou pro řešení případných ad hoc požadavků na místě.</w:t>
      </w:r>
      <w:r w:rsidRPr="008918E3">
        <w:t xml:space="preserve"> </w:t>
      </w:r>
    </w:p>
    <w:p w14:paraId="7CF4B066" w14:textId="77777777" w:rsidR="006C73BE" w:rsidRDefault="006C73BE" w:rsidP="006C73BE">
      <w:pPr>
        <w:pStyle w:val="Odstavecseseznamem"/>
        <w:rPr>
          <w:b/>
        </w:rPr>
      </w:pPr>
    </w:p>
    <w:p w14:paraId="2201D927" w14:textId="77777777" w:rsidR="00955AFA" w:rsidRPr="00B55B66" w:rsidRDefault="00955AFA" w:rsidP="00955AFA">
      <w:pPr>
        <w:pStyle w:val="ListNumber-ContinueHeadingCzechTourism"/>
        <w:numPr>
          <w:ilvl w:val="0"/>
          <w:numId w:val="0"/>
        </w:numPr>
        <w:spacing w:after="240"/>
        <w:ind w:left="567"/>
        <w:jc w:val="both"/>
        <w:rPr>
          <w:b/>
        </w:rPr>
      </w:pPr>
    </w:p>
    <w:p w14:paraId="37A43C24" w14:textId="34E92563" w:rsidR="00B07421" w:rsidRDefault="00205B32" w:rsidP="00287C16">
      <w:pPr>
        <w:pStyle w:val="Heading1-Number-FollowNumberCzechTourism"/>
        <w:keepNext/>
        <w:keepLines/>
        <w:spacing w:before="480" w:after="120"/>
        <w:ind w:left="0"/>
      </w:pPr>
      <w:r>
        <w:t>I</w:t>
      </w:r>
      <w:r w:rsidR="001867D9">
        <w:t>II</w:t>
      </w:r>
      <w:r>
        <w:t>.</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13A66DDF" w:rsidR="000612B7" w:rsidRPr="00FE28BC" w:rsidRDefault="00C34549" w:rsidP="00287C16">
      <w:pPr>
        <w:pStyle w:val="ListNumber-ContinueHeadingCzechTourism"/>
        <w:numPr>
          <w:ilvl w:val="0"/>
          <w:numId w:val="26"/>
        </w:numPr>
        <w:spacing w:after="240"/>
        <w:ind w:left="567" w:hanging="567"/>
        <w:jc w:val="both"/>
        <w:rPr>
          <w:szCs w:val="22"/>
        </w:rPr>
      </w:pPr>
      <w:r>
        <w:rPr>
          <w:szCs w:val="22"/>
        </w:rPr>
        <w:t>Tato Smlouva se uzavírá na dobu určitou</w:t>
      </w:r>
      <w:r w:rsidR="001867D9">
        <w:rPr>
          <w:szCs w:val="22"/>
        </w:rPr>
        <w:t>. Poskytovatel bude plnit zakázku v </w:t>
      </w:r>
      <w:r w:rsidR="001867D9" w:rsidRPr="00FE28BC">
        <w:rPr>
          <w:szCs w:val="22"/>
        </w:rPr>
        <w:t xml:space="preserve">období </w:t>
      </w:r>
      <w:r w:rsidR="00482EC5" w:rsidRPr="00FE28BC">
        <w:rPr>
          <w:b/>
          <w:bCs/>
          <w:szCs w:val="22"/>
        </w:rPr>
        <w:t>2</w:t>
      </w:r>
      <w:r w:rsidR="00C43B8D">
        <w:rPr>
          <w:b/>
          <w:bCs/>
          <w:szCs w:val="22"/>
        </w:rPr>
        <w:t>7</w:t>
      </w:r>
      <w:r w:rsidR="001867D9" w:rsidRPr="00FE28BC">
        <w:rPr>
          <w:b/>
          <w:bCs/>
          <w:szCs w:val="22"/>
        </w:rPr>
        <w:t xml:space="preserve">. </w:t>
      </w:r>
      <w:r w:rsidR="00482EC5" w:rsidRPr="00FE28BC">
        <w:rPr>
          <w:b/>
          <w:bCs/>
          <w:szCs w:val="22"/>
        </w:rPr>
        <w:t>4</w:t>
      </w:r>
      <w:r w:rsidR="001867D9" w:rsidRPr="00FE28BC">
        <w:rPr>
          <w:b/>
          <w:bCs/>
          <w:szCs w:val="22"/>
        </w:rPr>
        <w:t xml:space="preserve">. – </w:t>
      </w:r>
      <w:r w:rsidR="00C43B8D">
        <w:rPr>
          <w:b/>
          <w:bCs/>
          <w:szCs w:val="22"/>
        </w:rPr>
        <w:t>29</w:t>
      </w:r>
      <w:r w:rsidR="001867D9" w:rsidRPr="00FE28BC">
        <w:rPr>
          <w:b/>
          <w:bCs/>
          <w:szCs w:val="22"/>
        </w:rPr>
        <w:t xml:space="preserve">. </w:t>
      </w:r>
      <w:r w:rsidR="00482EC5" w:rsidRPr="00FE28BC">
        <w:rPr>
          <w:b/>
          <w:bCs/>
          <w:szCs w:val="22"/>
        </w:rPr>
        <w:t>4</w:t>
      </w:r>
      <w:r w:rsidR="001867D9" w:rsidRPr="00FE28BC">
        <w:rPr>
          <w:b/>
          <w:bCs/>
          <w:szCs w:val="22"/>
        </w:rPr>
        <w:t>. 202</w:t>
      </w:r>
      <w:r w:rsidR="00C43B8D">
        <w:rPr>
          <w:b/>
          <w:bCs/>
          <w:szCs w:val="22"/>
        </w:rPr>
        <w:t>5</w:t>
      </w:r>
      <w:r w:rsidR="001867D9" w:rsidRPr="00FE28BC">
        <w:rPr>
          <w:szCs w:val="22"/>
        </w:rPr>
        <w:t xml:space="preserve"> </w:t>
      </w:r>
      <w:r w:rsidRPr="00FE28BC">
        <w:rPr>
          <w:szCs w:val="22"/>
        </w:rPr>
        <w:t xml:space="preserve">nebo do konce všech aktivit a jejich vyhodnocení. </w:t>
      </w:r>
    </w:p>
    <w:p w14:paraId="424836E4" w14:textId="3115F1D1" w:rsidR="00B07421" w:rsidRPr="006A1580" w:rsidRDefault="000612B7" w:rsidP="00287C16">
      <w:pPr>
        <w:pStyle w:val="ListNumber-ContinueHeadingCzechTourism"/>
        <w:numPr>
          <w:ilvl w:val="0"/>
          <w:numId w:val="26"/>
        </w:numPr>
        <w:spacing w:after="240"/>
        <w:ind w:left="567" w:hanging="567"/>
        <w:jc w:val="both"/>
        <w:rPr>
          <w:b/>
          <w:szCs w:val="22"/>
        </w:rPr>
      </w:pPr>
      <w:r>
        <w:rPr>
          <w:bCs/>
          <w:szCs w:val="22"/>
        </w:rPr>
        <w:t>Místem plnění je</w:t>
      </w:r>
      <w:r w:rsidR="00A004EE">
        <w:rPr>
          <w:bCs/>
          <w:szCs w:val="22"/>
        </w:rPr>
        <w:t xml:space="preserve"> Česká republika,</w:t>
      </w:r>
      <w:r w:rsidR="001867D9">
        <w:rPr>
          <w:bCs/>
          <w:szCs w:val="22"/>
        </w:rPr>
        <w:t xml:space="preserve"> město </w:t>
      </w:r>
      <w:r w:rsidR="008053B2">
        <w:rPr>
          <w:bCs/>
          <w:szCs w:val="22"/>
        </w:rPr>
        <w:t>Ostrava</w:t>
      </w:r>
      <w:r w:rsidR="001867D9">
        <w:rPr>
          <w:bCs/>
          <w:szCs w:val="22"/>
        </w:rPr>
        <w:t xml:space="preserve">, adresa: </w:t>
      </w:r>
      <w:r w:rsidR="00723FCA" w:rsidRPr="006A1580">
        <w:rPr>
          <w:b/>
          <w:szCs w:val="22"/>
        </w:rPr>
        <w:t>Clarion Congress Hotel Ostrava, Zkrácená 2703/84, 700 30 Ostrava-Zábřeh, Czech Republic</w:t>
      </w:r>
      <w:r w:rsidR="00750BAA" w:rsidRPr="006A1580">
        <w:rPr>
          <w:b/>
          <w:szCs w:val="22"/>
        </w:rPr>
        <w:t>.</w:t>
      </w:r>
    </w:p>
    <w:p w14:paraId="1A3B0D9B" w14:textId="16615487" w:rsidR="00566AE6" w:rsidRPr="00566AE6" w:rsidRDefault="00221CCD" w:rsidP="00287C16">
      <w:pPr>
        <w:keepNext/>
        <w:keepLines/>
        <w:tabs>
          <w:tab w:val="clear" w:pos="454"/>
        </w:tabs>
        <w:spacing w:before="480" w:after="120" w:line="280" w:lineRule="exact"/>
        <w:jc w:val="center"/>
        <w:outlineLvl w:val="0"/>
        <w:rPr>
          <w:b/>
          <w:sz w:val="26"/>
          <w:szCs w:val="26"/>
        </w:rPr>
      </w:pPr>
      <w:r>
        <w:rPr>
          <w:b/>
          <w:sz w:val="26"/>
          <w:szCs w:val="26"/>
        </w:rPr>
        <w:lastRenderedPageBreak/>
        <w:t>I</w:t>
      </w:r>
      <w:r w:rsidR="00566AE6">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59174D5F"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Celková cena plnění</w:t>
      </w:r>
      <w:r w:rsidR="00E57BFD">
        <w:rPr>
          <w:color w:val="000000" w:themeColor="text1"/>
        </w:rPr>
        <w:t xml:space="preserve"> </w:t>
      </w:r>
      <w:r w:rsidRPr="001737F7">
        <w:rPr>
          <w:color w:val="000000" w:themeColor="text1"/>
        </w:rPr>
        <w:t xml:space="preserve">dle této </w:t>
      </w:r>
      <w:r w:rsidR="004F5D34">
        <w:rPr>
          <w:color w:val="000000" w:themeColor="text1"/>
        </w:rPr>
        <w:t>S</w:t>
      </w:r>
      <w:r w:rsidRPr="001737F7">
        <w:rPr>
          <w:color w:val="000000" w:themeColor="text1"/>
        </w:rPr>
        <w:t>mlouvy činí:</w:t>
      </w:r>
      <w:r w:rsidR="00D66DBF">
        <w:rPr>
          <w:color w:val="000000" w:themeColor="text1"/>
        </w:rPr>
        <w:t xml:space="preserve"> </w:t>
      </w:r>
      <w:r w:rsidR="00330F34" w:rsidRPr="00EB20E9">
        <w:rPr>
          <w:b/>
          <w:bCs/>
          <w:color w:val="000000" w:themeColor="text1"/>
        </w:rPr>
        <w:t>775</w:t>
      </w:r>
      <w:r w:rsidR="00EB20E9">
        <w:rPr>
          <w:b/>
          <w:bCs/>
          <w:color w:val="000000" w:themeColor="text1"/>
        </w:rPr>
        <w:t xml:space="preserve"> </w:t>
      </w:r>
      <w:r w:rsidR="00330F34" w:rsidRPr="00EB20E9">
        <w:rPr>
          <w:b/>
          <w:bCs/>
          <w:color w:val="000000" w:themeColor="text1"/>
        </w:rPr>
        <w:t>000,8</w:t>
      </w:r>
      <w:r w:rsidR="00EB20E9">
        <w:rPr>
          <w:b/>
          <w:bCs/>
          <w:color w:val="000000" w:themeColor="text1"/>
        </w:rPr>
        <w:t>0 Kč</w:t>
      </w:r>
      <w:r w:rsidR="00A82492" w:rsidRPr="00EB20E9">
        <w:rPr>
          <w:b/>
          <w:bCs/>
          <w:color w:val="000000" w:themeColor="text1"/>
        </w:rPr>
        <w:t xml:space="preserve"> </w:t>
      </w:r>
      <w:r w:rsidR="007A50CA" w:rsidRPr="00EB20E9">
        <w:rPr>
          <w:b/>
          <w:bCs/>
          <w:color w:val="000000" w:themeColor="text1"/>
        </w:rPr>
        <w:t>bez DPH</w:t>
      </w:r>
      <w:r w:rsidR="00EE43F7">
        <w:rPr>
          <w:color w:val="000000" w:themeColor="text1"/>
        </w:rPr>
        <w:t xml:space="preserve">. </w:t>
      </w:r>
      <w:r w:rsidR="00EE43F7">
        <w:rPr>
          <w:rFonts w:eastAsia="Arial"/>
          <w:szCs w:val="22"/>
        </w:rPr>
        <w:t>K ceně bude připočteno DPH v zákonné výši odpovídající platným právním předpisům.</w:t>
      </w:r>
      <w:r w:rsidR="00E57BFD">
        <w:rPr>
          <w:rFonts w:eastAsia="Arial"/>
          <w:szCs w:val="22"/>
        </w:rPr>
        <w:t xml:space="preserve"> Cena </w:t>
      </w:r>
      <w:r w:rsidR="00632B0C">
        <w:rPr>
          <w:rFonts w:eastAsia="Arial"/>
          <w:szCs w:val="22"/>
        </w:rPr>
        <w:t>plnění</w:t>
      </w:r>
      <w:r w:rsidR="003920DF">
        <w:rPr>
          <w:color w:val="000000" w:themeColor="text1"/>
        </w:rPr>
        <w:t xml:space="preserve"> a její detailní rozpis tvoří Přílohu č. 2 této </w:t>
      </w:r>
      <w:r w:rsidR="00632B0C">
        <w:rPr>
          <w:color w:val="000000" w:themeColor="text1"/>
        </w:rPr>
        <w:t>S</w:t>
      </w:r>
      <w:r w:rsidR="003920DF">
        <w:rPr>
          <w:color w:val="000000" w:themeColor="text1"/>
        </w:rPr>
        <w:t>mlouvy.</w:t>
      </w:r>
      <w:r w:rsidR="00474623">
        <w:rPr>
          <w:color w:val="000000" w:themeColor="text1"/>
        </w:rPr>
        <w:t xml:space="preserve"> </w:t>
      </w:r>
      <w:r w:rsidR="00474623" w:rsidRPr="00474623">
        <w:rPr>
          <w:szCs w:val="22"/>
        </w:rPr>
        <w:t>Cena plnění bude Objednatelem hrazena dle skutečn</w:t>
      </w:r>
      <w:r w:rsidR="00474623">
        <w:rPr>
          <w:szCs w:val="22"/>
        </w:rPr>
        <w:t xml:space="preserve">ě poskytnutých služeb, přičemž </w:t>
      </w:r>
      <w:r w:rsidR="00474623" w:rsidRPr="00474623">
        <w:rPr>
          <w:szCs w:val="22"/>
        </w:rPr>
        <w:t xml:space="preserve">rozhodující </w:t>
      </w:r>
      <w:r w:rsidR="00474623">
        <w:rPr>
          <w:szCs w:val="22"/>
        </w:rPr>
        <w:t xml:space="preserve">jsou </w:t>
      </w:r>
      <w:r w:rsidR="00474623" w:rsidRPr="00474623">
        <w:rPr>
          <w:szCs w:val="22"/>
        </w:rPr>
        <w:t xml:space="preserve">ceny uvedené v Příloze č. 2 </w:t>
      </w:r>
      <w:r w:rsidR="00474623">
        <w:rPr>
          <w:szCs w:val="22"/>
        </w:rPr>
        <w:t xml:space="preserve">této </w:t>
      </w:r>
      <w:r w:rsidR="00474623" w:rsidRPr="00474623">
        <w:rPr>
          <w:szCs w:val="22"/>
        </w:rPr>
        <w:t>Smlouvy.</w:t>
      </w:r>
    </w:p>
    <w:p w14:paraId="358058C9" w14:textId="13675708"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7AB73927" w14:textId="4D4EE15B" w:rsidR="00566AE6" w:rsidRPr="00D4213F" w:rsidRDefault="007D7192" w:rsidP="00474623">
      <w:pPr>
        <w:pStyle w:val="ListNumber-ContinueHeadingCzechTourism"/>
        <w:numPr>
          <w:ilvl w:val="1"/>
          <w:numId w:val="31"/>
        </w:numPr>
        <w:spacing w:after="240"/>
        <w:jc w:val="both"/>
      </w:pPr>
      <w:r w:rsidRPr="009237FC">
        <w:t xml:space="preserve">Cena </w:t>
      </w:r>
      <w:r w:rsidR="003770E4" w:rsidRPr="00474623">
        <w:rPr>
          <w:szCs w:val="22"/>
        </w:rPr>
        <w:t xml:space="preserve">plnění bude </w:t>
      </w:r>
      <w:r w:rsidR="00EE43F7" w:rsidRPr="00474623">
        <w:rPr>
          <w:szCs w:val="22"/>
        </w:rPr>
        <w:t>O</w:t>
      </w:r>
      <w:r w:rsidR="003770E4" w:rsidRPr="00474623">
        <w:rPr>
          <w:szCs w:val="22"/>
        </w:rPr>
        <w:t>bjednatelem uhrazena na základě</w:t>
      </w:r>
      <w:r w:rsidR="008D3A11">
        <w:rPr>
          <w:szCs w:val="22"/>
        </w:rPr>
        <w:t xml:space="preserve"> </w:t>
      </w:r>
      <w:r w:rsidR="008D3A11" w:rsidRPr="008D3A11">
        <w:rPr>
          <w:b/>
          <w:bCs/>
          <w:szCs w:val="22"/>
        </w:rPr>
        <w:t>1</w:t>
      </w:r>
      <w:r w:rsidR="003D242F" w:rsidRPr="008D3A11">
        <w:rPr>
          <w:b/>
          <w:bCs/>
          <w:szCs w:val="22"/>
        </w:rPr>
        <w:t xml:space="preserve"> zálohové faktury ve výši </w:t>
      </w:r>
      <w:r w:rsidR="003468DF" w:rsidRPr="008D3A11">
        <w:rPr>
          <w:b/>
          <w:bCs/>
          <w:szCs w:val="22"/>
        </w:rPr>
        <w:t>5</w:t>
      </w:r>
      <w:r w:rsidR="003D242F" w:rsidRPr="008D3A11">
        <w:rPr>
          <w:b/>
          <w:bCs/>
          <w:szCs w:val="22"/>
        </w:rPr>
        <w:t xml:space="preserve">0% celkové částky </w:t>
      </w:r>
      <w:r w:rsidR="007E370E">
        <w:rPr>
          <w:b/>
          <w:bCs/>
          <w:szCs w:val="22"/>
        </w:rPr>
        <w:t>387</w:t>
      </w:r>
      <w:r w:rsidR="00330F34">
        <w:rPr>
          <w:b/>
          <w:bCs/>
          <w:szCs w:val="22"/>
        </w:rPr>
        <w:t> </w:t>
      </w:r>
      <w:r w:rsidR="007E370E">
        <w:rPr>
          <w:b/>
          <w:bCs/>
          <w:szCs w:val="22"/>
        </w:rPr>
        <w:t>500</w:t>
      </w:r>
      <w:r w:rsidR="00330F34">
        <w:rPr>
          <w:b/>
          <w:bCs/>
          <w:szCs w:val="22"/>
        </w:rPr>
        <w:t>,</w:t>
      </w:r>
      <w:r w:rsidR="00EB20E9">
        <w:rPr>
          <w:b/>
          <w:bCs/>
          <w:szCs w:val="22"/>
        </w:rPr>
        <w:t>40 Kč</w:t>
      </w:r>
      <w:r w:rsidR="003D242F" w:rsidRPr="008D3A11">
        <w:rPr>
          <w:b/>
          <w:bCs/>
          <w:szCs w:val="22"/>
        </w:rPr>
        <w:t xml:space="preserve"> bez DPH splatné nejpozději </w:t>
      </w:r>
      <w:r w:rsidR="003468DF" w:rsidRPr="008D3A11">
        <w:rPr>
          <w:b/>
          <w:bCs/>
          <w:szCs w:val="22"/>
        </w:rPr>
        <w:t>30</w:t>
      </w:r>
      <w:r w:rsidR="003D242F" w:rsidRPr="008D3A11">
        <w:rPr>
          <w:b/>
          <w:bCs/>
          <w:szCs w:val="22"/>
        </w:rPr>
        <w:t xml:space="preserve"> dní před konáním akce </w:t>
      </w:r>
      <w:r w:rsidR="003D242F" w:rsidRPr="008D3A11">
        <w:rPr>
          <w:b/>
          <w:bCs/>
          <w:color w:val="000000" w:themeColor="text1"/>
          <w:szCs w:val="22"/>
        </w:rPr>
        <w:t>(tj. k</w:t>
      </w:r>
      <w:r w:rsidR="003B29AB" w:rsidRPr="008D3A11">
        <w:rPr>
          <w:b/>
          <w:bCs/>
          <w:color w:val="000000" w:themeColor="text1"/>
          <w:szCs w:val="22"/>
        </w:rPr>
        <w:t> </w:t>
      </w:r>
      <w:r w:rsidR="00023488" w:rsidRPr="008D3A11">
        <w:rPr>
          <w:b/>
          <w:bCs/>
          <w:color w:val="000000" w:themeColor="text1"/>
          <w:szCs w:val="22"/>
        </w:rPr>
        <w:t>2</w:t>
      </w:r>
      <w:r w:rsidR="00C43B8D">
        <w:rPr>
          <w:b/>
          <w:bCs/>
          <w:color w:val="000000" w:themeColor="text1"/>
          <w:szCs w:val="22"/>
        </w:rPr>
        <w:t>7</w:t>
      </w:r>
      <w:r w:rsidR="003B29AB" w:rsidRPr="008D3A11">
        <w:rPr>
          <w:b/>
          <w:bCs/>
          <w:color w:val="000000" w:themeColor="text1"/>
          <w:szCs w:val="22"/>
        </w:rPr>
        <w:t xml:space="preserve">. </w:t>
      </w:r>
      <w:r w:rsidR="00023488" w:rsidRPr="008D3A11">
        <w:rPr>
          <w:b/>
          <w:bCs/>
          <w:color w:val="000000" w:themeColor="text1"/>
          <w:szCs w:val="22"/>
        </w:rPr>
        <w:t>3</w:t>
      </w:r>
      <w:r w:rsidR="003D242F" w:rsidRPr="008D3A11">
        <w:rPr>
          <w:b/>
          <w:bCs/>
          <w:color w:val="000000" w:themeColor="text1"/>
          <w:szCs w:val="22"/>
        </w:rPr>
        <w:t>.</w:t>
      </w:r>
      <w:r w:rsidR="003B29AB" w:rsidRPr="008D3A11">
        <w:rPr>
          <w:b/>
          <w:bCs/>
          <w:color w:val="000000" w:themeColor="text1"/>
          <w:szCs w:val="22"/>
        </w:rPr>
        <w:t xml:space="preserve"> </w:t>
      </w:r>
      <w:r w:rsidR="003D242F" w:rsidRPr="008D3A11">
        <w:rPr>
          <w:b/>
          <w:bCs/>
          <w:color w:val="000000" w:themeColor="text1"/>
          <w:szCs w:val="22"/>
        </w:rPr>
        <w:t>202</w:t>
      </w:r>
      <w:r w:rsidR="00C43B8D">
        <w:rPr>
          <w:b/>
          <w:bCs/>
          <w:color w:val="000000" w:themeColor="text1"/>
          <w:szCs w:val="22"/>
        </w:rPr>
        <w:t>5</w:t>
      </w:r>
      <w:r w:rsidR="003D242F" w:rsidRPr="008D3A11">
        <w:rPr>
          <w:b/>
          <w:bCs/>
          <w:color w:val="000000" w:themeColor="text1"/>
          <w:szCs w:val="22"/>
        </w:rPr>
        <w:t xml:space="preserve">) </w:t>
      </w:r>
      <w:r w:rsidR="003D242F" w:rsidRPr="008D3A11">
        <w:rPr>
          <w:b/>
          <w:bCs/>
          <w:szCs w:val="22"/>
        </w:rPr>
        <w:t>a konečné</w:t>
      </w:r>
      <w:r w:rsidR="000E517D" w:rsidRPr="008D3A11">
        <w:rPr>
          <w:b/>
          <w:bCs/>
          <w:szCs w:val="22"/>
        </w:rPr>
        <w:t xml:space="preserve"> </w:t>
      </w:r>
      <w:r w:rsidR="003770E4" w:rsidRPr="008D3A11">
        <w:rPr>
          <w:b/>
          <w:bCs/>
          <w:szCs w:val="22"/>
        </w:rPr>
        <w:t>faktur</w:t>
      </w:r>
      <w:r w:rsidR="004157B0" w:rsidRPr="008D3A11">
        <w:rPr>
          <w:b/>
          <w:bCs/>
          <w:szCs w:val="22"/>
        </w:rPr>
        <w:t>y</w:t>
      </w:r>
      <w:r w:rsidR="000E517D" w:rsidRPr="008D3A11">
        <w:rPr>
          <w:b/>
          <w:bCs/>
          <w:szCs w:val="22"/>
        </w:rPr>
        <w:t xml:space="preserve"> ve výši </w:t>
      </w:r>
      <w:r w:rsidR="007E370E">
        <w:rPr>
          <w:b/>
          <w:bCs/>
          <w:szCs w:val="22"/>
        </w:rPr>
        <w:t>387 5</w:t>
      </w:r>
      <w:r w:rsidR="00330F34">
        <w:rPr>
          <w:b/>
          <w:bCs/>
          <w:szCs w:val="22"/>
        </w:rPr>
        <w:t>00,</w:t>
      </w:r>
      <w:r w:rsidR="007E370E">
        <w:rPr>
          <w:b/>
          <w:bCs/>
          <w:szCs w:val="22"/>
        </w:rPr>
        <w:t>4</w:t>
      </w:r>
      <w:r w:rsidR="00EB20E9">
        <w:rPr>
          <w:b/>
          <w:bCs/>
          <w:szCs w:val="22"/>
        </w:rPr>
        <w:t>0 Kč</w:t>
      </w:r>
      <w:r w:rsidR="00EE43F7" w:rsidRPr="008D3A11">
        <w:rPr>
          <w:b/>
          <w:bCs/>
          <w:szCs w:val="22"/>
        </w:rPr>
        <w:t xml:space="preserve"> </w:t>
      </w:r>
      <w:r w:rsidR="000E517D" w:rsidRPr="008D3A11">
        <w:rPr>
          <w:b/>
          <w:bCs/>
          <w:szCs w:val="22"/>
        </w:rPr>
        <w:t>bez DP</w:t>
      </w:r>
      <w:r w:rsidR="00F0404C" w:rsidRPr="008D3A11">
        <w:rPr>
          <w:b/>
          <w:bCs/>
          <w:szCs w:val="22"/>
        </w:rPr>
        <w:t>H</w:t>
      </w:r>
      <w:r w:rsidR="000E517D" w:rsidRPr="008D3A11">
        <w:rPr>
          <w:b/>
          <w:bCs/>
          <w:szCs w:val="22"/>
        </w:rPr>
        <w:t>,</w:t>
      </w:r>
      <w:r w:rsidR="0059005A" w:rsidRPr="008D3A11">
        <w:rPr>
          <w:b/>
          <w:bCs/>
          <w:szCs w:val="22"/>
        </w:rPr>
        <w:t xml:space="preserve"> kter</w:t>
      </w:r>
      <w:r w:rsidR="004157B0" w:rsidRPr="008D3A11">
        <w:rPr>
          <w:b/>
          <w:bCs/>
          <w:szCs w:val="22"/>
        </w:rPr>
        <w:t>á</w:t>
      </w:r>
      <w:r w:rsidR="000E517D" w:rsidRPr="008D3A11">
        <w:rPr>
          <w:b/>
          <w:bCs/>
          <w:szCs w:val="22"/>
        </w:rPr>
        <w:t xml:space="preserve"> bud</w:t>
      </w:r>
      <w:r w:rsidR="004157B0" w:rsidRPr="008D3A11">
        <w:rPr>
          <w:b/>
          <w:bCs/>
          <w:szCs w:val="22"/>
        </w:rPr>
        <w:t>e</w:t>
      </w:r>
      <w:r w:rsidR="000E517D" w:rsidRPr="008D3A11">
        <w:rPr>
          <w:b/>
          <w:bCs/>
          <w:szCs w:val="22"/>
        </w:rPr>
        <w:t xml:space="preserve"> vystaven</w:t>
      </w:r>
      <w:r w:rsidR="004157B0" w:rsidRPr="008D3A11">
        <w:rPr>
          <w:b/>
          <w:bCs/>
          <w:szCs w:val="22"/>
        </w:rPr>
        <w:t>a</w:t>
      </w:r>
      <w:r w:rsidR="000E517D" w:rsidRPr="008D3A11">
        <w:rPr>
          <w:b/>
          <w:bCs/>
          <w:szCs w:val="22"/>
        </w:rPr>
        <w:t xml:space="preserve"> </w:t>
      </w:r>
      <w:r w:rsidR="004157B0" w:rsidRPr="008D3A11">
        <w:rPr>
          <w:b/>
          <w:bCs/>
          <w:szCs w:val="22"/>
        </w:rPr>
        <w:t xml:space="preserve">po ukončení akce. </w:t>
      </w:r>
      <w:r w:rsidR="00B07421" w:rsidRPr="008D3A11">
        <w:rPr>
          <w:b/>
          <w:bCs/>
          <w:szCs w:val="22"/>
        </w:rPr>
        <w:t xml:space="preserve">Splatnost faktury je </w:t>
      </w:r>
      <w:r w:rsidR="00AE263F" w:rsidRPr="008D3A11">
        <w:rPr>
          <w:b/>
          <w:bCs/>
          <w:szCs w:val="22"/>
        </w:rPr>
        <w:t>3</w:t>
      </w:r>
      <w:r w:rsidR="00B07421" w:rsidRPr="008D3A11">
        <w:rPr>
          <w:b/>
          <w:bCs/>
          <w:szCs w:val="22"/>
        </w:rPr>
        <w:t>0</w:t>
      </w:r>
      <w:r w:rsidR="00F0404C" w:rsidRPr="008D3A11">
        <w:rPr>
          <w:b/>
          <w:bCs/>
          <w:szCs w:val="22"/>
        </w:rPr>
        <w:t xml:space="preserve"> (</w:t>
      </w:r>
      <w:r w:rsidR="00AE263F" w:rsidRPr="008D3A11">
        <w:rPr>
          <w:b/>
          <w:bCs/>
          <w:szCs w:val="22"/>
        </w:rPr>
        <w:t>třicet</w:t>
      </w:r>
      <w:r w:rsidR="00F0404C" w:rsidRPr="008D3A11">
        <w:rPr>
          <w:b/>
          <w:bCs/>
          <w:szCs w:val="22"/>
        </w:rPr>
        <w:t>)</w:t>
      </w:r>
      <w:r w:rsidR="00B07421" w:rsidRPr="008D3A11">
        <w:rPr>
          <w:b/>
          <w:bCs/>
          <w:szCs w:val="22"/>
        </w:rPr>
        <w:t xml:space="preserve"> dn</w:t>
      </w:r>
      <w:r w:rsidR="00205B32" w:rsidRPr="008D3A11">
        <w:rPr>
          <w:b/>
          <w:bCs/>
          <w:szCs w:val="22"/>
        </w:rPr>
        <w:t>ů od</w:t>
      </w:r>
      <w:r w:rsidR="00A76EA1" w:rsidRPr="008D3A11">
        <w:rPr>
          <w:b/>
          <w:bCs/>
          <w:szCs w:val="22"/>
        </w:rPr>
        <w:t> jejího vystavení.</w:t>
      </w:r>
      <w:r w:rsidR="00A76EA1" w:rsidRPr="00474623">
        <w:rPr>
          <w:szCs w:val="22"/>
        </w:rPr>
        <w:t xml:space="preserve"> Poskytovatel</w:t>
      </w:r>
      <w:r w:rsidR="00205B32" w:rsidRPr="00474623">
        <w:rPr>
          <w:szCs w:val="22"/>
        </w:rPr>
        <w:t xml:space="preserve"> je povinen doručit </w:t>
      </w:r>
      <w:r w:rsidR="00CF0BA8" w:rsidRPr="00474623">
        <w:rPr>
          <w:szCs w:val="22"/>
        </w:rPr>
        <w:t>O</w:t>
      </w:r>
      <w:r w:rsidR="00B07421" w:rsidRPr="00474623">
        <w:rPr>
          <w:szCs w:val="22"/>
        </w:rPr>
        <w:t>bjednateli fakturu alespoň</w:t>
      </w:r>
      <w:r w:rsidR="006C2ECF" w:rsidRPr="00474623">
        <w:rPr>
          <w:szCs w:val="22"/>
        </w:rPr>
        <w:t xml:space="preserve"> 21 (dvacet jedna) </w:t>
      </w:r>
      <w:r w:rsidR="00B07421" w:rsidRPr="00474623">
        <w:rPr>
          <w:szCs w:val="22"/>
        </w:rPr>
        <w:t>dnů přede dnem její splatnosti, jinak se přiměřeně posouvá termín</w:t>
      </w:r>
      <w:r w:rsidR="00205B32" w:rsidRPr="00474623">
        <w:rPr>
          <w:szCs w:val="22"/>
        </w:rPr>
        <w:t xml:space="preserve"> </w:t>
      </w:r>
      <w:r w:rsidR="00B07421" w:rsidRPr="00474623">
        <w:rPr>
          <w:szCs w:val="22"/>
        </w:rPr>
        <w:t>splatnosti.</w:t>
      </w:r>
      <w:r w:rsidR="00F0404C" w:rsidRPr="00474623">
        <w:rPr>
          <w:szCs w:val="22"/>
        </w:rPr>
        <w:t xml:space="preserve"> Součást </w:t>
      </w:r>
      <w:r w:rsidR="00833F8B" w:rsidRPr="00474623">
        <w:rPr>
          <w:szCs w:val="22"/>
        </w:rPr>
        <w:t xml:space="preserve">každé </w:t>
      </w:r>
      <w:r w:rsidR="00F0404C" w:rsidRPr="00474623">
        <w:rPr>
          <w:szCs w:val="22"/>
        </w:rPr>
        <w:t xml:space="preserve">faktury bude </w:t>
      </w:r>
      <w:r w:rsidR="0008364C" w:rsidRPr="00474623">
        <w:rPr>
          <w:szCs w:val="22"/>
        </w:rPr>
        <w:t xml:space="preserve">předem odsouhlasený přehled </w:t>
      </w:r>
      <w:r w:rsidR="00F0404C" w:rsidRPr="00474623">
        <w:rPr>
          <w:szCs w:val="22"/>
        </w:rPr>
        <w:t>o činnosti a zpráva o plnění služ</w:t>
      </w:r>
      <w:r w:rsidR="002E23B6" w:rsidRPr="00474623">
        <w:rPr>
          <w:szCs w:val="22"/>
        </w:rPr>
        <w:t>eb</w:t>
      </w:r>
      <w:r w:rsidR="00F0404C" w:rsidRPr="00474623">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5DDDC0BD" w:rsidR="00341D38" w:rsidRPr="00962D0C" w:rsidRDefault="7E3E8A38" w:rsidP="001643F3">
      <w:pPr>
        <w:pStyle w:val="ListNumber-ContinueHeadingCzechTourism"/>
        <w:numPr>
          <w:ilvl w:val="1"/>
          <w:numId w:val="31"/>
        </w:numPr>
        <w:spacing w:after="240"/>
        <w:ind w:left="567" w:hanging="567"/>
        <w:jc w:val="both"/>
      </w:pPr>
      <w:r w:rsidRPr="00547DC7">
        <w:t>Fakturace bude zasílána Objednateli na e</w:t>
      </w:r>
      <w:r w:rsidR="00404E85" w:rsidRPr="00547DC7">
        <w:t>-</w:t>
      </w:r>
      <w:r w:rsidRPr="00547DC7">
        <w:t xml:space="preserve">mailovou adresu: </w:t>
      </w:r>
      <w:hyperlink r:id="rId11" w:history="1">
        <w:r w:rsidR="00A75046">
          <w:rPr>
            <w:rStyle w:val="Hypertextovodkaz"/>
            <w:rFonts w:cs="Arial"/>
            <w:color w:val="000000" w:themeColor="text1"/>
          </w:rPr>
          <w:t>XXX</w:t>
        </w:r>
      </w:hyperlink>
      <w:r w:rsidR="001C2A3C" w:rsidRPr="00547DC7">
        <w:rPr>
          <w:rStyle w:val="normaltextrun"/>
          <w:color w:val="000000" w:themeColor="text1"/>
        </w:rPr>
        <w:t xml:space="preserve"> a </w:t>
      </w:r>
      <w:r w:rsidR="00A75046">
        <w:t>XXX</w:t>
      </w:r>
      <w:r w:rsidRPr="00962D0C">
        <w:t>.</w:t>
      </w:r>
    </w:p>
    <w:p w14:paraId="10F60CD9" w14:textId="3B4686D5"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076A694D" w14:textId="46A97AA5" w:rsidR="003C36C7" w:rsidRPr="003C36C7" w:rsidRDefault="003C36C7" w:rsidP="003C36C7">
      <w:pPr>
        <w:keepNext/>
        <w:keepLines/>
        <w:tabs>
          <w:tab w:val="clear" w:pos="454"/>
        </w:tabs>
        <w:spacing w:before="480" w:after="120" w:line="280" w:lineRule="exact"/>
        <w:jc w:val="center"/>
        <w:outlineLvl w:val="0"/>
        <w:rPr>
          <w:b/>
          <w:sz w:val="26"/>
          <w:szCs w:val="26"/>
        </w:rPr>
      </w:pPr>
      <w:r w:rsidRPr="003C36C7">
        <w:rPr>
          <w:b/>
          <w:sz w:val="26"/>
          <w:szCs w:val="26"/>
        </w:rPr>
        <w:t>V.</w:t>
      </w:r>
    </w:p>
    <w:p w14:paraId="185654AA" w14:textId="5EE97BDE" w:rsidR="003C36C7" w:rsidRDefault="003C36C7" w:rsidP="003C36C7">
      <w:pPr>
        <w:pStyle w:val="Heading1-Number-FollowNumberCzechTourism"/>
        <w:keepNext/>
        <w:keepLines/>
        <w:spacing w:before="0" w:after="240"/>
        <w:ind w:left="360"/>
      </w:pPr>
      <w:r>
        <w:t>Storno podmínky</w:t>
      </w:r>
    </w:p>
    <w:p w14:paraId="29085B6A" w14:textId="5F60B964" w:rsidR="003C36C7" w:rsidRPr="00B75904" w:rsidRDefault="003C36C7" w:rsidP="003A7FA6">
      <w:pPr>
        <w:pStyle w:val="Odstavecseseznamem"/>
        <w:numPr>
          <w:ilvl w:val="1"/>
          <w:numId w:val="40"/>
        </w:numPr>
        <w:rPr>
          <w:color w:val="000000" w:themeColor="text1"/>
          <w:szCs w:val="22"/>
        </w:rPr>
      </w:pPr>
      <w:r w:rsidRPr="00B75904">
        <w:rPr>
          <w:color w:val="000000" w:themeColor="text1"/>
        </w:rPr>
        <w:t xml:space="preserve">V případě zrušení akce </w:t>
      </w:r>
      <w:r w:rsidRPr="00B75904">
        <w:rPr>
          <w:color w:val="000000" w:themeColor="text1"/>
          <w:szCs w:val="22"/>
        </w:rPr>
        <w:t xml:space="preserve">nebo její části po podepsání smlouvy ze strany Objednavatele, </w:t>
      </w:r>
      <w:r w:rsidR="00405AB3" w:rsidRPr="00B75904">
        <w:rPr>
          <w:color w:val="000000" w:themeColor="text1"/>
          <w:szCs w:val="22"/>
        </w:rPr>
        <w:t xml:space="preserve">Poskytovatel </w:t>
      </w:r>
      <w:r w:rsidRPr="00B75904">
        <w:rPr>
          <w:color w:val="000000" w:themeColor="text1"/>
          <w:szCs w:val="22"/>
        </w:rPr>
        <w:t>bude účtovat následující poplatky:</w:t>
      </w:r>
    </w:p>
    <w:p w14:paraId="1CB50DCB" w14:textId="77777777" w:rsidR="001A174A" w:rsidRPr="00B75904" w:rsidRDefault="001A174A" w:rsidP="001A174A">
      <w:pPr>
        <w:rPr>
          <w:color w:val="000000" w:themeColor="text1"/>
          <w:szCs w:val="22"/>
        </w:rPr>
      </w:pPr>
    </w:p>
    <w:p w14:paraId="195D93B1" w14:textId="71EDC99D" w:rsidR="00023488" w:rsidRPr="00B75904" w:rsidRDefault="00023488" w:rsidP="00023488">
      <w:pPr>
        <w:pStyle w:val="Odstavecseseznamem"/>
        <w:numPr>
          <w:ilvl w:val="0"/>
          <w:numId w:val="6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rStyle w:val="cf01"/>
          <w:rFonts w:ascii="Georgia" w:hAnsi="Georgia"/>
          <w:color w:val="000000" w:themeColor="text1"/>
          <w:szCs w:val="22"/>
        </w:rPr>
      </w:pPr>
      <w:r w:rsidRPr="00B75904">
        <w:rPr>
          <w:rStyle w:val="cf01"/>
          <w:rFonts w:ascii="Georgia" w:hAnsi="Georgia"/>
          <w:color w:val="000000" w:themeColor="text1"/>
          <w:szCs w:val="22"/>
        </w:rPr>
        <w:t xml:space="preserve">Více než 30 dnů před začátkem akce: </w:t>
      </w:r>
      <w:r w:rsidR="00C87B2B" w:rsidRPr="00B75904">
        <w:rPr>
          <w:rStyle w:val="cf01"/>
          <w:rFonts w:ascii="Georgia" w:hAnsi="Georgia"/>
          <w:color w:val="000000" w:themeColor="text1"/>
          <w:szCs w:val="22"/>
        </w:rPr>
        <w:t xml:space="preserve">           </w:t>
      </w:r>
      <w:r w:rsidRPr="00B75904">
        <w:rPr>
          <w:rStyle w:val="cf01"/>
          <w:rFonts w:ascii="Georgia" w:hAnsi="Georgia"/>
          <w:color w:val="000000" w:themeColor="text1"/>
          <w:szCs w:val="22"/>
        </w:rPr>
        <w:t>pouze prokazatelné náklady</w:t>
      </w:r>
    </w:p>
    <w:p w14:paraId="35F7AE1D" w14:textId="002951B2" w:rsidR="00023488" w:rsidRPr="00B75904" w:rsidRDefault="00023488" w:rsidP="00023488">
      <w:pPr>
        <w:pStyle w:val="Odstavecseseznamem"/>
        <w:numPr>
          <w:ilvl w:val="0"/>
          <w:numId w:val="6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rFonts w:cs="Calibri"/>
          <w:b/>
          <w:bCs/>
          <w:color w:val="000000" w:themeColor="text1"/>
          <w:szCs w:val="22"/>
        </w:rPr>
      </w:pPr>
      <w:r w:rsidRPr="00B75904">
        <w:rPr>
          <w:rStyle w:val="cf01"/>
          <w:rFonts w:ascii="Georgia" w:hAnsi="Georgia"/>
          <w:color w:val="000000" w:themeColor="text1"/>
          <w:szCs w:val="22"/>
        </w:rPr>
        <w:lastRenderedPageBreak/>
        <w:t>29</w:t>
      </w:r>
      <w:r w:rsidR="00C87B2B" w:rsidRPr="00B75904">
        <w:rPr>
          <w:rStyle w:val="cf01"/>
          <w:rFonts w:ascii="Georgia" w:hAnsi="Georgia"/>
          <w:color w:val="000000" w:themeColor="text1"/>
          <w:szCs w:val="22"/>
        </w:rPr>
        <w:t xml:space="preserve"> </w:t>
      </w:r>
      <w:r w:rsidRPr="00B75904">
        <w:rPr>
          <w:rStyle w:val="cf01"/>
          <w:rFonts w:ascii="Georgia" w:hAnsi="Georgia"/>
          <w:color w:val="000000" w:themeColor="text1"/>
          <w:szCs w:val="22"/>
        </w:rPr>
        <w:t>– 14</w:t>
      </w:r>
      <w:r w:rsidR="00C87B2B" w:rsidRPr="00B75904">
        <w:rPr>
          <w:rStyle w:val="cf01"/>
          <w:rFonts w:ascii="Georgia" w:hAnsi="Georgia"/>
          <w:color w:val="000000" w:themeColor="text1"/>
          <w:szCs w:val="22"/>
        </w:rPr>
        <w:t xml:space="preserve"> </w:t>
      </w:r>
      <w:r w:rsidRPr="00B75904">
        <w:rPr>
          <w:rStyle w:val="cf01"/>
          <w:rFonts w:ascii="Georgia" w:hAnsi="Georgia"/>
          <w:color w:val="000000" w:themeColor="text1"/>
          <w:szCs w:val="22"/>
        </w:rPr>
        <w:t xml:space="preserve">dnů před začátkem akce: </w:t>
      </w:r>
      <w:r w:rsidR="00C87B2B" w:rsidRPr="00B75904">
        <w:rPr>
          <w:rStyle w:val="cf01"/>
          <w:rFonts w:ascii="Georgia" w:hAnsi="Georgia"/>
          <w:color w:val="000000" w:themeColor="text1"/>
          <w:szCs w:val="22"/>
        </w:rPr>
        <w:t xml:space="preserve">                  </w:t>
      </w:r>
      <w:r w:rsidRPr="00B75904">
        <w:rPr>
          <w:rStyle w:val="cf01"/>
          <w:rFonts w:ascii="Georgia" w:hAnsi="Georgia"/>
          <w:color w:val="000000" w:themeColor="text1"/>
          <w:szCs w:val="22"/>
        </w:rPr>
        <w:t>60% ceny objednaných služeb</w:t>
      </w:r>
    </w:p>
    <w:p w14:paraId="79DF6CF1" w14:textId="1E5E90BF" w:rsidR="00023488" w:rsidRPr="00B75904" w:rsidRDefault="00023488" w:rsidP="00023488">
      <w:pPr>
        <w:pStyle w:val="Odstavecseseznamem"/>
        <w:numPr>
          <w:ilvl w:val="0"/>
          <w:numId w:val="6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color w:val="000000" w:themeColor="text1"/>
          <w:szCs w:val="22"/>
        </w:rPr>
      </w:pPr>
      <w:r w:rsidRPr="00B75904">
        <w:rPr>
          <w:color w:val="000000" w:themeColor="text1"/>
          <w:szCs w:val="22"/>
        </w:rPr>
        <w:t xml:space="preserve">Méně než 14 dnů pře začátkem akce: </w:t>
      </w:r>
      <w:r w:rsidR="00C87B2B" w:rsidRPr="00B75904">
        <w:rPr>
          <w:color w:val="000000" w:themeColor="text1"/>
          <w:szCs w:val="22"/>
        </w:rPr>
        <w:t xml:space="preserve">           </w:t>
      </w:r>
      <w:r w:rsidRPr="00B75904">
        <w:rPr>
          <w:color w:val="000000" w:themeColor="text1"/>
          <w:szCs w:val="22"/>
        </w:rPr>
        <w:t>90% ceny objednaných služeb</w:t>
      </w:r>
    </w:p>
    <w:p w14:paraId="636232B7" w14:textId="77777777" w:rsidR="00023488" w:rsidRPr="00B75904" w:rsidRDefault="00023488" w:rsidP="00962D0C">
      <w:pPr>
        <w:rPr>
          <w:color w:val="000000" w:themeColor="text1"/>
          <w:szCs w:val="22"/>
        </w:rPr>
      </w:pPr>
    </w:p>
    <w:p w14:paraId="49479291" w14:textId="40DC473B" w:rsidR="00C85657" w:rsidRPr="00B75904" w:rsidRDefault="00C85657" w:rsidP="00C85657">
      <w:pPr>
        <w:pStyle w:val="ListNumber-ContinueHeadingCzechTourism"/>
        <w:numPr>
          <w:ilvl w:val="1"/>
          <w:numId w:val="40"/>
        </w:numPr>
        <w:spacing w:after="240"/>
        <w:jc w:val="both"/>
        <w:rPr>
          <w:color w:val="000000" w:themeColor="text1"/>
          <w:szCs w:val="22"/>
        </w:rPr>
      </w:pPr>
      <w:r w:rsidRPr="00B75904">
        <w:rPr>
          <w:color w:val="000000" w:themeColor="text1"/>
          <w:szCs w:val="22"/>
        </w:rPr>
        <w:t>Poskytovatel zároveň souhlasí, že Objednatel může</w:t>
      </w:r>
      <w:r w:rsidR="001053F0" w:rsidRPr="00B75904">
        <w:rPr>
          <w:color w:val="000000" w:themeColor="text1"/>
          <w:szCs w:val="22"/>
        </w:rPr>
        <w:t xml:space="preserve"> ze zasmluvněné kapacity</w:t>
      </w:r>
      <w:r w:rsidRPr="00B75904">
        <w:rPr>
          <w:color w:val="000000" w:themeColor="text1"/>
          <w:szCs w:val="22"/>
        </w:rPr>
        <w:t xml:space="preserve"> ponížit bezplatně počet pokojů, a to následně:</w:t>
      </w:r>
    </w:p>
    <w:p w14:paraId="59CEB059" w14:textId="253FA897" w:rsidR="00C85657" w:rsidRPr="00B75904" w:rsidRDefault="00C85657" w:rsidP="00DF4FB8">
      <w:pPr>
        <w:pStyle w:val="ListNumber-ContinueHeadingCzechTourism"/>
        <w:numPr>
          <w:ilvl w:val="0"/>
          <w:numId w:val="42"/>
        </w:numPr>
        <w:ind w:left="1077" w:hanging="357"/>
        <w:jc w:val="both"/>
        <w:rPr>
          <w:color w:val="000000" w:themeColor="text1"/>
          <w:szCs w:val="22"/>
        </w:rPr>
      </w:pPr>
      <w:r w:rsidRPr="00B75904">
        <w:rPr>
          <w:color w:val="000000" w:themeColor="text1"/>
          <w:szCs w:val="22"/>
        </w:rPr>
        <w:t xml:space="preserve">o maximálně </w:t>
      </w:r>
      <w:r w:rsidR="00475C8F" w:rsidRPr="00B75904">
        <w:rPr>
          <w:color w:val="000000" w:themeColor="text1"/>
          <w:szCs w:val="22"/>
        </w:rPr>
        <w:t>1</w:t>
      </w:r>
      <w:r w:rsidRPr="00B75904">
        <w:rPr>
          <w:color w:val="000000" w:themeColor="text1"/>
          <w:szCs w:val="22"/>
        </w:rPr>
        <w:t xml:space="preserve">0 pokojů nejpozději 14 dní před akcí (tj. do </w:t>
      </w:r>
      <w:r w:rsidR="00DF316C" w:rsidRPr="00B75904">
        <w:rPr>
          <w:color w:val="000000" w:themeColor="text1"/>
          <w:szCs w:val="22"/>
        </w:rPr>
        <w:t>1</w:t>
      </w:r>
      <w:r w:rsidR="00475C8F" w:rsidRPr="00B75904">
        <w:rPr>
          <w:color w:val="000000" w:themeColor="text1"/>
          <w:szCs w:val="22"/>
        </w:rPr>
        <w:t>3</w:t>
      </w:r>
      <w:r w:rsidRPr="00B75904">
        <w:rPr>
          <w:color w:val="000000" w:themeColor="text1"/>
          <w:szCs w:val="22"/>
        </w:rPr>
        <w:t>.</w:t>
      </w:r>
      <w:r w:rsidR="00EE3209" w:rsidRPr="00B75904">
        <w:rPr>
          <w:color w:val="000000" w:themeColor="text1"/>
          <w:szCs w:val="22"/>
        </w:rPr>
        <w:t xml:space="preserve"> </w:t>
      </w:r>
      <w:r w:rsidR="00FB5C83" w:rsidRPr="00B75904">
        <w:rPr>
          <w:color w:val="000000" w:themeColor="text1"/>
          <w:szCs w:val="22"/>
        </w:rPr>
        <w:t>4</w:t>
      </w:r>
      <w:r w:rsidRPr="00B75904">
        <w:rPr>
          <w:color w:val="000000" w:themeColor="text1"/>
          <w:szCs w:val="22"/>
        </w:rPr>
        <w:t>.</w:t>
      </w:r>
      <w:r w:rsidR="00EE3209" w:rsidRPr="00B75904">
        <w:rPr>
          <w:color w:val="000000" w:themeColor="text1"/>
          <w:szCs w:val="22"/>
        </w:rPr>
        <w:t xml:space="preserve"> </w:t>
      </w:r>
      <w:r w:rsidRPr="00B75904">
        <w:rPr>
          <w:color w:val="000000" w:themeColor="text1"/>
          <w:szCs w:val="22"/>
        </w:rPr>
        <w:t>202</w:t>
      </w:r>
      <w:r w:rsidR="008D3A11" w:rsidRPr="00B75904">
        <w:rPr>
          <w:color w:val="000000" w:themeColor="text1"/>
          <w:szCs w:val="22"/>
        </w:rPr>
        <w:t>4</w:t>
      </w:r>
      <w:r w:rsidRPr="00B75904">
        <w:rPr>
          <w:color w:val="000000" w:themeColor="text1"/>
          <w:szCs w:val="22"/>
        </w:rPr>
        <w:t>)</w:t>
      </w:r>
    </w:p>
    <w:p w14:paraId="695020D8" w14:textId="7F43550B" w:rsidR="00C85657" w:rsidRPr="00B75904" w:rsidRDefault="00C85657" w:rsidP="00DF4FB8">
      <w:pPr>
        <w:pStyle w:val="ListNumber-ContinueHeadingCzechTourism"/>
        <w:numPr>
          <w:ilvl w:val="0"/>
          <w:numId w:val="42"/>
        </w:numPr>
        <w:ind w:left="1077" w:hanging="357"/>
        <w:jc w:val="both"/>
        <w:rPr>
          <w:color w:val="000000" w:themeColor="text1"/>
          <w:szCs w:val="22"/>
        </w:rPr>
      </w:pPr>
      <w:r w:rsidRPr="00B75904">
        <w:rPr>
          <w:color w:val="000000" w:themeColor="text1"/>
          <w:szCs w:val="22"/>
        </w:rPr>
        <w:t>o</w:t>
      </w:r>
      <w:r w:rsidR="00880AF1" w:rsidRPr="00B75904">
        <w:rPr>
          <w:color w:val="000000" w:themeColor="text1"/>
          <w:szCs w:val="22"/>
        </w:rPr>
        <w:t xml:space="preserve"> dalších</w:t>
      </w:r>
      <w:r w:rsidRPr="00B75904">
        <w:rPr>
          <w:color w:val="000000" w:themeColor="text1"/>
          <w:szCs w:val="22"/>
        </w:rPr>
        <w:t xml:space="preserve"> maximálně </w:t>
      </w:r>
      <w:r w:rsidR="00155FFD" w:rsidRPr="00B75904">
        <w:rPr>
          <w:color w:val="000000" w:themeColor="text1"/>
          <w:szCs w:val="22"/>
        </w:rPr>
        <w:t>5</w:t>
      </w:r>
      <w:r w:rsidRPr="00B75904">
        <w:rPr>
          <w:color w:val="000000" w:themeColor="text1"/>
          <w:szCs w:val="22"/>
        </w:rPr>
        <w:t xml:space="preserve"> pokojů nejpozději 3 dny před akcí (tj. do </w:t>
      </w:r>
      <w:r w:rsidR="00DF316C" w:rsidRPr="00B75904">
        <w:rPr>
          <w:color w:val="000000" w:themeColor="text1"/>
          <w:szCs w:val="22"/>
        </w:rPr>
        <w:t>2</w:t>
      </w:r>
      <w:r w:rsidR="00475C8F" w:rsidRPr="00B75904">
        <w:rPr>
          <w:color w:val="000000" w:themeColor="text1"/>
          <w:szCs w:val="22"/>
        </w:rPr>
        <w:t>4</w:t>
      </w:r>
      <w:r w:rsidRPr="00B75904">
        <w:rPr>
          <w:color w:val="000000" w:themeColor="text1"/>
          <w:szCs w:val="22"/>
        </w:rPr>
        <w:t>.</w:t>
      </w:r>
      <w:r w:rsidR="00EE3209" w:rsidRPr="00B75904">
        <w:rPr>
          <w:color w:val="000000" w:themeColor="text1"/>
          <w:szCs w:val="22"/>
        </w:rPr>
        <w:t xml:space="preserve"> </w:t>
      </w:r>
      <w:r w:rsidR="003B29AB" w:rsidRPr="00B75904">
        <w:rPr>
          <w:color w:val="000000" w:themeColor="text1"/>
          <w:szCs w:val="22"/>
        </w:rPr>
        <w:t>4</w:t>
      </w:r>
      <w:r w:rsidRPr="00B75904">
        <w:rPr>
          <w:color w:val="000000" w:themeColor="text1"/>
          <w:szCs w:val="22"/>
        </w:rPr>
        <w:t>.</w:t>
      </w:r>
      <w:r w:rsidR="00EE3209" w:rsidRPr="00B75904">
        <w:rPr>
          <w:color w:val="000000" w:themeColor="text1"/>
          <w:szCs w:val="22"/>
        </w:rPr>
        <w:t xml:space="preserve"> </w:t>
      </w:r>
      <w:r w:rsidRPr="00B75904">
        <w:rPr>
          <w:color w:val="000000" w:themeColor="text1"/>
          <w:szCs w:val="22"/>
        </w:rPr>
        <w:t>202</w:t>
      </w:r>
      <w:r w:rsidR="008D3A11" w:rsidRPr="00B75904">
        <w:rPr>
          <w:color w:val="000000" w:themeColor="text1"/>
          <w:szCs w:val="22"/>
        </w:rPr>
        <w:t>4</w:t>
      </w:r>
      <w:r w:rsidRPr="00B75904">
        <w:rPr>
          <w:color w:val="000000" w:themeColor="text1"/>
          <w:szCs w:val="22"/>
        </w:rPr>
        <w:t>)</w:t>
      </w:r>
    </w:p>
    <w:p w14:paraId="26DB9CDC" w14:textId="77777777" w:rsidR="00247238" w:rsidRPr="00B75904" w:rsidRDefault="00247238" w:rsidP="00247238">
      <w:pPr>
        <w:pStyle w:val="ListNumber-ContinueHeadingCzechTourism"/>
        <w:numPr>
          <w:ilvl w:val="0"/>
          <w:numId w:val="0"/>
        </w:numPr>
        <w:ind w:left="926" w:hanging="360"/>
        <w:jc w:val="both"/>
        <w:rPr>
          <w:color w:val="000000" w:themeColor="text1"/>
          <w:szCs w:val="22"/>
        </w:rPr>
      </w:pPr>
    </w:p>
    <w:p w14:paraId="052B80D3" w14:textId="736A40C6" w:rsidR="00247238" w:rsidRPr="00B75904" w:rsidRDefault="00247238" w:rsidP="4BE1A6BC">
      <w:pPr>
        <w:pStyle w:val="ListNumber-ContinueHeadingCzechTourism"/>
        <w:numPr>
          <w:ilvl w:val="0"/>
          <w:numId w:val="0"/>
        </w:numPr>
        <w:spacing w:before="120"/>
        <w:ind w:left="425"/>
        <w:jc w:val="both"/>
        <w:rPr>
          <w:color w:val="000000" w:themeColor="text1"/>
        </w:rPr>
      </w:pPr>
      <w:r w:rsidRPr="4BE1A6BC">
        <w:rPr>
          <w:color w:val="000000" w:themeColor="text1"/>
        </w:rPr>
        <w:t>V případě ponížení z</w:t>
      </w:r>
      <w:r w:rsidR="0EB44391" w:rsidRPr="4BE1A6BC">
        <w:rPr>
          <w:color w:val="000000" w:themeColor="text1"/>
        </w:rPr>
        <w:t>a</w:t>
      </w:r>
      <w:r w:rsidRPr="4BE1A6BC">
        <w:rPr>
          <w:color w:val="000000" w:themeColor="text1"/>
        </w:rPr>
        <w:t xml:space="preserve">smluvněné kapacity v souladu s odst. 5.2 bude celková nabídková cena sjednaná v odst. 4.1 této smlouvy adekvátně snížena o cenu počtu pokojů, o který byla zasmluvněná kapacita ponížena. </w:t>
      </w:r>
    </w:p>
    <w:p w14:paraId="5023B6E0" w14:textId="77777777" w:rsidR="00247238" w:rsidRPr="00B75904" w:rsidRDefault="00247238" w:rsidP="00247238">
      <w:pPr>
        <w:pStyle w:val="ListNumber-ContinueHeadingCzechTourism"/>
        <w:numPr>
          <w:ilvl w:val="0"/>
          <w:numId w:val="0"/>
        </w:numPr>
        <w:ind w:left="926" w:hanging="360"/>
        <w:jc w:val="both"/>
        <w:rPr>
          <w:color w:val="000000" w:themeColor="text1"/>
          <w:szCs w:val="22"/>
        </w:rPr>
      </w:pPr>
    </w:p>
    <w:p w14:paraId="13E2E5F3" w14:textId="77777777" w:rsidR="00FB5C83" w:rsidRPr="003C36C7" w:rsidRDefault="00FB5C83" w:rsidP="00FB5C83">
      <w:pPr>
        <w:pStyle w:val="ListNumber-ContinueHeadingCzechTourism"/>
        <w:numPr>
          <w:ilvl w:val="0"/>
          <w:numId w:val="0"/>
        </w:numPr>
        <w:jc w:val="both"/>
        <w:rPr>
          <w:szCs w:val="22"/>
        </w:rPr>
      </w:pP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13A7DB59" w:rsidR="00363709" w:rsidRPr="005A3DFD"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 xml:space="preserve">ch z článku </w:t>
      </w:r>
      <w:r w:rsidR="0092326B" w:rsidRPr="005A3DFD">
        <w:rPr>
          <w:rFonts w:ascii="Georgia" w:hAnsi="Georgia"/>
          <w:sz w:val="22"/>
        </w:rPr>
        <w:t>II. této Smlouvy</w:t>
      </w:r>
      <w:r w:rsidRPr="005A3DFD">
        <w:rPr>
          <w:rFonts w:ascii="Georgia" w:hAnsi="Georgia"/>
          <w:sz w:val="22"/>
        </w:rPr>
        <w:t xml:space="preserve"> je</w:t>
      </w:r>
      <w:r w:rsidR="003770E4" w:rsidRPr="005A3DFD">
        <w:rPr>
          <w:rFonts w:ascii="Georgia" w:hAnsi="Georgia"/>
          <w:sz w:val="22"/>
        </w:rPr>
        <w:t xml:space="preserve"> </w:t>
      </w:r>
      <w:r w:rsidR="00CD5A81" w:rsidRPr="005A3DFD">
        <w:rPr>
          <w:rFonts w:ascii="Georgia" w:hAnsi="Georgia"/>
          <w:sz w:val="22"/>
        </w:rPr>
        <w:t>P</w:t>
      </w:r>
      <w:r w:rsidR="006868F2" w:rsidRPr="005A3DFD">
        <w:rPr>
          <w:rFonts w:ascii="Georgia" w:hAnsi="Georgia"/>
          <w:sz w:val="22"/>
        </w:rPr>
        <w:t>oskytovatel</w:t>
      </w:r>
      <w:r w:rsidRPr="005A3DFD">
        <w:rPr>
          <w:rFonts w:ascii="Georgia" w:hAnsi="Georgia"/>
          <w:sz w:val="22"/>
        </w:rPr>
        <w:t xml:space="preserve"> povinen </w:t>
      </w:r>
      <w:r w:rsidR="00CD5A81" w:rsidRPr="005A3DFD">
        <w:rPr>
          <w:rFonts w:ascii="Georgia" w:hAnsi="Georgia"/>
          <w:sz w:val="22"/>
        </w:rPr>
        <w:t>O</w:t>
      </w:r>
      <w:r w:rsidRPr="005A3DFD">
        <w:rPr>
          <w:rFonts w:ascii="Georgia" w:hAnsi="Georgia"/>
          <w:sz w:val="22"/>
        </w:rPr>
        <w:t xml:space="preserve">bjednateli uhradit smluvní pokutu ve výši </w:t>
      </w:r>
      <w:r w:rsidR="006654D8" w:rsidRPr="005A3DFD">
        <w:rPr>
          <w:rFonts w:ascii="Georgia" w:hAnsi="Georgia"/>
          <w:sz w:val="22"/>
        </w:rPr>
        <w:t>2</w:t>
      </w:r>
      <w:r w:rsidRPr="005A3DFD">
        <w:rPr>
          <w:rFonts w:ascii="Georgia" w:hAnsi="Georgia"/>
          <w:sz w:val="22"/>
        </w:rPr>
        <w:t xml:space="preserve"> % z Ceny dle </w:t>
      </w:r>
      <w:r w:rsidR="00176656" w:rsidRPr="005A3DFD">
        <w:rPr>
          <w:rFonts w:ascii="Georgia" w:hAnsi="Georgia"/>
          <w:sz w:val="22"/>
        </w:rPr>
        <w:t xml:space="preserve">článku </w:t>
      </w:r>
      <w:r w:rsidR="00474623">
        <w:rPr>
          <w:rFonts w:ascii="Georgia" w:hAnsi="Georgia"/>
          <w:sz w:val="22"/>
        </w:rPr>
        <w:t>I</w:t>
      </w:r>
      <w:r w:rsidR="00176656" w:rsidRPr="005A3DFD">
        <w:rPr>
          <w:rFonts w:ascii="Georgia" w:hAnsi="Georgia"/>
          <w:sz w:val="22"/>
        </w:rPr>
        <w:t xml:space="preserve">V. </w:t>
      </w:r>
      <w:r w:rsidRPr="005A3DFD">
        <w:rPr>
          <w:rFonts w:ascii="Georgia" w:hAnsi="Georgia"/>
          <w:sz w:val="22"/>
        </w:rPr>
        <w:t xml:space="preserve">odst. </w:t>
      </w:r>
      <w:r w:rsidR="00474623">
        <w:rPr>
          <w:rFonts w:ascii="Georgia" w:hAnsi="Georgia"/>
          <w:sz w:val="22"/>
        </w:rPr>
        <w:t>4</w:t>
      </w:r>
      <w:r w:rsidRPr="005A3DFD">
        <w:rPr>
          <w:rFonts w:ascii="Georgia" w:hAnsi="Georgia"/>
          <w:sz w:val="22"/>
        </w:rPr>
        <w:t>.1. Smlouvy, a to za každý jednotlivý případ takového porušení povinnost</w:t>
      </w:r>
      <w:r w:rsidR="005D6A4D" w:rsidRPr="005A3DFD">
        <w:rPr>
          <w:rFonts w:ascii="Georgia" w:hAnsi="Georgia"/>
          <w:sz w:val="22"/>
        </w:rPr>
        <w:t>í</w:t>
      </w:r>
      <w:r w:rsidRPr="005A3DFD">
        <w:rPr>
          <w:rFonts w:ascii="Georgia" w:hAnsi="Georgia"/>
          <w:sz w:val="22"/>
        </w:rPr>
        <w:t>.</w:t>
      </w:r>
    </w:p>
    <w:p w14:paraId="22A8A4B1" w14:textId="77777777" w:rsidR="00B85F45" w:rsidRPr="00B85F45" w:rsidRDefault="00B85F45" w:rsidP="00B85F45">
      <w:pPr>
        <w:pStyle w:val="Textodst1sl"/>
        <w:numPr>
          <w:ilvl w:val="0"/>
          <w:numId w:val="27"/>
        </w:numPr>
        <w:tabs>
          <w:tab w:val="clear" w:pos="0"/>
          <w:tab w:val="clear" w:pos="284"/>
        </w:tabs>
        <w:spacing w:before="0" w:line="260" w:lineRule="exact"/>
        <w:ind w:left="357"/>
        <w:outlineLvl w:val="9"/>
        <w:rPr>
          <w:rFonts w:ascii="Georgia" w:hAnsi="Georgia"/>
          <w:sz w:val="22"/>
        </w:rPr>
      </w:pPr>
      <w:r>
        <w:rPr>
          <w:rFonts w:ascii="Georgia" w:hAnsi="Georgia"/>
          <w:sz w:val="22"/>
          <w:szCs w:val="22"/>
        </w:rPr>
        <w:t xml:space="preserve">   </w:t>
      </w:r>
      <w:r w:rsidR="005B4AF7" w:rsidRPr="005B4AF7">
        <w:rPr>
          <w:rFonts w:ascii="Georgia" w:hAnsi="Georgia"/>
          <w:sz w:val="22"/>
          <w:szCs w:val="22"/>
        </w:rPr>
        <w:t xml:space="preserve">V případě zrušení poskytování služeb Poskytovatelem v době kratší než 30 dnů před </w:t>
      </w:r>
      <w:r>
        <w:rPr>
          <w:rFonts w:ascii="Georgia" w:hAnsi="Georgia"/>
          <w:sz w:val="22"/>
          <w:szCs w:val="22"/>
        </w:rPr>
        <w:t xml:space="preserve">               </w:t>
      </w:r>
    </w:p>
    <w:p w14:paraId="36857580" w14:textId="77777777" w:rsidR="00B85F45" w:rsidRDefault="00B85F45" w:rsidP="00B85F45">
      <w:pPr>
        <w:pStyle w:val="Textodst1sl"/>
        <w:numPr>
          <w:ilvl w:val="0"/>
          <w:numId w:val="0"/>
        </w:numPr>
        <w:tabs>
          <w:tab w:val="clear" w:pos="0"/>
          <w:tab w:val="clear" w:pos="284"/>
        </w:tabs>
        <w:spacing w:before="0" w:line="260" w:lineRule="exact"/>
        <w:ind w:left="357"/>
        <w:outlineLvl w:val="9"/>
        <w:rPr>
          <w:rFonts w:ascii="Georgia" w:hAnsi="Georgia"/>
          <w:sz w:val="22"/>
          <w:szCs w:val="22"/>
        </w:rPr>
      </w:pPr>
      <w:r>
        <w:rPr>
          <w:rFonts w:ascii="Georgia" w:hAnsi="Georgia"/>
          <w:sz w:val="22"/>
          <w:szCs w:val="22"/>
        </w:rPr>
        <w:t xml:space="preserve">   </w:t>
      </w:r>
      <w:r w:rsidR="005B4AF7" w:rsidRPr="005B4AF7">
        <w:rPr>
          <w:rFonts w:ascii="Georgia" w:hAnsi="Georgia"/>
          <w:sz w:val="22"/>
          <w:szCs w:val="22"/>
        </w:rPr>
        <w:t xml:space="preserve">sjednaným termínem plnění, je Poskytovatel povinen zaplatit Objednateli smluvní pokutu ve </w:t>
      </w:r>
      <w:r>
        <w:rPr>
          <w:rFonts w:ascii="Georgia" w:hAnsi="Georgia"/>
          <w:sz w:val="22"/>
          <w:szCs w:val="22"/>
        </w:rPr>
        <w:t xml:space="preserve">      </w:t>
      </w:r>
    </w:p>
    <w:p w14:paraId="5D3B61E8" w14:textId="095283BD" w:rsidR="005B4AF7" w:rsidRPr="008D3A11" w:rsidRDefault="00B85F45" w:rsidP="740BA876">
      <w:pPr>
        <w:pStyle w:val="Textodst1sl"/>
        <w:numPr>
          <w:ilvl w:val="1"/>
          <w:numId w:val="0"/>
        </w:numPr>
        <w:tabs>
          <w:tab w:val="clear" w:pos="284"/>
        </w:tabs>
        <w:spacing w:before="0" w:line="260" w:lineRule="exact"/>
        <w:ind w:left="357"/>
        <w:rPr>
          <w:rFonts w:ascii="Georgia" w:hAnsi="Georgia"/>
          <w:color w:val="FF0000"/>
          <w:sz w:val="22"/>
          <w:szCs w:val="22"/>
        </w:rPr>
      </w:pPr>
      <w:r w:rsidRPr="740BA876">
        <w:rPr>
          <w:rFonts w:ascii="Georgia" w:hAnsi="Georgia"/>
          <w:sz w:val="22"/>
          <w:szCs w:val="22"/>
        </w:rPr>
        <w:t xml:space="preserve">    </w:t>
      </w:r>
      <w:r w:rsidR="005B4AF7" w:rsidRPr="009E71F5">
        <w:rPr>
          <w:rFonts w:ascii="Georgia" w:hAnsi="Georgia"/>
          <w:color w:val="000000" w:themeColor="text1"/>
          <w:sz w:val="22"/>
          <w:szCs w:val="22"/>
        </w:rPr>
        <w:t>výši</w:t>
      </w:r>
      <w:r w:rsidR="00C87B2B" w:rsidRPr="009E71F5">
        <w:rPr>
          <w:rFonts w:ascii="Georgia" w:hAnsi="Georgia"/>
          <w:color w:val="000000" w:themeColor="text1"/>
          <w:sz w:val="22"/>
          <w:szCs w:val="22"/>
        </w:rPr>
        <w:t xml:space="preserve"> </w:t>
      </w:r>
      <w:r w:rsidR="00DF316C" w:rsidRPr="009E71F5">
        <w:rPr>
          <w:rFonts w:ascii="Georgia" w:hAnsi="Georgia"/>
          <w:color w:val="000000" w:themeColor="text1"/>
          <w:sz w:val="22"/>
          <w:szCs w:val="22"/>
        </w:rPr>
        <w:t>40</w:t>
      </w:r>
      <w:r w:rsidR="00023488" w:rsidRPr="009E71F5">
        <w:rPr>
          <w:rFonts w:ascii="Georgia" w:hAnsi="Georgia"/>
          <w:color w:val="000000" w:themeColor="text1"/>
          <w:sz w:val="22"/>
          <w:szCs w:val="22"/>
        </w:rPr>
        <w:t>0 000</w:t>
      </w:r>
      <w:r w:rsidR="005B4AF7" w:rsidRPr="009E71F5">
        <w:rPr>
          <w:rFonts w:ascii="Georgia" w:hAnsi="Georgia"/>
          <w:color w:val="000000" w:themeColor="text1"/>
          <w:sz w:val="22"/>
          <w:szCs w:val="22"/>
        </w:rPr>
        <w:t>,- Kč</w:t>
      </w:r>
      <w:r w:rsidR="0094703B" w:rsidRPr="009E71F5">
        <w:rPr>
          <w:rFonts w:ascii="Georgia" w:hAnsi="Georgia"/>
          <w:color w:val="000000" w:themeColor="text1"/>
          <w:sz w:val="22"/>
          <w:szCs w:val="22"/>
        </w:rPr>
        <w:t xml:space="preserve"> bez DPH.</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proofErr w:type="spellStart"/>
      <w:r w:rsidRPr="00363709">
        <w:rPr>
          <w:rFonts w:ascii="Georgia" w:hAnsi="Georgia"/>
          <w:sz w:val="22"/>
          <w:szCs w:val="22"/>
          <w:lang w:val="x-none"/>
        </w:rPr>
        <w:t>eny</w:t>
      </w:r>
      <w:proofErr w:type="spellEnd"/>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lastRenderedPageBreak/>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7022F5E0" w14:textId="77777777" w:rsidR="00645D04" w:rsidRDefault="00645D04" w:rsidP="00287C16">
      <w:pPr>
        <w:pStyle w:val="Heading1-Number-FollowNumberCzechTourism"/>
        <w:keepLines/>
        <w:spacing w:before="480" w:after="120"/>
        <w:ind w:left="0"/>
        <w:rPr>
          <w:sz w:val="24"/>
          <w:szCs w:val="24"/>
        </w:rPr>
      </w:pPr>
    </w:p>
    <w:p w14:paraId="05BF795E" w14:textId="77777777" w:rsidR="00645D04" w:rsidRDefault="00645D04" w:rsidP="00287C16">
      <w:pPr>
        <w:pStyle w:val="Heading1-Number-FollowNumberCzechTourism"/>
        <w:keepLines/>
        <w:spacing w:before="480" w:after="120"/>
        <w:ind w:left="0"/>
        <w:rPr>
          <w:sz w:val="24"/>
          <w:szCs w:val="24"/>
        </w:rPr>
      </w:pPr>
    </w:p>
    <w:p w14:paraId="13E5375C" w14:textId="77777777" w:rsidR="00645D04" w:rsidRDefault="00645D04" w:rsidP="00287C16">
      <w:pPr>
        <w:pStyle w:val="Heading1-Number-FollowNumberCzechTourism"/>
        <w:keepLines/>
        <w:spacing w:before="480" w:after="120"/>
        <w:ind w:left="0"/>
        <w:rPr>
          <w:sz w:val="24"/>
          <w:szCs w:val="24"/>
        </w:rPr>
      </w:pPr>
    </w:p>
    <w:p w14:paraId="603A64FE" w14:textId="1D9FBB68" w:rsidR="00B07421" w:rsidRPr="00DD0016" w:rsidRDefault="00B07421" w:rsidP="00287C16">
      <w:pPr>
        <w:pStyle w:val="Heading1-Number-FollowNumberCzechTourism"/>
        <w:keepLines/>
        <w:spacing w:before="480" w:after="120"/>
        <w:ind w:left="0"/>
        <w:rPr>
          <w:sz w:val="24"/>
          <w:szCs w:val="24"/>
        </w:rPr>
      </w:pPr>
      <w:r w:rsidRPr="00DD0016">
        <w:rPr>
          <w:sz w:val="24"/>
          <w:szCs w:val="24"/>
        </w:rPr>
        <w:lastRenderedPageBreak/>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3FFFF763"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w:t>
      </w:r>
      <w:r w:rsidR="00B23FC4" w:rsidRPr="00962D0C">
        <w:rPr>
          <w:rFonts w:ascii="Georgia" w:hAnsi="Georgia"/>
          <w:sz w:val="22"/>
          <w:szCs w:val="22"/>
        </w:rPr>
        <w:t>během</w:t>
      </w:r>
      <w:r w:rsidR="00A73644" w:rsidRPr="00962D0C">
        <w:rPr>
          <w:rFonts w:ascii="Georgia" w:hAnsi="Georgia"/>
          <w:sz w:val="22"/>
          <w:szCs w:val="22"/>
        </w:rPr>
        <w:t xml:space="preserve"> </w:t>
      </w:r>
      <w:r w:rsidR="00133EAF" w:rsidRPr="00962D0C">
        <w:rPr>
          <w:rFonts w:ascii="Georgia" w:hAnsi="Georgia"/>
          <w:sz w:val="22"/>
          <w:szCs w:val="22"/>
        </w:rPr>
        <w:t>účinnosti</w:t>
      </w:r>
      <w:r w:rsidR="00A73644" w:rsidRPr="00962D0C">
        <w:rPr>
          <w:rFonts w:ascii="Georgia" w:hAnsi="Georgia"/>
          <w:sz w:val="22"/>
          <w:szCs w:val="22"/>
        </w:rPr>
        <w:t xml:space="preserve"> této </w:t>
      </w:r>
      <w:r w:rsidR="00CC035A" w:rsidRPr="00962D0C">
        <w:rPr>
          <w:rFonts w:ascii="Georgia" w:hAnsi="Georgia"/>
          <w:sz w:val="22"/>
          <w:szCs w:val="22"/>
        </w:rPr>
        <w:t>S</w:t>
      </w:r>
      <w:r w:rsidR="00A73644" w:rsidRPr="00962D0C">
        <w:rPr>
          <w:rFonts w:ascii="Georgia" w:hAnsi="Georgia"/>
          <w:sz w:val="22"/>
          <w:szCs w:val="22"/>
        </w:rPr>
        <w:t>mlouvy</w:t>
      </w:r>
      <w:r w:rsidR="00A73644" w:rsidRPr="00686C30">
        <w:rPr>
          <w:rFonts w:ascii="Georgia" w:hAnsi="Georgia"/>
          <w:sz w:val="22"/>
          <w:szCs w:val="22"/>
        </w:rPr>
        <w:t xml:space="preserve">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5440BABC"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Pr="00962D0C">
        <w:t>výhradní</w:t>
      </w:r>
      <w:r w:rsidRPr="00063560">
        <w:t xml:space="preserve">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0C7994FA" w14:textId="77777777" w:rsidR="00880BE1" w:rsidRPr="00880BE1" w:rsidRDefault="00880BE1" w:rsidP="003A7FA6">
      <w:pPr>
        <w:pStyle w:val="Odstavecseseznamem"/>
        <w:numPr>
          <w:ilvl w:val="0"/>
          <w:numId w:val="40"/>
        </w:numPr>
        <w:spacing w:before="120" w:after="60"/>
        <w:jc w:val="both"/>
        <w:rPr>
          <w:vanish/>
        </w:rPr>
      </w:pPr>
    </w:p>
    <w:p w14:paraId="6A7CF1CD" w14:textId="77777777" w:rsidR="00880BE1" w:rsidRPr="00880BE1" w:rsidRDefault="00880BE1" w:rsidP="003A7FA6">
      <w:pPr>
        <w:pStyle w:val="Odstavecseseznamem"/>
        <w:numPr>
          <w:ilvl w:val="0"/>
          <w:numId w:val="40"/>
        </w:numPr>
        <w:spacing w:before="120" w:after="60"/>
        <w:jc w:val="both"/>
        <w:rPr>
          <w:vanish/>
        </w:rPr>
      </w:pPr>
    </w:p>
    <w:p w14:paraId="1F5EFB08" w14:textId="77777777" w:rsidR="00880BE1" w:rsidRPr="00880BE1" w:rsidRDefault="00880BE1" w:rsidP="003A7FA6">
      <w:pPr>
        <w:pStyle w:val="Odstavecseseznamem"/>
        <w:numPr>
          <w:ilvl w:val="0"/>
          <w:numId w:val="40"/>
        </w:numPr>
        <w:spacing w:before="120" w:after="60"/>
        <w:jc w:val="both"/>
        <w:rPr>
          <w:vanish/>
        </w:rPr>
      </w:pPr>
    </w:p>
    <w:p w14:paraId="0855DDF0" w14:textId="77777777" w:rsidR="00880BE1" w:rsidRPr="00880BE1" w:rsidRDefault="00880BE1" w:rsidP="003A7FA6">
      <w:pPr>
        <w:pStyle w:val="Odstavecseseznamem"/>
        <w:numPr>
          <w:ilvl w:val="0"/>
          <w:numId w:val="40"/>
        </w:numPr>
        <w:spacing w:before="120" w:after="60"/>
        <w:jc w:val="both"/>
        <w:rPr>
          <w:vanish/>
        </w:rPr>
      </w:pPr>
    </w:p>
    <w:p w14:paraId="54312087" w14:textId="77777777" w:rsidR="00880BE1" w:rsidRDefault="00C524E8" w:rsidP="003A7FA6">
      <w:pPr>
        <w:pStyle w:val="Odstavecseseznamem"/>
        <w:numPr>
          <w:ilvl w:val="1"/>
          <w:numId w:val="40"/>
        </w:numPr>
        <w:tabs>
          <w:tab w:val="clear" w:pos="454"/>
        </w:tabs>
        <w:spacing w:after="240"/>
        <w:ind w:left="567" w:hanging="567"/>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w:t>
      </w:r>
      <w:r w:rsidRPr="006A6DBD">
        <w:lastRenderedPageBreak/>
        <w:t xml:space="preserve">těchto údajů a o zrušení směrnice 95/46/ES (obecné nařízení o ochraně osobních údajů) a v zákoně č. 110/2019 Sb., o zpracování osobních údajů. </w:t>
      </w:r>
    </w:p>
    <w:p w14:paraId="738C0D61" w14:textId="77777777" w:rsidR="00880BE1" w:rsidRDefault="00C524E8" w:rsidP="003A7FA6">
      <w:pPr>
        <w:pStyle w:val="Odstavecseseznamem"/>
        <w:numPr>
          <w:ilvl w:val="1"/>
          <w:numId w:val="40"/>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77777777" w:rsidR="00880BE1" w:rsidRDefault="7E3E8A38" w:rsidP="003A7FA6">
      <w:pPr>
        <w:pStyle w:val="Odstavecseseznamem"/>
        <w:numPr>
          <w:ilvl w:val="1"/>
          <w:numId w:val="40"/>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3A7FA6">
      <w:pPr>
        <w:pStyle w:val="Odstavecseseznamem"/>
        <w:numPr>
          <w:ilvl w:val="1"/>
          <w:numId w:val="40"/>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3A7FA6">
      <w:pPr>
        <w:pStyle w:val="Odstavecseseznamem"/>
        <w:numPr>
          <w:ilvl w:val="1"/>
          <w:numId w:val="40"/>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2CA8CB20" w:rsidR="00C524E8" w:rsidRPr="006A6DBD" w:rsidRDefault="00C524E8" w:rsidP="003A7FA6">
      <w:pPr>
        <w:pStyle w:val="Odstavecseseznamem"/>
        <w:numPr>
          <w:ilvl w:val="1"/>
          <w:numId w:val="40"/>
        </w:numPr>
        <w:tabs>
          <w:tab w:val="clear" w:pos="454"/>
        </w:tabs>
        <w:spacing w:after="240"/>
        <w:ind w:left="567" w:hanging="567"/>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12F15BFA"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56D7110"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D929B7">
        <w:rPr>
          <w:szCs w:val="22"/>
        </w:rPr>
        <w:t>0</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454B11CB" w14:textId="77777777" w:rsidR="00D929B7" w:rsidRPr="00D929B7" w:rsidRDefault="00D929B7" w:rsidP="00D929B7">
      <w:pPr>
        <w:pStyle w:val="Odstavecseseznamem"/>
        <w:numPr>
          <w:ilvl w:val="0"/>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vanish/>
          <w:szCs w:val="22"/>
        </w:rPr>
      </w:pPr>
    </w:p>
    <w:p w14:paraId="6A6A5877" w14:textId="2BA7071C" w:rsidR="00E90D16" w:rsidRPr="00E90D16" w:rsidRDefault="00E90D16" w:rsidP="5BA0FA46">
      <w:pPr>
        <w:pStyle w:val="Odstavecseseznamem"/>
        <w:numPr>
          <w:ilvl w:val="1"/>
          <w:numId w:val="35"/>
        </w:numPr>
        <w:tabs>
          <w:tab w:val="clear" w:pos="454"/>
          <w:tab w:val="clear" w:pos="907"/>
          <w:tab w:val="clear" w:pos="1361"/>
          <w:tab w:val="clear" w:pos="1814"/>
          <w:tab w:val="clear" w:pos="2268"/>
          <w:tab w:val="left" w:pos="567"/>
        </w:tabs>
        <w:spacing w:before="120" w:after="240" w:line="276" w:lineRule="auto"/>
        <w:jc w:val="both"/>
        <w:outlineLvl w:val="0"/>
      </w:pPr>
      <w:r>
        <w:t xml:space="preserve">Objednatel je oprávněn Smlouvu bez udání důvodu vypovědět, výpovědní doba činí </w:t>
      </w:r>
      <w:r w:rsidR="005B2FBB">
        <w:t>30</w:t>
      </w:r>
      <w:r>
        <w:t xml:space="preserve"> dn</w:t>
      </w:r>
      <w:r w:rsidR="005B2FBB">
        <w:t>í</w:t>
      </w:r>
      <w:r>
        <w:t xml:space="preserve"> a počíná běžet ode dne doručení výpovědi.</w:t>
      </w:r>
    </w:p>
    <w:p w14:paraId="2881279E" w14:textId="363A01F8"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7777777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nedodržení závazných právních norem,</w:t>
      </w:r>
    </w:p>
    <w:p w14:paraId="7187B274" w14:textId="448EB9D8"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5A3DFD">
        <w:rPr>
          <w:rFonts w:ascii="Georgia" w:hAnsi="Georgia" w:cs="Arial"/>
          <w:b w:val="0"/>
          <w:sz w:val="22"/>
          <w:szCs w:val="22"/>
        </w:rPr>
        <w:t xml:space="preserve">provádění </w:t>
      </w:r>
      <w:r w:rsidR="003D41D3" w:rsidRPr="005A3DFD">
        <w:rPr>
          <w:rFonts w:ascii="Georgia" w:hAnsi="Georgia"/>
          <w:b w:val="0"/>
          <w:bCs/>
          <w:sz w:val="22"/>
          <w:szCs w:val="22"/>
        </w:rPr>
        <w:t xml:space="preserve">plnění dle </w:t>
      </w:r>
      <w:r w:rsidR="00F70D11" w:rsidRPr="005A3DFD">
        <w:rPr>
          <w:rFonts w:ascii="Georgia" w:hAnsi="Georgia"/>
          <w:b w:val="0"/>
          <w:bCs/>
          <w:sz w:val="22"/>
          <w:szCs w:val="22"/>
        </w:rPr>
        <w:t>článku II</w:t>
      </w:r>
      <w:r w:rsidR="005F24BB" w:rsidRPr="005A3DFD">
        <w:rPr>
          <w:rFonts w:ascii="Georgia" w:hAnsi="Georgia"/>
          <w:b w:val="0"/>
          <w:bCs/>
          <w:sz w:val="22"/>
          <w:szCs w:val="22"/>
        </w:rPr>
        <w:t xml:space="preserve">. </w:t>
      </w:r>
      <w:r w:rsidR="003D41D3" w:rsidRPr="005A3DFD">
        <w:rPr>
          <w:rFonts w:ascii="Georgia" w:hAnsi="Georgia" w:cs="Arial"/>
          <w:b w:val="0"/>
          <w:sz w:val="22"/>
          <w:szCs w:val="22"/>
        </w:rPr>
        <w:t>té</w:t>
      </w:r>
      <w:r w:rsidR="003D41D3" w:rsidRPr="00176656">
        <w:rPr>
          <w:rFonts w:ascii="Georgia" w:hAnsi="Georgia" w:cs="Arial"/>
          <w:b w:val="0"/>
          <w:sz w:val="22"/>
          <w:szCs w:val="22"/>
        </w:rPr>
        <w:t>to Smlouvy</w:t>
      </w:r>
      <w:r w:rsidRPr="00176656">
        <w:rPr>
          <w:rFonts w:ascii="Georgia" w:hAnsi="Georgia" w:cs="Arial"/>
          <w:b w:val="0"/>
          <w:sz w:val="22"/>
          <w:szCs w:val="22"/>
        </w:rPr>
        <w:t xml:space="preserve"> v rozporu se závaznými požadavky Objednatele </w:t>
      </w:r>
      <w:r w:rsidR="00632B0C">
        <w:rPr>
          <w:rFonts w:ascii="Georgia" w:hAnsi="Georgia" w:cs="Arial"/>
          <w:b w:val="0"/>
          <w:sz w:val="22"/>
          <w:szCs w:val="22"/>
        </w:rPr>
        <w:t xml:space="preserve">a termíny </w:t>
      </w:r>
      <w:r w:rsidRPr="00176656">
        <w:rPr>
          <w:rFonts w:ascii="Georgia" w:hAnsi="Georgia" w:cs="Arial"/>
          <w:b w:val="0"/>
          <w:sz w:val="22"/>
          <w:szCs w:val="22"/>
        </w:rPr>
        <w:t>uvedenými v této Smlouvě či v rozporu s pokyny Objednatele.</w:t>
      </w:r>
    </w:p>
    <w:p w14:paraId="7DD60B5E" w14:textId="544F3E5A" w:rsidR="00F65673" w:rsidRPr="00176656"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lastRenderedPageBreak/>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177EFF79"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7E1B9534" w14:textId="16C6F673"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w:t>
      </w:r>
      <w:r w:rsidR="005B4AF7">
        <w:rPr>
          <w:rFonts w:ascii="Georgia" w:hAnsi="Georgia"/>
          <w:b w:val="0"/>
          <w:bCs/>
          <w:sz w:val="22"/>
          <w:szCs w:val="22"/>
        </w:rPr>
        <w:t>I</w:t>
      </w:r>
      <w:r w:rsidR="005D3DC4" w:rsidRPr="00176656">
        <w:rPr>
          <w:rFonts w:ascii="Georgia" w:hAnsi="Georgia"/>
          <w:b w:val="0"/>
          <w:bCs/>
          <w:sz w:val="22"/>
          <w:szCs w:val="22"/>
        </w:rPr>
        <w:t xml:space="preserve">V. odst. </w:t>
      </w:r>
      <w:r w:rsidR="005B4AF7">
        <w:rPr>
          <w:rFonts w:ascii="Georgia" w:hAnsi="Georgia"/>
          <w:b w:val="0"/>
          <w:bCs/>
          <w:sz w:val="22"/>
          <w:szCs w:val="22"/>
        </w:rPr>
        <w:t>4</w:t>
      </w:r>
      <w:r w:rsidR="00AF11FB" w:rsidRPr="00176656">
        <w:rPr>
          <w:rFonts w:ascii="Georgia" w:hAnsi="Georgia"/>
          <w:b w:val="0"/>
          <w:bCs/>
          <w:sz w:val="22"/>
          <w:szCs w:val="22"/>
        </w:rPr>
        <w:t>.1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2CC85B60" w14:textId="4135ABD0"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5A9149B9"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3A7FA6">
      <w:pPr>
        <w:pStyle w:val="Odstavecseseznamem"/>
        <w:numPr>
          <w:ilvl w:val="0"/>
          <w:numId w:val="37"/>
        </w:numPr>
        <w:tabs>
          <w:tab w:val="clear" w:pos="454"/>
        </w:tabs>
        <w:spacing w:after="240"/>
        <w:jc w:val="both"/>
        <w:rPr>
          <w:vanish/>
        </w:rPr>
      </w:pPr>
    </w:p>
    <w:p w14:paraId="4F72795B" w14:textId="77777777" w:rsidR="001643F3" w:rsidRPr="001643F3" w:rsidRDefault="001643F3" w:rsidP="003A7FA6">
      <w:pPr>
        <w:pStyle w:val="Odstavecseseznamem"/>
        <w:numPr>
          <w:ilvl w:val="0"/>
          <w:numId w:val="37"/>
        </w:numPr>
        <w:tabs>
          <w:tab w:val="clear" w:pos="454"/>
        </w:tabs>
        <w:spacing w:after="240"/>
        <w:jc w:val="both"/>
        <w:rPr>
          <w:vanish/>
        </w:rPr>
      </w:pPr>
    </w:p>
    <w:p w14:paraId="07230884" w14:textId="0E8640D9" w:rsidR="00B07421" w:rsidRPr="001643F3" w:rsidRDefault="00B07421" w:rsidP="003A7FA6">
      <w:pPr>
        <w:pStyle w:val="Odstavecseseznamem"/>
        <w:numPr>
          <w:ilvl w:val="1"/>
          <w:numId w:val="37"/>
        </w:numPr>
        <w:tabs>
          <w:tab w:val="clear" w:pos="454"/>
        </w:tabs>
        <w:spacing w:after="240"/>
        <w:ind w:left="567" w:hanging="567"/>
        <w:jc w:val="both"/>
      </w:pPr>
      <w:r w:rsidRPr="001643F3">
        <w:t xml:space="preserve">Smluvní strany se dohodly na následujících kontaktních osobách: </w:t>
      </w:r>
    </w:p>
    <w:p w14:paraId="660A5F3B" w14:textId="6A35877B" w:rsidR="00B07421" w:rsidRPr="00CA3B86" w:rsidRDefault="00B07421" w:rsidP="5535A3FE">
      <w:pPr>
        <w:pStyle w:val="slolnku"/>
        <w:keepNext w:val="0"/>
        <w:numPr>
          <w:ilvl w:val="0"/>
          <w:numId w:val="22"/>
        </w:numPr>
        <w:tabs>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CA3B86">
        <w:rPr>
          <w:rFonts w:ascii="Georgia" w:hAnsi="Georgia"/>
          <w:b w:val="0"/>
          <w:sz w:val="22"/>
          <w:szCs w:val="22"/>
        </w:rPr>
        <w:t>za Objednatele:</w:t>
      </w:r>
      <w:r w:rsidR="00986424" w:rsidRPr="00CA3B86">
        <w:rPr>
          <w:rFonts w:ascii="Georgia" w:hAnsi="Georgia"/>
          <w:b w:val="0"/>
          <w:sz w:val="22"/>
          <w:szCs w:val="22"/>
        </w:rPr>
        <w:t xml:space="preserve"> </w:t>
      </w:r>
      <w:r w:rsidR="00A75046">
        <w:rPr>
          <w:rFonts w:ascii="Georgia" w:hAnsi="Georgia"/>
          <w:b w:val="0"/>
          <w:sz w:val="22"/>
          <w:szCs w:val="22"/>
        </w:rPr>
        <w:t>XXX</w:t>
      </w:r>
    </w:p>
    <w:p w14:paraId="02E25929" w14:textId="458CA8D5" w:rsidR="00B37F82" w:rsidRPr="00CA3B86"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CA3B86">
        <w:rPr>
          <w:rFonts w:ascii="Georgia" w:hAnsi="Georgia"/>
          <w:b w:val="0"/>
          <w:sz w:val="22"/>
          <w:szCs w:val="22"/>
        </w:rPr>
        <w:t xml:space="preserve">za Poskytovatele: </w:t>
      </w:r>
      <w:r w:rsidR="00A75046">
        <w:rPr>
          <w:rFonts w:ascii="Georgia" w:hAnsi="Georgia"/>
          <w:b w:val="0"/>
          <w:sz w:val="22"/>
          <w:szCs w:val="22"/>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3A7FA6">
      <w:pPr>
        <w:pStyle w:val="Odstavecseseznamem"/>
        <w:numPr>
          <w:ilvl w:val="1"/>
          <w:numId w:val="37"/>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0622E6D0"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1"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3A7FA6">
      <w:pPr>
        <w:pStyle w:val="Odstavecseseznamem"/>
        <w:numPr>
          <w:ilvl w:val="0"/>
          <w:numId w:val="37"/>
        </w:numPr>
        <w:tabs>
          <w:tab w:val="clear" w:pos="454"/>
        </w:tabs>
        <w:spacing w:after="240"/>
        <w:jc w:val="both"/>
        <w:rPr>
          <w:vanish/>
        </w:rPr>
      </w:pPr>
    </w:p>
    <w:p w14:paraId="1A981787" w14:textId="7118DA62" w:rsidR="00EE1FD1" w:rsidRPr="00492C98" w:rsidRDefault="00EE1FD1" w:rsidP="003A7FA6">
      <w:pPr>
        <w:pStyle w:val="Odstavecseseznamem"/>
        <w:numPr>
          <w:ilvl w:val="1"/>
          <w:numId w:val="37"/>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3A7FA6">
      <w:pPr>
        <w:pStyle w:val="Odstavecseseznamem"/>
        <w:numPr>
          <w:ilvl w:val="1"/>
          <w:numId w:val="37"/>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3A7FA6">
      <w:pPr>
        <w:pStyle w:val="Odstavecseseznamem"/>
        <w:numPr>
          <w:ilvl w:val="1"/>
          <w:numId w:val="37"/>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1"/>
    <w:p w14:paraId="1E61A0D7" w14:textId="338B242D"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603175">
        <w:rPr>
          <w:sz w:val="24"/>
          <w:szCs w:val="24"/>
        </w:rPr>
        <w:t>II</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3A7FA6">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3A7FA6">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3A7FA6">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3A7FA6">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3A7FA6">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3A7FA6">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3A7FA6">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3A7FA6">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3A7FA6">
      <w:pPr>
        <w:pStyle w:val="Odstavecseseznamem"/>
        <w:numPr>
          <w:ilvl w:val="0"/>
          <w:numId w:val="37"/>
        </w:numPr>
        <w:tabs>
          <w:tab w:val="clear" w:pos="454"/>
        </w:tabs>
        <w:spacing w:after="240"/>
        <w:jc w:val="both"/>
        <w:rPr>
          <w:vanish/>
        </w:rPr>
      </w:pPr>
    </w:p>
    <w:p w14:paraId="773C1556" w14:textId="19FB6B69" w:rsidR="00736D01" w:rsidRPr="00CD7C93" w:rsidRDefault="005D4EAA" w:rsidP="003A7FA6">
      <w:pPr>
        <w:pStyle w:val="Odstavecseseznamem"/>
        <w:numPr>
          <w:ilvl w:val="1"/>
          <w:numId w:val="37"/>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3A7FA6">
      <w:pPr>
        <w:pStyle w:val="Odstavecseseznamem"/>
        <w:numPr>
          <w:ilvl w:val="1"/>
          <w:numId w:val="37"/>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3A7FA6">
      <w:pPr>
        <w:pStyle w:val="Odstavecseseznamem"/>
        <w:numPr>
          <w:ilvl w:val="1"/>
          <w:numId w:val="37"/>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3A7FA6">
      <w:pPr>
        <w:pStyle w:val="Odstavecseseznamem"/>
        <w:numPr>
          <w:ilvl w:val="1"/>
          <w:numId w:val="37"/>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3A7FA6">
      <w:pPr>
        <w:pStyle w:val="Odstavecseseznamem"/>
        <w:numPr>
          <w:ilvl w:val="1"/>
          <w:numId w:val="37"/>
        </w:numPr>
        <w:tabs>
          <w:tab w:val="clear" w:pos="454"/>
        </w:tabs>
        <w:spacing w:after="240"/>
        <w:ind w:left="567" w:hanging="567"/>
        <w:jc w:val="both"/>
      </w:pPr>
      <w:r w:rsidRPr="00CD7C93">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w:t>
      </w:r>
      <w:r w:rsidRPr="00CD7C93">
        <w:lastRenderedPageBreak/>
        <w:t>uzavření této Smlouvy nesmí být vykládán v rozporu s výslovnými ustanoveními této Smlouvy a nezakládá žádný závazek žádné ze smluvních stran.</w:t>
      </w:r>
    </w:p>
    <w:p w14:paraId="2A5F76C4" w14:textId="2F0E298A" w:rsidR="00736D01" w:rsidRPr="00CD7C93" w:rsidRDefault="00B07421" w:rsidP="003A7FA6">
      <w:pPr>
        <w:pStyle w:val="Odstavecseseznamem"/>
        <w:numPr>
          <w:ilvl w:val="1"/>
          <w:numId w:val="37"/>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3A7FA6">
      <w:pPr>
        <w:pStyle w:val="Odstavecseseznamem"/>
        <w:numPr>
          <w:ilvl w:val="1"/>
          <w:numId w:val="37"/>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3A7FA6">
      <w:pPr>
        <w:pStyle w:val="Odstavecseseznamem"/>
        <w:numPr>
          <w:ilvl w:val="1"/>
          <w:numId w:val="37"/>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3A7FA6">
      <w:pPr>
        <w:pStyle w:val="Odstavecseseznamem"/>
        <w:numPr>
          <w:ilvl w:val="1"/>
          <w:numId w:val="37"/>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3A7FA6">
      <w:pPr>
        <w:pStyle w:val="Odstavecseseznamem"/>
        <w:numPr>
          <w:ilvl w:val="1"/>
          <w:numId w:val="37"/>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3A7FA6">
      <w:pPr>
        <w:pStyle w:val="Odstavecseseznamem"/>
        <w:numPr>
          <w:ilvl w:val="1"/>
          <w:numId w:val="37"/>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3A7FA6">
      <w:pPr>
        <w:pStyle w:val="Odstavecseseznamem"/>
        <w:numPr>
          <w:ilvl w:val="1"/>
          <w:numId w:val="37"/>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2" w:name="id.620b0c61e80a"/>
      <w:bookmarkStart w:id="3" w:name="id.b5c7156a1729"/>
      <w:bookmarkEnd w:id="2"/>
      <w:bookmarkEnd w:id="3"/>
    </w:p>
    <w:p w14:paraId="141008ED" w14:textId="77777777" w:rsidR="00C87B2B" w:rsidRDefault="00C87B2B" w:rsidP="001C2A3C">
      <w:pPr>
        <w:tabs>
          <w:tab w:val="clear" w:pos="454"/>
        </w:tabs>
        <w:spacing w:after="240"/>
        <w:jc w:val="both"/>
      </w:pPr>
    </w:p>
    <w:p w14:paraId="11AFC930" w14:textId="3E851F56" w:rsidR="001C2A3C" w:rsidRDefault="001C2A3C" w:rsidP="001C2A3C">
      <w:pPr>
        <w:tabs>
          <w:tab w:val="clear" w:pos="454"/>
        </w:tabs>
        <w:spacing w:after="240"/>
        <w:jc w:val="both"/>
      </w:pPr>
      <w:r>
        <w:t>Příloha č. 1: Etický kodex</w:t>
      </w:r>
    </w:p>
    <w:p w14:paraId="363B9174" w14:textId="74DCB660" w:rsidR="001C2A3C" w:rsidRPr="007C4CBB" w:rsidRDefault="001C2A3C" w:rsidP="001C2A3C">
      <w:pPr>
        <w:tabs>
          <w:tab w:val="clear" w:pos="454"/>
        </w:tabs>
        <w:spacing w:after="240"/>
        <w:jc w:val="both"/>
      </w:pPr>
      <w:r>
        <w:t xml:space="preserve">Příloha č. 2: </w:t>
      </w:r>
      <w:r w:rsidR="005B4AF7">
        <w:t>Zpracování nabídkové ceny</w:t>
      </w:r>
      <w:r>
        <w:t xml:space="preserve"> </w:t>
      </w: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07AE4A7F" w14:textId="404674A9"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ab/>
      </w:r>
      <w:r>
        <w:tab/>
      </w:r>
      <w:r>
        <w:tab/>
      </w:r>
      <w:r>
        <w:tab/>
      </w:r>
      <w:r>
        <w:tab/>
      </w:r>
      <w:r w:rsidR="001A174A">
        <w:t xml:space="preserve">             </w:t>
      </w:r>
      <w:r>
        <w:t>V</w:t>
      </w:r>
      <w:r w:rsidR="00411C22">
        <w:t> Praze</w:t>
      </w:r>
      <w:r>
        <w:t xml:space="preserve"> dne</w:t>
      </w:r>
      <w:r w:rsidR="00603175">
        <w:t xml:space="preserve"> </w:t>
      </w:r>
    </w:p>
    <w:p w14:paraId="43515E1C" w14:textId="446CAE9F" w:rsidR="00CD7C93" w:rsidRDefault="00CD7C93" w:rsidP="00CD7C93">
      <w:pPr>
        <w:widowControl w:val="0"/>
      </w:pPr>
    </w:p>
    <w:p w14:paraId="5E18FC01" w14:textId="71795467" w:rsidR="00CD7C93" w:rsidRDefault="00CD7C93"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282A6950" w:rsidR="00C53A89" w:rsidRPr="00C53A89" w:rsidRDefault="00C53A89" w:rsidP="00CD7C93">
      <w:pPr>
        <w:widowControl w:val="0"/>
      </w:pPr>
      <w:r w:rsidRPr="00C53A89">
        <w:t>Česká centrála cestovního ruchu-CzechTourism</w:t>
      </w:r>
      <w:r w:rsidR="00603175">
        <w:t xml:space="preserve">       </w:t>
      </w:r>
      <w:r w:rsidR="00330F34">
        <w:t>CPI HOTELS, a.s.</w:t>
      </w:r>
    </w:p>
    <w:p w14:paraId="3B9806E8" w14:textId="67F7DED1" w:rsidR="00CD7C93" w:rsidRPr="00941CE8" w:rsidRDefault="00A75046" w:rsidP="00CD7C93">
      <w:pPr>
        <w:widowControl w:val="0"/>
        <w:rPr>
          <w:color w:val="000000" w:themeColor="text1"/>
        </w:rPr>
      </w:pPr>
      <w:r>
        <w:rPr>
          <w:color w:val="000000" w:themeColor="text1"/>
          <w:szCs w:val="22"/>
        </w:rPr>
        <w:t>XXX</w:t>
      </w:r>
      <w:r>
        <w:rPr>
          <w:color w:val="000000" w:themeColor="text1"/>
          <w:szCs w:val="22"/>
        </w:rPr>
        <w:tab/>
      </w:r>
      <w:r>
        <w:rPr>
          <w:color w:val="000000" w:themeColor="text1"/>
          <w:szCs w:val="22"/>
        </w:rPr>
        <w:tab/>
      </w:r>
      <w:r>
        <w:rPr>
          <w:color w:val="000000" w:themeColor="text1"/>
          <w:szCs w:val="22"/>
        </w:rPr>
        <w:tab/>
      </w:r>
      <w:r>
        <w:rPr>
          <w:color w:val="000000" w:themeColor="text1"/>
          <w:szCs w:val="22"/>
        </w:rPr>
        <w:tab/>
      </w:r>
      <w:r>
        <w:rPr>
          <w:color w:val="000000" w:themeColor="text1"/>
          <w:szCs w:val="22"/>
        </w:rPr>
        <w:tab/>
      </w:r>
      <w:r>
        <w:rPr>
          <w:color w:val="000000" w:themeColor="text1"/>
          <w:szCs w:val="22"/>
        </w:rPr>
        <w:tab/>
      </w:r>
      <w:r>
        <w:rPr>
          <w:color w:val="000000" w:themeColor="text1"/>
          <w:szCs w:val="22"/>
        </w:rPr>
        <w:tab/>
      </w:r>
      <w:r>
        <w:rPr>
          <w:color w:val="000000" w:themeColor="text1"/>
          <w:szCs w:val="22"/>
        </w:rPr>
        <w:tab/>
      </w:r>
      <w:r w:rsidR="00CD7C93" w:rsidRPr="00941CE8">
        <w:rPr>
          <w:color w:val="000000" w:themeColor="text1"/>
        </w:rPr>
        <w:tab/>
      </w:r>
      <w:r w:rsidR="00CD7C93" w:rsidRPr="00941CE8">
        <w:rPr>
          <w:color w:val="000000" w:themeColor="text1"/>
        </w:rPr>
        <w:tab/>
      </w:r>
      <w:r w:rsidR="00CD7C93" w:rsidRPr="00941CE8">
        <w:rPr>
          <w:color w:val="000000" w:themeColor="text1"/>
        </w:rPr>
        <w:tab/>
      </w:r>
      <w:r w:rsidR="00CD7C93" w:rsidRPr="00941CE8">
        <w:rPr>
          <w:color w:val="000000" w:themeColor="text1"/>
        </w:rPr>
        <w:tab/>
      </w:r>
      <w:r>
        <w:rPr>
          <w:color w:val="000000" w:themeColor="text1"/>
        </w:rPr>
        <w:t>XXX</w:t>
      </w:r>
      <w:r w:rsidR="00CD7C93" w:rsidRPr="00941CE8">
        <w:rPr>
          <w:color w:val="000000" w:themeColor="text1"/>
        </w:rPr>
        <w:tab/>
      </w:r>
      <w:r w:rsidR="00CD7C93" w:rsidRPr="00941CE8">
        <w:rPr>
          <w:color w:val="000000" w:themeColor="text1"/>
        </w:rPr>
        <w:tab/>
      </w:r>
      <w:r w:rsidR="00CD7C93" w:rsidRPr="00941CE8">
        <w:rPr>
          <w:color w:val="000000" w:themeColor="text1"/>
        </w:rPr>
        <w:tab/>
      </w:r>
    </w:p>
    <w:p w14:paraId="15483417" w14:textId="18716D71" w:rsidR="00626E50" w:rsidRPr="00941CE8" w:rsidRDefault="00603175" w:rsidP="00FF0621">
      <w:pPr>
        <w:widowControl w:val="0"/>
        <w:rPr>
          <w:color w:val="000000" w:themeColor="text1"/>
        </w:rPr>
      </w:pPr>
      <w:r w:rsidRPr="00941CE8">
        <w:rPr>
          <w:color w:val="000000" w:themeColor="text1"/>
          <w:szCs w:val="22"/>
        </w:rPr>
        <w:t>ředitel ČCCR – CzechTourism</w:t>
      </w:r>
      <w:r w:rsidR="00411C22">
        <w:rPr>
          <w:color w:val="000000" w:themeColor="text1"/>
          <w:szCs w:val="22"/>
        </w:rPr>
        <w:t xml:space="preserve">                                      </w:t>
      </w:r>
      <w:r w:rsidR="00CA3B86">
        <w:rPr>
          <w:color w:val="000000" w:themeColor="text1"/>
          <w:szCs w:val="22"/>
        </w:rPr>
        <w:t xml:space="preserve"> Č</w:t>
      </w:r>
      <w:r w:rsidR="00411C22">
        <w:rPr>
          <w:color w:val="000000" w:themeColor="text1"/>
          <w:szCs w:val="22"/>
        </w:rPr>
        <w:t>len správní rady</w:t>
      </w:r>
    </w:p>
    <w:p w14:paraId="36D42D57" w14:textId="77777777" w:rsidR="00547DC7" w:rsidRDefault="00547DC7" w:rsidP="001C2A3C">
      <w:pPr>
        <w:widowControl w:val="0"/>
        <w:jc w:val="center"/>
        <w:rPr>
          <w:b/>
          <w:bCs/>
          <w:sz w:val="24"/>
          <w:szCs w:val="24"/>
        </w:rPr>
      </w:pPr>
    </w:p>
    <w:p w14:paraId="47477C02" w14:textId="77777777" w:rsidR="00645D04" w:rsidRDefault="00645D04" w:rsidP="001C2A3C">
      <w:pPr>
        <w:widowControl w:val="0"/>
        <w:jc w:val="center"/>
        <w:rPr>
          <w:b/>
          <w:bCs/>
          <w:sz w:val="24"/>
          <w:szCs w:val="24"/>
        </w:rPr>
      </w:pPr>
    </w:p>
    <w:p w14:paraId="21CFB228" w14:textId="77777777" w:rsidR="00645D04" w:rsidRDefault="00645D04" w:rsidP="001C2A3C">
      <w:pPr>
        <w:widowControl w:val="0"/>
        <w:jc w:val="center"/>
        <w:rPr>
          <w:b/>
          <w:bCs/>
          <w:sz w:val="24"/>
          <w:szCs w:val="24"/>
        </w:rPr>
      </w:pPr>
    </w:p>
    <w:p w14:paraId="17F5C76A" w14:textId="1C6D2275" w:rsidR="001C2A3C" w:rsidRPr="00A74624" w:rsidRDefault="001C2A3C" w:rsidP="001C2A3C">
      <w:pPr>
        <w:widowControl w:val="0"/>
        <w:jc w:val="center"/>
        <w:rPr>
          <w:b/>
          <w:bCs/>
          <w:sz w:val="24"/>
          <w:szCs w:val="24"/>
        </w:rPr>
      </w:pPr>
      <w:r w:rsidRPr="48A9CF24">
        <w:rPr>
          <w:b/>
          <w:bCs/>
          <w:sz w:val="24"/>
          <w:szCs w:val="24"/>
        </w:rPr>
        <w:lastRenderedPageBreak/>
        <w:t>Příloha č. 1</w:t>
      </w:r>
    </w:p>
    <w:p w14:paraId="4AEFF716" w14:textId="77777777" w:rsidR="001C2A3C" w:rsidRPr="00A74624" w:rsidRDefault="001C2A3C" w:rsidP="001C2A3C">
      <w:pPr>
        <w:widowControl w:val="0"/>
        <w:jc w:val="center"/>
        <w:rPr>
          <w:b/>
          <w:bCs/>
          <w:sz w:val="24"/>
          <w:szCs w:val="24"/>
        </w:rPr>
      </w:pPr>
      <w:r w:rsidRPr="48A9CF24">
        <w:rPr>
          <w:b/>
          <w:bCs/>
          <w:sz w:val="24"/>
          <w:szCs w:val="24"/>
        </w:rPr>
        <w:t>Etický kodex</w:t>
      </w:r>
    </w:p>
    <w:p w14:paraId="72E6EF11" w14:textId="77777777" w:rsidR="001C2A3C" w:rsidRPr="00C96DE1" w:rsidRDefault="001C2A3C" w:rsidP="001C2A3C">
      <w:pPr>
        <w:widowControl w:val="0"/>
        <w:rPr>
          <w:szCs w:val="22"/>
        </w:rPr>
      </w:pPr>
    </w:p>
    <w:p w14:paraId="206E447B" w14:textId="77777777" w:rsidR="001C2A3C" w:rsidRPr="00C96DE1" w:rsidRDefault="001C2A3C" w:rsidP="001C2A3C">
      <w:pPr>
        <w:widowControl w:val="0"/>
        <w:rPr>
          <w:szCs w:val="22"/>
        </w:rPr>
      </w:pPr>
      <w:r w:rsidRPr="00C96DE1">
        <w:rPr>
          <w:szCs w:val="22"/>
        </w:rPr>
        <w:t xml:space="preserve">  </w:t>
      </w:r>
    </w:p>
    <w:p w14:paraId="4145EC57" w14:textId="77777777" w:rsidR="001C2A3C" w:rsidRPr="00C96DE1" w:rsidRDefault="001C2A3C" w:rsidP="001C2A3C">
      <w:pPr>
        <w:widowControl w:val="0"/>
        <w:rPr>
          <w:szCs w:val="22"/>
        </w:rPr>
      </w:pPr>
    </w:p>
    <w:p w14:paraId="32888E49" w14:textId="77777777" w:rsidR="001C2A3C" w:rsidRPr="00C96DE1" w:rsidRDefault="001C2A3C" w:rsidP="001C2A3C">
      <w:pPr>
        <w:widowControl w:val="0"/>
        <w:jc w:val="both"/>
        <w:rPr>
          <w:szCs w:val="22"/>
        </w:rPr>
      </w:pPr>
      <w:r w:rsidRPr="00C96DE1">
        <w:rPr>
          <w:szCs w:val="22"/>
        </w:rPr>
        <w:t xml:space="preserve">1. FÉROVÁ HOSPODÁŘSKÁ SOUTĚŽ  </w:t>
      </w:r>
    </w:p>
    <w:p w14:paraId="3BC767B4" w14:textId="77777777" w:rsidR="001C2A3C" w:rsidRPr="00C96DE1" w:rsidRDefault="001C2A3C" w:rsidP="001C2A3C">
      <w:pPr>
        <w:widowControl w:val="0"/>
        <w:jc w:val="both"/>
        <w:rPr>
          <w:szCs w:val="22"/>
        </w:rPr>
      </w:pPr>
    </w:p>
    <w:p w14:paraId="6BE22E6B" w14:textId="77777777" w:rsidR="001C2A3C" w:rsidRPr="00C96DE1" w:rsidRDefault="001C2A3C" w:rsidP="001C2A3C">
      <w:pPr>
        <w:widowControl w:val="0"/>
        <w:jc w:val="both"/>
        <w:rPr>
          <w:szCs w:val="22"/>
        </w:rPr>
      </w:pPr>
      <w:r w:rsidRPr="00C96DE1">
        <w:rPr>
          <w:szCs w:val="22"/>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F1BAA64" w14:textId="77777777" w:rsidR="001C2A3C" w:rsidRPr="00C96DE1" w:rsidRDefault="001C2A3C" w:rsidP="001C2A3C">
      <w:pPr>
        <w:widowControl w:val="0"/>
        <w:jc w:val="both"/>
        <w:rPr>
          <w:szCs w:val="22"/>
        </w:rPr>
      </w:pPr>
    </w:p>
    <w:p w14:paraId="4364B158" w14:textId="77777777" w:rsidR="001C2A3C" w:rsidRPr="00C96DE1" w:rsidRDefault="001C2A3C" w:rsidP="001C2A3C">
      <w:pPr>
        <w:widowControl w:val="0"/>
        <w:jc w:val="both"/>
        <w:rPr>
          <w:szCs w:val="22"/>
        </w:rPr>
      </w:pPr>
      <w:r w:rsidRPr="00C96DE1">
        <w:rPr>
          <w:szCs w:val="22"/>
        </w:rPr>
        <w:t xml:space="preserve">  </w:t>
      </w:r>
    </w:p>
    <w:p w14:paraId="08F44FD8" w14:textId="77777777" w:rsidR="001C2A3C" w:rsidRPr="00C96DE1" w:rsidRDefault="001C2A3C" w:rsidP="001C2A3C">
      <w:pPr>
        <w:widowControl w:val="0"/>
        <w:jc w:val="both"/>
        <w:rPr>
          <w:szCs w:val="22"/>
        </w:rPr>
      </w:pPr>
    </w:p>
    <w:p w14:paraId="1FA7C0E7" w14:textId="77777777" w:rsidR="001C2A3C" w:rsidRPr="00C96DE1" w:rsidRDefault="001C2A3C" w:rsidP="001C2A3C">
      <w:pPr>
        <w:pStyle w:val="Odstavecseseznamem"/>
        <w:widowControl w:val="0"/>
        <w:numPr>
          <w:ilvl w:val="0"/>
          <w:numId w:val="41"/>
        </w:numPr>
        <w:jc w:val="both"/>
        <w:rPr>
          <w:szCs w:val="22"/>
        </w:rPr>
      </w:pPr>
      <w:r w:rsidRPr="00C96DE1">
        <w:rPr>
          <w:szCs w:val="22"/>
        </w:rPr>
        <w:t xml:space="preserve">STŘET ZÁJMŮ  </w:t>
      </w:r>
    </w:p>
    <w:p w14:paraId="01A01093" w14:textId="77777777" w:rsidR="001C2A3C" w:rsidRPr="00C96DE1" w:rsidRDefault="001C2A3C" w:rsidP="001C2A3C">
      <w:pPr>
        <w:widowControl w:val="0"/>
        <w:jc w:val="both"/>
        <w:rPr>
          <w:szCs w:val="22"/>
        </w:rPr>
      </w:pPr>
    </w:p>
    <w:p w14:paraId="74A882C8" w14:textId="77777777" w:rsidR="001C2A3C" w:rsidRPr="00C96DE1" w:rsidRDefault="001C2A3C" w:rsidP="001C2A3C">
      <w:pPr>
        <w:widowControl w:val="0"/>
        <w:jc w:val="both"/>
        <w:rPr>
          <w:szCs w:val="22"/>
        </w:rPr>
      </w:pPr>
      <w:r w:rsidRPr="00C96DE1">
        <w:rPr>
          <w:szCs w:val="22"/>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7FAE3960" w14:textId="77777777" w:rsidR="001C2A3C" w:rsidRPr="00C96DE1" w:rsidRDefault="001C2A3C" w:rsidP="001C2A3C">
      <w:pPr>
        <w:widowControl w:val="0"/>
        <w:jc w:val="both"/>
        <w:rPr>
          <w:szCs w:val="22"/>
        </w:rPr>
      </w:pPr>
    </w:p>
    <w:p w14:paraId="59DC13E1" w14:textId="77777777" w:rsidR="001C2A3C" w:rsidRPr="00C96DE1" w:rsidRDefault="001C2A3C" w:rsidP="001C2A3C">
      <w:pPr>
        <w:widowControl w:val="0"/>
        <w:jc w:val="both"/>
        <w:rPr>
          <w:szCs w:val="22"/>
        </w:rPr>
      </w:pPr>
      <w:r w:rsidRPr="00C96DE1">
        <w:rPr>
          <w:szCs w:val="22"/>
        </w:rPr>
        <w:t xml:space="preserve">  </w:t>
      </w:r>
    </w:p>
    <w:p w14:paraId="6AF39041" w14:textId="77777777" w:rsidR="001C2A3C" w:rsidRPr="00C96DE1" w:rsidRDefault="001C2A3C" w:rsidP="001C2A3C">
      <w:pPr>
        <w:widowControl w:val="0"/>
        <w:jc w:val="both"/>
        <w:rPr>
          <w:szCs w:val="22"/>
        </w:rPr>
      </w:pPr>
    </w:p>
    <w:p w14:paraId="1CF1EE93" w14:textId="77777777" w:rsidR="001C2A3C" w:rsidRPr="00C96DE1" w:rsidRDefault="001C2A3C" w:rsidP="001C2A3C">
      <w:pPr>
        <w:pStyle w:val="Odstavecseseznamem"/>
        <w:widowControl w:val="0"/>
        <w:numPr>
          <w:ilvl w:val="0"/>
          <w:numId w:val="41"/>
        </w:numPr>
        <w:jc w:val="both"/>
        <w:rPr>
          <w:szCs w:val="22"/>
        </w:rPr>
      </w:pPr>
      <w:r w:rsidRPr="00C96DE1">
        <w:rPr>
          <w:szCs w:val="22"/>
        </w:rPr>
        <w:t xml:space="preserve">PŘIJATELNÉ PRACOVNÍ PODMÍNKY  </w:t>
      </w:r>
    </w:p>
    <w:p w14:paraId="085A32AE" w14:textId="77777777" w:rsidR="001C2A3C" w:rsidRPr="00C96DE1" w:rsidRDefault="001C2A3C" w:rsidP="001C2A3C">
      <w:pPr>
        <w:widowControl w:val="0"/>
        <w:jc w:val="both"/>
        <w:rPr>
          <w:szCs w:val="22"/>
        </w:rPr>
      </w:pPr>
    </w:p>
    <w:p w14:paraId="0756F64F" w14:textId="77777777" w:rsidR="001C2A3C" w:rsidRPr="00C96DE1" w:rsidRDefault="001C2A3C" w:rsidP="001C2A3C">
      <w:pPr>
        <w:widowControl w:val="0"/>
        <w:jc w:val="both"/>
        <w:rPr>
          <w:szCs w:val="22"/>
        </w:rPr>
      </w:pPr>
      <w:r w:rsidRPr="00C96DE1">
        <w:rPr>
          <w:szCs w:val="22"/>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w:t>
      </w:r>
    </w:p>
    <w:p w14:paraId="2E33F7E9" w14:textId="77777777" w:rsidR="001C2A3C" w:rsidRPr="00C96DE1" w:rsidRDefault="001C2A3C" w:rsidP="001C2A3C">
      <w:pPr>
        <w:widowControl w:val="0"/>
        <w:jc w:val="both"/>
        <w:rPr>
          <w:szCs w:val="22"/>
        </w:rPr>
      </w:pPr>
    </w:p>
    <w:p w14:paraId="1ABA7CDD" w14:textId="77777777" w:rsidR="001C2A3C" w:rsidRPr="00C96DE1" w:rsidRDefault="001C2A3C" w:rsidP="001C2A3C">
      <w:pPr>
        <w:widowControl w:val="0"/>
        <w:jc w:val="both"/>
        <w:rPr>
          <w:szCs w:val="22"/>
        </w:rPr>
      </w:pPr>
      <w:r w:rsidRPr="00C96DE1">
        <w:rPr>
          <w:szCs w:val="22"/>
        </w:rPr>
        <w:t xml:space="preserve">  </w:t>
      </w:r>
    </w:p>
    <w:p w14:paraId="7F54EE3E" w14:textId="77777777" w:rsidR="001C2A3C" w:rsidRPr="00C96DE1" w:rsidRDefault="001C2A3C" w:rsidP="001C2A3C">
      <w:pPr>
        <w:widowControl w:val="0"/>
        <w:jc w:val="both"/>
        <w:rPr>
          <w:szCs w:val="22"/>
        </w:rPr>
      </w:pPr>
    </w:p>
    <w:p w14:paraId="7844B70F" w14:textId="77777777" w:rsidR="001C2A3C" w:rsidRPr="00C96DE1" w:rsidRDefault="001C2A3C" w:rsidP="001C2A3C">
      <w:pPr>
        <w:pStyle w:val="Odstavecseseznamem"/>
        <w:widowControl w:val="0"/>
        <w:numPr>
          <w:ilvl w:val="0"/>
          <w:numId w:val="41"/>
        </w:numPr>
        <w:jc w:val="both"/>
        <w:rPr>
          <w:szCs w:val="22"/>
        </w:rPr>
      </w:pPr>
      <w:r w:rsidRPr="00C96DE1">
        <w:rPr>
          <w:szCs w:val="22"/>
        </w:rPr>
        <w:t xml:space="preserve">ZÁKAZ DISKRIMINACE A ZAJIŠTĚNÍ ROVNÝCH PŘÍLEŽITOSTÍ  </w:t>
      </w:r>
    </w:p>
    <w:p w14:paraId="7F2FA212" w14:textId="77777777" w:rsidR="001C2A3C" w:rsidRPr="00C96DE1" w:rsidRDefault="001C2A3C" w:rsidP="001C2A3C">
      <w:pPr>
        <w:widowControl w:val="0"/>
        <w:jc w:val="both"/>
        <w:rPr>
          <w:szCs w:val="22"/>
        </w:rPr>
      </w:pPr>
    </w:p>
    <w:p w14:paraId="616994D5" w14:textId="77777777" w:rsidR="001C2A3C" w:rsidRPr="00C96DE1" w:rsidRDefault="001C2A3C" w:rsidP="001C2A3C">
      <w:pPr>
        <w:widowControl w:val="0"/>
        <w:jc w:val="both"/>
        <w:rPr>
          <w:szCs w:val="22"/>
        </w:rPr>
      </w:pPr>
      <w:r w:rsidRPr="00C96DE1">
        <w:rPr>
          <w:szCs w:val="22"/>
        </w:rPr>
        <w:t xml:space="preserve">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  </w:t>
      </w:r>
    </w:p>
    <w:p w14:paraId="2A7F98CE" w14:textId="77777777" w:rsidR="001C2A3C" w:rsidRPr="00C96DE1" w:rsidRDefault="001C2A3C" w:rsidP="001C2A3C">
      <w:pPr>
        <w:widowControl w:val="0"/>
        <w:jc w:val="both"/>
        <w:rPr>
          <w:szCs w:val="22"/>
        </w:rPr>
      </w:pPr>
    </w:p>
    <w:p w14:paraId="7C15E01D" w14:textId="77777777" w:rsidR="001C2A3C" w:rsidRPr="00C96DE1" w:rsidRDefault="001C2A3C" w:rsidP="001C2A3C">
      <w:pPr>
        <w:widowControl w:val="0"/>
        <w:jc w:val="both"/>
        <w:rPr>
          <w:szCs w:val="22"/>
        </w:rPr>
      </w:pPr>
      <w:r w:rsidRPr="00C96DE1">
        <w:rPr>
          <w:szCs w:val="22"/>
        </w:rPr>
        <w:t xml:space="preserve">  </w:t>
      </w:r>
    </w:p>
    <w:p w14:paraId="6E43AB19" w14:textId="77777777" w:rsidR="001C2A3C" w:rsidRPr="00C96DE1" w:rsidRDefault="001C2A3C" w:rsidP="001C2A3C">
      <w:pPr>
        <w:widowControl w:val="0"/>
        <w:jc w:val="both"/>
        <w:rPr>
          <w:szCs w:val="22"/>
        </w:rPr>
      </w:pPr>
    </w:p>
    <w:p w14:paraId="3507D3F2" w14:textId="77777777" w:rsidR="001C2A3C" w:rsidRPr="00C96DE1" w:rsidRDefault="001C2A3C" w:rsidP="001C2A3C">
      <w:pPr>
        <w:pStyle w:val="Odstavecseseznamem"/>
        <w:widowControl w:val="0"/>
        <w:numPr>
          <w:ilvl w:val="0"/>
          <w:numId w:val="41"/>
        </w:numPr>
        <w:jc w:val="both"/>
        <w:rPr>
          <w:szCs w:val="22"/>
        </w:rPr>
      </w:pPr>
      <w:r w:rsidRPr="00C96DE1">
        <w:rPr>
          <w:szCs w:val="22"/>
        </w:rPr>
        <w:lastRenderedPageBreak/>
        <w:t xml:space="preserve">EKONOMICKÉ ASPEKTY  </w:t>
      </w:r>
    </w:p>
    <w:p w14:paraId="085ABA1E" w14:textId="77777777" w:rsidR="001C2A3C" w:rsidRPr="00C96DE1" w:rsidRDefault="001C2A3C" w:rsidP="001C2A3C">
      <w:pPr>
        <w:widowControl w:val="0"/>
        <w:jc w:val="both"/>
        <w:rPr>
          <w:szCs w:val="22"/>
        </w:rPr>
      </w:pPr>
    </w:p>
    <w:p w14:paraId="1BA2C427" w14:textId="77777777" w:rsidR="001C2A3C" w:rsidRPr="00C96DE1" w:rsidRDefault="001C2A3C" w:rsidP="001C2A3C">
      <w:pPr>
        <w:widowControl w:val="0"/>
        <w:jc w:val="both"/>
        <w:rPr>
          <w:szCs w:val="22"/>
        </w:rPr>
      </w:pPr>
      <w:r w:rsidRPr="00C96DE1">
        <w:rPr>
          <w:szCs w:val="22"/>
        </w:rPr>
        <w:t xml:space="preserve">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4E4BC8EF" w14:textId="77777777" w:rsidR="001C2A3C" w:rsidRPr="00C96DE1" w:rsidRDefault="001C2A3C" w:rsidP="001C2A3C">
      <w:pPr>
        <w:widowControl w:val="0"/>
        <w:jc w:val="both"/>
        <w:rPr>
          <w:szCs w:val="22"/>
        </w:rPr>
      </w:pPr>
    </w:p>
    <w:p w14:paraId="4C685E94" w14:textId="77777777" w:rsidR="001C2A3C" w:rsidRPr="00C96DE1" w:rsidRDefault="001C2A3C" w:rsidP="001C2A3C">
      <w:pPr>
        <w:widowControl w:val="0"/>
        <w:jc w:val="both"/>
        <w:rPr>
          <w:szCs w:val="22"/>
        </w:rPr>
      </w:pPr>
      <w:r w:rsidRPr="00C96DE1">
        <w:rPr>
          <w:szCs w:val="22"/>
        </w:rPr>
        <w:t xml:space="preserve">  </w:t>
      </w:r>
    </w:p>
    <w:p w14:paraId="5B0120DE" w14:textId="77777777" w:rsidR="001C2A3C" w:rsidRPr="00C96DE1" w:rsidRDefault="001C2A3C" w:rsidP="001C2A3C">
      <w:pPr>
        <w:widowControl w:val="0"/>
        <w:jc w:val="both"/>
        <w:rPr>
          <w:szCs w:val="22"/>
        </w:rPr>
      </w:pPr>
    </w:p>
    <w:p w14:paraId="5556BAF7" w14:textId="77777777" w:rsidR="001C2A3C" w:rsidRPr="00C96DE1" w:rsidRDefault="001C2A3C" w:rsidP="001C2A3C">
      <w:pPr>
        <w:pStyle w:val="Odstavecseseznamem"/>
        <w:widowControl w:val="0"/>
        <w:numPr>
          <w:ilvl w:val="0"/>
          <w:numId w:val="41"/>
        </w:numPr>
        <w:jc w:val="both"/>
        <w:rPr>
          <w:szCs w:val="22"/>
        </w:rPr>
      </w:pPr>
      <w:r w:rsidRPr="00C96DE1">
        <w:rPr>
          <w:szCs w:val="22"/>
        </w:rPr>
        <w:t xml:space="preserve">EKOLOGICKÉ ASPEKTY  </w:t>
      </w:r>
    </w:p>
    <w:p w14:paraId="7B4F7928" w14:textId="77777777" w:rsidR="001C2A3C" w:rsidRPr="00C96DE1" w:rsidRDefault="001C2A3C" w:rsidP="001C2A3C">
      <w:pPr>
        <w:widowControl w:val="0"/>
        <w:jc w:val="both"/>
        <w:rPr>
          <w:szCs w:val="22"/>
        </w:rPr>
      </w:pPr>
    </w:p>
    <w:p w14:paraId="32E7F529" w14:textId="77777777" w:rsidR="001C2A3C" w:rsidRPr="00C96DE1" w:rsidRDefault="001C2A3C" w:rsidP="001C2A3C">
      <w:pPr>
        <w:widowControl w:val="0"/>
        <w:jc w:val="both"/>
        <w:rPr>
          <w:szCs w:val="22"/>
        </w:rPr>
      </w:pPr>
      <w:r w:rsidRPr="00C96DE1">
        <w:rPr>
          <w:szCs w:val="22"/>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 </w:t>
      </w:r>
    </w:p>
    <w:p w14:paraId="07B4E2AA" w14:textId="77777777" w:rsidR="001C2A3C" w:rsidRDefault="001C2A3C" w:rsidP="001C2A3C">
      <w:pPr>
        <w:widowControl w:val="0"/>
        <w:jc w:val="both"/>
        <w:rPr>
          <w:szCs w:val="22"/>
        </w:rPr>
      </w:pPr>
    </w:p>
    <w:p w14:paraId="1450C875" w14:textId="77777777" w:rsidR="007D269C" w:rsidRDefault="007D269C" w:rsidP="001C2A3C">
      <w:pPr>
        <w:widowControl w:val="0"/>
        <w:jc w:val="both"/>
        <w:rPr>
          <w:szCs w:val="22"/>
        </w:rPr>
      </w:pPr>
    </w:p>
    <w:p w14:paraId="450437D1" w14:textId="77777777" w:rsidR="007D269C" w:rsidRDefault="007D269C" w:rsidP="001C2A3C">
      <w:pPr>
        <w:widowControl w:val="0"/>
        <w:jc w:val="both"/>
        <w:rPr>
          <w:szCs w:val="22"/>
        </w:rPr>
      </w:pPr>
    </w:p>
    <w:p w14:paraId="5D120F6D" w14:textId="77777777" w:rsidR="007D269C" w:rsidRDefault="007D269C" w:rsidP="001C2A3C">
      <w:pPr>
        <w:widowControl w:val="0"/>
        <w:jc w:val="both"/>
        <w:rPr>
          <w:szCs w:val="22"/>
        </w:rPr>
      </w:pPr>
    </w:p>
    <w:p w14:paraId="67310379" w14:textId="77777777" w:rsidR="007D269C" w:rsidRDefault="007D269C" w:rsidP="001C2A3C">
      <w:pPr>
        <w:widowControl w:val="0"/>
        <w:jc w:val="both"/>
        <w:rPr>
          <w:szCs w:val="22"/>
        </w:rPr>
      </w:pPr>
    </w:p>
    <w:p w14:paraId="02945470" w14:textId="77777777" w:rsidR="007D269C" w:rsidRDefault="007D269C" w:rsidP="001C2A3C">
      <w:pPr>
        <w:widowControl w:val="0"/>
        <w:jc w:val="both"/>
        <w:rPr>
          <w:szCs w:val="22"/>
        </w:rPr>
      </w:pPr>
    </w:p>
    <w:p w14:paraId="09496155" w14:textId="77777777" w:rsidR="007D269C" w:rsidRDefault="007D269C" w:rsidP="001C2A3C">
      <w:pPr>
        <w:widowControl w:val="0"/>
        <w:jc w:val="both"/>
        <w:rPr>
          <w:szCs w:val="22"/>
        </w:rPr>
      </w:pPr>
    </w:p>
    <w:p w14:paraId="1193DDD4" w14:textId="77777777" w:rsidR="007D269C" w:rsidRDefault="007D269C" w:rsidP="001C2A3C">
      <w:pPr>
        <w:widowControl w:val="0"/>
        <w:jc w:val="both"/>
        <w:rPr>
          <w:szCs w:val="22"/>
        </w:rPr>
      </w:pPr>
    </w:p>
    <w:p w14:paraId="6D0E3F51" w14:textId="77777777" w:rsidR="007D269C" w:rsidRDefault="007D269C" w:rsidP="001C2A3C">
      <w:pPr>
        <w:widowControl w:val="0"/>
        <w:jc w:val="both"/>
        <w:rPr>
          <w:szCs w:val="22"/>
        </w:rPr>
      </w:pPr>
    </w:p>
    <w:p w14:paraId="50654BB0" w14:textId="77777777" w:rsidR="007D269C" w:rsidRDefault="007D269C" w:rsidP="001C2A3C">
      <w:pPr>
        <w:widowControl w:val="0"/>
        <w:jc w:val="both"/>
        <w:rPr>
          <w:szCs w:val="22"/>
        </w:rPr>
      </w:pPr>
    </w:p>
    <w:p w14:paraId="294B4A82" w14:textId="77777777" w:rsidR="007D269C" w:rsidRDefault="007D269C" w:rsidP="001C2A3C">
      <w:pPr>
        <w:widowControl w:val="0"/>
        <w:jc w:val="both"/>
        <w:rPr>
          <w:szCs w:val="22"/>
        </w:rPr>
      </w:pPr>
    </w:p>
    <w:p w14:paraId="77375ADB" w14:textId="77777777" w:rsidR="007D269C" w:rsidRDefault="007D269C" w:rsidP="001C2A3C">
      <w:pPr>
        <w:widowControl w:val="0"/>
        <w:jc w:val="both"/>
        <w:rPr>
          <w:szCs w:val="22"/>
        </w:rPr>
      </w:pPr>
    </w:p>
    <w:p w14:paraId="671E31C1" w14:textId="77777777" w:rsidR="007D269C" w:rsidRDefault="007D269C" w:rsidP="001C2A3C">
      <w:pPr>
        <w:widowControl w:val="0"/>
        <w:jc w:val="both"/>
        <w:rPr>
          <w:szCs w:val="22"/>
        </w:rPr>
      </w:pPr>
    </w:p>
    <w:p w14:paraId="7D498320" w14:textId="77777777" w:rsidR="007D269C" w:rsidRDefault="007D269C" w:rsidP="001C2A3C">
      <w:pPr>
        <w:widowControl w:val="0"/>
        <w:jc w:val="both"/>
        <w:rPr>
          <w:szCs w:val="22"/>
        </w:rPr>
      </w:pPr>
    </w:p>
    <w:p w14:paraId="7847F8C2" w14:textId="77777777" w:rsidR="007D269C" w:rsidRDefault="007D269C" w:rsidP="001C2A3C">
      <w:pPr>
        <w:widowControl w:val="0"/>
        <w:jc w:val="both"/>
        <w:rPr>
          <w:szCs w:val="22"/>
        </w:rPr>
      </w:pPr>
    </w:p>
    <w:p w14:paraId="535EBF67" w14:textId="77777777" w:rsidR="007D269C" w:rsidRDefault="007D269C" w:rsidP="001C2A3C">
      <w:pPr>
        <w:widowControl w:val="0"/>
        <w:jc w:val="both"/>
        <w:rPr>
          <w:szCs w:val="22"/>
        </w:rPr>
      </w:pPr>
    </w:p>
    <w:p w14:paraId="10B1309E" w14:textId="77777777" w:rsidR="007D269C" w:rsidRDefault="007D269C" w:rsidP="001C2A3C">
      <w:pPr>
        <w:widowControl w:val="0"/>
        <w:jc w:val="both"/>
        <w:rPr>
          <w:szCs w:val="22"/>
        </w:rPr>
      </w:pPr>
    </w:p>
    <w:p w14:paraId="19F76A41" w14:textId="77777777" w:rsidR="007D269C" w:rsidRDefault="007D269C" w:rsidP="001C2A3C">
      <w:pPr>
        <w:widowControl w:val="0"/>
        <w:jc w:val="both"/>
        <w:rPr>
          <w:szCs w:val="22"/>
        </w:rPr>
      </w:pPr>
    </w:p>
    <w:p w14:paraId="6D755D81" w14:textId="77777777" w:rsidR="007D269C" w:rsidRDefault="007D269C" w:rsidP="001C2A3C">
      <w:pPr>
        <w:widowControl w:val="0"/>
        <w:jc w:val="both"/>
        <w:rPr>
          <w:szCs w:val="22"/>
        </w:rPr>
      </w:pPr>
    </w:p>
    <w:p w14:paraId="377E3A80" w14:textId="77777777" w:rsidR="007D269C" w:rsidRDefault="007D269C" w:rsidP="001C2A3C">
      <w:pPr>
        <w:widowControl w:val="0"/>
        <w:jc w:val="both"/>
        <w:rPr>
          <w:szCs w:val="22"/>
        </w:rPr>
      </w:pPr>
    </w:p>
    <w:p w14:paraId="3CFD4E42" w14:textId="77777777" w:rsidR="007D269C" w:rsidRDefault="007D269C" w:rsidP="001C2A3C">
      <w:pPr>
        <w:widowControl w:val="0"/>
        <w:jc w:val="both"/>
        <w:rPr>
          <w:szCs w:val="22"/>
        </w:rPr>
      </w:pPr>
    </w:p>
    <w:p w14:paraId="6665DF0E" w14:textId="77777777" w:rsidR="007D269C" w:rsidRDefault="007D269C" w:rsidP="001C2A3C">
      <w:pPr>
        <w:widowControl w:val="0"/>
        <w:jc w:val="both"/>
        <w:rPr>
          <w:szCs w:val="22"/>
        </w:rPr>
      </w:pPr>
    </w:p>
    <w:p w14:paraId="28F1DFAE" w14:textId="77777777" w:rsidR="007D269C" w:rsidRDefault="007D269C" w:rsidP="001C2A3C">
      <w:pPr>
        <w:widowControl w:val="0"/>
        <w:jc w:val="both"/>
        <w:rPr>
          <w:szCs w:val="22"/>
        </w:rPr>
      </w:pPr>
    </w:p>
    <w:p w14:paraId="5379A79B" w14:textId="77777777" w:rsidR="007D269C" w:rsidRDefault="007D269C" w:rsidP="001C2A3C">
      <w:pPr>
        <w:widowControl w:val="0"/>
        <w:jc w:val="both"/>
        <w:rPr>
          <w:szCs w:val="22"/>
        </w:rPr>
      </w:pPr>
    </w:p>
    <w:p w14:paraId="48FD038F" w14:textId="77777777" w:rsidR="007D269C" w:rsidRDefault="007D269C" w:rsidP="001C2A3C">
      <w:pPr>
        <w:widowControl w:val="0"/>
        <w:jc w:val="both"/>
        <w:rPr>
          <w:szCs w:val="22"/>
        </w:rPr>
      </w:pPr>
    </w:p>
    <w:p w14:paraId="19BD8133" w14:textId="77777777" w:rsidR="001C2A3C" w:rsidRDefault="001C2A3C" w:rsidP="00512B05">
      <w:pPr>
        <w:pStyle w:val="Podpis"/>
        <w:spacing w:before="0" w:line="240" w:lineRule="auto"/>
      </w:pPr>
    </w:p>
    <w:p w14:paraId="602F290F" w14:textId="77777777" w:rsidR="00B622FE" w:rsidRDefault="00B622FE" w:rsidP="00512B05">
      <w:pPr>
        <w:pStyle w:val="Podpis"/>
        <w:spacing w:before="0" w:line="240" w:lineRule="auto"/>
      </w:pPr>
    </w:p>
    <w:p w14:paraId="05AAA440" w14:textId="77777777" w:rsidR="00B622FE" w:rsidRDefault="00B622FE" w:rsidP="00512B05">
      <w:pPr>
        <w:pStyle w:val="Podpis"/>
        <w:spacing w:before="0" w:line="240" w:lineRule="auto"/>
        <w:sectPr w:rsidR="00B622FE" w:rsidSect="00B622FE">
          <w:footerReference w:type="default" r:id="rId12"/>
          <w:headerReference w:type="first" r:id="rId13"/>
          <w:footerReference w:type="first" r:id="rId14"/>
          <w:type w:val="continuous"/>
          <w:pgSz w:w="12240" w:h="15840" w:code="1"/>
          <w:pgMar w:top="1418" w:right="1418" w:bottom="1418" w:left="1418" w:header="1418" w:footer="1418" w:gutter="0"/>
          <w:cols w:space="708"/>
          <w:titlePg/>
          <w:docGrid w:linePitch="360"/>
        </w:sectPr>
      </w:pPr>
    </w:p>
    <w:p w14:paraId="1AE98ACF" w14:textId="0EDB2BD7" w:rsidR="00B622FE" w:rsidRPr="00B622FE" w:rsidRDefault="00B622FE" w:rsidP="00B622FE">
      <w:pPr>
        <w:pStyle w:val="Podpis"/>
        <w:spacing w:before="0" w:line="240" w:lineRule="auto"/>
        <w:jc w:val="center"/>
        <w:rPr>
          <w:sz w:val="24"/>
          <w:szCs w:val="24"/>
        </w:rPr>
      </w:pPr>
      <w:r w:rsidRPr="00B622FE">
        <w:rPr>
          <w:sz w:val="24"/>
          <w:szCs w:val="24"/>
        </w:rPr>
        <w:lastRenderedPageBreak/>
        <w:t>Příloha č. 2</w:t>
      </w:r>
    </w:p>
    <w:p w14:paraId="33A8C21D" w14:textId="5D4871A2" w:rsidR="00B622FE" w:rsidRDefault="00B622FE" w:rsidP="00B622FE">
      <w:pPr>
        <w:pStyle w:val="Podpis"/>
        <w:spacing w:before="0" w:line="240" w:lineRule="auto"/>
        <w:jc w:val="center"/>
        <w:rPr>
          <w:sz w:val="24"/>
          <w:szCs w:val="24"/>
        </w:rPr>
      </w:pPr>
      <w:r w:rsidRPr="00B622FE">
        <w:rPr>
          <w:sz w:val="24"/>
          <w:szCs w:val="24"/>
        </w:rPr>
        <w:t>Zpracování nabídkové ceny</w:t>
      </w:r>
    </w:p>
    <w:p w14:paraId="6333768B" w14:textId="77777777" w:rsidR="00E61F78" w:rsidRDefault="00E61F78" w:rsidP="00B622FE">
      <w:pPr>
        <w:pStyle w:val="Podpis"/>
        <w:spacing w:before="0" w:line="240" w:lineRule="auto"/>
        <w:jc w:val="center"/>
        <w:rPr>
          <w:sz w:val="24"/>
          <w:szCs w:val="24"/>
        </w:rPr>
      </w:pPr>
    </w:p>
    <w:p w14:paraId="61BB1065" w14:textId="77777777" w:rsidR="00E61F78" w:rsidRDefault="00E61F78" w:rsidP="00B622FE">
      <w:pPr>
        <w:pStyle w:val="Podpis"/>
        <w:spacing w:before="0" w:line="240" w:lineRule="auto"/>
        <w:jc w:val="center"/>
        <w:rPr>
          <w:sz w:val="24"/>
          <w:szCs w:val="24"/>
        </w:rPr>
      </w:pPr>
    </w:p>
    <w:tbl>
      <w:tblPr>
        <w:tblW w:w="13898" w:type="dxa"/>
        <w:tblInd w:w="-294" w:type="dxa"/>
        <w:tblLayout w:type="fixed"/>
        <w:tblCellMar>
          <w:left w:w="70" w:type="dxa"/>
          <w:right w:w="70" w:type="dxa"/>
        </w:tblCellMar>
        <w:tblLook w:val="04A0" w:firstRow="1" w:lastRow="0" w:firstColumn="1" w:lastColumn="0" w:noHBand="0" w:noVBand="1"/>
      </w:tblPr>
      <w:tblGrid>
        <w:gridCol w:w="1418"/>
        <w:gridCol w:w="2699"/>
        <w:gridCol w:w="1154"/>
        <w:gridCol w:w="1250"/>
        <w:gridCol w:w="1491"/>
        <w:gridCol w:w="1595"/>
        <w:gridCol w:w="1732"/>
        <w:gridCol w:w="1436"/>
        <w:gridCol w:w="1123"/>
      </w:tblGrid>
      <w:tr w:rsidR="00E61F78" w:rsidRPr="00E61F78" w14:paraId="259A8877" w14:textId="77777777" w:rsidTr="00744816">
        <w:trPr>
          <w:trHeight w:val="789"/>
        </w:trPr>
        <w:tc>
          <w:tcPr>
            <w:tcW w:w="1418" w:type="dxa"/>
            <w:tcBorders>
              <w:top w:val="single" w:sz="8" w:space="0" w:color="auto"/>
              <w:left w:val="single" w:sz="8" w:space="0" w:color="auto"/>
              <w:bottom w:val="nil"/>
              <w:right w:val="single" w:sz="4" w:space="0" w:color="auto"/>
            </w:tcBorders>
            <w:shd w:val="clear" w:color="000000" w:fill="203764"/>
            <w:noWrap/>
            <w:vAlign w:val="center"/>
            <w:hideMark/>
          </w:tcPr>
          <w:p w14:paraId="32DDCF88"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2F2F2"/>
                <w:szCs w:val="22"/>
                <w:lang w:eastAsia="cs-CZ"/>
              </w:rPr>
            </w:pPr>
            <w:r w:rsidRPr="00E61F78">
              <w:rPr>
                <w:rFonts w:eastAsia="Times New Roman" w:cs="Calibri"/>
                <w:b/>
                <w:bCs/>
                <w:color w:val="F2F2F2"/>
                <w:szCs w:val="22"/>
                <w:lang w:eastAsia="cs-CZ"/>
              </w:rPr>
              <w:t>Termín</w:t>
            </w:r>
          </w:p>
        </w:tc>
        <w:tc>
          <w:tcPr>
            <w:tcW w:w="2699" w:type="dxa"/>
            <w:tcBorders>
              <w:top w:val="single" w:sz="8" w:space="0" w:color="auto"/>
              <w:left w:val="nil"/>
              <w:bottom w:val="nil"/>
              <w:right w:val="single" w:sz="4" w:space="0" w:color="auto"/>
            </w:tcBorders>
            <w:shd w:val="clear" w:color="000000" w:fill="203764"/>
            <w:noWrap/>
            <w:vAlign w:val="center"/>
            <w:hideMark/>
          </w:tcPr>
          <w:p w14:paraId="026F62EF"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2F2F2"/>
                <w:szCs w:val="22"/>
                <w:lang w:eastAsia="cs-CZ"/>
              </w:rPr>
            </w:pPr>
            <w:r w:rsidRPr="00E61F78">
              <w:rPr>
                <w:rFonts w:eastAsia="Times New Roman" w:cs="Calibri"/>
                <w:b/>
                <w:bCs/>
                <w:color w:val="F2F2F2"/>
                <w:szCs w:val="22"/>
                <w:lang w:eastAsia="cs-CZ"/>
              </w:rPr>
              <w:t>Název hotelu</w:t>
            </w:r>
          </w:p>
        </w:tc>
        <w:tc>
          <w:tcPr>
            <w:tcW w:w="1154" w:type="dxa"/>
            <w:tcBorders>
              <w:top w:val="single" w:sz="8" w:space="0" w:color="auto"/>
              <w:left w:val="nil"/>
              <w:bottom w:val="nil"/>
              <w:right w:val="single" w:sz="4" w:space="0" w:color="auto"/>
            </w:tcBorders>
            <w:shd w:val="clear" w:color="000000" w:fill="203764"/>
            <w:vAlign w:val="center"/>
            <w:hideMark/>
          </w:tcPr>
          <w:p w14:paraId="06332C17"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2F2F2"/>
                <w:szCs w:val="22"/>
                <w:lang w:eastAsia="cs-CZ"/>
              </w:rPr>
            </w:pPr>
            <w:r w:rsidRPr="00E61F78">
              <w:rPr>
                <w:rFonts w:eastAsia="Times New Roman" w:cs="Calibri"/>
                <w:b/>
                <w:bCs/>
                <w:color w:val="F2F2F2"/>
                <w:szCs w:val="22"/>
                <w:lang w:eastAsia="cs-CZ"/>
              </w:rPr>
              <w:t>Počet pokojů</w:t>
            </w:r>
          </w:p>
        </w:tc>
        <w:tc>
          <w:tcPr>
            <w:tcW w:w="1250" w:type="dxa"/>
            <w:tcBorders>
              <w:top w:val="single" w:sz="8" w:space="0" w:color="auto"/>
              <w:left w:val="nil"/>
              <w:bottom w:val="nil"/>
              <w:right w:val="single" w:sz="4" w:space="0" w:color="auto"/>
            </w:tcBorders>
            <w:shd w:val="clear" w:color="000000" w:fill="203764"/>
            <w:vAlign w:val="center"/>
            <w:hideMark/>
          </w:tcPr>
          <w:p w14:paraId="742F29D9"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2F2F2"/>
                <w:szCs w:val="22"/>
                <w:lang w:eastAsia="cs-CZ"/>
              </w:rPr>
            </w:pPr>
            <w:r w:rsidRPr="00E61F78">
              <w:rPr>
                <w:rFonts w:eastAsia="Times New Roman" w:cs="Calibri"/>
                <w:b/>
                <w:bCs/>
                <w:color w:val="F2F2F2"/>
                <w:szCs w:val="22"/>
                <w:lang w:eastAsia="cs-CZ"/>
              </w:rPr>
              <w:t>Kategorie/popis pokoje,</w:t>
            </w:r>
            <w:r w:rsidRPr="00E61F78">
              <w:rPr>
                <w:rFonts w:eastAsia="Times New Roman" w:cs="Calibri"/>
                <w:b/>
                <w:bCs/>
                <w:color w:val="F2F2F2"/>
                <w:szCs w:val="22"/>
                <w:lang w:eastAsia="cs-CZ"/>
              </w:rPr>
              <w:br/>
              <w:t xml:space="preserve"> velikost v m</w:t>
            </w:r>
            <w:r w:rsidRPr="00E61F78">
              <w:rPr>
                <w:rFonts w:eastAsia="Times New Roman" w:cs="Calibri"/>
                <w:b/>
                <w:bCs/>
                <w:color w:val="F2F2F2"/>
                <w:szCs w:val="22"/>
                <w:vertAlign w:val="superscript"/>
                <w:lang w:eastAsia="cs-CZ"/>
              </w:rPr>
              <w:t>2</w:t>
            </w:r>
          </w:p>
        </w:tc>
        <w:tc>
          <w:tcPr>
            <w:tcW w:w="1491" w:type="dxa"/>
            <w:tcBorders>
              <w:top w:val="single" w:sz="8" w:space="0" w:color="auto"/>
              <w:left w:val="nil"/>
              <w:bottom w:val="nil"/>
              <w:right w:val="single" w:sz="4" w:space="0" w:color="auto"/>
            </w:tcBorders>
            <w:shd w:val="clear" w:color="000000" w:fill="203764"/>
            <w:vAlign w:val="center"/>
            <w:hideMark/>
          </w:tcPr>
          <w:p w14:paraId="50656335"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2F2F2"/>
                <w:szCs w:val="22"/>
                <w:lang w:eastAsia="cs-CZ"/>
              </w:rPr>
            </w:pPr>
            <w:r w:rsidRPr="00E61F78">
              <w:rPr>
                <w:rFonts w:eastAsia="Times New Roman" w:cs="Calibri"/>
                <w:b/>
                <w:bCs/>
                <w:color w:val="F2F2F2"/>
                <w:szCs w:val="22"/>
                <w:lang w:eastAsia="cs-CZ"/>
              </w:rPr>
              <w:t>Jednotková cena za pokoj bez DPH</w:t>
            </w:r>
          </w:p>
        </w:tc>
        <w:tc>
          <w:tcPr>
            <w:tcW w:w="1595" w:type="dxa"/>
            <w:tcBorders>
              <w:top w:val="single" w:sz="8" w:space="0" w:color="auto"/>
              <w:left w:val="nil"/>
              <w:bottom w:val="nil"/>
              <w:right w:val="single" w:sz="4" w:space="0" w:color="auto"/>
            </w:tcBorders>
            <w:shd w:val="clear" w:color="000000" w:fill="203764"/>
            <w:vAlign w:val="center"/>
            <w:hideMark/>
          </w:tcPr>
          <w:p w14:paraId="5C9BBCD9"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2F2F2"/>
                <w:szCs w:val="22"/>
                <w:lang w:eastAsia="cs-CZ"/>
              </w:rPr>
            </w:pPr>
            <w:r w:rsidRPr="00E61F78">
              <w:rPr>
                <w:rFonts w:eastAsia="Times New Roman" w:cs="Calibri"/>
                <w:b/>
                <w:bCs/>
                <w:color w:val="F2F2F2"/>
                <w:szCs w:val="22"/>
                <w:lang w:eastAsia="cs-CZ"/>
              </w:rPr>
              <w:t>Jednotková cena za  pokoj vč. DPH</w:t>
            </w:r>
          </w:p>
        </w:tc>
        <w:tc>
          <w:tcPr>
            <w:tcW w:w="1732" w:type="dxa"/>
            <w:tcBorders>
              <w:top w:val="single" w:sz="8" w:space="0" w:color="auto"/>
              <w:left w:val="nil"/>
              <w:bottom w:val="nil"/>
              <w:right w:val="single" w:sz="4" w:space="0" w:color="auto"/>
            </w:tcBorders>
            <w:shd w:val="clear" w:color="000000" w:fill="203764"/>
            <w:vAlign w:val="center"/>
            <w:hideMark/>
          </w:tcPr>
          <w:p w14:paraId="5DA8AD71"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2F2F2"/>
                <w:szCs w:val="22"/>
                <w:lang w:eastAsia="cs-CZ"/>
              </w:rPr>
            </w:pPr>
            <w:r w:rsidRPr="00E61F78">
              <w:rPr>
                <w:rFonts w:eastAsia="Times New Roman" w:cs="Calibri"/>
                <w:b/>
                <w:bCs/>
                <w:color w:val="F2F2F2"/>
                <w:szCs w:val="22"/>
                <w:lang w:eastAsia="cs-CZ"/>
              </w:rPr>
              <w:t>Celková cena bez DPH</w:t>
            </w:r>
          </w:p>
        </w:tc>
        <w:tc>
          <w:tcPr>
            <w:tcW w:w="1436" w:type="dxa"/>
            <w:tcBorders>
              <w:top w:val="single" w:sz="8" w:space="0" w:color="auto"/>
              <w:left w:val="nil"/>
              <w:bottom w:val="nil"/>
              <w:right w:val="single" w:sz="4" w:space="0" w:color="auto"/>
            </w:tcBorders>
            <w:shd w:val="clear" w:color="000000" w:fill="203764"/>
            <w:noWrap/>
            <w:vAlign w:val="center"/>
            <w:hideMark/>
          </w:tcPr>
          <w:p w14:paraId="2B12B55F"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2F2F2"/>
                <w:szCs w:val="22"/>
                <w:lang w:eastAsia="cs-CZ"/>
              </w:rPr>
            </w:pPr>
            <w:r w:rsidRPr="00E61F78">
              <w:rPr>
                <w:rFonts w:eastAsia="Times New Roman" w:cs="Calibri"/>
                <w:b/>
                <w:bCs/>
                <w:color w:val="F2F2F2"/>
                <w:szCs w:val="22"/>
                <w:lang w:eastAsia="cs-CZ"/>
              </w:rPr>
              <w:t>DPH</w:t>
            </w:r>
          </w:p>
        </w:tc>
        <w:tc>
          <w:tcPr>
            <w:tcW w:w="1123" w:type="dxa"/>
            <w:tcBorders>
              <w:top w:val="single" w:sz="8" w:space="0" w:color="auto"/>
              <w:left w:val="nil"/>
              <w:bottom w:val="nil"/>
              <w:right w:val="single" w:sz="8" w:space="0" w:color="auto"/>
            </w:tcBorders>
            <w:shd w:val="clear" w:color="000000" w:fill="203764"/>
            <w:vAlign w:val="center"/>
            <w:hideMark/>
          </w:tcPr>
          <w:p w14:paraId="07C4D7E1"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2F2F2"/>
                <w:szCs w:val="22"/>
                <w:lang w:eastAsia="cs-CZ"/>
              </w:rPr>
            </w:pPr>
            <w:r w:rsidRPr="00E61F78">
              <w:rPr>
                <w:rFonts w:eastAsia="Times New Roman" w:cs="Calibri"/>
                <w:b/>
                <w:bCs/>
                <w:color w:val="F2F2F2"/>
                <w:szCs w:val="22"/>
                <w:lang w:eastAsia="cs-CZ"/>
              </w:rPr>
              <w:t>Celková cena vč. DPH</w:t>
            </w:r>
          </w:p>
        </w:tc>
      </w:tr>
      <w:tr w:rsidR="00446CDA" w:rsidRPr="00E61F78" w14:paraId="1016FA95" w14:textId="77777777" w:rsidTr="00744816">
        <w:trPr>
          <w:trHeight w:val="2244"/>
        </w:trPr>
        <w:tc>
          <w:tcPr>
            <w:tcW w:w="1418" w:type="dxa"/>
            <w:tcBorders>
              <w:top w:val="single" w:sz="8" w:space="0" w:color="auto"/>
              <w:left w:val="single" w:sz="8" w:space="0" w:color="auto"/>
              <w:bottom w:val="nil"/>
              <w:right w:val="single" w:sz="4" w:space="0" w:color="auto"/>
            </w:tcBorders>
            <w:shd w:val="clear" w:color="000000" w:fill="808080"/>
            <w:vAlign w:val="center"/>
            <w:hideMark/>
          </w:tcPr>
          <w:p w14:paraId="3471F9C6" w14:textId="12E33CA0" w:rsidR="00E61F78" w:rsidRPr="00E61F78" w:rsidRDefault="00E61F78" w:rsidP="0074481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FFFFF"/>
                <w:szCs w:val="22"/>
                <w:lang w:eastAsia="cs-CZ"/>
              </w:rPr>
            </w:pPr>
            <w:r w:rsidRPr="00E61F78">
              <w:rPr>
                <w:rFonts w:eastAsia="Times New Roman" w:cs="Calibri"/>
                <w:b/>
                <w:bCs/>
                <w:color w:val="FFFFFF"/>
                <w:szCs w:val="22"/>
                <w:lang w:eastAsia="cs-CZ"/>
              </w:rPr>
              <w:t>27. - 28.4. 2025</w:t>
            </w:r>
            <w:r w:rsidRPr="00E61F78">
              <w:rPr>
                <w:rFonts w:eastAsia="Times New Roman" w:cs="Calibri"/>
                <w:b/>
                <w:bCs/>
                <w:color w:val="FFFFFF"/>
                <w:szCs w:val="22"/>
                <w:lang w:eastAsia="cs-CZ"/>
              </w:rPr>
              <w:br/>
            </w:r>
          </w:p>
        </w:tc>
        <w:tc>
          <w:tcPr>
            <w:tcW w:w="2699" w:type="dxa"/>
            <w:tcBorders>
              <w:top w:val="single" w:sz="8" w:space="0" w:color="auto"/>
              <w:left w:val="nil"/>
              <w:bottom w:val="single" w:sz="4" w:space="0" w:color="auto"/>
              <w:right w:val="single" w:sz="4" w:space="0" w:color="auto"/>
            </w:tcBorders>
            <w:shd w:val="clear" w:color="auto" w:fill="auto"/>
            <w:vAlign w:val="bottom"/>
            <w:hideMark/>
          </w:tcPr>
          <w:p w14:paraId="1387F1C8" w14:textId="77777777" w:rsidR="00E61F78" w:rsidRPr="00CF001E"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i/>
                <w:iCs/>
                <w:color w:val="000000"/>
                <w:szCs w:val="22"/>
                <w:lang w:eastAsia="cs-CZ"/>
              </w:rPr>
            </w:pPr>
            <w:r w:rsidRPr="00CF001E">
              <w:rPr>
                <w:rFonts w:eastAsia="Times New Roman" w:cs="Calibri"/>
                <w:i/>
                <w:iCs/>
                <w:color w:val="000000"/>
                <w:szCs w:val="22"/>
                <w:lang w:eastAsia="cs-CZ"/>
              </w:rPr>
              <w:t>Clarion Congress Hotel Ostrava, kategorie STANDARD a SUPERIOR, vybavení Klimatizace</w:t>
            </w:r>
            <w:r w:rsidRPr="00CF001E">
              <w:rPr>
                <w:rFonts w:eastAsia="Times New Roman" w:cs="Calibri"/>
                <w:i/>
                <w:iCs/>
                <w:color w:val="000000"/>
                <w:szCs w:val="22"/>
                <w:lang w:eastAsia="cs-CZ"/>
              </w:rPr>
              <w:br/>
              <w:t>Sprcha, nebo vana</w:t>
            </w:r>
            <w:r w:rsidRPr="00CF001E">
              <w:rPr>
                <w:rFonts w:eastAsia="Times New Roman" w:cs="Calibri"/>
                <w:i/>
                <w:iCs/>
                <w:color w:val="000000"/>
                <w:szCs w:val="22"/>
                <w:lang w:eastAsia="cs-CZ"/>
              </w:rPr>
              <w:br/>
              <w:t>LCD televize</w:t>
            </w:r>
            <w:r w:rsidRPr="00CF001E">
              <w:rPr>
                <w:rFonts w:eastAsia="Times New Roman" w:cs="Calibri"/>
                <w:i/>
                <w:iCs/>
                <w:color w:val="000000"/>
                <w:szCs w:val="22"/>
                <w:lang w:eastAsia="cs-CZ"/>
              </w:rPr>
              <w:br/>
              <w:t>Příslušenství na přípravu kávy a čaje</w:t>
            </w:r>
          </w:p>
        </w:tc>
        <w:tc>
          <w:tcPr>
            <w:tcW w:w="1154" w:type="dxa"/>
            <w:tcBorders>
              <w:top w:val="single" w:sz="8" w:space="0" w:color="auto"/>
              <w:left w:val="nil"/>
              <w:bottom w:val="single" w:sz="4" w:space="0" w:color="auto"/>
              <w:right w:val="single" w:sz="4" w:space="0" w:color="auto"/>
            </w:tcBorders>
            <w:shd w:val="clear" w:color="auto" w:fill="auto"/>
            <w:noWrap/>
            <w:vAlign w:val="center"/>
            <w:hideMark/>
          </w:tcPr>
          <w:p w14:paraId="615338C1"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135</w:t>
            </w:r>
          </w:p>
        </w:tc>
        <w:tc>
          <w:tcPr>
            <w:tcW w:w="1250" w:type="dxa"/>
            <w:tcBorders>
              <w:top w:val="single" w:sz="8" w:space="0" w:color="auto"/>
              <w:left w:val="nil"/>
              <w:bottom w:val="single" w:sz="4" w:space="0" w:color="auto"/>
              <w:right w:val="single" w:sz="4" w:space="0" w:color="auto"/>
            </w:tcBorders>
            <w:shd w:val="clear" w:color="auto" w:fill="auto"/>
            <w:noWrap/>
            <w:vAlign w:val="center"/>
            <w:hideMark/>
          </w:tcPr>
          <w:p w14:paraId="50B53FAB"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23</w:t>
            </w:r>
          </w:p>
        </w:tc>
        <w:tc>
          <w:tcPr>
            <w:tcW w:w="1491" w:type="dxa"/>
            <w:tcBorders>
              <w:top w:val="single" w:sz="8" w:space="0" w:color="auto"/>
              <w:left w:val="nil"/>
              <w:bottom w:val="single" w:sz="4" w:space="0" w:color="auto"/>
              <w:right w:val="single" w:sz="4" w:space="0" w:color="auto"/>
            </w:tcBorders>
            <w:shd w:val="clear" w:color="auto" w:fill="auto"/>
            <w:noWrap/>
            <w:vAlign w:val="center"/>
            <w:hideMark/>
          </w:tcPr>
          <w:p w14:paraId="5458711D"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2767,86</w:t>
            </w:r>
          </w:p>
        </w:tc>
        <w:tc>
          <w:tcPr>
            <w:tcW w:w="1595" w:type="dxa"/>
            <w:tcBorders>
              <w:top w:val="single" w:sz="8" w:space="0" w:color="auto"/>
              <w:left w:val="nil"/>
              <w:bottom w:val="single" w:sz="4" w:space="0" w:color="auto"/>
              <w:right w:val="single" w:sz="4" w:space="0" w:color="auto"/>
            </w:tcBorders>
            <w:shd w:val="clear" w:color="auto" w:fill="auto"/>
            <w:noWrap/>
            <w:vAlign w:val="center"/>
            <w:hideMark/>
          </w:tcPr>
          <w:p w14:paraId="5FF85840"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3135</w:t>
            </w:r>
          </w:p>
        </w:tc>
        <w:tc>
          <w:tcPr>
            <w:tcW w:w="1732" w:type="dxa"/>
            <w:tcBorders>
              <w:top w:val="single" w:sz="8" w:space="0" w:color="auto"/>
              <w:left w:val="nil"/>
              <w:bottom w:val="single" w:sz="4" w:space="0" w:color="auto"/>
              <w:right w:val="single" w:sz="4" w:space="0" w:color="auto"/>
            </w:tcBorders>
            <w:shd w:val="clear" w:color="auto" w:fill="auto"/>
            <w:noWrap/>
            <w:vAlign w:val="center"/>
            <w:hideMark/>
          </w:tcPr>
          <w:p w14:paraId="555E6C9C" w14:textId="68BD7A58"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373</w:t>
            </w:r>
            <w:r w:rsidR="006904C3">
              <w:rPr>
                <w:rFonts w:eastAsia="Times New Roman" w:cs="Calibri"/>
                <w:color w:val="000000"/>
                <w:szCs w:val="22"/>
                <w:lang w:eastAsia="cs-CZ"/>
              </w:rPr>
              <w:t xml:space="preserve"> </w:t>
            </w:r>
            <w:r w:rsidRPr="00E61F78">
              <w:rPr>
                <w:rFonts w:eastAsia="Times New Roman" w:cs="Calibri"/>
                <w:color w:val="000000"/>
                <w:szCs w:val="22"/>
                <w:lang w:eastAsia="cs-CZ"/>
              </w:rPr>
              <w:t>661,1</w:t>
            </w:r>
            <w:r w:rsidR="0060711D">
              <w:rPr>
                <w:rFonts w:eastAsia="Times New Roman" w:cs="Calibri"/>
                <w:color w:val="000000"/>
                <w:szCs w:val="22"/>
                <w:lang w:eastAsia="cs-CZ"/>
              </w:rPr>
              <w:t>0</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227982F3" w14:textId="79C7A399"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44</w:t>
            </w:r>
            <w:r w:rsidR="006904C3">
              <w:rPr>
                <w:rFonts w:eastAsia="Times New Roman" w:cs="Calibri"/>
                <w:color w:val="000000"/>
                <w:szCs w:val="22"/>
                <w:lang w:eastAsia="cs-CZ"/>
              </w:rPr>
              <w:t xml:space="preserve"> </w:t>
            </w:r>
            <w:r w:rsidRPr="00E61F78">
              <w:rPr>
                <w:rFonts w:eastAsia="Times New Roman" w:cs="Calibri"/>
                <w:color w:val="000000"/>
                <w:szCs w:val="22"/>
                <w:lang w:eastAsia="cs-CZ"/>
              </w:rPr>
              <w:t>820</w:t>
            </w:r>
          </w:p>
        </w:tc>
        <w:tc>
          <w:tcPr>
            <w:tcW w:w="1123" w:type="dxa"/>
            <w:tcBorders>
              <w:top w:val="single" w:sz="8" w:space="0" w:color="auto"/>
              <w:left w:val="nil"/>
              <w:bottom w:val="single" w:sz="4" w:space="0" w:color="auto"/>
              <w:right w:val="single" w:sz="8" w:space="0" w:color="auto"/>
            </w:tcBorders>
            <w:shd w:val="clear" w:color="auto" w:fill="auto"/>
            <w:noWrap/>
            <w:vAlign w:val="center"/>
            <w:hideMark/>
          </w:tcPr>
          <w:p w14:paraId="2AA17BCC" w14:textId="67BBC486"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423</w:t>
            </w:r>
            <w:r w:rsidR="006904C3">
              <w:rPr>
                <w:rFonts w:eastAsia="Times New Roman" w:cs="Calibri"/>
                <w:color w:val="000000"/>
                <w:szCs w:val="22"/>
                <w:lang w:eastAsia="cs-CZ"/>
              </w:rPr>
              <w:t xml:space="preserve"> </w:t>
            </w:r>
            <w:r w:rsidRPr="00E61F78">
              <w:rPr>
                <w:rFonts w:eastAsia="Times New Roman" w:cs="Calibri"/>
                <w:color w:val="000000"/>
                <w:szCs w:val="22"/>
                <w:lang w:eastAsia="cs-CZ"/>
              </w:rPr>
              <w:t>225</w:t>
            </w:r>
          </w:p>
        </w:tc>
      </w:tr>
      <w:tr w:rsidR="00446CDA" w:rsidRPr="00E61F78" w14:paraId="5D22515F" w14:textId="77777777" w:rsidTr="00744816">
        <w:trPr>
          <w:trHeight w:val="867"/>
        </w:trPr>
        <w:tc>
          <w:tcPr>
            <w:tcW w:w="1418" w:type="dxa"/>
            <w:tcBorders>
              <w:top w:val="single" w:sz="8" w:space="0" w:color="auto"/>
              <w:left w:val="single" w:sz="8" w:space="0" w:color="auto"/>
              <w:bottom w:val="nil"/>
              <w:right w:val="single" w:sz="4" w:space="0" w:color="auto"/>
            </w:tcBorders>
            <w:shd w:val="clear" w:color="000000" w:fill="808080"/>
            <w:vAlign w:val="center"/>
            <w:hideMark/>
          </w:tcPr>
          <w:p w14:paraId="5C97E5D1" w14:textId="3FD3BAF1" w:rsidR="00E61F78" w:rsidRPr="00E61F78" w:rsidRDefault="00E61F78" w:rsidP="0074481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FFFFF"/>
                <w:szCs w:val="22"/>
                <w:lang w:eastAsia="cs-CZ"/>
              </w:rPr>
            </w:pPr>
            <w:r w:rsidRPr="00E61F78">
              <w:rPr>
                <w:rFonts w:eastAsia="Times New Roman" w:cs="Calibri"/>
                <w:b/>
                <w:bCs/>
                <w:color w:val="FFFFFF"/>
                <w:szCs w:val="22"/>
                <w:lang w:eastAsia="cs-CZ"/>
              </w:rPr>
              <w:t>28.. - 29.4. 2025</w:t>
            </w:r>
            <w:r w:rsidRPr="00E61F78">
              <w:rPr>
                <w:rFonts w:eastAsia="Times New Roman" w:cs="Calibri"/>
                <w:b/>
                <w:bCs/>
                <w:color w:val="FFFFFF"/>
                <w:szCs w:val="22"/>
                <w:lang w:eastAsia="cs-CZ"/>
              </w:rPr>
              <w:br/>
            </w:r>
          </w:p>
        </w:tc>
        <w:tc>
          <w:tcPr>
            <w:tcW w:w="2699" w:type="dxa"/>
            <w:tcBorders>
              <w:top w:val="single" w:sz="8" w:space="0" w:color="auto"/>
              <w:left w:val="nil"/>
              <w:bottom w:val="single" w:sz="4" w:space="0" w:color="auto"/>
              <w:right w:val="single" w:sz="4" w:space="0" w:color="auto"/>
            </w:tcBorders>
            <w:shd w:val="clear" w:color="auto" w:fill="auto"/>
            <w:vAlign w:val="bottom"/>
            <w:hideMark/>
          </w:tcPr>
          <w:p w14:paraId="4A586BE6" w14:textId="77777777" w:rsidR="00E61F78" w:rsidRPr="00CF001E"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i/>
                <w:iCs/>
                <w:color w:val="000000"/>
                <w:szCs w:val="22"/>
                <w:lang w:eastAsia="cs-CZ"/>
              </w:rPr>
            </w:pPr>
            <w:r w:rsidRPr="00CF001E">
              <w:rPr>
                <w:rFonts w:eastAsia="Times New Roman" w:cs="Calibri"/>
                <w:i/>
                <w:iCs/>
                <w:color w:val="000000"/>
                <w:szCs w:val="22"/>
                <w:lang w:eastAsia="cs-CZ"/>
              </w:rPr>
              <w:t>Clarion Congress Hotel Ostrava, kategorie STANDARD a SUPERIOR, vybavení Klimatizace</w:t>
            </w:r>
            <w:r w:rsidRPr="00CF001E">
              <w:rPr>
                <w:rFonts w:eastAsia="Times New Roman" w:cs="Calibri"/>
                <w:i/>
                <w:iCs/>
                <w:color w:val="000000"/>
                <w:szCs w:val="22"/>
                <w:lang w:eastAsia="cs-CZ"/>
              </w:rPr>
              <w:br/>
              <w:t>Sprcha, nebo vana</w:t>
            </w:r>
            <w:r w:rsidRPr="00CF001E">
              <w:rPr>
                <w:rFonts w:eastAsia="Times New Roman" w:cs="Calibri"/>
                <w:i/>
                <w:iCs/>
                <w:color w:val="000000"/>
                <w:szCs w:val="22"/>
                <w:lang w:eastAsia="cs-CZ"/>
              </w:rPr>
              <w:br/>
              <w:t>LCD televize</w:t>
            </w:r>
            <w:r w:rsidRPr="00CF001E">
              <w:rPr>
                <w:rFonts w:eastAsia="Times New Roman" w:cs="Calibri"/>
                <w:i/>
                <w:iCs/>
                <w:color w:val="000000"/>
                <w:szCs w:val="22"/>
                <w:lang w:eastAsia="cs-CZ"/>
              </w:rPr>
              <w:br/>
              <w:t>Příslušenství na přípravu kávy a čaje</w:t>
            </w:r>
          </w:p>
        </w:tc>
        <w:tc>
          <w:tcPr>
            <w:tcW w:w="1154" w:type="dxa"/>
            <w:tcBorders>
              <w:top w:val="single" w:sz="8" w:space="0" w:color="auto"/>
              <w:left w:val="nil"/>
              <w:bottom w:val="single" w:sz="4" w:space="0" w:color="auto"/>
              <w:right w:val="single" w:sz="4" w:space="0" w:color="auto"/>
            </w:tcBorders>
            <w:shd w:val="clear" w:color="auto" w:fill="auto"/>
            <w:noWrap/>
            <w:vAlign w:val="center"/>
            <w:hideMark/>
          </w:tcPr>
          <w:p w14:paraId="3D3042C0"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145</w:t>
            </w:r>
          </w:p>
        </w:tc>
        <w:tc>
          <w:tcPr>
            <w:tcW w:w="1250" w:type="dxa"/>
            <w:tcBorders>
              <w:top w:val="single" w:sz="8" w:space="0" w:color="auto"/>
              <w:left w:val="nil"/>
              <w:bottom w:val="single" w:sz="4" w:space="0" w:color="auto"/>
              <w:right w:val="single" w:sz="4" w:space="0" w:color="auto"/>
            </w:tcBorders>
            <w:shd w:val="clear" w:color="auto" w:fill="auto"/>
            <w:noWrap/>
            <w:vAlign w:val="center"/>
            <w:hideMark/>
          </w:tcPr>
          <w:p w14:paraId="7F7DA4AD"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23</w:t>
            </w:r>
          </w:p>
        </w:tc>
        <w:tc>
          <w:tcPr>
            <w:tcW w:w="1491" w:type="dxa"/>
            <w:tcBorders>
              <w:top w:val="single" w:sz="8" w:space="0" w:color="auto"/>
              <w:left w:val="nil"/>
              <w:bottom w:val="single" w:sz="4" w:space="0" w:color="auto"/>
              <w:right w:val="single" w:sz="4" w:space="0" w:color="auto"/>
            </w:tcBorders>
            <w:shd w:val="clear" w:color="auto" w:fill="auto"/>
            <w:noWrap/>
            <w:vAlign w:val="center"/>
            <w:hideMark/>
          </w:tcPr>
          <w:p w14:paraId="12237464"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2767,86</w:t>
            </w:r>
          </w:p>
        </w:tc>
        <w:tc>
          <w:tcPr>
            <w:tcW w:w="1595" w:type="dxa"/>
            <w:tcBorders>
              <w:top w:val="single" w:sz="8" w:space="0" w:color="auto"/>
              <w:left w:val="nil"/>
              <w:bottom w:val="single" w:sz="4" w:space="0" w:color="auto"/>
              <w:right w:val="single" w:sz="4" w:space="0" w:color="auto"/>
            </w:tcBorders>
            <w:shd w:val="clear" w:color="auto" w:fill="auto"/>
            <w:noWrap/>
            <w:vAlign w:val="center"/>
            <w:hideMark/>
          </w:tcPr>
          <w:p w14:paraId="7534D766"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3135</w:t>
            </w:r>
          </w:p>
        </w:tc>
        <w:tc>
          <w:tcPr>
            <w:tcW w:w="1732" w:type="dxa"/>
            <w:tcBorders>
              <w:top w:val="single" w:sz="8" w:space="0" w:color="auto"/>
              <w:left w:val="nil"/>
              <w:bottom w:val="single" w:sz="4" w:space="0" w:color="auto"/>
              <w:right w:val="single" w:sz="4" w:space="0" w:color="auto"/>
            </w:tcBorders>
            <w:shd w:val="clear" w:color="auto" w:fill="auto"/>
            <w:noWrap/>
            <w:vAlign w:val="center"/>
            <w:hideMark/>
          </w:tcPr>
          <w:p w14:paraId="0738514E" w14:textId="480B6FAA"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401</w:t>
            </w:r>
            <w:r w:rsidR="006904C3">
              <w:rPr>
                <w:rFonts w:eastAsia="Times New Roman" w:cs="Calibri"/>
                <w:color w:val="000000"/>
                <w:szCs w:val="22"/>
                <w:lang w:eastAsia="cs-CZ"/>
              </w:rPr>
              <w:t xml:space="preserve"> </w:t>
            </w:r>
            <w:r w:rsidRPr="00E61F78">
              <w:rPr>
                <w:rFonts w:eastAsia="Times New Roman" w:cs="Calibri"/>
                <w:color w:val="000000"/>
                <w:szCs w:val="22"/>
                <w:lang w:eastAsia="cs-CZ"/>
              </w:rPr>
              <w:t>339,7</w:t>
            </w:r>
            <w:r w:rsidR="0060711D">
              <w:rPr>
                <w:rFonts w:eastAsia="Times New Roman" w:cs="Calibri"/>
                <w:color w:val="000000"/>
                <w:szCs w:val="22"/>
                <w:lang w:eastAsia="cs-CZ"/>
              </w:rPr>
              <w:t>0</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1693CA85" w14:textId="7ADC126C"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48</w:t>
            </w:r>
            <w:r w:rsidR="006904C3">
              <w:rPr>
                <w:rFonts w:eastAsia="Times New Roman" w:cs="Calibri"/>
                <w:color w:val="000000"/>
                <w:szCs w:val="22"/>
                <w:lang w:eastAsia="cs-CZ"/>
              </w:rPr>
              <w:t xml:space="preserve"> </w:t>
            </w:r>
            <w:r w:rsidRPr="00E61F78">
              <w:rPr>
                <w:rFonts w:eastAsia="Times New Roman" w:cs="Calibri"/>
                <w:color w:val="000000"/>
                <w:szCs w:val="22"/>
                <w:lang w:eastAsia="cs-CZ"/>
              </w:rPr>
              <w:t>140</w:t>
            </w:r>
          </w:p>
        </w:tc>
        <w:tc>
          <w:tcPr>
            <w:tcW w:w="1123" w:type="dxa"/>
            <w:tcBorders>
              <w:top w:val="single" w:sz="8" w:space="0" w:color="auto"/>
              <w:left w:val="nil"/>
              <w:bottom w:val="single" w:sz="4" w:space="0" w:color="auto"/>
              <w:right w:val="single" w:sz="8" w:space="0" w:color="auto"/>
            </w:tcBorders>
            <w:shd w:val="clear" w:color="auto" w:fill="auto"/>
            <w:noWrap/>
            <w:vAlign w:val="center"/>
            <w:hideMark/>
          </w:tcPr>
          <w:p w14:paraId="3ECD1819" w14:textId="296F3C4C"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E61F78">
              <w:rPr>
                <w:rFonts w:eastAsia="Times New Roman" w:cs="Calibri"/>
                <w:color w:val="000000"/>
                <w:szCs w:val="22"/>
                <w:lang w:eastAsia="cs-CZ"/>
              </w:rPr>
              <w:t>454</w:t>
            </w:r>
            <w:r w:rsidR="006904C3">
              <w:rPr>
                <w:rFonts w:eastAsia="Times New Roman" w:cs="Calibri"/>
                <w:color w:val="000000"/>
                <w:szCs w:val="22"/>
                <w:lang w:eastAsia="cs-CZ"/>
              </w:rPr>
              <w:t xml:space="preserve"> </w:t>
            </w:r>
            <w:r w:rsidRPr="00E61F78">
              <w:rPr>
                <w:rFonts w:eastAsia="Times New Roman" w:cs="Calibri"/>
                <w:color w:val="000000"/>
                <w:szCs w:val="22"/>
                <w:lang w:eastAsia="cs-CZ"/>
              </w:rPr>
              <w:t>575</w:t>
            </w:r>
          </w:p>
        </w:tc>
      </w:tr>
      <w:tr w:rsidR="00446CDA" w:rsidRPr="00E61F78" w14:paraId="685BC0ED" w14:textId="77777777" w:rsidTr="00744816">
        <w:trPr>
          <w:trHeight w:val="412"/>
        </w:trPr>
        <w:tc>
          <w:tcPr>
            <w:tcW w:w="9607" w:type="dxa"/>
            <w:gridSpan w:val="6"/>
            <w:tcBorders>
              <w:top w:val="single" w:sz="8" w:space="0" w:color="auto"/>
              <w:left w:val="single" w:sz="8" w:space="0" w:color="auto"/>
              <w:bottom w:val="single" w:sz="8" w:space="0" w:color="auto"/>
              <w:right w:val="single" w:sz="4" w:space="0" w:color="000000"/>
            </w:tcBorders>
            <w:shd w:val="clear" w:color="000000" w:fill="203764"/>
            <w:noWrap/>
            <w:vAlign w:val="center"/>
            <w:hideMark/>
          </w:tcPr>
          <w:p w14:paraId="08987EA2" w14:textId="77777777"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F2F2F2"/>
                <w:szCs w:val="22"/>
                <w:lang w:eastAsia="cs-CZ"/>
              </w:rPr>
            </w:pPr>
            <w:r w:rsidRPr="00E61F78">
              <w:rPr>
                <w:rFonts w:eastAsia="Times New Roman" w:cs="Calibri"/>
                <w:b/>
                <w:bCs/>
                <w:color w:val="F2F2F2"/>
                <w:szCs w:val="22"/>
                <w:lang w:eastAsia="cs-CZ"/>
              </w:rPr>
              <w:t>Cena celkem v Kč</w:t>
            </w:r>
          </w:p>
        </w:tc>
        <w:tc>
          <w:tcPr>
            <w:tcW w:w="1732" w:type="dxa"/>
            <w:tcBorders>
              <w:top w:val="nil"/>
              <w:left w:val="nil"/>
              <w:bottom w:val="single" w:sz="8" w:space="0" w:color="auto"/>
              <w:right w:val="single" w:sz="4" w:space="0" w:color="auto"/>
            </w:tcBorders>
            <w:shd w:val="clear" w:color="000000" w:fill="203764"/>
            <w:noWrap/>
            <w:vAlign w:val="center"/>
            <w:hideMark/>
          </w:tcPr>
          <w:p w14:paraId="5D3ECD83" w14:textId="5A29E6C5"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2F2F2"/>
                <w:szCs w:val="22"/>
                <w:lang w:eastAsia="cs-CZ"/>
              </w:rPr>
            </w:pPr>
            <w:r w:rsidRPr="00E61F78">
              <w:rPr>
                <w:rFonts w:eastAsia="Times New Roman" w:cs="Calibri"/>
                <w:b/>
                <w:bCs/>
                <w:color w:val="F2F2F2"/>
                <w:szCs w:val="22"/>
                <w:lang w:eastAsia="cs-CZ"/>
              </w:rPr>
              <w:t>775</w:t>
            </w:r>
            <w:r w:rsidR="006904C3">
              <w:rPr>
                <w:rFonts w:eastAsia="Times New Roman" w:cs="Calibri"/>
                <w:b/>
                <w:bCs/>
                <w:color w:val="F2F2F2"/>
                <w:szCs w:val="22"/>
                <w:lang w:eastAsia="cs-CZ"/>
              </w:rPr>
              <w:t xml:space="preserve"> </w:t>
            </w:r>
            <w:r w:rsidRPr="00E61F78">
              <w:rPr>
                <w:rFonts w:eastAsia="Times New Roman" w:cs="Calibri"/>
                <w:b/>
                <w:bCs/>
                <w:color w:val="F2F2F2"/>
                <w:szCs w:val="22"/>
                <w:lang w:eastAsia="cs-CZ"/>
              </w:rPr>
              <w:t>000,80</w:t>
            </w:r>
          </w:p>
        </w:tc>
        <w:tc>
          <w:tcPr>
            <w:tcW w:w="1436" w:type="dxa"/>
            <w:tcBorders>
              <w:top w:val="nil"/>
              <w:left w:val="nil"/>
              <w:bottom w:val="single" w:sz="8" w:space="0" w:color="auto"/>
              <w:right w:val="single" w:sz="4" w:space="0" w:color="auto"/>
            </w:tcBorders>
            <w:shd w:val="clear" w:color="000000" w:fill="203764"/>
            <w:noWrap/>
            <w:vAlign w:val="center"/>
            <w:hideMark/>
          </w:tcPr>
          <w:p w14:paraId="4D5F116D" w14:textId="1486F3B4"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2F2F2"/>
                <w:szCs w:val="22"/>
                <w:lang w:eastAsia="cs-CZ"/>
              </w:rPr>
            </w:pPr>
            <w:r w:rsidRPr="00E61F78">
              <w:rPr>
                <w:rFonts w:eastAsia="Times New Roman" w:cs="Calibri"/>
                <w:b/>
                <w:bCs/>
                <w:color w:val="F2F2F2"/>
                <w:szCs w:val="22"/>
                <w:lang w:eastAsia="cs-CZ"/>
              </w:rPr>
              <w:t>92</w:t>
            </w:r>
            <w:r w:rsidR="006904C3">
              <w:rPr>
                <w:rFonts w:eastAsia="Times New Roman" w:cs="Calibri"/>
                <w:b/>
                <w:bCs/>
                <w:color w:val="F2F2F2"/>
                <w:szCs w:val="22"/>
                <w:lang w:eastAsia="cs-CZ"/>
              </w:rPr>
              <w:t xml:space="preserve"> </w:t>
            </w:r>
            <w:r w:rsidRPr="00E61F78">
              <w:rPr>
                <w:rFonts w:eastAsia="Times New Roman" w:cs="Calibri"/>
                <w:b/>
                <w:bCs/>
                <w:color w:val="F2F2F2"/>
                <w:szCs w:val="22"/>
                <w:lang w:eastAsia="cs-CZ"/>
              </w:rPr>
              <w:t>960</w:t>
            </w:r>
          </w:p>
        </w:tc>
        <w:tc>
          <w:tcPr>
            <w:tcW w:w="1123" w:type="dxa"/>
            <w:tcBorders>
              <w:top w:val="nil"/>
              <w:left w:val="nil"/>
              <w:bottom w:val="single" w:sz="8" w:space="0" w:color="auto"/>
              <w:right w:val="single" w:sz="8" w:space="0" w:color="auto"/>
            </w:tcBorders>
            <w:shd w:val="clear" w:color="000000" w:fill="203764"/>
            <w:noWrap/>
            <w:vAlign w:val="center"/>
            <w:hideMark/>
          </w:tcPr>
          <w:p w14:paraId="532C5F95" w14:textId="183FF598" w:rsidR="00E61F78" w:rsidRPr="00E61F78" w:rsidRDefault="00E61F78" w:rsidP="00E61F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2F2F2"/>
                <w:szCs w:val="22"/>
                <w:lang w:eastAsia="cs-CZ"/>
              </w:rPr>
            </w:pPr>
            <w:r w:rsidRPr="00E61F78">
              <w:rPr>
                <w:rFonts w:eastAsia="Times New Roman" w:cs="Calibri"/>
                <w:b/>
                <w:bCs/>
                <w:color w:val="F2F2F2"/>
                <w:szCs w:val="22"/>
                <w:lang w:eastAsia="cs-CZ"/>
              </w:rPr>
              <w:t>877</w:t>
            </w:r>
            <w:r w:rsidR="006904C3">
              <w:rPr>
                <w:rFonts w:eastAsia="Times New Roman" w:cs="Calibri"/>
                <w:b/>
                <w:bCs/>
                <w:color w:val="F2F2F2"/>
                <w:szCs w:val="22"/>
                <w:lang w:eastAsia="cs-CZ"/>
              </w:rPr>
              <w:t xml:space="preserve"> </w:t>
            </w:r>
            <w:r w:rsidRPr="00E61F78">
              <w:rPr>
                <w:rFonts w:eastAsia="Times New Roman" w:cs="Calibri"/>
                <w:b/>
                <w:bCs/>
                <w:color w:val="F2F2F2"/>
                <w:szCs w:val="22"/>
                <w:lang w:eastAsia="cs-CZ"/>
              </w:rPr>
              <w:t>800</w:t>
            </w:r>
          </w:p>
        </w:tc>
      </w:tr>
    </w:tbl>
    <w:p w14:paraId="21D114E7" w14:textId="77777777" w:rsidR="00586570" w:rsidRDefault="00586570" w:rsidP="00744816">
      <w:pPr>
        <w:pStyle w:val="Podpis"/>
        <w:spacing w:before="0" w:line="240" w:lineRule="auto"/>
        <w:ind w:left="-284"/>
        <w:jc w:val="both"/>
        <w:rPr>
          <w:b w:val="0"/>
          <w:bCs/>
          <w:szCs w:val="22"/>
        </w:rPr>
      </w:pPr>
    </w:p>
    <w:p w14:paraId="1E125FA9" w14:textId="322A74D6" w:rsidR="00744816" w:rsidRPr="00744816" w:rsidRDefault="00744816" w:rsidP="00744816">
      <w:pPr>
        <w:pStyle w:val="Podpis"/>
        <w:spacing w:before="0" w:line="240" w:lineRule="auto"/>
        <w:ind w:left="-284"/>
        <w:jc w:val="both"/>
        <w:rPr>
          <w:b w:val="0"/>
          <w:bCs/>
          <w:szCs w:val="22"/>
        </w:rPr>
      </w:pPr>
      <w:r>
        <w:rPr>
          <w:b w:val="0"/>
          <w:bCs/>
          <w:szCs w:val="22"/>
        </w:rPr>
        <w:t>c</w:t>
      </w:r>
      <w:r w:rsidRPr="00744816">
        <w:rPr>
          <w:b w:val="0"/>
          <w:bCs/>
          <w:szCs w:val="22"/>
        </w:rPr>
        <w:t>eny zahrnují městský poplatek</w:t>
      </w:r>
      <w:r w:rsidR="00586570">
        <w:rPr>
          <w:b w:val="0"/>
          <w:bCs/>
          <w:szCs w:val="22"/>
        </w:rPr>
        <w:t xml:space="preserve"> 35,- Kč/osoba/noc</w:t>
      </w:r>
    </w:p>
    <w:sectPr w:rsidR="00744816" w:rsidRPr="00744816" w:rsidSect="00B622FE">
      <w:type w:val="continuous"/>
      <w:pgSz w:w="15840" w:h="12240" w:orient="landscape" w:code="1"/>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DEE2F" w14:textId="77777777" w:rsidR="00AB7ABD" w:rsidRDefault="00AB7ABD" w:rsidP="00D067DD">
      <w:pPr>
        <w:spacing w:line="240" w:lineRule="auto"/>
      </w:pPr>
      <w:r>
        <w:separator/>
      </w:r>
    </w:p>
  </w:endnote>
  <w:endnote w:type="continuationSeparator" w:id="0">
    <w:p w14:paraId="561EF0D1" w14:textId="77777777" w:rsidR="00AB7ABD" w:rsidRDefault="00AB7ABD"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FF" w14:textId="7CDFC92C"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DBFA0" w14:textId="77777777" w:rsidR="00AB7ABD" w:rsidRDefault="00AB7ABD" w:rsidP="00D067DD">
      <w:pPr>
        <w:spacing w:line="240" w:lineRule="auto"/>
      </w:pPr>
      <w:r>
        <w:separator/>
      </w:r>
    </w:p>
  </w:footnote>
  <w:footnote w:type="continuationSeparator" w:id="0">
    <w:p w14:paraId="6C68A34B" w14:textId="77777777" w:rsidR="00AB7ABD" w:rsidRDefault="00AB7ABD"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1789870258"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89B6A50">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2CA2054"/>
    <w:multiLevelType w:val="hybridMultilevel"/>
    <w:tmpl w:val="CBAC326A"/>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A62288"/>
    <w:multiLevelType w:val="hybridMultilevel"/>
    <w:tmpl w:val="04A8E61A"/>
    <w:lvl w:ilvl="0" w:tplc="FA86A4AC">
      <w:start w:val="1"/>
      <w:numFmt w:val="decimal"/>
      <w:lvlText w:val="6.%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317A1E"/>
    <w:multiLevelType w:val="hybridMultilevel"/>
    <w:tmpl w:val="52C273D8"/>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2" w15:restartNumberingAfterBreak="0">
    <w:nsid w:val="12113AE4"/>
    <w:multiLevelType w:val="hybridMultilevel"/>
    <w:tmpl w:val="DEC83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566869"/>
    <w:multiLevelType w:val="hybridMultilevel"/>
    <w:tmpl w:val="B1824BE0"/>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5"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6"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7"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1A1A0F86"/>
    <w:multiLevelType w:val="hybridMultilevel"/>
    <w:tmpl w:val="6E2297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1F9723C6"/>
    <w:multiLevelType w:val="hybridMultilevel"/>
    <w:tmpl w:val="9EE89EE0"/>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2F37746"/>
    <w:multiLevelType w:val="multilevel"/>
    <w:tmpl w:val="27729C94"/>
    <w:lvl w:ilvl="0">
      <w:start w:val="2"/>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AC789F"/>
    <w:multiLevelType w:val="multilevel"/>
    <w:tmpl w:val="B1F47AE6"/>
    <w:numStyleLink w:val="Heading-Number-FollowNumber"/>
  </w:abstractNum>
  <w:abstractNum w:abstractNumId="22" w15:restartNumberingAfterBreak="0">
    <w:nsid w:val="26176828"/>
    <w:multiLevelType w:val="hybridMultilevel"/>
    <w:tmpl w:val="25847BCC"/>
    <w:lvl w:ilvl="0" w:tplc="FFFFFFFF">
      <w:start w:val="29"/>
      <w:numFmt w:val="bullet"/>
      <w:lvlText w:val="-"/>
      <w:lvlJc w:val="left"/>
      <w:pPr>
        <w:ind w:left="720" w:hanging="360"/>
      </w:pPr>
      <w:rPr>
        <w:rFonts w:ascii="Georgia" w:eastAsia="Calibri" w:hAnsi="Georgia" w:cs="Times New Roman" w:hint="default"/>
      </w:rPr>
    </w:lvl>
    <w:lvl w:ilvl="1" w:tplc="E7D8CE6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5" w15:restartNumberingAfterBreak="0">
    <w:nsid w:val="29FE1E7A"/>
    <w:multiLevelType w:val="multilevel"/>
    <w:tmpl w:val="C882B7AA"/>
    <w:numStyleLink w:val="Headings"/>
  </w:abstractNum>
  <w:abstractNum w:abstractNumId="26"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15:restartNumberingAfterBreak="0">
    <w:nsid w:val="2BFB0235"/>
    <w:multiLevelType w:val="hybridMultilevel"/>
    <w:tmpl w:val="9F2845F8"/>
    <w:lvl w:ilvl="0" w:tplc="DC2C3F66">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C96276F"/>
    <w:multiLevelType w:val="hybridMultilevel"/>
    <w:tmpl w:val="EAC65152"/>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DDD31C0"/>
    <w:multiLevelType w:val="hybridMultilevel"/>
    <w:tmpl w:val="F7425C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2E856819"/>
    <w:multiLevelType w:val="hybridMultilevel"/>
    <w:tmpl w:val="A28C8100"/>
    <w:lvl w:ilvl="0" w:tplc="E7D8CE6E">
      <w:start w:val="1"/>
      <w:numFmt w:val="bullet"/>
      <w:lvlText w:val=""/>
      <w:lvlJc w:val="left"/>
      <w:pPr>
        <w:ind w:left="72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32" w15:restartNumberingAfterBreak="0">
    <w:nsid w:val="32261B0B"/>
    <w:multiLevelType w:val="hybridMultilevel"/>
    <w:tmpl w:val="96604AF2"/>
    <w:lvl w:ilvl="0" w:tplc="FFFFFFFF">
      <w:start w:val="29"/>
      <w:numFmt w:val="bullet"/>
      <w:lvlText w:val="-"/>
      <w:lvlJc w:val="left"/>
      <w:pPr>
        <w:ind w:left="720" w:hanging="360"/>
      </w:pPr>
      <w:rPr>
        <w:rFonts w:ascii="Georgia" w:eastAsia="Calibri" w:hAnsi="Georgia" w:cs="Times New Roman"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5B64021"/>
    <w:multiLevelType w:val="multilevel"/>
    <w:tmpl w:val="783CF452"/>
    <w:lvl w:ilvl="0">
      <w:start w:val="5"/>
      <w:numFmt w:val="decimal"/>
      <w:lvlText w:val="%1."/>
      <w:lvlJc w:val="left"/>
      <w:pPr>
        <w:ind w:left="360" w:hanging="360"/>
      </w:pPr>
      <w:rPr>
        <w:rFonts w:hint="default"/>
      </w:rPr>
    </w:lvl>
    <w:lvl w:ilvl="1">
      <w:start w:val="1"/>
      <w:numFmt w:val="decimal"/>
      <w:lvlText w:val="4.%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5BF1D1D"/>
    <w:multiLevelType w:val="hybridMultilevel"/>
    <w:tmpl w:val="28A493FC"/>
    <w:lvl w:ilvl="0" w:tplc="1C0EB630">
      <w:start w:val="3"/>
      <w:numFmt w:val="bullet"/>
      <w:lvlText w:val="-"/>
      <w:lvlJc w:val="left"/>
      <w:pPr>
        <w:ind w:left="1440" w:hanging="360"/>
      </w:pPr>
      <w:rPr>
        <w:rFonts w:ascii="Georgia" w:eastAsia="Calibri" w:hAnsi="Georgia"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7" w15:restartNumberingAfterBreak="0">
    <w:nsid w:val="3AEC3BBB"/>
    <w:multiLevelType w:val="hybridMultilevel"/>
    <w:tmpl w:val="5212F6DE"/>
    <w:lvl w:ilvl="0" w:tplc="DC2C3F6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9" w15:restartNumberingAfterBreak="0">
    <w:nsid w:val="46026E1D"/>
    <w:multiLevelType w:val="multilevel"/>
    <w:tmpl w:val="9A44D0F4"/>
    <w:lvl w:ilvl="0">
      <w:start w:val="1"/>
      <w:numFmt w:val="decimal"/>
      <w:lvlText w:val="%1."/>
      <w:lvlJc w:val="left"/>
      <w:pPr>
        <w:ind w:left="642" w:hanging="284"/>
      </w:pPr>
      <w:rPr>
        <w:rFonts w:ascii="Times New Roman" w:eastAsia="Times New Roman" w:hAnsi="Times New Roman" w:cs="Times New Roman" w:hint="default"/>
        <w:b w:val="0"/>
        <w:bCs w:val="0"/>
        <w:spacing w:val="0"/>
        <w:w w:val="100"/>
        <w:sz w:val="24"/>
        <w:szCs w:val="24"/>
        <w:lang w:val="cs-CZ" w:eastAsia="en-US" w:bidi="ar-SA"/>
      </w:rPr>
    </w:lvl>
    <w:lvl w:ilvl="1">
      <w:start w:val="1"/>
      <w:numFmt w:val="decimal"/>
      <w:lvlText w:val="%1.%2"/>
      <w:lvlJc w:val="left"/>
      <w:pPr>
        <w:ind w:left="925" w:hanging="567"/>
      </w:pPr>
      <w:rPr>
        <w:rFonts w:hint="default"/>
        <w:w w:val="100"/>
        <w:lang w:val="cs-CZ" w:eastAsia="en-US" w:bidi="ar-SA"/>
      </w:rPr>
    </w:lvl>
    <w:lvl w:ilvl="2">
      <w:start w:val="1"/>
      <w:numFmt w:val="lowerLetter"/>
      <w:lvlText w:val="%3)"/>
      <w:lvlJc w:val="left"/>
      <w:pPr>
        <w:ind w:left="1352" w:hanging="567"/>
      </w:pPr>
      <w:rPr>
        <w:rFonts w:hint="default"/>
        <w:w w:val="100"/>
        <w:sz w:val="24"/>
        <w:szCs w:val="24"/>
        <w:lang w:val="cs-CZ" w:eastAsia="en-US" w:bidi="ar-SA"/>
      </w:rPr>
    </w:lvl>
    <w:lvl w:ilvl="3">
      <w:numFmt w:val="bullet"/>
      <w:lvlText w:val="•"/>
      <w:lvlJc w:val="left"/>
      <w:pPr>
        <w:ind w:left="1360" w:hanging="567"/>
      </w:pPr>
      <w:rPr>
        <w:rFonts w:hint="default"/>
        <w:lang w:val="cs-CZ" w:eastAsia="en-US" w:bidi="ar-SA"/>
      </w:rPr>
    </w:lvl>
    <w:lvl w:ilvl="4">
      <w:numFmt w:val="bullet"/>
      <w:lvlText w:val="•"/>
      <w:lvlJc w:val="left"/>
      <w:pPr>
        <w:ind w:left="2529" w:hanging="567"/>
      </w:pPr>
      <w:rPr>
        <w:rFonts w:hint="default"/>
        <w:lang w:val="cs-CZ" w:eastAsia="en-US" w:bidi="ar-SA"/>
      </w:rPr>
    </w:lvl>
    <w:lvl w:ilvl="5">
      <w:numFmt w:val="bullet"/>
      <w:lvlText w:val="•"/>
      <w:lvlJc w:val="left"/>
      <w:pPr>
        <w:ind w:left="3698" w:hanging="567"/>
      </w:pPr>
      <w:rPr>
        <w:rFonts w:hint="default"/>
        <w:lang w:val="cs-CZ" w:eastAsia="en-US" w:bidi="ar-SA"/>
      </w:rPr>
    </w:lvl>
    <w:lvl w:ilvl="6">
      <w:numFmt w:val="bullet"/>
      <w:lvlText w:val="•"/>
      <w:lvlJc w:val="left"/>
      <w:pPr>
        <w:ind w:left="4868" w:hanging="567"/>
      </w:pPr>
      <w:rPr>
        <w:rFonts w:hint="default"/>
        <w:lang w:val="cs-CZ" w:eastAsia="en-US" w:bidi="ar-SA"/>
      </w:rPr>
    </w:lvl>
    <w:lvl w:ilvl="7">
      <w:numFmt w:val="bullet"/>
      <w:lvlText w:val="•"/>
      <w:lvlJc w:val="left"/>
      <w:pPr>
        <w:ind w:left="6037" w:hanging="567"/>
      </w:pPr>
      <w:rPr>
        <w:rFonts w:hint="default"/>
        <w:lang w:val="cs-CZ" w:eastAsia="en-US" w:bidi="ar-SA"/>
      </w:rPr>
    </w:lvl>
    <w:lvl w:ilvl="8">
      <w:numFmt w:val="bullet"/>
      <w:lvlText w:val="•"/>
      <w:lvlJc w:val="left"/>
      <w:pPr>
        <w:ind w:left="7207" w:hanging="567"/>
      </w:pPr>
      <w:rPr>
        <w:rFonts w:hint="default"/>
        <w:lang w:val="cs-CZ" w:eastAsia="en-US" w:bidi="ar-SA"/>
      </w:rPr>
    </w:lvl>
  </w:abstractNum>
  <w:abstractNum w:abstractNumId="40" w15:restartNumberingAfterBreak="0">
    <w:nsid w:val="48657E5C"/>
    <w:multiLevelType w:val="hybridMultilevel"/>
    <w:tmpl w:val="8714982A"/>
    <w:lvl w:ilvl="0" w:tplc="EEA49086">
      <w:start w:val="1"/>
      <w:numFmt w:val="lowerLetter"/>
      <w:lvlText w:val="(%1)"/>
      <w:lvlJc w:val="left"/>
      <w:pPr>
        <w:ind w:left="720" w:hanging="360"/>
      </w:pPr>
      <w:rPr>
        <w:rFonts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42"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43" w15:restartNumberingAfterBreak="0">
    <w:nsid w:val="4D2E1698"/>
    <w:multiLevelType w:val="hybridMultilevel"/>
    <w:tmpl w:val="9288D2AA"/>
    <w:lvl w:ilvl="0" w:tplc="DC2C3F6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DAA42A0"/>
    <w:multiLevelType w:val="hybridMultilevel"/>
    <w:tmpl w:val="75FA9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EA43920"/>
    <w:multiLevelType w:val="hybridMultilevel"/>
    <w:tmpl w:val="EFD8F8F6"/>
    <w:lvl w:ilvl="0" w:tplc="FFFFFFFF">
      <w:start w:val="1"/>
      <w:numFmt w:val="lowerLetter"/>
      <w:lvlText w:val="%1)"/>
      <w:lvlJc w:val="left"/>
      <w:pPr>
        <w:tabs>
          <w:tab w:val="num" w:pos="1287"/>
        </w:tabs>
        <w:ind w:left="1287" w:hanging="720"/>
      </w:p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6"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7" w15:restartNumberingAfterBreak="0">
    <w:nsid w:val="52553D9F"/>
    <w:multiLevelType w:val="hybridMultilevel"/>
    <w:tmpl w:val="F5F2DA54"/>
    <w:lvl w:ilvl="0" w:tplc="1C0EB630">
      <w:start w:val="3"/>
      <w:numFmt w:val="bullet"/>
      <w:lvlText w:val="-"/>
      <w:lvlJc w:val="left"/>
      <w:pPr>
        <w:ind w:left="1080" w:hanging="360"/>
      </w:pPr>
      <w:rPr>
        <w:rFonts w:ascii="Georgia" w:eastAsia="Calibri" w:hAnsi="Georgia" w:cs="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9" w15:restartNumberingAfterBreak="0">
    <w:nsid w:val="56787BCD"/>
    <w:multiLevelType w:val="hybridMultilevel"/>
    <w:tmpl w:val="7FA0B174"/>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87B269A"/>
    <w:multiLevelType w:val="hybridMultilevel"/>
    <w:tmpl w:val="962E1202"/>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9E45712"/>
    <w:multiLevelType w:val="hybridMultilevel"/>
    <w:tmpl w:val="33EA1388"/>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D2D4F83"/>
    <w:multiLevelType w:val="hybridMultilevel"/>
    <w:tmpl w:val="45C05C78"/>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5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0F02E25"/>
    <w:multiLevelType w:val="hybridMultilevel"/>
    <w:tmpl w:val="F40866CA"/>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CA83B3E"/>
    <w:multiLevelType w:val="hybridMultilevel"/>
    <w:tmpl w:val="F814B1AE"/>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DED609D"/>
    <w:multiLevelType w:val="hybridMultilevel"/>
    <w:tmpl w:val="5EA8E86A"/>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61" w15:restartNumberingAfterBreak="0">
    <w:nsid w:val="7B6640FB"/>
    <w:multiLevelType w:val="multilevel"/>
    <w:tmpl w:val="37122B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6346992">
    <w:abstractNumId w:val="5"/>
  </w:num>
  <w:num w:numId="2" w16cid:durableId="366948044">
    <w:abstractNumId w:val="4"/>
  </w:num>
  <w:num w:numId="3" w16cid:durableId="175849322">
    <w:abstractNumId w:val="3"/>
  </w:num>
  <w:num w:numId="4" w16cid:durableId="1540163281">
    <w:abstractNumId w:val="2"/>
  </w:num>
  <w:num w:numId="5" w16cid:durableId="1482424790">
    <w:abstractNumId w:val="6"/>
  </w:num>
  <w:num w:numId="6" w16cid:durableId="1715345275">
    <w:abstractNumId w:val="1"/>
  </w:num>
  <w:num w:numId="7" w16cid:durableId="1543976822">
    <w:abstractNumId w:val="0"/>
  </w:num>
  <w:num w:numId="8" w16cid:durableId="197741611">
    <w:abstractNumId w:val="60"/>
  </w:num>
  <w:num w:numId="9" w16cid:durableId="1510801679">
    <w:abstractNumId w:val="15"/>
  </w:num>
  <w:num w:numId="10" w16cid:durableId="1395354835">
    <w:abstractNumId w:val="46"/>
  </w:num>
  <w:num w:numId="11" w16cid:durableId="1150437658">
    <w:abstractNumId w:val="41"/>
  </w:num>
  <w:num w:numId="12" w16cid:durableId="608777171">
    <w:abstractNumId w:val="7"/>
  </w:num>
  <w:num w:numId="13" w16cid:durableId="38747724">
    <w:abstractNumId w:val="36"/>
  </w:num>
  <w:num w:numId="14" w16cid:durableId="71701909">
    <w:abstractNumId w:val="24"/>
  </w:num>
  <w:num w:numId="15" w16cid:durableId="2126609236">
    <w:abstractNumId w:val="31"/>
  </w:num>
  <w:num w:numId="16" w16cid:durableId="1958022149">
    <w:abstractNumId w:val="16"/>
  </w:num>
  <w:num w:numId="17" w16cid:durableId="927616939">
    <w:abstractNumId w:val="25"/>
  </w:num>
  <w:num w:numId="18" w16cid:durableId="431164163">
    <w:abstractNumId w:val="17"/>
  </w:num>
  <w:num w:numId="19" w16cid:durableId="1174950330">
    <w:abstractNumId w:val="38"/>
  </w:num>
  <w:num w:numId="20" w16cid:durableId="688601827">
    <w:abstractNumId w:val="21"/>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i w:val="0"/>
          <w:iCs/>
          <w:color w:val="000000" w:themeColor="text1"/>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1" w16cid:durableId="342242600">
    <w:abstractNumId w:val="26"/>
  </w:num>
  <w:num w:numId="22" w16cid:durableId="1653412518">
    <w:abstractNumId w:val="45"/>
  </w:num>
  <w:num w:numId="23" w16cid:durableId="1628386905">
    <w:abstractNumId w:val="21"/>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853949">
    <w:abstractNumId w:val="54"/>
  </w:num>
  <w:num w:numId="25" w16cid:durableId="1171526178">
    <w:abstractNumId w:val="11"/>
  </w:num>
  <w:num w:numId="26" w16cid:durableId="1316103431">
    <w:abstractNumId w:val="43"/>
  </w:num>
  <w:num w:numId="27" w16cid:durableId="897059351">
    <w:abstractNumId w:val="9"/>
  </w:num>
  <w:num w:numId="28" w16cid:durableId="764812442">
    <w:abstractNumId w:val="55"/>
  </w:num>
  <w:num w:numId="29" w16cid:durableId="1860315737">
    <w:abstractNumId w:val="52"/>
  </w:num>
  <w:num w:numId="30" w16cid:durableId="138883729">
    <w:abstractNumId w:val="14"/>
  </w:num>
  <w:num w:numId="31" w16cid:durableId="486896458">
    <w:abstractNumId w:val="33"/>
  </w:num>
  <w:num w:numId="32" w16cid:durableId="1686206375">
    <w:abstractNumId w:val="42"/>
  </w:num>
  <w:num w:numId="33" w16cid:durableId="9922978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6684996">
    <w:abstractNumId w:val="23"/>
  </w:num>
  <w:num w:numId="35" w16cid:durableId="1286237581">
    <w:abstractNumId w:val="59"/>
  </w:num>
  <w:num w:numId="36" w16cid:durableId="1162703042">
    <w:abstractNumId w:val="35"/>
    <w:lvlOverride w:ilvl="0">
      <w:startOverride w:val="14"/>
    </w:lvlOverride>
    <w:lvlOverride w:ilvl="1">
      <w:startOverride w:val="1"/>
    </w:lvlOverride>
  </w:num>
  <w:num w:numId="37" w16cid:durableId="754132632">
    <w:abstractNumId w:val="48"/>
  </w:num>
  <w:num w:numId="38" w16cid:durableId="1055544054">
    <w:abstractNumId w:val="40"/>
  </w:num>
  <w:num w:numId="39" w16cid:durableId="2013600983">
    <w:abstractNumId w:val="12"/>
  </w:num>
  <w:num w:numId="40" w16cid:durableId="70930424">
    <w:abstractNumId w:val="61"/>
  </w:num>
  <w:num w:numId="41" w16cid:durableId="119567914">
    <w:abstractNumId w:val="39"/>
  </w:num>
  <w:num w:numId="42" w16cid:durableId="1085610221">
    <w:abstractNumId w:val="47"/>
  </w:num>
  <w:num w:numId="43" w16cid:durableId="828523872">
    <w:abstractNumId w:val="53"/>
  </w:num>
  <w:num w:numId="44" w16cid:durableId="994797459">
    <w:abstractNumId w:val="49"/>
  </w:num>
  <w:num w:numId="45" w16cid:durableId="824706934">
    <w:abstractNumId w:val="50"/>
  </w:num>
  <w:num w:numId="46" w16cid:durableId="2011105165">
    <w:abstractNumId w:val="57"/>
  </w:num>
  <w:num w:numId="47" w16cid:durableId="1427657800">
    <w:abstractNumId w:val="19"/>
  </w:num>
  <w:num w:numId="48" w16cid:durableId="218633984">
    <w:abstractNumId w:val="56"/>
  </w:num>
  <w:num w:numId="49" w16cid:durableId="18435406">
    <w:abstractNumId w:val="30"/>
  </w:num>
  <w:num w:numId="50" w16cid:durableId="1630283621">
    <w:abstractNumId w:val="8"/>
  </w:num>
  <w:num w:numId="51" w16cid:durableId="451174448">
    <w:abstractNumId w:val="51"/>
  </w:num>
  <w:num w:numId="52" w16cid:durableId="1773670098">
    <w:abstractNumId w:val="10"/>
  </w:num>
  <w:num w:numId="53" w16cid:durableId="1218123947">
    <w:abstractNumId w:val="28"/>
  </w:num>
  <w:num w:numId="54" w16cid:durableId="520094409">
    <w:abstractNumId w:val="34"/>
  </w:num>
  <w:num w:numId="55" w16cid:durableId="229507619">
    <w:abstractNumId w:val="58"/>
  </w:num>
  <w:num w:numId="56" w16cid:durableId="913004252">
    <w:abstractNumId w:val="13"/>
  </w:num>
  <w:num w:numId="57" w16cid:durableId="826095854">
    <w:abstractNumId w:val="44"/>
  </w:num>
  <w:num w:numId="58" w16cid:durableId="961885896">
    <w:abstractNumId w:val="20"/>
  </w:num>
  <w:num w:numId="59" w16cid:durableId="1562279714">
    <w:abstractNumId w:val="29"/>
  </w:num>
  <w:num w:numId="60" w16cid:durableId="1565289835">
    <w:abstractNumId w:val="18"/>
  </w:num>
  <w:num w:numId="61" w16cid:durableId="412436398">
    <w:abstractNumId w:val="22"/>
  </w:num>
  <w:num w:numId="62" w16cid:durableId="435685134">
    <w:abstractNumId w:val="32"/>
  </w:num>
  <w:num w:numId="63" w16cid:durableId="336689361">
    <w:abstractNumId w:val="27"/>
  </w:num>
  <w:num w:numId="64" w16cid:durableId="722604684">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77D"/>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3488"/>
    <w:rsid w:val="00027D84"/>
    <w:rsid w:val="00030796"/>
    <w:rsid w:val="000310B1"/>
    <w:rsid w:val="00031AE0"/>
    <w:rsid w:val="00033C13"/>
    <w:rsid w:val="00034AC7"/>
    <w:rsid w:val="00035783"/>
    <w:rsid w:val="00035C3E"/>
    <w:rsid w:val="000367E2"/>
    <w:rsid w:val="00036CE9"/>
    <w:rsid w:val="00037176"/>
    <w:rsid w:val="00037F26"/>
    <w:rsid w:val="00040EBD"/>
    <w:rsid w:val="000421F3"/>
    <w:rsid w:val="000425FE"/>
    <w:rsid w:val="00042D21"/>
    <w:rsid w:val="00045A0B"/>
    <w:rsid w:val="0004642D"/>
    <w:rsid w:val="00046F04"/>
    <w:rsid w:val="00051228"/>
    <w:rsid w:val="00052231"/>
    <w:rsid w:val="0005784A"/>
    <w:rsid w:val="0006036E"/>
    <w:rsid w:val="000612B7"/>
    <w:rsid w:val="0006137D"/>
    <w:rsid w:val="00062067"/>
    <w:rsid w:val="000630DC"/>
    <w:rsid w:val="00063560"/>
    <w:rsid w:val="000635AE"/>
    <w:rsid w:val="000702BF"/>
    <w:rsid w:val="000711CD"/>
    <w:rsid w:val="0007161E"/>
    <w:rsid w:val="0007261F"/>
    <w:rsid w:val="00073D17"/>
    <w:rsid w:val="00076B7D"/>
    <w:rsid w:val="00080E0A"/>
    <w:rsid w:val="000829E0"/>
    <w:rsid w:val="0008364C"/>
    <w:rsid w:val="00084415"/>
    <w:rsid w:val="00085475"/>
    <w:rsid w:val="00086354"/>
    <w:rsid w:val="00090F33"/>
    <w:rsid w:val="00091051"/>
    <w:rsid w:val="00091C04"/>
    <w:rsid w:val="0009269E"/>
    <w:rsid w:val="000941F4"/>
    <w:rsid w:val="000949B2"/>
    <w:rsid w:val="000A09C2"/>
    <w:rsid w:val="000A1486"/>
    <w:rsid w:val="000A1DA3"/>
    <w:rsid w:val="000A3173"/>
    <w:rsid w:val="000A5340"/>
    <w:rsid w:val="000B1C67"/>
    <w:rsid w:val="000B223C"/>
    <w:rsid w:val="000B2FF0"/>
    <w:rsid w:val="000B43D2"/>
    <w:rsid w:val="000B5E02"/>
    <w:rsid w:val="000C0109"/>
    <w:rsid w:val="000C0EF7"/>
    <w:rsid w:val="000C2222"/>
    <w:rsid w:val="000C6CD8"/>
    <w:rsid w:val="000C7C96"/>
    <w:rsid w:val="000D0F1B"/>
    <w:rsid w:val="000D0F2C"/>
    <w:rsid w:val="000D108C"/>
    <w:rsid w:val="000D12CC"/>
    <w:rsid w:val="000D1B44"/>
    <w:rsid w:val="000D2035"/>
    <w:rsid w:val="000D4FD0"/>
    <w:rsid w:val="000D6914"/>
    <w:rsid w:val="000E01B9"/>
    <w:rsid w:val="000E0315"/>
    <w:rsid w:val="000E14B3"/>
    <w:rsid w:val="000E16EA"/>
    <w:rsid w:val="000E1DDE"/>
    <w:rsid w:val="000E29B9"/>
    <w:rsid w:val="000E3220"/>
    <w:rsid w:val="000E3C94"/>
    <w:rsid w:val="000E48AB"/>
    <w:rsid w:val="000E517D"/>
    <w:rsid w:val="000E6E48"/>
    <w:rsid w:val="000E7064"/>
    <w:rsid w:val="000E712E"/>
    <w:rsid w:val="000F0182"/>
    <w:rsid w:val="000F1E4E"/>
    <w:rsid w:val="000F302D"/>
    <w:rsid w:val="000F3AF9"/>
    <w:rsid w:val="000F45DD"/>
    <w:rsid w:val="000F5291"/>
    <w:rsid w:val="000F7777"/>
    <w:rsid w:val="00100328"/>
    <w:rsid w:val="00101C08"/>
    <w:rsid w:val="0010316D"/>
    <w:rsid w:val="001053F0"/>
    <w:rsid w:val="001059B3"/>
    <w:rsid w:val="00110D1D"/>
    <w:rsid w:val="00113D7F"/>
    <w:rsid w:val="00113EFF"/>
    <w:rsid w:val="00114108"/>
    <w:rsid w:val="00114CD7"/>
    <w:rsid w:val="001151E5"/>
    <w:rsid w:val="00117076"/>
    <w:rsid w:val="0012243A"/>
    <w:rsid w:val="00122F46"/>
    <w:rsid w:val="0012382A"/>
    <w:rsid w:val="00124CF1"/>
    <w:rsid w:val="0012605B"/>
    <w:rsid w:val="0012628C"/>
    <w:rsid w:val="0012652F"/>
    <w:rsid w:val="001278A6"/>
    <w:rsid w:val="00127964"/>
    <w:rsid w:val="00130E3F"/>
    <w:rsid w:val="001334EC"/>
    <w:rsid w:val="00133EAF"/>
    <w:rsid w:val="00137B97"/>
    <w:rsid w:val="00142BB5"/>
    <w:rsid w:val="00143E7C"/>
    <w:rsid w:val="001443BA"/>
    <w:rsid w:val="001513F0"/>
    <w:rsid w:val="001515D7"/>
    <w:rsid w:val="001524C9"/>
    <w:rsid w:val="00153162"/>
    <w:rsid w:val="00153267"/>
    <w:rsid w:val="00155CC1"/>
    <w:rsid w:val="00155FFD"/>
    <w:rsid w:val="001564B0"/>
    <w:rsid w:val="00156577"/>
    <w:rsid w:val="00156D0F"/>
    <w:rsid w:val="00157093"/>
    <w:rsid w:val="0016053A"/>
    <w:rsid w:val="001607B9"/>
    <w:rsid w:val="00160998"/>
    <w:rsid w:val="001611B5"/>
    <w:rsid w:val="00162560"/>
    <w:rsid w:val="001643F3"/>
    <w:rsid w:val="001705C8"/>
    <w:rsid w:val="00171124"/>
    <w:rsid w:val="00172650"/>
    <w:rsid w:val="001737F7"/>
    <w:rsid w:val="00176656"/>
    <w:rsid w:val="0017730E"/>
    <w:rsid w:val="00177A9C"/>
    <w:rsid w:val="001812AF"/>
    <w:rsid w:val="00181DEC"/>
    <w:rsid w:val="0018535B"/>
    <w:rsid w:val="001867D9"/>
    <w:rsid w:val="0018686A"/>
    <w:rsid w:val="00190298"/>
    <w:rsid w:val="001911FC"/>
    <w:rsid w:val="00195477"/>
    <w:rsid w:val="001A13D8"/>
    <w:rsid w:val="001A174A"/>
    <w:rsid w:val="001A31E1"/>
    <w:rsid w:val="001A3D49"/>
    <w:rsid w:val="001A67CE"/>
    <w:rsid w:val="001A6B2E"/>
    <w:rsid w:val="001A6B3A"/>
    <w:rsid w:val="001A706C"/>
    <w:rsid w:val="001A7131"/>
    <w:rsid w:val="001B0D7A"/>
    <w:rsid w:val="001B3132"/>
    <w:rsid w:val="001B3D85"/>
    <w:rsid w:val="001B5C7C"/>
    <w:rsid w:val="001C09B0"/>
    <w:rsid w:val="001C2827"/>
    <w:rsid w:val="001C294A"/>
    <w:rsid w:val="001C2A3C"/>
    <w:rsid w:val="001C4C68"/>
    <w:rsid w:val="001C55F2"/>
    <w:rsid w:val="001C5C0E"/>
    <w:rsid w:val="001C7B68"/>
    <w:rsid w:val="001D17B9"/>
    <w:rsid w:val="001D1C24"/>
    <w:rsid w:val="001D1FB6"/>
    <w:rsid w:val="001D321F"/>
    <w:rsid w:val="001D33CE"/>
    <w:rsid w:val="001D4163"/>
    <w:rsid w:val="001D7210"/>
    <w:rsid w:val="001D7884"/>
    <w:rsid w:val="001E1901"/>
    <w:rsid w:val="001E1F26"/>
    <w:rsid w:val="001E2B32"/>
    <w:rsid w:val="001E4B1F"/>
    <w:rsid w:val="001F0201"/>
    <w:rsid w:val="001F388E"/>
    <w:rsid w:val="001F6968"/>
    <w:rsid w:val="002007AB"/>
    <w:rsid w:val="00201606"/>
    <w:rsid w:val="002018C0"/>
    <w:rsid w:val="0020237A"/>
    <w:rsid w:val="00202A91"/>
    <w:rsid w:val="00202D0F"/>
    <w:rsid w:val="0020538E"/>
    <w:rsid w:val="00205B32"/>
    <w:rsid w:val="00206ACC"/>
    <w:rsid w:val="00206B1F"/>
    <w:rsid w:val="00207610"/>
    <w:rsid w:val="00207940"/>
    <w:rsid w:val="0021066D"/>
    <w:rsid w:val="00212FAC"/>
    <w:rsid w:val="002138E2"/>
    <w:rsid w:val="0021530B"/>
    <w:rsid w:val="002216F7"/>
    <w:rsid w:val="00221C40"/>
    <w:rsid w:val="00221CCD"/>
    <w:rsid w:val="0022221D"/>
    <w:rsid w:val="00224521"/>
    <w:rsid w:val="00224AA4"/>
    <w:rsid w:val="00230E8B"/>
    <w:rsid w:val="0023189B"/>
    <w:rsid w:val="002335ED"/>
    <w:rsid w:val="00240854"/>
    <w:rsid w:val="00240C62"/>
    <w:rsid w:val="00241709"/>
    <w:rsid w:val="00242A96"/>
    <w:rsid w:val="00245984"/>
    <w:rsid w:val="00247238"/>
    <w:rsid w:val="00254BB1"/>
    <w:rsid w:val="0025627B"/>
    <w:rsid w:val="00256BE6"/>
    <w:rsid w:val="00262F08"/>
    <w:rsid w:val="00262FA8"/>
    <w:rsid w:val="002631CE"/>
    <w:rsid w:val="00263AD6"/>
    <w:rsid w:val="00265117"/>
    <w:rsid w:val="002652D3"/>
    <w:rsid w:val="0026636A"/>
    <w:rsid w:val="00266795"/>
    <w:rsid w:val="00267F56"/>
    <w:rsid w:val="00270027"/>
    <w:rsid w:val="0027070E"/>
    <w:rsid w:val="00270B89"/>
    <w:rsid w:val="00273B20"/>
    <w:rsid w:val="002760F8"/>
    <w:rsid w:val="002825A3"/>
    <w:rsid w:val="00283243"/>
    <w:rsid w:val="00284EC4"/>
    <w:rsid w:val="0028554A"/>
    <w:rsid w:val="00287C16"/>
    <w:rsid w:val="002907D3"/>
    <w:rsid w:val="0029163B"/>
    <w:rsid w:val="00291855"/>
    <w:rsid w:val="00291A8B"/>
    <w:rsid w:val="00294DA0"/>
    <w:rsid w:val="002952C1"/>
    <w:rsid w:val="002A0BD6"/>
    <w:rsid w:val="002A2457"/>
    <w:rsid w:val="002A31F1"/>
    <w:rsid w:val="002A3C2D"/>
    <w:rsid w:val="002A4324"/>
    <w:rsid w:val="002A4A79"/>
    <w:rsid w:val="002A4BDE"/>
    <w:rsid w:val="002B1106"/>
    <w:rsid w:val="002B3A34"/>
    <w:rsid w:val="002B50FE"/>
    <w:rsid w:val="002B7A1F"/>
    <w:rsid w:val="002C06D2"/>
    <w:rsid w:val="002C235B"/>
    <w:rsid w:val="002C2828"/>
    <w:rsid w:val="002C2B51"/>
    <w:rsid w:val="002C2D11"/>
    <w:rsid w:val="002C33C7"/>
    <w:rsid w:val="002C35B1"/>
    <w:rsid w:val="002C442E"/>
    <w:rsid w:val="002C4F52"/>
    <w:rsid w:val="002C6321"/>
    <w:rsid w:val="002C6637"/>
    <w:rsid w:val="002D0FF7"/>
    <w:rsid w:val="002D387D"/>
    <w:rsid w:val="002D4917"/>
    <w:rsid w:val="002D5796"/>
    <w:rsid w:val="002D5E52"/>
    <w:rsid w:val="002E1997"/>
    <w:rsid w:val="002E1F02"/>
    <w:rsid w:val="002E23B6"/>
    <w:rsid w:val="002E2B97"/>
    <w:rsid w:val="002E331F"/>
    <w:rsid w:val="002E3CA7"/>
    <w:rsid w:val="002E3DDE"/>
    <w:rsid w:val="002E6537"/>
    <w:rsid w:val="002F086F"/>
    <w:rsid w:val="002F1442"/>
    <w:rsid w:val="002F37ED"/>
    <w:rsid w:val="002F3835"/>
    <w:rsid w:val="002F5161"/>
    <w:rsid w:val="002F57CC"/>
    <w:rsid w:val="002F6CD3"/>
    <w:rsid w:val="002F77D2"/>
    <w:rsid w:val="003010EA"/>
    <w:rsid w:val="00301F9F"/>
    <w:rsid w:val="003061FD"/>
    <w:rsid w:val="0030724C"/>
    <w:rsid w:val="00310A8D"/>
    <w:rsid w:val="00312FD9"/>
    <w:rsid w:val="003200C7"/>
    <w:rsid w:val="00320BEF"/>
    <w:rsid w:val="0032108E"/>
    <w:rsid w:val="003222CB"/>
    <w:rsid w:val="00322CE6"/>
    <w:rsid w:val="0032550E"/>
    <w:rsid w:val="00326EBE"/>
    <w:rsid w:val="00330D42"/>
    <w:rsid w:val="00330F34"/>
    <w:rsid w:val="00331A46"/>
    <w:rsid w:val="00332620"/>
    <w:rsid w:val="0033283E"/>
    <w:rsid w:val="0033292F"/>
    <w:rsid w:val="00333040"/>
    <w:rsid w:val="00334DC3"/>
    <w:rsid w:val="003352FC"/>
    <w:rsid w:val="00337079"/>
    <w:rsid w:val="00341D38"/>
    <w:rsid w:val="0034259B"/>
    <w:rsid w:val="00343911"/>
    <w:rsid w:val="00343BB1"/>
    <w:rsid w:val="00343E03"/>
    <w:rsid w:val="003457C4"/>
    <w:rsid w:val="00345815"/>
    <w:rsid w:val="003468DF"/>
    <w:rsid w:val="003507DB"/>
    <w:rsid w:val="00352477"/>
    <w:rsid w:val="00352B99"/>
    <w:rsid w:val="00355B5A"/>
    <w:rsid w:val="00363709"/>
    <w:rsid w:val="00363AFD"/>
    <w:rsid w:val="003642EE"/>
    <w:rsid w:val="00364327"/>
    <w:rsid w:val="003651F5"/>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A0"/>
    <w:rsid w:val="00382DC0"/>
    <w:rsid w:val="003838F5"/>
    <w:rsid w:val="00384120"/>
    <w:rsid w:val="00384C88"/>
    <w:rsid w:val="00384CCC"/>
    <w:rsid w:val="0038643B"/>
    <w:rsid w:val="00387554"/>
    <w:rsid w:val="00391632"/>
    <w:rsid w:val="003918D4"/>
    <w:rsid w:val="003920DF"/>
    <w:rsid w:val="003929BD"/>
    <w:rsid w:val="00394FC6"/>
    <w:rsid w:val="003976BC"/>
    <w:rsid w:val="003A041E"/>
    <w:rsid w:val="003A1A8F"/>
    <w:rsid w:val="003A1BD1"/>
    <w:rsid w:val="003A2CB3"/>
    <w:rsid w:val="003A357B"/>
    <w:rsid w:val="003A417B"/>
    <w:rsid w:val="003A45BD"/>
    <w:rsid w:val="003A4BB3"/>
    <w:rsid w:val="003A6B1F"/>
    <w:rsid w:val="003A6EDB"/>
    <w:rsid w:val="003A7FA6"/>
    <w:rsid w:val="003B1374"/>
    <w:rsid w:val="003B14DE"/>
    <w:rsid w:val="003B23D0"/>
    <w:rsid w:val="003B29AB"/>
    <w:rsid w:val="003B309B"/>
    <w:rsid w:val="003B5CED"/>
    <w:rsid w:val="003B6C3F"/>
    <w:rsid w:val="003B7349"/>
    <w:rsid w:val="003C0FDB"/>
    <w:rsid w:val="003C207C"/>
    <w:rsid w:val="003C36C7"/>
    <w:rsid w:val="003C5A68"/>
    <w:rsid w:val="003D0C8A"/>
    <w:rsid w:val="003D0D41"/>
    <w:rsid w:val="003D15FD"/>
    <w:rsid w:val="003D1833"/>
    <w:rsid w:val="003D1FB6"/>
    <w:rsid w:val="003D242F"/>
    <w:rsid w:val="003D296B"/>
    <w:rsid w:val="003D2AE5"/>
    <w:rsid w:val="003D33E8"/>
    <w:rsid w:val="003D3B35"/>
    <w:rsid w:val="003D3E7C"/>
    <w:rsid w:val="003D41D3"/>
    <w:rsid w:val="003D76D1"/>
    <w:rsid w:val="003E33FB"/>
    <w:rsid w:val="003E6C5D"/>
    <w:rsid w:val="003F1960"/>
    <w:rsid w:val="003F1999"/>
    <w:rsid w:val="003F1FFA"/>
    <w:rsid w:val="003F35D1"/>
    <w:rsid w:val="003F38E2"/>
    <w:rsid w:val="003F5548"/>
    <w:rsid w:val="003F5871"/>
    <w:rsid w:val="00400E43"/>
    <w:rsid w:val="0040176C"/>
    <w:rsid w:val="00403953"/>
    <w:rsid w:val="00404E85"/>
    <w:rsid w:val="00405AB3"/>
    <w:rsid w:val="00405FA5"/>
    <w:rsid w:val="00406102"/>
    <w:rsid w:val="004063CC"/>
    <w:rsid w:val="00406B86"/>
    <w:rsid w:val="00406E79"/>
    <w:rsid w:val="00411C22"/>
    <w:rsid w:val="00412602"/>
    <w:rsid w:val="0041285A"/>
    <w:rsid w:val="004147ED"/>
    <w:rsid w:val="004157B0"/>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6CDA"/>
    <w:rsid w:val="00447E40"/>
    <w:rsid w:val="0045040C"/>
    <w:rsid w:val="00451C04"/>
    <w:rsid w:val="00453E9A"/>
    <w:rsid w:val="0045572C"/>
    <w:rsid w:val="0045574A"/>
    <w:rsid w:val="00455FB0"/>
    <w:rsid w:val="00456FF6"/>
    <w:rsid w:val="00457C21"/>
    <w:rsid w:val="0046137D"/>
    <w:rsid w:val="00462053"/>
    <w:rsid w:val="00464BC4"/>
    <w:rsid w:val="00465EAD"/>
    <w:rsid w:val="00470262"/>
    <w:rsid w:val="00471838"/>
    <w:rsid w:val="00471BDB"/>
    <w:rsid w:val="00474623"/>
    <w:rsid w:val="00475715"/>
    <w:rsid w:val="00475C8F"/>
    <w:rsid w:val="00476503"/>
    <w:rsid w:val="00480430"/>
    <w:rsid w:val="00480814"/>
    <w:rsid w:val="00481599"/>
    <w:rsid w:val="0048161F"/>
    <w:rsid w:val="00481D73"/>
    <w:rsid w:val="0048299C"/>
    <w:rsid w:val="00482EC5"/>
    <w:rsid w:val="0048310F"/>
    <w:rsid w:val="00483C88"/>
    <w:rsid w:val="00484C73"/>
    <w:rsid w:val="0048569D"/>
    <w:rsid w:val="00486A38"/>
    <w:rsid w:val="00486A9D"/>
    <w:rsid w:val="00490562"/>
    <w:rsid w:val="00492C98"/>
    <w:rsid w:val="004936B1"/>
    <w:rsid w:val="004938AF"/>
    <w:rsid w:val="004938D1"/>
    <w:rsid w:val="004943AC"/>
    <w:rsid w:val="00497873"/>
    <w:rsid w:val="004A0F6B"/>
    <w:rsid w:val="004A11E3"/>
    <w:rsid w:val="004A21A8"/>
    <w:rsid w:val="004A2FFD"/>
    <w:rsid w:val="004A3A45"/>
    <w:rsid w:val="004A3F0C"/>
    <w:rsid w:val="004A50AC"/>
    <w:rsid w:val="004A5274"/>
    <w:rsid w:val="004A59BA"/>
    <w:rsid w:val="004A6ABC"/>
    <w:rsid w:val="004A6D6B"/>
    <w:rsid w:val="004A7838"/>
    <w:rsid w:val="004A7F94"/>
    <w:rsid w:val="004B175D"/>
    <w:rsid w:val="004B3D29"/>
    <w:rsid w:val="004B4073"/>
    <w:rsid w:val="004B58BE"/>
    <w:rsid w:val="004C0507"/>
    <w:rsid w:val="004C25E8"/>
    <w:rsid w:val="004C37FC"/>
    <w:rsid w:val="004C51EC"/>
    <w:rsid w:val="004C52FC"/>
    <w:rsid w:val="004C6131"/>
    <w:rsid w:val="004C7D35"/>
    <w:rsid w:val="004D5CC3"/>
    <w:rsid w:val="004E0ACF"/>
    <w:rsid w:val="004E21DA"/>
    <w:rsid w:val="004E35A6"/>
    <w:rsid w:val="004E3FCB"/>
    <w:rsid w:val="004E42DD"/>
    <w:rsid w:val="004E563B"/>
    <w:rsid w:val="004E606D"/>
    <w:rsid w:val="004E7E2C"/>
    <w:rsid w:val="004F0151"/>
    <w:rsid w:val="004F0A70"/>
    <w:rsid w:val="004F2A04"/>
    <w:rsid w:val="004F2B11"/>
    <w:rsid w:val="004F2F56"/>
    <w:rsid w:val="004F3A10"/>
    <w:rsid w:val="004F4F70"/>
    <w:rsid w:val="004F585E"/>
    <w:rsid w:val="004F5CAB"/>
    <w:rsid w:val="004F5D34"/>
    <w:rsid w:val="004F75B2"/>
    <w:rsid w:val="0050155B"/>
    <w:rsid w:val="00501AE1"/>
    <w:rsid w:val="00502225"/>
    <w:rsid w:val="00502974"/>
    <w:rsid w:val="00504440"/>
    <w:rsid w:val="0050528C"/>
    <w:rsid w:val="00506A84"/>
    <w:rsid w:val="00506C59"/>
    <w:rsid w:val="005071DA"/>
    <w:rsid w:val="0050784E"/>
    <w:rsid w:val="00507E8F"/>
    <w:rsid w:val="00512883"/>
    <w:rsid w:val="00512B05"/>
    <w:rsid w:val="00512DD7"/>
    <w:rsid w:val="005133F9"/>
    <w:rsid w:val="0051616C"/>
    <w:rsid w:val="005167CF"/>
    <w:rsid w:val="00520828"/>
    <w:rsid w:val="00520DFC"/>
    <w:rsid w:val="00524ADB"/>
    <w:rsid w:val="00525AF1"/>
    <w:rsid w:val="00526A5C"/>
    <w:rsid w:val="00526F75"/>
    <w:rsid w:val="00531032"/>
    <w:rsid w:val="00533F8B"/>
    <w:rsid w:val="00533F9E"/>
    <w:rsid w:val="00534864"/>
    <w:rsid w:val="00534DC9"/>
    <w:rsid w:val="00535001"/>
    <w:rsid w:val="005356E9"/>
    <w:rsid w:val="005419C2"/>
    <w:rsid w:val="005443D4"/>
    <w:rsid w:val="00544D71"/>
    <w:rsid w:val="0054684C"/>
    <w:rsid w:val="0054736D"/>
    <w:rsid w:val="00547BF9"/>
    <w:rsid w:val="00547DC7"/>
    <w:rsid w:val="00550263"/>
    <w:rsid w:val="00550786"/>
    <w:rsid w:val="00551EF2"/>
    <w:rsid w:val="0055248C"/>
    <w:rsid w:val="005543C8"/>
    <w:rsid w:val="0055668C"/>
    <w:rsid w:val="00557136"/>
    <w:rsid w:val="005575FD"/>
    <w:rsid w:val="00557639"/>
    <w:rsid w:val="00562A06"/>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86570"/>
    <w:rsid w:val="0059005A"/>
    <w:rsid w:val="00590DC1"/>
    <w:rsid w:val="0059134D"/>
    <w:rsid w:val="0059191A"/>
    <w:rsid w:val="00592570"/>
    <w:rsid w:val="00592B21"/>
    <w:rsid w:val="00594C6F"/>
    <w:rsid w:val="00595A12"/>
    <w:rsid w:val="00596ABE"/>
    <w:rsid w:val="00597A3E"/>
    <w:rsid w:val="005A1790"/>
    <w:rsid w:val="005A1930"/>
    <w:rsid w:val="005A3DFD"/>
    <w:rsid w:val="005A4FF1"/>
    <w:rsid w:val="005A6436"/>
    <w:rsid w:val="005A6684"/>
    <w:rsid w:val="005A6B6C"/>
    <w:rsid w:val="005B1248"/>
    <w:rsid w:val="005B1B70"/>
    <w:rsid w:val="005B2FBB"/>
    <w:rsid w:val="005B3898"/>
    <w:rsid w:val="005B3FEC"/>
    <w:rsid w:val="005B4AF7"/>
    <w:rsid w:val="005B4B95"/>
    <w:rsid w:val="005B56F5"/>
    <w:rsid w:val="005B691B"/>
    <w:rsid w:val="005C1E55"/>
    <w:rsid w:val="005C20AC"/>
    <w:rsid w:val="005C26AE"/>
    <w:rsid w:val="005C4618"/>
    <w:rsid w:val="005C485E"/>
    <w:rsid w:val="005C5B26"/>
    <w:rsid w:val="005C76E0"/>
    <w:rsid w:val="005D10A4"/>
    <w:rsid w:val="005D3DC4"/>
    <w:rsid w:val="005D4EAA"/>
    <w:rsid w:val="005D589C"/>
    <w:rsid w:val="005D6A4D"/>
    <w:rsid w:val="005D7AA3"/>
    <w:rsid w:val="005E0717"/>
    <w:rsid w:val="005E1137"/>
    <w:rsid w:val="005E3CB6"/>
    <w:rsid w:val="005E3E24"/>
    <w:rsid w:val="005F1E22"/>
    <w:rsid w:val="005F24BB"/>
    <w:rsid w:val="005F2B32"/>
    <w:rsid w:val="005F2D50"/>
    <w:rsid w:val="005F347C"/>
    <w:rsid w:val="005F377B"/>
    <w:rsid w:val="005F3C9B"/>
    <w:rsid w:val="005F537E"/>
    <w:rsid w:val="005F7555"/>
    <w:rsid w:val="005F7A99"/>
    <w:rsid w:val="005F7C20"/>
    <w:rsid w:val="0060083E"/>
    <w:rsid w:val="00603175"/>
    <w:rsid w:val="0060323F"/>
    <w:rsid w:val="00605220"/>
    <w:rsid w:val="0060619D"/>
    <w:rsid w:val="00606295"/>
    <w:rsid w:val="0060711D"/>
    <w:rsid w:val="006107ED"/>
    <w:rsid w:val="00611FF9"/>
    <w:rsid w:val="00612CC7"/>
    <w:rsid w:val="00613184"/>
    <w:rsid w:val="00613559"/>
    <w:rsid w:val="00614D3E"/>
    <w:rsid w:val="00616572"/>
    <w:rsid w:val="006167A4"/>
    <w:rsid w:val="00617310"/>
    <w:rsid w:val="00620B35"/>
    <w:rsid w:val="00621F17"/>
    <w:rsid w:val="00622B94"/>
    <w:rsid w:val="006235FA"/>
    <w:rsid w:val="006249C0"/>
    <w:rsid w:val="00626E50"/>
    <w:rsid w:val="00627DBE"/>
    <w:rsid w:val="00630A64"/>
    <w:rsid w:val="00630D4D"/>
    <w:rsid w:val="00631343"/>
    <w:rsid w:val="00632B0C"/>
    <w:rsid w:val="00635E7B"/>
    <w:rsid w:val="0063678A"/>
    <w:rsid w:val="00641275"/>
    <w:rsid w:val="00645042"/>
    <w:rsid w:val="00645D04"/>
    <w:rsid w:val="00647BF4"/>
    <w:rsid w:val="00650B91"/>
    <w:rsid w:val="00655C08"/>
    <w:rsid w:val="00656C3E"/>
    <w:rsid w:val="00657EEC"/>
    <w:rsid w:val="00661752"/>
    <w:rsid w:val="006620DF"/>
    <w:rsid w:val="00663B28"/>
    <w:rsid w:val="006644B5"/>
    <w:rsid w:val="00664736"/>
    <w:rsid w:val="006654D8"/>
    <w:rsid w:val="00665F08"/>
    <w:rsid w:val="00671F00"/>
    <w:rsid w:val="00674688"/>
    <w:rsid w:val="00675087"/>
    <w:rsid w:val="00675977"/>
    <w:rsid w:val="00675B31"/>
    <w:rsid w:val="00676781"/>
    <w:rsid w:val="0067716A"/>
    <w:rsid w:val="0067780C"/>
    <w:rsid w:val="00681488"/>
    <w:rsid w:val="00681D56"/>
    <w:rsid w:val="00682F1A"/>
    <w:rsid w:val="006868F2"/>
    <w:rsid w:val="006904C3"/>
    <w:rsid w:val="00693323"/>
    <w:rsid w:val="0069463C"/>
    <w:rsid w:val="006949D8"/>
    <w:rsid w:val="006952F1"/>
    <w:rsid w:val="00696980"/>
    <w:rsid w:val="006A0F57"/>
    <w:rsid w:val="006A1580"/>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3BE"/>
    <w:rsid w:val="006C7931"/>
    <w:rsid w:val="006D119B"/>
    <w:rsid w:val="006D18C4"/>
    <w:rsid w:val="006D1EFB"/>
    <w:rsid w:val="006D3189"/>
    <w:rsid w:val="006D3DE8"/>
    <w:rsid w:val="006D43B2"/>
    <w:rsid w:val="006D524A"/>
    <w:rsid w:val="006D63D1"/>
    <w:rsid w:val="006E1377"/>
    <w:rsid w:val="006E1BE5"/>
    <w:rsid w:val="006E2CA4"/>
    <w:rsid w:val="006E3861"/>
    <w:rsid w:val="006E4483"/>
    <w:rsid w:val="006E44E0"/>
    <w:rsid w:val="006E4D4E"/>
    <w:rsid w:val="006E70EF"/>
    <w:rsid w:val="006F09FB"/>
    <w:rsid w:val="006F0A33"/>
    <w:rsid w:val="006F1423"/>
    <w:rsid w:val="006F3781"/>
    <w:rsid w:val="006F6213"/>
    <w:rsid w:val="006F65F8"/>
    <w:rsid w:val="006F76BC"/>
    <w:rsid w:val="00702166"/>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3FCA"/>
    <w:rsid w:val="007256B2"/>
    <w:rsid w:val="00727102"/>
    <w:rsid w:val="00730A5A"/>
    <w:rsid w:val="00732893"/>
    <w:rsid w:val="00736229"/>
    <w:rsid w:val="00736D01"/>
    <w:rsid w:val="00737164"/>
    <w:rsid w:val="00737301"/>
    <w:rsid w:val="00740B1B"/>
    <w:rsid w:val="00740BAA"/>
    <w:rsid w:val="0074266D"/>
    <w:rsid w:val="00742D14"/>
    <w:rsid w:val="00744174"/>
    <w:rsid w:val="00744816"/>
    <w:rsid w:val="00747148"/>
    <w:rsid w:val="00750BAA"/>
    <w:rsid w:val="007527AD"/>
    <w:rsid w:val="00753652"/>
    <w:rsid w:val="00753CAB"/>
    <w:rsid w:val="00753D03"/>
    <w:rsid w:val="007568F1"/>
    <w:rsid w:val="00756967"/>
    <w:rsid w:val="00757866"/>
    <w:rsid w:val="00760DEE"/>
    <w:rsid w:val="00760E4A"/>
    <w:rsid w:val="00761CE9"/>
    <w:rsid w:val="00762BD1"/>
    <w:rsid w:val="007639FF"/>
    <w:rsid w:val="00766AC7"/>
    <w:rsid w:val="00767AFB"/>
    <w:rsid w:val="00767B8E"/>
    <w:rsid w:val="00770509"/>
    <w:rsid w:val="00774055"/>
    <w:rsid w:val="007742F7"/>
    <w:rsid w:val="0077533D"/>
    <w:rsid w:val="00776AB4"/>
    <w:rsid w:val="00780938"/>
    <w:rsid w:val="00782C59"/>
    <w:rsid w:val="00783C25"/>
    <w:rsid w:val="00786455"/>
    <w:rsid w:val="00787A28"/>
    <w:rsid w:val="00787FF5"/>
    <w:rsid w:val="00790FFC"/>
    <w:rsid w:val="0079154A"/>
    <w:rsid w:val="007939B1"/>
    <w:rsid w:val="007954FE"/>
    <w:rsid w:val="00797BA6"/>
    <w:rsid w:val="007A08E4"/>
    <w:rsid w:val="007A2558"/>
    <w:rsid w:val="007A3FF7"/>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294"/>
    <w:rsid w:val="007D1A92"/>
    <w:rsid w:val="007D269C"/>
    <w:rsid w:val="007D2EE8"/>
    <w:rsid w:val="007D301B"/>
    <w:rsid w:val="007D3EC3"/>
    <w:rsid w:val="007D440B"/>
    <w:rsid w:val="007D6E95"/>
    <w:rsid w:val="007D7192"/>
    <w:rsid w:val="007E170F"/>
    <w:rsid w:val="007E28B8"/>
    <w:rsid w:val="007E3129"/>
    <w:rsid w:val="007E370E"/>
    <w:rsid w:val="007E4304"/>
    <w:rsid w:val="007E5164"/>
    <w:rsid w:val="007F01BE"/>
    <w:rsid w:val="007F0B4B"/>
    <w:rsid w:val="007F0F41"/>
    <w:rsid w:val="007F15F0"/>
    <w:rsid w:val="007F2A52"/>
    <w:rsid w:val="007F2F4D"/>
    <w:rsid w:val="007F3C13"/>
    <w:rsid w:val="007F5ACF"/>
    <w:rsid w:val="007F73B4"/>
    <w:rsid w:val="007F76F3"/>
    <w:rsid w:val="00801C4D"/>
    <w:rsid w:val="00802C04"/>
    <w:rsid w:val="00803A61"/>
    <w:rsid w:val="008053B2"/>
    <w:rsid w:val="00805777"/>
    <w:rsid w:val="008057C9"/>
    <w:rsid w:val="0081094F"/>
    <w:rsid w:val="008131C2"/>
    <w:rsid w:val="00815C7B"/>
    <w:rsid w:val="0081607C"/>
    <w:rsid w:val="008170F8"/>
    <w:rsid w:val="00817306"/>
    <w:rsid w:val="00820B75"/>
    <w:rsid w:val="00822CD7"/>
    <w:rsid w:val="00823A9C"/>
    <w:rsid w:val="00823FD5"/>
    <w:rsid w:val="00825951"/>
    <w:rsid w:val="00830803"/>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60EB2"/>
    <w:rsid w:val="00866DDE"/>
    <w:rsid w:val="008672DC"/>
    <w:rsid w:val="008673A7"/>
    <w:rsid w:val="008705AD"/>
    <w:rsid w:val="00871EB4"/>
    <w:rsid w:val="008735A2"/>
    <w:rsid w:val="00874E56"/>
    <w:rsid w:val="00875B59"/>
    <w:rsid w:val="0087604D"/>
    <w:rsid w:val="00876258"/>
    <w:rsid w:val="00876804"/>
    <w:rsid w:val="00876FB7"/>
    <w:rsid w:val="00877A23"/>
    <w:rsid w:val="00877F30"/>
    <w:rsid w:val="0088050D"/>
    <w:rsid w:val="0088070E"/>
    <w:rsid w:val="00880AF1"/>
    <w:rsid w:val="00880BE1"/>
    <w:rsid w:val="008814A6"/>
    <w:rsid w:val="00883BBC"/>
    <w:rsid w:val="0088624D"/>
    <w:rsid w:val="0088685D"/>
    <w:rsid w:val="00890119"/>
    <w:rsid w:val="00891434"/>
    <w:rsid w:val="00892715"/>
    <w:rsid w:val="00892DF8"/>
    <w:rsid w:val="00893FC2"/>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4BC4"/>
    <w:rsid w:val="008C57BE"/>
    <w:rsid w:val="008C5F3A"/>
    <w:rsid w:val="008C6473"/>
    <w:rsid w:val="008C69E8"/>
    <w:rsid w:val="008C7E8A"/>
    <w:rsid w:val="008D171F"/>
    <w:rsid w:val="008D271C"/>
    <w:rsid w:val="008D3A11"/>
    <w:rsid w:val="008D3EDE"/>
    <w:rsid w:val="008D41B2"/>
    <w:rsid w:val="008D4CF3"/>
    <w:rsid w:val="008D4E78"/>
    <w:rsid w:val="008D518C"/>
    <w:rsid w:val="008D610F"/>
    <w:rsid w:val="008D6BAC"/>
    <w:rsid w:val="008E1779"/>
    <w:rsid w:val="008E192C"/>
    <w:rsid w:val="008E279B"/>
    <w:rsid w:val="008E4A7C"/>
    <w:rsid w:val="008E4D52"/>
    <w:rsid w:val="008E74E4"/>
    <w:rsid w:val="008E7C92"/>
    <w:rsid w:val="008F22C1"/>
    <w:rsid w:val="008F3D0C"/>
    <w:rsid w:val="008F4B42"/>
    <w:rsid w:val="008F528B"/>
    <w:rsid w:val="009007E4"/>
    <w:rsid w:val="00900F1E"/>
    <w:rsid w:val="00905635"/>
    <w:rsid w:val="00905C64"/>
    <w:rsid w:val="00910BD8"/>
    <w:rsid w:val="00911308"/>
    <w:rsid w:val="009123CA"/>
    <w:rsid w:val="00914714"/>
    <w:rsid w:val="0091602C"/>
    <w:rsid w:val="00917C64"/>
    <w:rsid w:val="00920E5E"/>
    <w:rsid w:val="00922406"/>
    <w:rsid w:val="00922E01"/>
    <w:rsid w:val="009231E5"/>
    <w:rsid w:val="0092326B"/>
    <w:rsid w:val="009237FC"/>
    <w:rsid w:val="009239C8"/>
    <w:rsid w:val="0092437E"/>
    <w:rsid w:val="00924A11"/>
    <w:rsid w:val="00925C79"/>
    <w:rsid w:val="009300BA"/>
    <w:rsid w:val="0093448D"/>
    <w:rsid w:val="0093703F"/>
    <w:rsid w:val="00937D14"/>
    <w:rsid w:val="00937DA9"/>
    <w:rsid w:val="00940628"/>
    <w:rsid w:val="00941A5A"/>
    <w:rsid w:val="00941CE8"/>
    <w:rsid w:val="00942FB6"/>
    <w:rsid w:val="0094361E"/>
    <w:rsid w:val="00945D7A"/>
    <w:rsid w:val="0094703B"/>
    <w:rsid w:val="00950965"/>
    <w:rsid w:val="0095139D"/>
    <w:rsid w:val="00951E4F"/>
    <w:rsid w:val="00953D18"/>
    <w:rsid w:val="00955AFA"/>
    <w:rsid w:val="00956487"/>
    <w:rsid w:val="0095674D"/>
    <w:rsid w:val="00957980"/>
    <w:rsid w:val="00961854"/>
    <w:rsid w:val="0096191F"/>
    <w:rsid w:val="00962D0C"/>
    <w:rsid w:val="0096314D"/>
    <w:rsid w:val="00965FA8"/>
    <w:rsid w:val="00966818"/>
    <w:rsid w:val="00966AD2"/>
    <w:rsid w:val="00970AF5"/>
    <w:rsid w:val="00972554"/>
    <w:rsid w:val="009763C7"/>
    <w:rsid w:val="00980099"/>
    <w:rsid w:val="00983796"/>
    <w:rsid w:val="0098470F"/>
    <w:rsid w:val="00984A16"/>
    <w:rsid w:val="00985159"/>
    <w:rsid w:val="00986424"/>
    <w:rsid w:val="009866AE"/>
    <w:rsid w:val="00986C53"/>
    <w:rsid w:val="00987D48"/>
    <w:rsid w:val="0099037B"/>
    <w:rsid w:val="00992B35"/>
    <w:rsid w:val="0099319A"/>
    <w:rsid w:val="009957B9"/>
    <w:rsid w:val="00995972"/>
    <w:rsid w:val="00996DB8"/>
    <w:rsid w:val="00997C9C"/>
    <w:rsid w:val="00997FBA"/>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521F"/>
    <w:rsid w:val="009D54CF"/>
    <w:rsid w:val="009E03E7"/>
    <w:rsid w:val="009E0FD8"/>
    <w:rsid w:val="009E28AD"/>
    <w:rsid w:val="009E3473"/>
    <w:rsid w:val="009E3A43"/>
    <w:rsid w:val="009E3B09"/>
    <w:rsid w:val="009E50C1"/>
    <w:rsid w:val="009E71F5"/>
    <w:rsid w:val="009E7F19"/>
    <w:rsid w:val="009F2D14"/>
    <w:rsid w:val="009F35C7"/>
    <w:rsid w:val="009F501D"/>
    <w:rsid w:val="009F54C1"/>
    <w:rsid w:val="009F6388"/>
    <w:rsid w:val="009F6DA0"/>
    <w:rsid w:val="009F6F89"/>
    <w:rsid w:val="009F713C"/>
    <w:rsid w:val="00A0010B"/>
    <w:rsid w:val="00A004EE"/>
    <w:rsid w:val="00A00E49"/>
    <w:rsid w:val="00A01374"/>
    <w:rsid w:val="00A017CA"/>
    <w:rsid w:val="00A01F07"/>
    <w:rsid w:val="00A06683"/>
    <w:rsid w:val="00A067CC"/>
    <w:rsid w:val="00A12A53"/>
    <w:rsid w:val="00A13E6E"/>
    <w:rsid w:val="00A15978"/>
    <w:rsid w:val="00A15F36"/>
    <w:rsid w:val="00A17577"/>
    <w:rsid w:val="00A207E7"/>
    <w:rsid w:val="00A223C9"/>
    <w:rsid w:val="00A23D96"/>
    <w:rsid w:val="00A25C0E"/>
    <w:rsid w:val="00A25D35"/>
    <w:rsid w:val="00A25F95"/>
    <w:rsid w:val="00A31804"/>
    <w:rsid w:val="00A31990"/>
    <w:rsid w:val="00A34FB3"/>
    <w:rsid w:val="00A35DB1"/>
    <w:rsid w:val="00A360D8"/>
    <w:rsid w:val="00A36F71"/>
    <w:rsid w:val="00A37F71"/>
    <w:rsid w:val="00A40383"/>
    <w:rsid w:val="00A41423"/>
    <w:rsid w:val="00A4160D"/>
    <w:rsid w:val="00A425E6"/>
    <w:rsid w:val="00A4532E"/>
    <w:rsid w:val="00A465CC"/>
    <w:rsid w:val="00A46CE5"/>
    <w:rsid w:val="00A509B2"/>
    <w:rsid w:val="00A509CA"/>
    <w:rsid w:val="00A524A7"/>
    <w:rsid w:val="00A53D7F"/>
    <w:rsid w:val="00A54CF1"/>
    <w:rsid w:val="00A57765"/>
    <w:rsid w:val="00A57A12"/>
    <w:rsid w:val="00A6080B"/>
    <w:rsid w:val="00A6099F"/>
    <w:rsid w:val="00A64133"/>
    <w:rsid w:val="00A64FFD"/>
    <w:rsid w:val="00A67765"/>
    <w:rsid w:val="00A701D7"/>
    <w:rsid w:val="00A710A9"/>
    <w:rsid w:val="00A718D5"/>
    <w:rsid w:val="00A73644"/>
    <w:rsid w:val="00A73DE9"/>
    <w:rsid w:val="00A75046"/>
    <w:rsid w:val="00A75B94"/>
    <w:rsid w:val="00A76EA1"/>
    <w:rsid w:val="00A77E50"/>
    <w:rsid w:val="00A801F3"/>
    <w:rsid w:val="00A81ED5"/>
    <w:rsid w:val="00A82492"/>
    <w:rsid w:val="00A82DC5"/>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3D6F"/>
    <w:rsid w:val="00AB5DF4"/>
    <w:rsid w:val="00AB6E57"/>
    <w:rsid w:val="00AB7005"/>
    <w:rsid w:val="00AB7ABD"/>
    <w:rsid w:val="00AC0957"/>
    <w:rsid w:val="00AC1DD0"/>
    <w:rsid w:val="00AC3CAA"/>
    <w:rsid w:val="00AC4DB9"/>
    <w:rsid w:val="00AC4F1F"/>
    <w:rsid w:val="00AC527F"/>
    <w:rsid w:val="00AC7040"/>
    <w:rsid w:val="00AD069D"/>
    <w:rsid w:val="00AD0D20"/>
    <w:rsid w:val="00AD27B1"/>
    <w:rsid w:val="00AD5806"/>
    <w:rsid w:val="00AD58B0"/>
    <w:rsid w:val="00AD6C6C"/>
    <w:rsid w:val="00AE0203"/>
    <w:rsid w:val="00AE1788"/>
    <w:rsid w:val="00AE1DEB"/>
    <w:rsid w:val="00AE263F"/>
    <w:rsid w:val="00AE3347"/>
    <w:rsid w:val="00AE367E"/>
    <w:rsid w:val="00AE4BA3"/>
    <w:rsid w:val="00AE5C88"/>
    <w:rsid w:val="00AE7359"/>
    <w:rsid w:val="00AF06E4"/>
    <w:rsid w:val="00AF0A72"/>
    <w:rsid w:val="00AF11FB"/>
    <w:rsid w:val="00AF1B34"/>
    <w:rsid w:val="00AF22C1"/>
    <w:rsid w:val="00AF2CE5"/>
    <w:rsid w:val="00AF478D"/>
    <w:rsid w:val="00AF6310"/>
    <w:rsid w:val="00AF68E5"/>
    <w:rsid w:val="00AF6EA1"/>
    <w:rsid w:val="00B00841"/>
    <w:rsid w:val="00B03187"/>
    <w:rsid w:val="00B03CF9"/>
    <w:rsid w:val="00B057BD"/>
    <w:rsid w:val="00B05E2C"/>
    <w:rsid w:val="00B06025"/>
    <w:rsid w:val="00B063C5"/>
    <w:rsid w:val="00B06C01"/>
    <w:rsid w:val="00B07421"/>
    <w:rsid w:val="00B10F87"/>
    <w:rsid w:val="00B1396F"/>
    <w:rsid w:val="00B14561"/>
    <w:rsid w:val="00B16530"/>
    <w:rsid w:val="00B20098"/>
    <w:rsid w:val="00B2368F"/>
    <w:rsid w:val="00B23FC4"/>
    <w:rsid w:val="00B2498E"/>
    <w:rsid w:val="00B24A5D"/>
    <w:rsid w:val="00B250D0"/>
    <w:rsid w:val="00B2762A"/>
    <w:rsid w:val="00B2783F"/>
    <w:rsid w:val="00B3282F"/>
    <w:rsid w:val="00B33550"/>
    <w:rsid w:val="00B34EB7"/>
    <w:rsid w:val="00B363FA"/>
    <w:rsid w:val="00B37199"/>
    <w:rsid w:val="00B37DC1"/>
    <w:rsid w:val="00B37F82"/>
    <w:rsid w:val="00B43E79"/>
    <w:rsid w:val="00B4501B"/>
    <w:rsid w:val="00B45CE4"/>
    <w:rsid w:val="00B545D7"/>
    <w:rsid w:val="00B54917"/>
    <w:rsid w:val="00B55B66"/>
    <w:rsid w:val="00B563D2"/>
    <w:rsid w:val="00B575FB"/>
    <w:rsid w:val="00B577CF"/>
    <w:rsid w:val="00B60455"/>
    <w:rsid w:val="00B61016"/>
    <w:rsid w:val="00B61E82"/>
    <w:rsid w:val="00B622FE"/>
    <w:rsid w:val="00B62659"/>
    <w:rsid w:val="00B65C13"/>
    <w:rsid w:val="00B66264"/>
    <w:rsid w:val="00B703A2"/>
    <w:rsid w:val="00B70A4E"/>
    <w:rsid w:val="00B726BC"/>
    <w:rsid w:val="00B72AB2"/>
    <w:rsid w:val="00B75904"/>
    <w:rsid w:val="00B80239"/>
    <w:rsid w:val="00B83762"/>
    <w:rsid w:val="00B85F45"/>
    <w:rsid w:val="00B900F4"/>
    <w:rsid w:val="00B90ABA"/>
    <w:rsid w:val="00B921C9"/>
    <w:rsid w:val="00B92C64"/>
    <w:rsid w:val="00B939D7"/>
    <w:rsid w:val="00B94692"/>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3C67"/>
    <w:rsid w:val="00BD546D"/>
    <w:rsid w:val="00BD77C7"/>
    <w:rsid w:val="00BE1EA5"/>
    <w:rsid w:val="00BE3380"/>
    <w:rsid w:val="00BE3996"/>
    <w:rsid w:val="00BE6271"/>
    <w:rsid w:val="00BE65B1"/>
    <w:rsid w:val="00BF17FF"/>
    <w:rsid w:val="00BF1EBE"/>
    <w:rsid w:val="00BF22AD"/>
    <w:rsid w:val="00BF63E1"/>
    <w:rsid w:val="00C0158F"/>
    <w:rsid w:val="00C02FAF"/>
    <w:rsid w:val="00C03ACD"/>
    <w:rsid w:val="00C0596E"/>
    <w:rsid w:val="00C13706"/>
    <w:rsid w:val="00C13A07"/>
    <w:rsid w:val="00C1616D"/>
    <w:rsid w:val="00C16A73"/>
    <w:rsid w:val="00C17F4A"/>
    <w:rsid w:val="00C212EC"/>
    <w:rsid w:val="00C21D58"/>
    <w:rsid w:val="00C24066"/>
    <w:rsid w:val="00C250E8"/>
    <w:rsid w:val="00C264DC"/>
    <w:rsid w:val="00C30758"/>
    <w:rsid w:val="00C31843"/>
    <w:rsid w:val="00C3268F"/>
    <w:rsid w:val="00C32A07"/>
    <w:rsid w:val="00C32F6F"/>
    <w:rsid w:val="00C33B48"/>
    <w:rsid w:val="00C33DD6"/>
    <w:rsid w:val="00C34549"/>
    <w:rsid w:val="00C35E00"/>
    <w:rsid w:val="00C36656"/>
    <w:rsid w:val="00C37392"/>
    <w:rsid w:val="00C43227"/>
    <w:rsid w:val="00C43B8D"/>
    <w:rsid w:val="00C47C91"/>
    <w:rsid w:val="00C50450"/>
    <w:rsid w:val="00C516EE"/>
    <w:rsid w:val="00C5228D"/>
    <w:rsid w:val="00C524E8"/>
    <w:rsid w:val="00C53A89"/>
    <w:rsid w:val="00C53D58"/>
    <w:rsid w:val="00C53E49"/>
    <w:rsid w:val="00C5478B"/>
    <w:rsid w:val="00C549F9"/>
    <w:rsid w:val="00C57C27"/>
    <w:rsid w:val="00C57DAA"/>
    <w:rsid w:val="00C61C1B"/>
    <w:rsid w:val="00C63123"/>
    <w:rsid w:val="00C63AF9"/>
    <w:rsid w:val="00C63B42"/>
    <w:rsid w:val="00C65C90"/>
    <w:rsid w:val="00C67651"/>
    <w:rsid w:val="00C7082C"/>
    <w:rsid w:val="00C7107C"/>
    <w:rsid w:val="00C721A4"/>
    <w:rsid w:val="00C72474"/>
    <w:rsid w:val="00C80B14"/>
    <w:rsid w:val="00C810E5"/>
    <w:rsid w:val="00C81613"/>
    <w:rsid w:val="00C85657"/>
    <w:rsid w:val="00C85C9B"/>
    <w:rsid w:val="00C868BE"/>
    <w:rsid w:val="00C86E1F"/>
    <w:rsid w:val="00C87B2B"/>
    <w:rsid w:val="00C90994"/>
    <w:rsid w:val="00C93612"/>
    <w:rsid w:val="00C947E0"/>
    <w:rsid w:val="00C96655"/>
    <w:rsid w:val="00CA0909"/>
    <w:rsid w:val="00CA2A37"/>
    <w:rsid w:val="00CA3B86"/>
    <w:rsid w:val="00CA65C5"/>
    <w:rsid w:val="00CB01DD"/>
    <w:rsid w:val="00CB11B0"/>
    <w:rsid w:val="00CB1645"/>
    <w:rsid w:val="00CB2332"/>
    <w:rsid w:val="00CB339F"/>
    <w:rsid w:val="00CB3C49"/>
    <w:rsid w:val="00CB3D24"/>
    <w:rsid w:val="00CB65D5"/>
    <w:rsid w:val="00CB75AD"/>
    <w:rsid w:val="00CC035A"/>
    <w:rsid w:val="00CC3C5D"/>
    <w:rsid w:val="00CD059C"/>
    <w:rsid w:val="00CD070D"/>
    <w:rsid w:val="00CD0B70"/>
    <w:rsid w:val="00CD0C58"/>
    <w:rsid w:val="00CD2298"/>
    <w:rsid w:val="00CD29C7"/>
    <w:rsid w:val="00CD4247"/>
    <w:rsid w:val="00CD43E9"/>
    <w:rsid w:val="00CD45F7"/>
    <w:rsid w:val="00CD4753"/>
    <w:rsid w:val="00CD5A81"/>
    <w:rsid w:val="00CD6098"/>
    <w:rsid w:val="00CD78D1"/>
    <w:rsid w:val="00CD7C93"/>
    <w:rsid w:val="00CE0592"/>
    <w:rsid w:val="00CE05C3"/>
    <w:rsid w:val="00CE0FD5"/>
    <w:rsid w:val="00CE145B"/>
    <w:rsid w:val="00CE21CB"/>
    <w:rsid w:val="00CE5047"/>
    <w:rsid w:val="00CE6277"/>
    <w:rsid w:val="00CE778A"/>
    <w:rsid w:val="00CF001E"/>
    <w:rsid w:val="00CF0BA8"/>
    <w:rsid w:val="00CF172E"/>
    <w:rsid w:val="00CF2CFB"/>
    <w:rsid w:val="00CF32E0"/>
    <w:rsid w:val="00CF3CFB"/>
    <w:rsid w:val="00CF4556"/>
    <w:rsid w:val="00CF4658"/>
    <w:rsid w:val="00CF64EF"/>
    <w:rsid w:val="00CF6677"/>
    <w:rsid w:val="00D0274C"/>
    <w:rsid w:val="00D036D7"/>
    <w:rsid w:val="00D03B52"/>
    <w:rsid w:val="00D03DAF"/>
    <w:rsid w:val="00D04EF6"/>
    <w:rsid w:val="00D06163"/>
    <w:rsid w:val="00D067DD"/>
    <w:rsid w:val="00D07E3B"/>
    <w:rsid w:val="00D111D9"/>
    <w:rsid w:val="00D13573"/>
    <w:rsid w:val="00D13AF2"/>
    <w:rsid w:val="00D14404"/>
    <w:rsid w:val="00D14884"/>
    <w:rsid w:val="00D14B96"/>
    <w:rsid w:val="00D1585E"/>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4715"/>
    <w:rsid w:val="00D56632"/>
    <w:rsid w:val="00D57342"/>
    <w:rsid w:val="00D6058F"/>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82E1F"/>
    <w:rsid w:val="00D90634"/>
    <w:rsid w:val="00D909FD"/>
    <w:rsid w:val="00D9198E"/>
    <w:rsid w:val="00D92909"/>
    <w:rsid w:val="00D929B7"/>
    <w:rsid w:val="00D93EEA"/>
    <w:rsid w:val="00D94004"/>
    <w:rsid w:val="00D940BB"/>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0779"/>
    <w:rsid w:val="00DB1461"/>
    <w:rsid w:val="00DB1804"/>
    <w:rsid w:val="00DB2061"/>
    <w:rsid w:val="00DB2A4D"/>
    <w:rsid w:val="00DB2B7D"/>
    <w:rsid w:val="00DB3CFF"/>
    <w:rsid w:val="00DB6C24"/>
    <w:rsid w:val="00DB711F"/>
    <w:rsid w:val="00DC006D"/>
    <w:rsid w:val="00DC0CCB"/>
    <w:rsid w:val="00DC2845"/>
    <w:rsid w:val="00DC34D0"/>
    <w:rsid w:val="00DC3C4A"/>
    <w:rsid w:val="00DC3D0C"/>
    <w:rsid w:val="00DC4FA8"/>
    <w:rsid w:val="00DD0016"/>
    <w:rsid w:val="00DD45B5"/>
    <w:rsid w:val="00DD5A5B"/>
    <w:rsid w:val="00DD6948"/>
    <w:rsid w:val="00DE358E"/>
    <w:rsid w:val="00DE35FE"/>
    <w:rsid w:val="00DE36CD"/>
    <w:rsid w:val="00DE435D"/>
    <w:rsid w:val="00DE5E9E"/>
    <w:rsid w:val="00DE703C"/>
    <w:rsid w:val="00DE7E8C"/>
    <w:rsid w:val="00DF0746"/>
    <w:rsid w:val="00DF084A"/>
    <w:rsid w:val="00DF086F"/>
    <w:rsid w:val="00DF0A8C"/>
    <w:rsid w:val="00DF316C"/>
    <w:rsid w:val="00DF329E"/>
    <w:rsid w:val="00DF4FB8"/>
    <w:rsid w:val="00DF5CF6"/>
    <w:rsid w:val="00DF796B"/>
    <w:rsid w:val="00E01A87"/>
    <w:rsid w:val="00E01F1F"/>
    <w:rsid w:val="00E04F7F"/>
    <w:rsid w:val="00E05906"/>
    <w:rsid w:val="00E064A1"/>
    <w:rsid w:val="00E12D85"/>
    <w:rsid w:val="00E13196"/>
    <w:rsid w:val="00E136A1"/>
    <w:rsid w:val="00E14E61"/>
    <w:rsid w:val="00E15108"/>
    <w:rsid w:val="00E15146"/>
    <w:rsid w:val="00E15A14"/>
    <w:rsid w:val="00E1656B"/>
    <w:rsid w:val="00E21F3A"/>
    <w:rsid w:val="00E223AC"/>
    <w:rsid w:val="00E23F4F"/>
    <w:rsid w:val="00E2420C"/>
    <w:rsid w:val="00E24884"/>
    <w:rsid w:val="00E257C5"/>
    <w:rsid w:val="00E262F1"/>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60EA"/>
    <w:rsid w:val="00E5710F"/>
    <w:rsid w:val="00E573AD"/>
    <w:rsid w:val="00E57BFD"/>
    <w:rsid w:val="00E57C79"/>
    <w:rsid w:val="00E600C2"/>
    <w:rsid w:val="00E61001"/>
    <w:rsid w:val="00E61F78"/>
    <w:rsid w:val="00E62BE0"/>
    <w:rsid w:val="00E63CC5"/>
    <w:rsid w:val="00E63DA3"/>
    <w:rsid w:val="00E641FA"/>
    <w:rsid w:val="00E6487A"/>
    <w:rsid w:val="00E65D26"/>
    <w:rsid w:val="00E661B1"/>
    <w:rsid w:val="00E671A4"/>
    <w:rsid w:val="00E67E23"/>
    <w:rsid w:val="00E67E98"/>
    <w:rsid w:val="00E706A0"/>
    <w:rsid w:val="00E70DCD"/>
    <w:rsid w:val="00E72BED"/>
    <w:rsid w:val="00E750BB"/>
    <w:rsid w:val="00E75DF9"/>
    <w:rsid w:val="00E77897"/>
    <w:rsid w:val="00E77C30"/>
    <w:rsid w:val="00E806C2"/>
    <w:rsid w:val="00E80D19"/>
    <w:rsid w:val="00E81820"/>
    <w:rsid w:val="00E81911"/>
    <w:rsid w:val="00E822A8"/>
    <w:rsid w:val="00E832E9"/>
    <w:rsid w:val="00E837B2"/>
    <w:rsid w:val="00E84107"/>
    <w:rsid w:val="00E85469"/>
    <w:rsid w:val="00E9013B"/>
    <w:rsid w:val="00E90220"/>
    <w:rsid w:val="00E909CF"/>
    <w:rsid w:val="00E90D16"/>
    <w:rsid w:val="00E90DB2"/>
    <w:rsid w:val="00E93BFC"/>
    <w:rsid w:val="00E94932"/>
    <w:rsid w:val="00E962A1"/>
    <w:rsid w:val="00EA05A0"/>
    <w:rsid w:val="00EA0BF7"/>
    <w:rsid w:val="00EA1F5B"/>
    <w:rsid w:val="00EA21A9"/>
    <w:rsid w:val="00EA53D2"/>
    <w:rsid w:val="00EA6D92"/>
    <w:rsid w:val="00EA74A2"/>
    <w:rsid w:val="00EA78CE"/>
    <w:rsid w:val="00EB1545"/>
    <w:rsid w:val="00EB20E9"/>
    <w:rsid w:val="00EB2C18"/>
    <w:rsid w:val="00EB4590"/>
    <w:rsid w:val="00EB4A65"/>
    <w:rsid w:val="00EB4D72"/>
    <w:rsid w:val="00EC055A"/>
    <w:rsid w:val="00EC1A87"/>
    <w:rsid w:val="00EC23D2"/>
    <w:rsid w:val="00EC3E64"/>
    <w:rsid w:val="00EC4890"/>
    <w:rsid w:val="00EC5F33"/>
    <w:rsid w:val="00EC72D5"/>
    <w:rsid w:val="00ED1806"/>
    <w:rsid w:val="00ED1B22"/>
    <w:rsid w:val="00ED2251"/>
    <w:rsid w:val="00ED4BD6"/>
    <w:rsid w:val="00ED65D3"/>
    <w:rsid w:val="00ED7D0E"/>
    <w:rsid w:val="00EE0BE3"/>
    <w:rsid w:val="00EE1564"/>
    <w:rsid w:val="00EE1FD1"/>
    <w:rsid w:val="00EE3107"/>
    <w:rsid w:val="00EE3209"/>
    <w:rsid w:val="00EE43F7"/>
    <w:rsid w:val="00EE4727"/>
    <w:rsid w:val="00EE7C59"/>
    <w:rsid w:val="00EF16AD"/>
    <w:rsid w:val="00EF408D"/>
    <w:rsid w:val="00EF4CFC"/>
    <w:rsid w:val="00EF5DFF"/>
    <w:rsid w:val="00EF6899"/>
    <w:rsid w:val="00F0404C"/>
    <w:rsid w:val="00F05644"/>
    <w:rsid w:val="00F0594E"/>
    <w:rsid w:val="00F05BDF"/>
    <w:rsid w:val="00F06BF9"/>
    <w:rsid w:val="00F0711C"/>
    <w:rsid w:val="00F10280"/>
    <w:rsid w:val="00F10E79"/>
    <w:rsid w:val="00F115F1"/>
    <w:rsid w:val="00F11E85"/>
    <w:rsid w:val="00F11ED9"/>
    <w:rsid w:val="00F13777"/>
    <w:rsid w:val="00F13963"/>
    <w:rsid w:val="00F15078"/>
    <w:rsid w:val="00F21CD6"/>
    <w:rsid w:val="00F25941"/>
    <w:rsid w:val="00F25CB3"/>
    <w:rsid w:val="00F2616A"/>
    <w:rsid w:val="00F300BF"/>
    <w:rsid w:val="00F32610"/>
    <w:rsid w:val="00F33CE2"/>
    <w:rsid w:val="00F407A5"/>
    <w:rsid w:val="00F42377"/>
    <w:rsid w:val="00F42BF9"/>
    <w:rsid w:val="00F43075"/>
    <w:rsid w:val="00F464FB"/>
    <w:rsid w:val="00F46AD3"/>
    <w:rsid w:val="00F47046"/>
    <w:rsid w:val="00F473E8"/>
    <w:rsid w:val="00F5000B"/>
    <w:rsid w:val="00F519E1"/>
    <w:rsid w:val="00F51C67"/>
    <w:rsid w:val="00F529B5"/>
    <w:rsid w:val="00F53EFE"/>
    <w:rsid w:val="00F5513A"/>
    <w:rsid w:val="00F55C7A"/>
    <w:rsid w:val="00F613E4"/>
    <w:rsid w:val="00F630FF"/>
    <w:rsid w:val="00F636AB"/>
    <w:rsid w:val="00F63E3C"/>
    <w:rsid w:val="00F64101"/>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4D29"/>
    <w:rsid w:val="00F95DAA"/>
    <w:rsid w:val="00FA0276"/>
    <w:rsid w:val="00FA11DB"/>
    <w:rsid w:val="00FA1A85"/>
    <w:rsid w:val="00FA230E"/>
    <w:rsid w:val="00FA50D4"/>
    <w:rsid w:val="00FA602B"/>
    <w:rsid w:val="00FA628E"/>
    <w:rsid w:val="00FB036A"/>
    <w:rsid w:val="00FB0666"/>
    <w:rsid w:val="00FB1235"/>
    <w:rsid w:val="00FB1D07"/>
    <w:rsid w:val="00FB27E6"/>
    <w:rsid w:val="00FB2E96"/>
    <w:rsid w:val="00FB454F"/>
    <w:rsid w:val="00FB5C83"/>
    <w:rsid w:val="00FB632A"/>
    <w:rsid w:val="00FB6A4F"/>
    <w:rsid w:val="00FB7E89"/>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28BC"/>
    <w:rsid w:val="00FE3371"/>
    <w:rsid w:val="00FE3B01"/>
    <w:rsid w:val="00FE6499"/>
    <w:rsid w:val="00FF0621"/>
    <w:rsid w:val="00FF5E90"/>
    <w:rsid w:val="00FF6762"/>
    <w:rsid w:val="04F8AF8E"/>
    <w:rsid w:val="0C974661"/>
    <w:rsid w:val="0EB44391"/>
    <w:rsid w:val="10E1FB73"/>
    <w:rsid w:val="37F547A7"/>
    <w:rsid w:val="4BE1A6BC"/>
    <w:rsid w:val="5535A3FE"/>
    <w:rsid w:val="55DE765D"/>
    <w:rsid w:val="5BA0FA46"/>
    <w:rsid w:val="740BA876"/>
    <w:rsid w:val="7E3E8A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qFormat/>
    <w:rsid w:val="00D656F4"/>
  </w:style>
  <w:style w:type="character" w:customStyle="1" w:styleId="TextkomenteChar">
    <w:name w:val="Text komentáře Char"/>
    <w:aliases w:val="Comment Text (Czech Tourism) Char"/>
    <w:basedOn w:val="Standardnpsmoodstavce"/>
    <w:link w:val="Textkomente"/>
    <w:uiPriority w:val="99"/>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Odstavec se seznamem a odrážkou Char,1 úroveň 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1C2A3C"/>
    <w:rPr>
      <w:rFonts w:ascii="Georgia" w:hAnsi="Georgia"/>
      <w:szCs w:val="20"/>
      <w:lang w:eastAsia="en-US"/>
    </w:rPr>
  </w:style>
  <w:style w:type="character" w:customStyle="1" w:styleId="cf01">
    <w:name w:val="cf01"/>
    <w:basedOn w:val="Standardnpsmoodstavce"/>
    <w:rsid w:val="00023488"/>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389620457">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66685698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854034123">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19709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8" ma:contentTypeDescription="Create a new document." ma:contentTypeScope="" ma:versionID="d8629e79c3bd84630dce79a899ce7a97">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823dc6d45d31b504ac1dc76b1d597c42"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3C6042BD-DBC5-452A-9DFB-1CF5B940A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6</TotalTime>
  <Pages>15</Pages>
  <Words>3897</Words>
  <Characters>22995</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2</cp:revision>
  <cp:lastPrinted>2020-11-19T14:20:00Z</cp:lastPrinted>
  <dcterms:created xsi:type="dcterms:W3CDTF">2024-11-18T12:13:00Z</dcterms:created>
  <dcterms:modified xsi:type="dcterms:W3CDTF">2024-11-18T12:13:00Z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