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F9" w:rsidRPr="00295E38" w:rsidRDefault="001D4FF9" w:rsidP="00C663F7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8"/>
          <w:szCs w:val="28"/>
        </w:rPr>
      </w:pPr>
      <w:r w:rsidRPr="00295E38">
        <w:rPr>
          <w:rFonts w:ascii="Arial" w:hAnsi="Arial" w:cs="Arial"/>
          <w:b/>
          <w:bCs/>
          <w:color w:val="auto"/>
          <w:sz w:val="28"/>
          <w:szCs w:val="28"/>
        </w:rPr>
        <w:t xml:space="preserve">SMLOUVA O DÍLO </w:t>
      </w:r>
      <w:r w:rsidR="006C339A" w:rsidRPr="00295E38">
        <w:rPr>
          <w:rFonts w:ascii="Arial" w:hAnsi="Arial" w:cs="Arial"/>
          <w:b/>
          <w:bCs/>
          <w:color w:val="auto"/>
          <w:sz w:val="28"/>
          <w:szCs w:val="28"/>
        </w:rPr>
        <w:t xml:space="preserve">č. </w:t>
      </w:r>
      <w:r w:rsidR="00C52022">
        <w:rPr>
          <w:rFonts w:ascii="Arial" w:hAnsi="Arial" w:cs="Arial"/>
          <w:b/>
          <w:bCs/>
          <w:color w:val="auto"/>
          <w:sz w:val="28"/>
          <w:szCs w:val="28"/>
        </w:rPr>
        <w:t>27</w:t>
      </w:r>
      <w:r w:rsidR="006C5993" w:rsidRPr="006C5993">
        <w:rPr>
          <w:rFonts w:ascii="Arial" w:hAnsi="Arial" w:cs="Arial"/>
          <w:b/>
          <w:bCs/>
          <w:color w:val="auto"/>
          <w:sz w:val="28"/>
          <w:szCs w:val="28"/>
        </w:rPr>
        <w:t>/201</w:t>
      </w:r>
      <w:r w:rsidR="00D11C33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6C5993" w:rsidRPr="006C5993">
        <w:rPr>
          <w:rFonts w:ascii="Arial" w:hAnsi="Arial" w:cs="Arial"/>
          <w:b/>
          <w:bCs/>
          <w:color w:val="auto"/>
          <w:sz w:val="28"/>
          <w:szCs w:val="28"/>
        </w:rPr>
        <w:t>/</w:t>
      </w:r>
      <w:r w:rsidR="00AD3C18">
        <w:rPr>
          <w:rFonts w:ascii="Arial" w:hAnsi="Arial" w:cs="Arial"/>
          <w:b/>
          <w:bCs/>
          <w:color w:val="auto"/>
          <w:sz w:val="28"/>
          <w:szCs w:val="28"/>
        </w:rPr>
        <w:t>516</w:t>
      </w:r>
    </w:p>
    <w:p w:rsidR="001D4FF9" w:rsidRPr="008567C4" w:rsidRDefault="001D4FF9" w:rsidP="00C663F7">
      <w:pPr>
        <w:pStyle w:val="Zkladntext"/>
        <w:jc w:val="center"/>
        <w:rPr>
          <w:rFonts w:ascii="Arial" w:hAnsi="Arial" w:cs="Arial"/>
          <w:color w:val="auto"/>
        </w:rPr>
      </w:pP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  <w:r w:rsidRPr="008567C4">
        <w:rPr>
          <w:rFonts w:ascii="Arial" w:hAnsi="Arial" w:cs="Arial"/>
          <w:color w:val="auto"/>
        </w:rPr>
        <w:t xml:space="preserve">uzavřená podle </w:t>
      </w: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  <w:r w:rsidRPr="008567C4">
        <w:rPr>
          <w:rFonts w:ascii="Arial" w:hAnsi="Arial" w:cs="Arial"/>
          <w:color w:val="auto"/>
        </w:rPr>
        <w:t>zákona č. 89/2012 Sb., občansk</w:t>
      </w:r>
      <w:r w:rsidR="00D11C33">
        <w:rPr>
          <w:rFonts w:ascii="Arial" w:hAnsi="Arial" w:cs="Arial"/>
          <w:color w:val="auto"/>
        </w:rPr>
        <w:t>ého</w:t>
      </w:r>
      <w:r w:rsidRPr="008567C4">
        <w:rPr>
          <w:rFonts w:ascii="Arial" w:hAnsi="Arial" w:cs="Arial"/>
          <w:color w:val="auto"/>
        </w:rPr>
        <w:t xml:space="preserve"> zákoník</w:t>
      </w:r>
      <w:r w:rsidR="00D11C33">
        <w:rPr>
          <w:rFonts w:ascii="Arial" w:hAnsi="Arial" w:cs="Arial"/>
          <w:color w:val="auto"/>
        </w:rPr>
        <w:t>u</w:t>
      </w: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  <w:r w:rsidRPr="008567C4">
        <w:rPr>
          <w:rFonts w:ascii="Arial" w:hAnsi="Arial" w:cs="Arial"/>
          <w:color w:val="auto"/>
        </w:rPr>
        <w:t>na akci</w:t>
      </w:r>
    </w:p>
    <w:p w:rsidR="001D4FF9" w:rsidRPr="00C3389F" w:rsidRDefault="0091762D" w:rsidP="00C663F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Akustická signalizace </w:t>
      </w:r>
      <w:r w:rsidR="00AD3C18">
        <w:rPr>
          <w:rFonts w:ascii="Arial" w:hAnsi="Arial" w:cs="Arial"/>
          <w:b/>
          <w:sz w:val="28"/>
          <w:szCs w:val="28"/>
        </w:rPr>
        <w:t>v areálu Černá Pole</w:t>
      </w:r>
      <w:r w:rsidRPr="00C3389F">
        <w:rPr>
          <w:rFonts w:ascii="Arial" w:hAnsi="Arial" w:cs="Arial"/>
        </w:rPr>
        <w:t xml:space="preserve"> </w:t>
      </w:r>
    </w:p>
    <w:p w:rsidR="00D43F52" w:rsidRDefault="00D43F52" w:rsidP="00C663F7">
      <w:pPr>
        <w:rPr>
          <w:rFonts w:ascii="Arial" w:hAnsi="Arial" w:cs="Arial"/>
        </w:rPr>
      </w:pP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Smluvní strany</w:t>
      </w:r>
    </w:p>
    <w:p w:rsidR="001D4FF9" w:rsidRPr="00C3389F" w:rsidRDefault="001D4FF9" w:rsidP="00C663F7">
      <w:pPr>
        <w:rPr>
          <w:rFonts w:ascii="Arial" w:hAnsi="Arial" w:cs="Arial"/>
        </w:rPr>
      </w:pPr>
    </w:p>
    <w:p w:rsidR="001D4FF9" w:rsidRPr="00C3389F" w:rsidRDefault="001D4FF9" w:rsidP="00C663F7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  <w:b/>
          <w:bCs/>
        </w:rPr>
        <w:t>1. Objednatel</w:t>
      </w:r>
      <w:r w:rsidRPr="00C3389F">
        <w:rPr>
          <w:rFonts w:ascii="Arial" w:hAnsi="Arial" w:cs="Arial"/>
        </w:rPr>
        <w:t xml:space="preserve">: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6C5993">
        <w:rPr>
          <w:rFonts w:ascii="Arial" w:hAnsi="Arial" w:cs="Arial"/>
          <w:b/>
        </w:rPr>
        <w:t>Mendelova univerzita v Brně</w:t>
      </w:r>
      <w:r w:rsidRPr="00C3389F">
        <w:rPr>
          <w:rFonts w:ascii="Arial" w:hAnsi="Arial" w:cs="Arial"/>
        </w:rPr>
        <w:t xml:space="preserve"> 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              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>Zemědělská 1, 613 00 Brno</w:t>
      </w:r>
    </w:p>
    <w:p w:rsidR="001D4FF9" w:rsidRPr="00C3389F" w:rsidRDefault="001D4FF9" w:rsidP="00C663F7">
      <w:pPr>
        <w:rPr>
          <w:rFonts w:ascii="Arial" w:hAnsi="Arial" w:cs="Arial"/>
        </w:rPr>
      </w:pPr>
    </w:p>
    <w:p w:rsidR="00D60995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Statutární orgán: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prof. RNDr. Ladislav Havel, CSc., rektor  </w:t>
      </w:r>
    </w:p>
    <w:p w:rsidR="001D4FF9" w:rsidRPr="00C3389F" w:rsidRDefault="001D4FF9" w:rsidP="00D60995">
      <w:pPr>
        <w:ind w:left="3540" w:hanging="3540"/>
        <w:rPr>
          <w:rFonts w:ascii="Arial" w:hAnsi="Arial" w:cs="Arial"/>
        </w:rPr>
      </w:pPr>
      <w:r w:rsidRPr="00C3389F">
        <w:rPr>
          <w:rFonts w:ascii="Arial" w:hAnsi="Arial" w:cs="Arial"/>
        </w:rPr>
        <w:t>Ke smluvnímu jednání oprávněn</w:t>
      </w:r>
      <w:r w:rsidR="00D60995" w:rsidRPr="00C3389F">
        <w:rPr>
          <w:rFonts w:ascii="Arial" w:hAnsi="Arial" w:cs="Arial"/>
        </w:rPr>
        <w:t>i</w:t>
      </w:r>
      <w:r w:rsidRPr="00C3389F">
        <w:rPr>
          <w:rFonts w:ascii="Arial" w:hAnsi="Arial" w:cs="Arial"/>
        </w:rPr>
        <w:t xml:space="preserve">:   </w:t>
      </w:r>
      <w:r w:rsidRPr="00C3389F">
        <w:rPr>
          <w:rFonts w:ascii="Arial" w:hAnsi="Arial" w:cs="Arial"/>
        </w:rPr>
        <w:tab/>
      </w:r>
      <w:r w:rsidR="00B1690C">
        <w:rPr>
          <w:rFonts w:ascii="Arial" w:hAnsi="Arial" w:cs="Arial"/>
        </w:rPr>
        <w:t>Ing. Lujza Oravcová</w:t>
      </w:r>
      <w:r w:rsidR="006A629C">
        <w:rPr>
          <w:rFonts w:ascii="Arial" w:hAnsi="Arial" w:cs="Arial"/>
        </w:rPr>
        <w:t xml:space="preserve"> - kvestorka</w:t>
      </w:r>
      <w:r w:rsidR="006C5993">
        <w:rPr>
          <w:rFonts w:ascii="Arial" w:hAnsi="Arial" w:cs="Arial"/>
        </w:rPr>
        <w:t xml:space="preserve">, </w:t>
      </w:r>
      <w:proofErr w:type="gramStart"/>
      <w:r w:rsidR="00D60995" w:rsidRPr="00C3389F">
        <w:rPr>
          <w:rFonts w:ascii="Arial" w:hAnsi="Arial" w:cs="Arial"/>
        </w:rPr>
        <w:t>jako</w:t>
      </w:r>
      <w:r w:rsidRPr="00C3389F">
        <w:rPr>
          <w:rFonts w:ascii="Arial" w:hAnsi="Arial" w:cs="Arial"/>
        </w:rPr>
        <w:t xml:space="preserve">  příkazce</w:t>
      </w:r>
      <w:proofErr w:type="gramEnd"/>
      <w:r w:rsidRPr="00C3389F">
        <w:rPr>
          <w:rFonts w:ascii="Arial" w:hAnsi="Arial" w:cs="Arial"/>
        </w:rPr>
        <w:t xml:space="preserve"> operace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                                                 </w:t>
      </w:r>
      <w:r w:rsidRPr="00C3389F">
        <w:rPr>
          <w:rFonts w:ascii="Arial" w:hAnsi="Arial" w:cs="Arial"/>
        </w:rPr>
        <w:tab/>
      </w:r>
      <w:r w:rsidR="00B1690C">
        <w:rPr>
          <w:rFonts w:ascii="Arial" w:hAnsi="Arial" w:cs="Arial"/>
        </w:rPr>
        <w:t>Ing. Kamil Trávníček</w:t>
      </w:r>
      <w:r w:rsidR="006C5993">
        <w:rPr>
          <w:rFonts w:ascii="Arial" w:hAnsi="Arial" w:cs="Arial"/>
        </w:rPr>
        <w:t xml:space="preserve">, </w:t>
      </w:r>
      <w:r w:rsidR="00D60995" w:rsidRPr="00C3389F">
        <w:rPr>
          <w:rFonts w:ascii="Arial" w:hAnsi="Arial" w:cs="Arial"/>
        </w:rPr>
        <w:t>jako</w:t>
      </w:r>
      <w:r w:rsidRPr="00C3389F">
        <w:rPr>
          <w:rFonts w:ascii="Arial" w:hAnsi="Arial" w:cs="Arial"/>
        </w:rPr>
        <w:t xml:space="preserve"> správce rozpočtu</w:t>
      </w:r>
    </w:p>
    <w:p w:rsidR="00AD3C18" w:rsidRDefault="001D4FF9" w:rsidP="00C3389F">
      <w:pPr>
        <w:ind w:left="3540" w:hanging="3540"/>
      </w:pPr>
      <w:r w:rsidRPr="00C3389F">
        <w:rPr>
          <w:rFonts w:ascii="Arial" w:hAnsi="Arial" w:cs="Arial"/>
        </w:rPr>
        <w:t xml:space="preserve">V technických záležitostech:          </w:t>
      </w:r>
      <w:r w:rsidRPr="00C3389F">
        <w:rPr>
          <w:rFonts w:ascii="Arial" w:hAnsi="Arial" w:cs="Arial"/>
        </w:rPr>
        <w:tab/>
      </w:r>
      <w:r w:rsidR="00AD3C18">
        <w:rPr>
          <w:rFonts w:ascii="Arial" w:hAnsi="Arial" w:cs="Arial"/>
        </w:rPr>
        <w:t>Markéta Klanicová</w:t>
      </w:r>
      <w:r w:rsidR="006C5993">
        <w:rPr>
          <w:rFonts w:ascii="Arial" w:hAnsi="Arial" w:cs="Arial"/>
        </w:rPr>
        <w:t xml:space="preserve">, </w:t>
      </w:r>
      <w:r w:rsidR="00C3389F" w:rsidRPr="00C3389F">
        <w:rPr>
          <w:rFonts w:ascii="Arial" w:hAnsi="Arial" w:cs="Arial"/>
        </w:rPr>
        <w:t>e-mail:</w:t>
      </w:r>
      <w:r w:rsidR="006C5993">
        <w:rPr>
          <w:rFonts w:ascii="Arial" w:hAnsi="Arial" w:cs="Arial"/>
        </w:rPr>
        <w:t xml:space="preserve"> </w:t>
      </w:r>
      <w:proofErr w:type="spellStart"/>
      <w:r w:rsidR="00027FDE">
        <w:rPr>
          <w:rFonts w:ascii="Arial" w:hAnsi="Arial" w:cs="Arial"/>
          <w:sz w:val="22"/>
          <w:szCs w:val="22"/>
        </w:rPr>
        <w:t>xxxxxxxxxxxx</w:t>
      </w:r>
      <w:proofErr w:type="spellEnd"/>
    </w:p>
    <w:p w:rsidR="001D4FF9" w:rsidRPr="00C3389F" w:rsidRDefault="00AD3C18" w:rsidP="00C3389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C3389F" w:rsidRPr="00C3389F">
        <w:rPr>
          <w:rFonts w:ascii="Arial" w:hAnsi="Arial" w:cs="Arial"/>
        </w:rPr>
        <w:t xml:space="preserve">tel.:  </w:t>
      </w:r>
      <w:proofErr w:type="spellStart"/>
      <w:r w:rsidR="00027FDE">
        <w:rPr>
          <w:rFonts w:ascii="Arial" w:hAnsi="Arial" w:cs="Arial"/>
          <w:sz w:val="22"/>
          <w:szCs w:val="22"/>
        </w:rPr>
        <w:t>xxxxxxxxxxxx</w:t>
      </w:r>
      <w:proofErr w:type="spellEnd"/>
    </w:p>
    <w:p w:rsidR="007262A1" w:rsidRDefault="007262A1" w:rsidP="007262A1">
      <w:pPr>
        <w:pStyle w:val="Heading11"/>
        <w:rPr>
          <w:rFonts w:ascii="Arial" w:hAnsi="Arial" w:cs="Arial"/>
        </w:rPr>
      </w:pPr>
      <w:r w:rsidRPr="00683A10">
        <w:rPr>
          <w:rFonts w:ascii="Arial" w:hAnsi="Arial" w:cs="Arial"/>
        </w:rPr>
        <w:t xml:space="preserve">Osoba odpovědná za uveřejnění </w:t>
      </w:r>
    </w:p>
    <w:p w:rsidR="007262A1" w:rsidRPr="002762E6" w:rsidRDefault="007262A1" w:rsidP="007262A1">
      <w:pPr>
        <w:pStyle w:val="Heading11"/>
        <w:rPr>
          <w:rFonts w:ascii="Arial" w:hAnsi="Arial" w:cs="Arial"/>
        </w:rPr>
      </w:pPr>
      <w:r w:rsidRPr="00683A10">
        <w:rPr>
          <w:rFonts w:ascii="Arial" w:hAnsi="Arial" w:cs="Arial"/>
        </w:rPr>
        <w:t>v registru smluv: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773F5" w:rsidRPr="003773F5">
        <w:rPr>
          <w:rFonts w:ascii="Arial" w:hAnsi="Arial" w:cs="Arial"/>
        </w:rPr>
        <w:t>p.</w:t>
      </w:r>
      <w:r w:rsidR="003773F5">
        <w:rPr>
          <w:rFonts w:ascii="Arial" w:hAnsi="Arial" w:cs="Arial"/>
          <w:b/>
        </w:rPr>
        <w:t xml:space="preserve"> </w:t>
      </w:r>
      <w:r w:rsidR="00AD3C18">
        <w:rPr>
          <w:rFonts w:ascii="Arial" w:hAnsi="Arial" w:cs="Arial"/>
        </w:rPr>
        <w:t>Markéta Klanicová</w:t>
      </w:r>
      <w:r>
        <w:rPr>
          <w:rFonts w:ascii="Arial" w:hAnsi="Arial" w:cs="Arial"/>
        </w:rPr>
        <w:t xml:space="preserve"> </w:t>
      </w:r>
    </w:p>
    <w:p w:rsidR="001D4FF9" w:rsidRPr="00C3389F" w:rsidRDefault="001D4FF9" w:rsidP="00C663F7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>IČO: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>621 56 489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DIČ: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>CZ 62156489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Bankovní spojení:  </w:t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proofErr w:type="spellStart"/>
      <w:r w:rsidR="00027FDE">
        <w:rPr>
          <w:rFonts w:ascii="Arial" w:hAnsi="Arial" w:cs="Arial"/>
          <w:sz w:val="22"/>
          <w:szCs w:val="22"/>
        </w:rPr>
        <w:t>xxxxxxxxxxxx</w:t>
      </w:r>
      <w:proofErr w:type="spellEnd"/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Číslo účtu: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proofErr w:type="spellStart"/>
      <w:r w:rsidR="00027FDE">
        <w:rPr>
          <w:rFonts w:ascii="Arial" w:hAnsi="Arial" w:cs="Arial"/>
          <w:sz w:val="22"/>
          <w:szCs w:val="22"/>
        </w:rPr>
        <w:t>xxxxxxxxxxxx</w:t>
      </w:r>
      <w:proofErr w:type="spellEnd"/>
    </w:p>
    <w:p w:rsidR="001D4FF9" w:rsidRPr="00C3389F" w:rsidRDefault="001D4FF9" w:rsidP="00256D7E">
      <w:pPr>
        <w:pStyle w:val="Heading11"/>
        <w:rPr>
          <w:rFonts w:ascii="Arial" w:hAnsi="Arial" w:cs="Arial"/>
        </w:rPr>
      </w:pPr>
    </w:p>
    <w:p w:rsidR="001D4FF9" w:rsidRPr="00C3389F" w:rsidRDefault="001D4FF9" w:rsidP="00256D7E">
      <w:pPr>
        <w:pStyle w:val="Heading11"/>
        <w:rPr>
          <w:rFonts w:ascii="Arial" w:hAnsi="Arial" w:cs="Arial"/>
          <w:b/>
        </w:rPr>
      </w:pPr>
      <w:r w:rsidRPr="00C3389F">
        <w:rPr>
          <w:rFonts w:ascii="Arial" w:hAnsi="Arial" w:cs="Arial"/>
          <w:b/>
        </w:rPr>
        <w:t xml:space="preserve">2. Zhotovitel:                    </w:t>
      </w:r>
      <w:r w:rsidR="006C5993">
        <w:rPr>
          <w:rFonts w:ascii="Arial" w:hAnsi="Arial" w:cs="Arial"/>
          <w:b/>
        </w:rPr>
        <w:tab/>
      </w:r>
      <w:r w:rsidR="006C5993">
        <w:rPr>
          <w:rFonts w:ascii="Arial" w:hAnsi="Arial" w:cs="Arial"/>
          <w:b/>
        </w:rPr>
        <w:tab/>
      </w:r>
      <w:r w:rsidR="00C52022">
        <w:rPr>
          <w:rFonts w:ascii="Arial" w:hAnsi="Arial" w:cs="Arial"/>
          <w:b/>
        </w:rPr>
        <w:t>FAS spol. s.r.o.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                        </w:t>
      </w:r>
      <w:r w:rsidR="006C5993">
        <w:rPr>
          <w:rFonts w:ascii="Arial" w:hAnsi="Arial" w:cs="Arial"/>
        </w:rPr>
        <w:tab/>
      </w:r>
      <w:r w:rsidR="006C5993">
        <w:rPr>
          <w:rFonts w:ascii="Arial" w:hAnsi="Arial" w:cs="Arial"/>
        </w:rPr>
        <w:tab/>
      </w:r>
      <w:r w:rsidR="006C5993">
        <w:rPr>
          <w:rFonts w:ascii="Arial" w:hAnsi="Arial" w:cs="Arial"/>
        </w:rPr>
        <w:tab/>
      </w:r>
      <w:r w:rsidR="00C52022">
        <w:rPr>
          <w:rFonts w:ascii="Arial" w:hAnsi="Arial" w:cs="Arial"/>
        </w:rPr>
        <w:t>Mikulovská 3, Brno 628 00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                        </w:t>
      </w:r>
      <w:r w:rsidRPr="00C3389F">
        <w:rPr>
          <w:rFonts w:ascii="Arial" w:hAnsi="Arial" w:cs="Arial"/>
        </w:rPr>
        <w:tab/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Statutární orgán:                               </w:t>
      </w:r>
      <w:r w:rsidR="006C5993">
        <w:rPr>
          <w:rFonts w:ascii="Arial" w:hAnsi="Arial" w:cs="Arial"/>
        </w:rPr>
        <w:tab/>
      </w:r>
      <w:r w:rsidR="00D11C33">
        <w:rPr>
          <w:rFonts w:ascii="Arial" w:hAnsi="Arial" w:cs="Arial"/>
        </w:rPr>
        <w:t xml:space="preserve">Ing. </w:t>
      </w:r>
      <w:r w:rsidR="00C52022">
        <w:rPr>
          <w:rFonts w:ascii="Arial" w:hAnsi="Arial" w:cs="Arial"/>
        </w:rPr>
        <w:t xml:space="preserve">Milan </w:t>
      </w:r>
      <w:proofErr w:type="spellStart"/>
      <w:r w:rsidR="00C52022">
        <w:rPr>
          <w:rFonts w:ascii="Arial" w:hAnsi="Arial" w:cs="Arial"/>
        </w:rPr>
        <w:t>Pindryč</w:t>
      </w:r>
      <w:proofErr w:type="spellEnd"/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Ke smluvnímu jednání oprávněn:   </w:t>
      </w:r>
      <w:r w:rsidRPr="00C3389F">
        <w:rPr>
          <w:rFonts w:ascii="Arial" w:hAnsi="Arial" w:cs="Arial"/>
        </w:rPr>
        <w:tab/>
      </w:r>
      <w:r w:rsidR="00C52022">
        <w:rPr>
          <w:rFonts w:ascii="Arial" w:hAnsi="Arial" w:cs="Arial"/>
        </w:rPr>
        <w:t xml:space="preserve">Ing. Milan </w:t>
      </w:r>
      <w:proofErr w:type="spellStart"/>
      <w:r w:rsidR="00C52022">
        <w:rPr>
          <w:rFonts w:ascii="Arial" w:hAnsi="Arial" w:cs="Arial"/>
        </w:rPr>
        <w:t>Pindryč</w:t>
      </w:r>
      <w:proofErr w:type="spellEnd"/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V technických záležitostech:           </w:t>
      </w:r>
      <w:r w:rsidRPr="00C3389F">
        <w:rPr>
          <w:rFonts w:ascii="Arial" w:hAnsi="Arial" w:cs="Arial"/>
        </w:rPr>
        <w:tab/>
      </w:r>
      <w:r w:rsidR="00C52022">
        <w:rPr>
          <w:rFonts w:ascii="Arial" w:hAnsi="Arial" w:cs="Arial"/>
        </w:rPr>
        <w:t xml:space="preserve">Ing. Milan </w:t>
      </w:r>
      <w:proofErr w:type="spellStart"/>
      <w:r w:rsidR="00C52022">
        <w:rPr>
          <w:rFonts w:ascii="Arial" w:hAnsi="Arial" w:cs="Arial"/>
        </w:rPr>
        <w:t>Pindryč</w:t>
      </w:r>
      <w:proofErr w:type="spellEnd"/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IČO:                                                   </w:t>
      </w:r>
      <w:r w:rsidR="00D43F52">
        <w:rPr>
          <w:rFonts w:ascii="Arial" w:hAnsi="Arial" w:cs="Arial"/>
        </w:rPr>
        <w:tab/>
      </w:r>
      <w:r w:rsidR="00C52022">
        <w:rPr>
          <w:rFonts w:ascii="Arial" w:hAnsi="Arial" w:cs="Arial"/>
        </w:rPr>
        <w:t>46342834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DIČ:                                                 </w:t>
      </w:r>
      <w:r w:rsidR="00D43F52">
        <w:rPr>
          <w:rFonts w:ascii="Arial" w:hAnsi="Arial" w:cs="Arial"/>
        </w:rPr>
        <w:tab/>
      </w:r>
      <w:r w:rsidR="00C52022">
        <w:rPr>
          <w:rFonts w:ascii="Arial" w:hAnsi="Arial" w:cs="Arial"/>
        </w:rPr>
        <w:t>CZ46342834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Bankovní spojení:                           </w:t>
      </w:r>
      <w:r w:rsidRPr="00C3389F">
        <w:rPr>
          <w:rFonts w:ascii="Arial" w:hAnsi="Arial" w:cs="Arial"/>
        </w:rPr>
        <w:tab/>
      </w:r>
      <w:proofErr w:type="spellStart"/>
      <w:r w:rsidR="00027FDE">
        <w:rPr>
          <w:rFonts w:ascii="Arial" w:hAnsi="Arial" w:cs="Arial"/>
          <w:sz w:val="22"/>
          <w:szCs w:val="22"/>
        </w:rPr>
        <w:t>xxxxxxxxxxxx</w:t>
      </w:r>
      <w:proofErr w:type="spellEnd"/>
      <w:r w:rsidR="00C52022">
        <w:rPr>
          <w:rFonts w:ascii="Arial" w:hAnsi="Arial" w:cs="Arial"/>
        </w:rPr>
        <w:t xml:space="preserve"> 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Číslo účtu:                                      </w:t>
      </w:r>
      <w:r w:rsidR="00D43F52">
        <w:rPr>
          <w:rFonts w:ascii="Arial" w:hAnsi="Arial" w:cs="Arial"/>
        </w:rPr>
        <w:tab/>
      </w:r>
      <w:proofErr w:type="spellStart"/>
      <w:r w:rsidR="00027FDE">
        <w:rPr>
          <w:rFonts w:ascii="Arial" w:hAnsi="Arial" w:cs="Arial"/>
          <w:sz w:val="22"/>
          <w:szCs w:val="22"/>
        </w:rPr>
        <w:t>xxxxxxxxxxxx</w:t>
      </w:r>
      <w:proofErr w:type="spellEnd"/>
    </w:p>
    <w:p w:rsidR="009114AC" w:rsidRDefault="009114AC" w:rsidP="005465B4">
      <w:pPr>
        <w:widowControl/>
        <w:tabs>
          <w:tab w:val="left" w:pos="0"/>
        </w:tabs>
        <w:ind w:right="-108"/>
        <w:rPr>
          <w:rFonts w:ascii="Arial" w:hAnsi="Arial" w:cs="Arial"/>
        </w:rPr>
      </w:pPr>
    </w:p>
    <w:p w:rsidR="001D4FF9" w:rsidRPr="00C3389F" w:rsidRDefault="001D4FF9">
      <w:pPr>
        <w:rPr>
          <w:rFonts w:ascii="Arial" w:hAnsi="Arial" w:cs="Arial"/>
        </w:rPr>
      </w:pP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</w:p>
    <w:p w:rsidR="001D4FF9" w:rsidRPr="00C3389F" w:rsidRDefault="001D4FF9">
      <w:pPr>
        <w:rPr>
          <w:rFonts w:ascii="Arial" w:hAnsi="Arial" w:cs="Arial"/>
        </w:rPr>
      </w:pPr>
    </w:p>
    <w:p w:rsidR="001D4FF9" w:rsidRPr="00C3389F" w:rsidRDefault="001D4FF9" w:rsidP="00C174CE">
      <w:pPr>
        <w:pStyle w:val="Zkladntext"/>
        <w:numPr>
          <w:ilvl w:val="0"/>
          <w:numId w:val="4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Předmět plnění a účel smlouvy</w:t>
      </w:r>
    </w:p>
    <w:p w:rsidR="001D4FF9" w:rsidRDefault="001D4FF9" w:rsidP="00C174CE">
      <w:pPr>
        <w:pStyle w:val="Zkladntext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Předmětem plnění a účelem této smlouvy o dílo je komplexní zhotovení stavby</w:t>
      </w:r>
      <w:r w:rsidRPr="00C3389F">
        <w:rPr>
          <w:rFonts w:ascii="Arial" w:hAnsi="Arial" w:cs="Arial"/>
        </w:rPr>
        <w:br/>
      </w:r>
      <w:r w:rsidRPr="006C339A">
        <w:rPr>
          <w:rFonts w:ascii="Arial" w:hAnsi="Arial" w:cs="Arial"/>
        </w:rPr>
        <w:t>“</w:t>
      </w:r>
      <w:r w:rsidR="003773F5">
        <w:rPr>
          <w:rFonts w:ascii="Arial" w:hAnsi="Arial" w:cs="Arial"/>
          <w:b/>
        </w:rPr>
        <w:t>Akustická signalizace</w:t>
      </w:r>
      <w:r w:rsidR="00C52022">
        <w:rPr>
          <w:rFonts w:ascii="Arial" w:hAnsi="Arial" w:cs="Arial"/>
          <w:b/>
        </w:rPr>
        <w:t xml:space="preserve"> v areálu Černá Pole</w:t>
      </w:r>
      <w:r w:rsidRPr="006C339A">
        <w:rPr>
          <w:rFonts w:ascii="Arial" w:hAnsi="Arial" w:cs="Arial"/>
        </w:rPr>
        <w:t xml:space="preserve">“, </w:t>
      </w:r>
      <w:r w:rsidR="00F30352">
        <w:rPr>
          <w:rFonts w:ascii="Arial" w:hAnsi="Arial" w:cs="Arial"/>
        </w:rPr>
        <w:t xml:space="preserve">dle </w:t>
      </w:r>
      <w:r w:rsidR="00EF405C">
        <w:rPr>
          <w:rFonts w:ascii="Arial" w:hAnsi="Arial" w:cs="Arial"/>
        </w:rPr>
        <w:t xml:space="preserve">cenové nabídky zhotovitele (příloha č. </w:t>
      </w:r>
      <w:r w:rsidR="00A07EBF">
        <w:rPr>
          <w:rFonts w:ascii="Arial" w:hAnsi="Arial" w:cs="Arial"/>
        </w:rPr>
        <w:t>1</w:t>
      </w:r>
      <w:r w:rsidR="00EF405C">
        <w:rPr>
          <w:rFonts w:ascii="Arial" w:hAnsi="Arial" w:cs="Arial"/>
        </w:rPr>
        <w:t>).</w:t>
      </w:r>
    </w:p>
    <w:p w:rsidR="00F72569" w:rsidRPr="00F72569" w:rsidRDefault="00F72569" w:rsidP="00C174CE">
      <w:pPr>
        <w:pStyle w:val="Odstavecseseznamem"/>
        <w:numPr>
          <w:ilvl w:val="0"/>
          <w:numId w:val="3"/>
        </w:numPr>
        <w:tabs>
          <w:tab w:val="left" w:pos="1035"/>
        </w:tabs>
        <w:suppressAutoHyphens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Místem plnění veřejné zakázky je </w:t>
      </w:r>
      <w:r w:rsidRPr="00F72569">
        <w:rPr>
          <w:rFonts w:ascii="Arial" w:hAnsi="Arial" w:cs="Arial"/>
        </w:rPr>
        <w:t>Mendelov</w:t>
      </w:r>
      <w:r w:rsidR="00A07EBF">
        <w:rPr>
          <w:rFonts w:ascii="Arial" w:hAnsi="Arial" w:cs="Arial"/>
        </w:rPr>
        <w:t>a</w:t>
      </w:r>
      <w:r w:rsidRPr="00F72569">
        <w:rPr>
          <w:rFonts w:ascii="Arial" w:hAnsi="Arial" w:cs="Arial"/>
        </w:rPr>
        <w:t xml:space="preserve"> univerzit</w:t>
      </w:r>
      <w:r w:rsidR="00A07EBF">
        <w:rPr>
          <w:rFonts w:ascii="Arial" w:hAnsi="Arial" w:cs="Arial"/>
        </w:rPr>
        <w:t>a</w:t>
      </w:r>
      <w:r w:rsidRPr="00F72569">
        <w:rPr>
          <w:rFonts w:ascii="Arial" w:hAnsi="Arial" w:cs="Arial"/>
        </w:rPr>
        <w:t xml:space="preserve"> v Brně, Zemědělská 1665/1, </w:t>
      </w:r>
      <w:proofErr w:type="gramStart"/>
      <w:r w:rsidRPr="00F72569">
        <w:rPr>
          <w:rFonts w:ascii="Arial" w:hAnsi="Arial" w:cs="Arial"/>
        </w:rPr>
        <w:t>Brno</w:t>
      </w:r>
      <w:r w:rsidR="00A07EBF">
        <w:rPr>
          <w:rFonts w:ascii="Arial" w:hAnsi="Arial" w:cs="Arial"/>
        </w:rPr>
        <w:t>,                    budova</w:t>
      </w:r>
      <w:proofErr w:type="gramEnd"/>
      <w:r w:rsidR="00A07EBF">
        <w:rPr>
          <w:rFonts w:ascii="Arial" w:hAnsi="Arial" w:cs="Arial"/>
        </w:rPr>
        <w:t xml:space="preserve"> A,</w:t>
      </w:r>
      <w:r w:rsidR="00B608E3">
        <w:rPr>
          <w:rFonts w:ascii="Arial" w:hAnsi="Arial" w:cs="Arial"/>
        </w:rPr>
        <w:t xml:space="preserve"> </w:t>
      </w:r>
      <w:r w:rsidR="00C52022">
        <w:rPr>
          <w:rFonts w:ascii="Arial" w:hAnsi="Arial" w:cs="Arial"/>
        </w:rPr>
        <w:t xml:space="preserve">B, C, D, E, N, P, R, T </w:t>
      </w:r>
      <w:r w:rsidR="0091762D" w:rsidRPr="0091762D">
        <w:rPr>
          <w:rFonts w:ascii="Arial" w:hAnsi="Arial" w:cs="Arial"/>
          <w:color w:val="auto"/>
        </w:rPr>
        <w:t xml:space="preserve">a prostor vjezdové strážnice. </w:t>
      </w:r>
    </w:p>
    <w:p w:rsidR="001D4FF9" w:rsidRPr="00F72569" w:rsidRDefault="001D4FF9" w:rsidP="00C174CE">
      <w:pPr>
        <w:pStyle w:val="Zkladntext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předá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protokolárně dílo v rozsahu a parametrech stanovených</w:t>
      </w:r>
      <w:r w:rsidR="00A07EBF">
        <w:rPr>
          <w:rFonts w:ascii="Arial" w:hAnsi="Arial" w:cs="Arial"/>
        </w:rPr>
        <w:t xml:space="preserve"> cenovou nabídkou zhotovitele</w:t>
      </w:r>
      <w:r w:rsidRPr="00C3389F">
        <w:rPr>
          <w:rFonts w:ascii="Arial" w:hAnsi="Arial" w:cs="Arial"/>
        </w:rPr>
        <w:t>, touto smlouvou, obecně závaznými předpisy a technickými normami bez zjevných</w:t>
      </w:r>
      <w:r w:rsidR="003C602C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vad</w:t>
      </w:r>
      <w:r w:rsidR="007200C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a nedodělků, které by bránily úspěšnému převzetí stavby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bjednatelem.</w:t>
      </w:r>
    </w:p>
    <w:p w:rsidR="001D4FF9" w:rsidRPr="00C3389F" w:rsidRDefault="001D4FF9" w:rsidP="00C174CE">
      <w:pPr>
        <w:pStyle w:val="Zkladntext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Zhotovitel se touto smlouvou zavazuje na svůj náklad a nebezpečí a za podmínek uvedených v této smlouvě provést sjednané dílo v rozsahu podle článku I. a III.</w:t>
      </w:r>
    </w:p>
    <w:p w:rsidR="001D4FF9" w:rsidRPr="00C3389F" w:rsidRDefault="001D4FF9" w:rsidP="00C174CE">
      <w:pPr>
        <w:pStyle w:val="Zkladntext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Splněním díla se rozumí úplné dokončení stavby v rozsahu a parametrech stanovených </w:t>
      </w:r>
      <w:r w:rsidR="00A07EBF">
        <w:rPr>
          <w:rFonts w:ascii="Arial" w:hAnsi="Arial" w:cs="Arial"/>
        </w:rPr>
        <w:t>cenovou nabídkou zhotovitele</w:t>
      </w:r>
      <w:r w:rsidRPr="00C3389F">
        <w:rPr>
          <w:rFonts w:ascii="Arial" w:hAnsi="Arial" w:cs="Arial"/>
        </w:rPr>
        <w:t>, touto smlouvou, obecně závaznými předpisy a technickými normami, předání dokumentace skutečného provedení díla</w:t>
      </w:r>
      <w:r w:rsidR="00925BBB">
        <w:rPr>
          <w:rFonts w:ascii="Arial" w:hAnsi="Arial" w:cs="Arial"/>
        </w:rPr>
        <w:t>,</w:t>
      </w:r>
      <w:r w:rsidR="007200C0">
        <w:rPr>
          <w:rFonts w:ascii="Arial" w:hAnsi="Arial" w:cs="Arial"/>
        </w:rPr>
        <w:t xml:space="preserve"> </w:t>
      </w:r>
      <w:r w:rsidR="003E220B">
        <w:rPr>
          <w:rFonts w:ascii="Arial" w:hAnsi="Arial" w:cs="Arial"/>
        </w:rPr>
        <w:t>vč. fotografického</w:t>
      </w:r>
      <w:r w:rsidR="00D143A5">
        <w:rPr>
          <w:rFonts w:ascii="Arial" w:hAnsi="Arial" w:cs="Arial"/>
        </w:rPr>
        <w:t xml:space="preserve"> pasportu</w:t>
      </w:r>
      <w:r w:rsidR="003E220B">
        <w:rPr>
          <w:rFonts w:ascii="Arial" w:hAnsi="Arial" w:cs="Arial"/>
        </w:rPr>
        <w:t xml:space="preserve"> zakrytých </w:t>
      </w:r>
      <w:r w:rsidR="00D143A5">
        <w:rPr>
          <w:rFonts w:ascii="Arial" w:hAnsi="Arial" w:cs="Arial"/>
        </w:rPr>
        <w:t>konstrukcí,</w:t>
      </w:r>
      <w:r w:rsidR="007200C0">
        <w:rPr>
          <w:rFonts w:ascii="Arial" w:hAnsi="Arial" w:cs="Arial"/>
        </w:rPr>
        <w:t xml:space="preserve"> r</w:t>
      </w:r>
      <w:r w:rsidR="003E220B">
        <w:rPr>
          <w:rFonts w:ascii="Arial" w:hAnsi="Arial" w:cs="Arial"/>
        </w:rPr>
        <w:t>ozvodů prováděného díla</w:t>
      </w:r>
      <w:r w:rsidR="00925BBB">
        <w:rPr>
          <w:rFonts w:ascii="Arial" w:hAnsi="Arial" w:cs="Arial"/>
        </w:rPr>
        <w:t xml:space="preserve"> s</w:t>
      </w:r>
      <w:r w:rsidR="003E07F1">
        <w:rPr>
          <w:rFonts w:ascii="Arial" w:hAnsi="Arial" w:cs="Arial"/>
        </w:rPr>
        <w:t xml:space="preserve"> přesnou lokalizací každé </w:t>
      </w:r>
      <w:r w:rsidR="00925BBB">
        <w:rPr>
          <w:rFonts w:ascii="Arial" w:hAnsi="Arial" w:cs="Arial"/>
        </w:rPr>
        <w:t>fotografie</w:t>
      </w:r>
      <w:r w:rsidR="00176F50">
        <w:rPr>
          <w:rFonts w:ascii="Arial" w:hAnsi="Arial" w:cs="Arial"/>
        </w:rPr>
        <w:t>,</w:t>
      </w:r>
      <w:r w:rsidR="007200C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úklid stavby</w:t>
      </w:r>
      <w:r w:rsidR="00756311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a staveniště před předáním a převzetím,</w:t>
      </w:r>
      <w:r w:rsidR="00A07EBF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podepsání zápisu o předání a převzetí stavby, provedení veškerých předepsaných zkoušek vč. vystavení dokladů o jejich provedení, doložení atestů, certifikátů, potřebných revizních zpráv, podepsaných oprávněnou osobou, prohlášení o shodě, zpracování a předání </w:t>
      </w:r>
      <w:proofErr w:type="gramStart"/>
      <w:r w:rsidRPr="00C3389F">
        <w:rPr>
          <w:rFonts w:ascii="Arial" w:hAnsi="Arial" w:cs="Arial"/>
        </w:rPr>
        <w:t>provozních</w:t>
      </w:r>
      <w:r w:rsidR="0049218D">
        <w:rPr>
          <w:rFonts w:ascii="Arial" w:hAnsi="Arial" w:cs="Arial"/>
        </w:rPr>
        <w:t xml:space="preserve">  řádů</w:t>
      </w:r>
      <w:proofErr w:type="gramEnd"/>
      <w:r w:rsidR="0049218D">
        <w:rPr>
          <w:rFonts w:ascii="Arial" w:hAnsi="Arial" w:cs="Arial"/>
        </w:rPr>
        <w:t xml:space="preserve">  apod. a jejich předání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ve 2 vyhotoveních.</w:t>
      </w:r>
    </w:p>
    <w:p w:rsidR="001D4FF9" w:rsidRDefault="001D4FF9" w:rsidP="009D643E">
      <w:pPr>
        <w:pStyle w:val="Zkladntext"/>
        <w:ind w:left="0" w:firstLine="0"/>
        <w:rPr>
          <w:rFonts w:ascii="Arial" w:hAnsi="Arial" w:cs="Arial"/>
        </w:rPr>
      </w:pPr>
    </w:p>
    <w:p w:rsidR="001D4FF9" w:rsidRDefault="00B608E3" w:rsidP="00B608E3">
      <w:pPr>
        <w:pStyle w:val="Zkladntext"/>
        <w:ind w:left="108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II. </w:t>
      </w:r>
      <w:r w:rsidR="001D4FF9" w:rsidRPr="00C3389F">
        <w:rPr>
          <w:rFonts w:ascii="Arial" w:hAnsi="Arial" w:cs="Arial"/>
          <w:b/>
          <w:bCs/>
        </w:rPr>
        <w:t>Doba plnění</w:t>
      </w:r>
    </w:p>
    <w:p w:rsidR="0091762D" w:rsidRPr="00C3389F" w:rsidRDefault="0091762D" w:rsidP="00B608E3">
      <w:pPr>
        <w:pStyle w:val="Zkladntext"/>
        <w:ind w:left="1080" w:firstLine="0"/>
        <w:rPr>
          <w:rFonts w:ascii="Arial" w:hAnsi="Arial" w:cs="Arial"/>
          <w:b/>
          <w:bCs/>
        </w:rPr>
      </w:pPr>
    </w:p>
    <w:p w:rsidR="0091762D" w:rsidRDefault="001D4FF9" w:rsidP="00C174CE">
      <w:pPr>
        <w:pStyle w:val="Zkladntext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Zhotovitel se zavazuje prové</w:t>
      </w:r>
      <w:r w:rsidR="00B608E3">
        <w:rPr>
          <w:rFonts w:ascii="Arial" w:hAnsi="Arial" w:cs="Arial"/>
        </w:rPr>
        <w:t xml:space="preserve">st </w:t>
      </w:r>
      <w:proofErr w:type="gramStart"/>
      <w:r w:rsidR="00B608E3">
        <w:rPr>
          <w:rFonts w:ascii="Arial" w:hAnsi="Arial" w:cs="Arial"/>
        </w:rPr>
        <w:t xml:space="preserve">dílo </w:t>
      </w:r>
      <w:r w:rsidR="0091762D">
        <w:rPr>
          <w:rFonts w:ascii="Arial" w:hAnsi="Arial" w:cs="Arial"/>
        </w:rPr>
        <w:t>:</w:t>
      </w:r>
      <w:proofErr w:type="gramEnd"/>
      <w:r w:rsidR="0091762D">
        <w:rPr>
          <w:rFonts w:ascii="Arial" w:hAnsi="Arial" w:cs="Arial"/>
        </w:rPr>
        <w:t xml:space="preserve"> </w:t>
      </w:r>
    </w:p>
    <w:p w:rsidR="00FE44ED" w:rsidRDefault="00C52022" w:rsidP="00C174CE">
      <w:pPr>
        <w:pStyle w:val="Zkladntext"/>
        <w:numPr>
          <w:ilvl w:val="0"/>
          <w:numId w:val="5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F2FC2">
        <w:rPr>
          <w:rFonts w:ascii="Arial" w:hAnsi="Arial" w:cs="Arial"/>
          <w:b/>
        </w:rPr>
        <w:t xml:space="preserve">v objektech A, B, C, D, E, N </w:t>
      </w:r>
      <w:r w:rsidR="001F2FC2" w:rsidRPr="001F2FC2">
        <w:rPr>
          <w:rFonts w:ascii="Arial" w:hAnsi="Arial" w:cs="Arial"/>
          <w:b/>
        </w:rPr>
        <w:t xml:space="preserve">v termínu </w:t>
      </w:r>
      <w:r w:rsidRPr="001F2FC2">
        <w:rPr>
          <w:rFonts w:ascii="Arial" w:hAnsi="Arial" w:cs="Arial"/>
          <w:b/>
        </w:rPr>
        <w:t>do 8. 9. 2017</w:t>
      </w:r>
      <w:r w:rsidR="0091762D" w:rsidRPr="0091762D">
        <w:rPr>
          <w:rFonts w:ascii="Arial" w:hAnsi="Arial" w:cs="Arial"/>
          <w:b/>
        </w:rPr>
        <w:t>,</w:t>
      </w:r>
    </w:p>
    <w:p w:rsidR="001F2FC2" w:rsidRPr="001F2FC2" w:rsidRDefault="001F2FC2" w:rsidP="001F2FC2">
      <w:pPr>
        <w:pStyle w:val="Zkladntext"/>
        <w:ind w:left="284" w:firstLine="0"/>
        <w:rPr>
          <w:rFonts w:ascii="Arial" w:hAnsi="Arial" w:cs="Arial"/>
          <w:b/>
        </w:rPr>
      </w:pPr>
      <w:r w:rsidRPr="001F2FC2">
        <w:rPr>
          <w:rFonts w:ascii="Arial" w:hAnsi="Arial" w:cs="Arial"/>
          <w:b/>
        </w:rPr>
        <w:t>v objektech P, R, T a prost</w:t>
      </w:r>
      <w:r w:rsidR="00B608E3">
        <w:rPr>
          <w:rFonts w:ascii="Arial" w:hAnsi="Arial" w:cs="Arial"/>
          <w:b/>
        </w:rPr>
        <w:t xml:space="preserve">oru </w:t>
      </w:r>
      <w:r w:rsidR="0091762D">
        <w:rPr>
          <w:rFonts w:ascii="Arial" w:hAnsi="Arial" w:cs="Arial"/>
          <w:b/>
        </w:rPr>
        <w:t xml:space="preserve">vjezdové strážnice </w:t>
      </w:r>
      <w:r w:rsidR="00B608E3">
        <w:rPr>
          <w:rFonts w:ascii="Arial" w:hAnsi="Arial" w:cs="Arial"/>
          <w:b/>
        </w:rPr>
        <w:t>v termínu do 29. 9</w:t>
      </w:r>
      <w:r w:rsidRPr="001F2FC2">
        <w:rPr>
          <w:rFonts w:ascii="Arial" w:hAnsi="Arial" w:cs="Arial"/>
          <w:b/>
        </w:rPr>
        <w:t>. 2017.</w:t>
      </w:r>
    </w:p>
    <w:p w:rsidR="008768B4" w:rsidRDefault="008768B4" w:rsidP="00D623D1">
      <w:pPr>
        <w:pStyle w:val="Zkladntext"/>
        <w:ind w:left="284" w:firstLine="0"/>
        <w:rPr>
          <w:rFonts w:ascii="Arial" w:hAnsi="Arial" w:cs="Arial"/>
        </w:rPr>
      </w:pPr>
    </w:p>
    <w:p w:rsidR="008768B4" w:rsidRPr="00D623D1" w:rsidRDefault="008768B4" w:rsidP="00D623D1">
      <w:pPr>
        <w:pStyle w:val="Zkladntext"/>
        <w:ind w:left="284" w:firstLine="0"/>
        <w:rPr>
          <w:rFonts w:ascii="Arial" w:hAnsi="Arial" w:cs="Arial"/>
        </w:rPr>
      </w:pPr>
    </w:p>
    <w:p w:rsidR="001D4FF9" w:rsidRPr="00C3389F" w:rsidRDefault="001D4FF9" w:rsidP="00C174CE">
      <w:pPr>
        <w:pStyle w:val="Zkladntext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Za den zahájení provádění díla je považován den, kdy bylo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bjednatelem protokolárně předáno staveniště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hotoviteli. Zhotovitel je povinen zaháj</w:t>
      </w:r>
      <w:r w:rsidR="0031450F">
        <w:rPr>
          <w:rFonts w:ascii="Arial" w:hAnsi="Arial" w:cs="Arial"/>
        </w:rPr>
        <w:t>it práce na díle nejpozději do 3</w:t>
      </w:r>
      <w:r w:rsidRPr="00C3389F">
        <w:rPr>
          <w:rFonts w:ascii="Arial" w:hAnsi="Arial" w:cs="Arial"/>
        </w:rPr>
        <w:t xml:space="preserve"> dnů po protokolárním předání staveniště.</w:t>
      </w:r>
      <w:r w:rsidR="00415BAA" w:rsidRPr="00415BAA">
        <w:rPr>
          <w:rFonts w:ascii="DynaGrotesk R" w:hAnsi="DynaGrotesk R"/>
          <w:color w:val="auto"/>
          <w:szCs w:val="22"/>
        </w:rPr>
        <w:t xml:space="preserve"> </w:t>
      </w:r>
    </w:p>
    <w:p w:rsidR="00CE3998" w:rsidRPr="00C3389F" w:rsidRDefault="00CE3998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B608E3" w:rsidP="00B608E3">
      <w:pPr>
        <w:pStyle w:val="Zkladntext"/>
        <w:ind w:left="258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III. </w:t>
      </w:r>
      <w:r w:rsidR="001D4FF9" w:rsidRPr="00C3389F">
        <w:rPr>
          <w:rFonts w:ascii="Arial" w:hAnsi="Arial" w:cs="Arial"/>
          <w:b/>
          <w:bCs/>
        </w:rPr>
        <w:t xml:space="preserve">Cena díla  </w:t>
      </w:r>
    </w:p>
    <w:p w:rsidR="001D4FF9" w:rsidRPr="00C3389F" w:rsidRDefault="001D4FF9" w:rsidP="00C174CE">
      <w:pPr>
        <w:pStyle w:val="Zkladntext"/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Cena díla, jehož předmět a rozsah jsou vymezeny v článku I. této smlouvy, je sjednána jako výsledek veřejné zakázky malého rozsahu, v souladu s ustanovením § 2 a následujícího zákona č. 526/90 Sb., o cenách, ve znění změn a doplňků, a v souladu s ustanovením § 2620 zákona č. 89/2012 Sb. občanský zákoník, dále jen „zákon“, jako cena pevná a nepřekročitelná a činí: </w:t>
      </w:r>
    </w:p>
    <w:p w:rsidR="001D4FF9" w:rsidRPr="00C3389F" w:rsidRDefault="001D4FF9" w:rsidP="004B7A20">
      <w:pPr>
        <w:widowControl/>
        <w:tabs>
          <w:tab w:val="left" w:pos="284"/>
        </w:tabs>
        <w:jc w:val="both"/>
        <w:rPr>
          <w:rFonts w:ascii="Arial" w:hAnsi="Arial" w:cs="Arial"/>
          <w:color w:val="auto"/>
        </w:rPr>
      </w:pPr>
    </w:p>
    <w:p w:rsidR="001D4FF9" w:rsidRDefault="001D4FF9" w:rsidP="004770D6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 xml:space="preserve"> </w:t>
      </w:r>
      <w:r w:rsidRPr="00C3389F">
        <w:rPr>
          <w:rFonts w:ascii="Arial" w:hAnsi="Arial" w:cs="Arial"/>
          <w:color w:val="auto"/>
        </w:rPr>
        <w:tab/>
        <w:t xml:space="preserve"> celková cena díla  uvedeného v čl. I. této smlouvy činí bez daně z přidané hodnoty: </w:t>
      </w:r>
    </w:p>
    <w:p w:rsidR="00C35913" w:rsidRDefault="00C35913" w:rsidP="004770D6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</w:p>
    <w:p w:rsidR="00C35913" w:rsidRPr="00C35913" w:rsidRDefault="00C35913" w:rsidP="004770D6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                  </w:t>
      </w:r>
      <w:r w:rsidRPr="00C35913">
        <w:rPr>
          <w:rFonts w:ascii="Arial" w:hAnsi="Arial" w:cs="Arial"/>
          <w:b/>
          <w:color w:val="auto"/>
        </w:rPr>
        <w:t>250 000 Kč bez DPH</w:t>
      </w:r>
    </w:p>
    <w:p w:rsidR="001D4FF9" w:rsidRPr="00C3389F" w:rsidRDefault="001D4FF9" w:rsidP="004770D6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</w:p>
    <w:p w:rsidR="001D4FF9" w:rsidRPr="00C3389F" w:rsidRDefault="001D4FF9" w:rsidP="004770D6">
      <w:pPr>
        <w:widowControl/>
        <w:tabs>
          <w:tab w:val="left" w:pos="0"/>
        </w:tabs>
        <w:ind w:right="-108"/>
        <w:rPr>
          <w:rFonts w:ascii="Arial" w:hAnsi="Arial" w:cs="Arial"/>
          <w:color w:val="auto"/>
        </w:rPr>
      </w:pPr>
    </w:p>
    <w:p w:rsidR="001D4FF9" w:rsidRPr="00C3389F" w:rsidRDefault="001D4FF9" w:rsidP="00666745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ab/>
        <w:t xml:space="preserve"> </w:t>
      </w:r>
      <w:r w:rsidR="00AD2C9E">
        <w:rPr>
          <w:rFonts w:ascii="Arial" w:hAnsi="Arial" w:cs="Arial"/>
          <w:color w:val="auto"/>
        </w:rPr>
        <w:t xml:space="preserve"> </w:t>
      </w:r>
      <w:r w:rsidRPr="00BB6EC2">
        <w:rPr>
          <w:rFonts w:ascii="Arial" w:hAnsi="Arial" w:cs="Arial"/>
          <w:color w:val="auto"/>
        </w:rPr>
        <w:t>Slovy:</w:t>
      </w:r>
      <w:r w:rsidR="00BB6EC2">
        <w:rPr>
          <w:rFonts w:ascii="Arial" w:hAnsi="Arial" w:cs="Arial"/>
          <w:color w:val="auto"/>
        </w:rPr>
        <w:t xml:space="preserve"> </w:t>
      </w:r>
      <w:proofErr w:type="spellStart"/>
      <w:r w:rsidR="00C35913">
        <w:rPr>
          <w:rFonts w:ascii="Arial" w:hAnsi="Arial" w:cs="Arial"/>
          <w:color w:val="auto"/>
        </w:rPr>
        <w:t>dvěstěpadesáttisíc</w:t>
      </w:r>
      <w:proofErr w:type="spellEnd"/>
      <w:r w:rsidR="00C35913">
        <w:rPr>
          <w:rFonts w:ascii="Arial" w:hAnsi="Arial" w:cs="Arial"/>
          <w:color w:val="auto"/>
        </w:rPr>
        <w:t xml:space="preserve"> </w:t>
      </w:r>
      <w:r w:rsidR="00BB6EC2">
        <w:rPr>
          <w:rFonts w:ascii="Arial" w:hAnsi="Arial" w:cs="Arial"/>
          <w:color w:val="auto"/>
        </w:rPr>
        <w:t xml:space="preserve">korun </w:t>
      </w:r>
      <w:r w:rsidR="00D641FA">
        <w:rPr>
          <w:rFonts w:ascii="Arial" w:hAnsi="Arial" w:cs="Arial"/>
          <w:color w:val="auto"/>
        </w:rPr>
        <w:t xml:space="preserve">českých </w:t>
      </w:r>
      <w:r w:rsidRPr="00BB6EC2">
        <w:rPr>
          <w:rFonts w:ascii="Arial" w:hAnsi="Arial" w:cs="Arial"/>
          <w:color w:val="auto"/>
        </w:rPr>
        <w:t>bez DPH.</w:t>
      </w:r>
    </w:p>
    <w:p w:rsidR="001D4FF9" w:rsidRPr="00C3389F" w:rsidRDefault="001D4FF9" w:rsidP="00EC23BB">
      <w:pPr>
        <w:widowControl/>
        <w:tabs>
          <w:tab w:val="left" w:pos="0"/>
        </w:tabs>
        <w:ind w:right="-108"/>
        <w:rPr>
          <w:rFonts w:ascii="Arial" w:hAnsi="Arial" w:cs="Arial"/>
          <w:color w:val="auto"/>
        </w:rPr>
      </w:pPr>
    </w:p>
    <w:p w:rsidR="001D4FF9" w:rsidRPr="00C3389F" w:rsidRDefault="009114AC" w:rsidP="00CD5136">
      <w:pPr>
        <w:widowControl/>
        <w:tabs>
          <w:tab w:val="left" w:pos="0"/>
          <w:tab w:val="left" w:pos="360"/>
        </w:tabs>
        <w:ind w:right="-1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r w:rsidR="004F441D">
        <w:rPr>
          <w:rFonts w:ascii="Arial" w:hAnsi="Arial" w:cs="Arial"/>
          <w:color w:val="auto"/>
        </w:rPr>
        <w:t>Jedná se o investiční náklady.</w:t>
      </w:r>
    </w:p>
    <w:p w:rsidR="001D4FF9" w:rsidRPr="00C3389F" w:rsidRDefault="001D4FF9" w:rsidP="00CD5136">
      <w:pPr>
        <w:widowControl/>
        <w:tabs>
          <w:tab w:val="left" w:pos="0"/>
          <w:tab w:val="left" w:pos="360"/>
        </w:tabs>
        <w:ind w:right="-108"/>
        <w:rPr>
          <w:rFonts w:ascii="Arial" w:hAnsi="Arial" w:cs="Arial"/>
          <w:color w:val="auto"/>
        </w:rPr>
      </w:pPr>
    </w:p>
    <w:p w:rsidR="009E49F1" w:rsidRDefault="001D4FF9" w:rsidP="00210BC7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  <w:r w:rsidRPr="007200C0">
        <w:rPr>
          <w:rFonts w:ascii="Arial" w:hAnsi="Arial" w:cs="Arial"/>
          <w:color w:val="auto"/>
        </w:rPr>
        <w:tab/>
        <w:t xml:space="preserve">  Platná sazba daně </w:t>
      </w:r>
      <w:r w:rsidR="00F03BA3">
        <w:rPr>
          <w:rFonts w:ascii="Arial" w:hAnsi="Arial" w:cs="Arial"/>
          <w:color w:val="auto"/>
        </w:rPr>
        <w:t>21</w:t>
      </w:r>
      <w:r w:rsidR="00D641FA">
        <w:rPr>
          <w:rFonts w:ascii="Arial" w:hAnsi="Arial" w:cs="Arial"/>
          <w:color w:val="auto"/>
        </w:rPr>
        <w:t xml:space="preserve"> </w:t>
      </w:r>
      <w:r w:rsidRPr="007200C0">
        <w:rPr>
          <w:rFonts w:ascii="Arial" w:hAnsi="Arial" w:cs="Arial"/>
          <w:color w:val="auto"/>
        </w:rPr>
        <w:t>%.</w:t>
      </w:r>
    </w:p>
    <w:p w:rsidR="001D4FF9" w:rsidRPr="00C3389F" w:rsidRDefault="009E49F1" w:rsidP="00F03BA3">
      <w:pPr>
        <w:widowControl/>
        <w:tabs>
          <w:tab w:val="left" w:pos="284"/>
        </w:tabs>
        <w:ind w:right="-108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FF0000"/>
        </w:rPr>
        <w:tab/>
      </w:r>
      <w:r w:rsidR="001D4FF9" w:rsidRPr="00C3389F">
        <w:rPr>
          <w:rFonts w:ascii="Arial" w:hAnsi="Arial" w:cs="Arial"/>
          <w:color w:val="auto"/>
        </w:rPr>
        <w:tab/>
      </w:r>
      <w:r w:rsidR="001D4FF9" w:rsidRPr="00C3389F">
        <w:rPr>
          <w:rFonts w:ascii="Arial" w:hAnsi="Arial" w:cs="Arial"/>
          <w:color w:val="auto"/>
        </w:rPr>
        <w:tab/>
      </w:r>
    </w:p>
    <w:p w:rsidR="001D4FF9" w:rsidRPr="00C3389F" w:rsidRDefault="001D4FF9" w:rsidP="00C174CE">
      <w:pPr>
        <w:pStyle w:val="Zkladntext"/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7200C0">
        <w:rPr>
          <w:rFonts w:ascii="Arial" w:hAnsi="Arial" w:cs="Arial"/>
          <w:color w:val="auto"/>
        </w:rPr>
        <w:t xml:space="preserve">Objednatel je plátce daně z přidané hodnoty a smluvní plnění bude použito pro ekonomickou činnost. Zhotovitel je povinen provést zatřídění fakturovaných položek </w:t>
      </w:r>
      <w:r w:rsidR="003C602C">
        <w:rPr>
          <w:rFonts w:ascii="Arial" w:hAnsi="Arial" w:cs="Arial"/>
          <w:color w:val="auto"/>
        </w:rPr>
        <w:t>r</w:t>
      </w:r>
      <w:r w:rsidRPr="007200C0">
        <w:rPr>
          <w:rFonts w:ascii="Arial" w:hAnsi="Arial" w:cs="Arial"/>
          <w:color w:val="auto"/>
        </w:rPr>
        <w:t>ozpočtu podle klasifikace produkce CZ –</w:t>
      </w:r>
      <w:r w:rsidRPr="00C3389F">
        <w:rPr>
          <w:rFonts w:ascii="Arial" w:hAnsi="Arial" w:cs="Arial"/>
          <w:color w:val="auto"/>
        </w:rPr>
        <w:t xml:space="preserve"> CPA. DPH bude ve faktuře uvedena v souladu s tímto zatříděním. V případě, že fakturované plnění spadá do přenesené daňové povinnosti, uvede </w:t>
      </w:r>
      <w:r w:rsidR="005D51A0">
        <w:rPr>
          <w:rFonts w:ascii="Arial" w:hAnsi="Arial" w:cs="Arial"/>
          <w:color w:val="auto"/>
        </w:rPr>
        <w:t>z</w:t>
      </w:r>
      <w:r w:rsidRPr="00C3389F">
        <w:rPr>
          <w:rFonts w:ascii="Arial" w:hAnsi="Arial" w:cs="Arial"/>
          <w:color w:val="auto"/>
        </w:rPr>
        <w:t xml:space="preserve">hotovitel ve faktuře základ daně a sdělení, že daň odvede zákazník. V případě, že fakturované položky nespadají do přenesené daňové povinnosti, uvede </w:t>
      </w:r>
      <w:r w:rsidR="005D51A0">
        <w:rPr>
          <w:rFonts w:ascii="Arial" w:hAnsi="Arial" w:cs="Arial"/>
          <w:color w:val="auto"/>
        </w:rPr>
        <w:t>z</w:t>
      </w:r>
      <w:r w:rsidRPr="00C3389F">
        <w:rPr>
          <w:rFonts w:ascii="Arial" w:hAnsi="Arial" w:cs="Arial"/>
          <w:color w:val="auto"/>
        </w:rPr>
        <w:t>hotovitel ve faktuře základ daně, sazbu daně a fakturovanou částku včetně daně.</w:t>
      </w:r>
    </w:p>
    <w:p w:rsidR="001D4FF9" w:rsidRPr="00C3389F" w:rsidRDefault="001D4FF9" w:rsidP="00C174CE">
      <w:pPr>
        <w:pStyle w:val="Zkladntext"/>
        <w:numPr>
          <w:ilvl w:val="0"/>
          <w:numId w:val="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Zhotovitel nemá právo domáhat se zvýšení sjednané ceny z důvodů chyb nebo nedostatků v </w:t>
      </w:r>
      <w:r w:rsidR="003C602C">
        <w:rPr>
          <w:rFonts w:ascii="Arial" w:hAnsi="Arial" w:cs="Arial"/>
        </w:rPr>
        <w:t>p</w:t>
      </w:r>
      <w:r w:rsidRPr="00C3389F">
        <w:rPr>
          <w:rFonts w:ascii="Arial" w:hAnsi="Arial" w:cs="Arial"/>
        </w:rPr>
        <w:t xml:space="preserve">oložkovém rozpočtu, pokud jsou tyto chyby důsledkem nepřesného nebo neúplného ocenění </w:t>
      </w:r>
      <w:r w:rsidR="0099419A">
        <w:rPr>
          <w:rFonts w:ascii="Arial" w:hAnsi="Arial" w:cs="Arial"/>
        </w:rPr>
        <w:t>soupisu prací</w:t>
      </w:r>
      <w:r w:rsidRPr="00C3389F">
        <w:rPr>
          <w:rFonts w:ascii="Arial" w:hAnsi="Arial" w:cs="Arial"/>
        </w:rPr>
        <w:t>.</w:t>
      </w:r>
    </w:p>
    <w:p w:rsidR="001D4FF9" w:rsidRPr="00C3389F" w:rsidRDefault="001D4FF9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Součástí sjednané ceny jsou také náklady na zabezpečení všech obslužných a souvisejících činností jako je např.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bezpečnostní a organizační opatření apod.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4. Podmínky pro změnu ceny</w:t>
      </w:r>
    </w:p>
    <w:p w:rsidR="001D4FF9" w:rsidRPr="00C3389F" w:rsidRDefault="001D4FF9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Sjednaná cena je cenou nejvýše přípustnou a může být změněna pouze za níže uvedených podmínek:</w:t>
      </w:r>
    </w:p>
    <w:p w:rsidR="001D4FF9" w:rsidRDefault="001D4FF9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Změna sjednané ceny je možná pouze pokud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 bude požadovat i provedení jiných </w:t>
      </w:r>
      <w:r w:rsidR="007200C0">
        <w:rPr>
          <w:rFonts w:ascii="Arial" w:hAnsi="Arial" w:cs="Arial"/>
        </w:rPr>
        <w:t>p</w:t>
      </w:r>
      <w:r w:rsidRPr="00C3389F">
        <w:rPr>
          <w:rFonts w:ascii="Arial" w:hAnsi="Arial" w:cs="Arial"/>
        </w:rPr>
        <w:t>rací nebo dodávek,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než těch, které byly předmětem </w:t>
      </w:r>
      <w:r w:rsidR="00AC7A8C">
        <w:rPr>
          <w:rFonts w:ascii="Arial" w:hAnsi="Arial" w:cs="Arial"/>
        </w:rPr>
        <w:t>cenové nabídky zhotovitele</w:t>
      </w:r>
      <w:r w:rsidRPr="00C3389F">
        <w:rPr>
          <w:rFonts w:ascii="Arial" w:hAnsi="Arial" w:cs="Arial"/>
        </w:rPr>
        <w:t xml:space="preserve"> nebo pokud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 vyloučí některé práce nebo</w:t>
      </w:r>
      <w:r w:rsidR="00AC7A8C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dodávky z předmětu plnění.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5. Způsob sjednání změny ceny</w:t>
      </w:r>
    </w:p>
    <w:p w:rsidR="001D4FF9" w:rsidRPr="00C3389F" w:rsidRDefault="001D4FF9" w:rsidP="00C663F7">
      <w:pPr>
        <w:pStyle w:val="Zkladntext"/>
        <w:tabs>
          <w:tab w:val="left" w:pos="284"/>
        </w:tabs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 xml:space="preserve">Nastane-li některá z podmínek, za kterých je možná změna sjednané ceny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</w:t>
      </w:r>
      <w:r w:rsidRPr="00C3389F">
        <w:rPr>
          <w:rFonts w:ascii="Arial" w:hAnsi="Arial" w:cs="Arial"/>
        </w:rPr>
        <w:tab/>
        <w:t xml:space="preserve">povinen provést výpočetní změny nabídkové ceny a předložit jej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bjednateli </w:t>
      </w:r>
      <w:r w:rsidRPr="00C3389F">
        <w:rPr>
          <w:rFonts w:ascii="Arial" w:hAnsi="Arial" w:cs="Arial"/>
        </w:rPr>
        <w:tab/>
        <w:t>k odsouhlasení</w:t>
      </w:r>
    </w:p>
    <w:p w:rsidR="001D4FF9" w:rsidRDefault="005D51A0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hotoviteli vzniká právo na zvýšení sjednané ceny teprve v případě, že změna bude odsouhlasena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>bjednatelem.</w:t>
      </w:r>
    </w:p>
    <w:p w:rsidR="001D4FF9" w:rsidRDefault="001D4FF9" w:rsidP="00171DE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Zhotoviteli zaniká jakýkoliv nárok na zvýšení sjednané ceny, jestliže písemně neoznámí nutnost jejího překročení </w:t>
      </w:r>
      <w:r w:rsidR="00FE44ED">
        <w:rPr>
          <w:rFonts w:ascii="Arial" w:hAnsi="Arial" w:cs="Arial"/>
        </w:rPr>
        <w:t>a</w:t>
      </w:r>
      <w:r w:rsidRPr="00C3389F">
        <w:rPr>
          <w:rFonts w:ascii="Arial" w:hAnsi="Arial" w:cs="Arial"/>
        </w:rPr>
        <w:t xml:space="preserve"> výši požadovaného zvýšení ceny bez zbytečného odkladu poté, kdy</w:t>
      </w:r>
      <w:r w:rsidR="00FE44ED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se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ukázalo, že je zvýšení ceny </w:t>
      </w:r>
      <w:r w:rsidRPr="00C3389F">
        <w:rPr>
          <w:rFonts w:ascii="Arial" w:hAnsi="Arial" w:cs="Arial"/>
        </w:rPr>
        <w:tab/>
        <w:t>nevyhnutelné.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Toto písemné oznámení však nezakládá právo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hotovitele na zvýšení sjednané ceny. Zvýšení sjednané ceny je možné pouze za výše uvedených podmínek.</w:t>
      </w:r>
      <w:r w:rsidR="003C602C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Obě strany následně změnu sjednané ceny písemně dohodnou formou </w:t>
      </w:r>
      <w:r w:rsidR="003C602C">
        <w:rPr>
          <w:rFonts w:ascii="Arial" w:hAnsi="Arial" w:cs="Arial"/>
        </w:rPr>
        <w:t>d</w:t>
      </w:r>
      <w:r w:rsidRPr="00C3389F">
        <w:rPr>
          <w:rFonts w:ascii="Arial" w:hAnsi="Arial" w:cs="Arial"/>
        </w:rPr>
        <w:t>odatku ke smlouvě.</w:t>
      </w:r>
    </w:p>
    <w:p w:rsidR="00C35913" w:rsidRDefault="00C35913" w:rsidP="00171DE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</w:p>
    <w:p w:rsidR="001D4FF9" w:rsidRPr="00C3389F" w:rsidRDefault="001D4FF9" w:rsidP="004B7A20">
      <w:pPr>
        <w:pStyle w:val="Zkladntext"/>
        <w:ind w:left="360" w:hanging="360"/>
        <w:rPr>
          <w:rFonts w:ascii="Arial" w:hAnsi="Arial" w:cs="Arial"/>
          <w:b/>
        </w:rPr>
      </w:pPr>
      <w:r w:rsidRPr="007200C0">
        <w:rPr>
          <w:rFonts w:ascii="Arial" w:hAnsi="Arial" w:cs="Arial"/>
          <w:b/>
        </w:rPr>
        <w:lastRenderedPageBreak/>
        <w:t>6. Specifikace ceny je obsažena v</w:t>
      </w:r>
      <w:r w:rsidR="00C35913">
        <w:rPr>
          <w:rFonts w:ascii="Arial" w:hAnsi="Arial" w:cs="Arial"/>
          <w:b/>
        </w:rPr>
        <w:t xml:space="preserve"> cenové nabídce, která je</w:t>
      </w:r>
      <w:r w:rsidRPr="007200C0">
        <w:rPr>
          <w:rFonts w:ascii="Arial" w:hAnsi="Arial" w:cs="Arial"/>
          <w:b/>
        </w:rPr>
        <w:t xml:space="preserve"> nedílnou součástí této smlouvy – příloha č. </w:t>
      </w:r>
      <w:r w:rsidR="00A07EBF">
        <w:rPr>
          <w:rFonts w:ascii="Arial" w:hAnsi="Arial" w:cs="Arial"/>
          <w:b/>
        </w:rPr>
        <w:t>1</w:t>
      </w:r>
      <w:r w:rsidRPr="007200C0">
        <w:rPr>
          <w:rFonts w:ascii="Arial" w:hAnsi="Arial" w:cs="Arial"/>
          <w:b/>
        </w:rPr>
        <w:t>.</w:t>
      </w:r>
    </w:p>
    <w:p w:rsidR="001D4FF9" w:rsidRPr="00C3389F" w:rsidRDefault="001D4FF9" w:rsidP="00C174CE">
      <w:pPr>
        <w:pStyle w:val="Zkladntext"/>
        <w:numPr>
          <w:ilvl w:val="1"/>
          <w:numId w:val="14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potvrzuje, že cena díla obsahuje veškeré náklady a zisk nezbytné ke </w:t>
      </w:r>
      <w:proofErr w:type="gramStart"/>
      <w:r w:rsidRPr="00C3389F">
        <w:rPr>
          <w:rFonts w:ascii="Arial" w:hAnsi="Arial" w:cs="Arial"/>
        </w:rPr>
        <w:t xml:space="preserve">kvalitnímu </w:t>
      </w:r>
      <w:r w:rsidR="00756311">
        <w:rPr>
          <w:rFonts w:ascii="Arial" w:hAnsi="Arial" w:cs="Arial"/>
        </w:rPr>
        <w:t xml:space="preserve">                      </w:t>
      </w:r>
      <w:r w:rsidRPr="00C3389F">
        <w:rPr>
          <w:rFonts w:ascii="Arial" w:hAnsi="Arial" w:cs="Arial"/>
        </w:rPr>
        <w:t>a</w:t>
      </w:r>
      <w:r w:rsidR="00AC7A8C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funkčnímu</w:t>
      </w:r>
      <w:proofErr w:type="gramEnd"/>
      <w:r w:rsidR="00043C21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provedení díla v obvyklém standardu, včetně nákladů s provedením díla souvisejících. Cena obsahuje náklady na zařízení staveniště a jeho provoz, náklady na energie, mimostaveništní dopravu, odvoz a likvidace odpadů, poplatky za skládku a další vedlejší rozpočtové náklady (vč. pojištění), úklid staveniště a přilehlých ploch, provádění předepsaných zkoušek a potřebných revizí, náklady na zpracování dokumentace skutečného provedení, </w:t>
      </w:r>
      <w:r w:rsidRPr="00C3389F">
        <w:rPr>
          <w:rFonts w:ascii="Arial" w:hAnsi="Arial" w:cs="Arial"/>
          <w:color w:val="auto"/>
        </w:rPr>
        <w:t>náklady na realizaci opatření BOZP,</w:t>
      </w:r>
      <w:r w:rsidR="007200C0">
        <w:rPr>
          <w:rFonts w:ascii="Arial" w:hAnsi="Arial" w:cs="Arial"/>
          <w:color w:val="auto"/>
        </w:rPr>
        <w:t xml:space="preserve"> </w:t>
      </w:r>
      <w:r w:rsidR="00176F50">
        <w:rPr>
          <w:rFonts w:ascii="Arial" w:hAnsi="Arial" w:cs="Arial"/>
          <w:color w:val="auto"/>
        </w:rPr>
        <w:t>náklady na zpracování fotografického pasportu,</w:t>
      </w:r>
      <w:r w:rsidRPr="00C3389F">
        <w:rPr>
          <w:rFonts w:ascii="Arial" w:hAnsi="Arial" w:cs="Arial"/>
          <w:color w:val="auto"/>
        </w:rPr>
        <w:t xml:space="preserve"> náklady</w:t>
      </w:r>
      <w:r w:rsidRPr="00C3389F">
        <w:rPr>
          <w:rFonts w:ascii="Arial" w:hAnsi="Arial" w:cs="Arial"/>
        </w:rPr>
        <w:t xml:space="preserve"> plynoucí z nejasností v</w:t>
      </w:r>
      <w:r w:rsidR="00A07EBF">
        <w:rPr>
          <w:rFonts w:ascii="Arial" w:hAnsi="Arial" w:cs="Arial"/>
        </w:rPr>
        <w:t> cenové nabídce zhotovitele</w:t>
      </w:r>
      <w:r w:rsidRPr="00C3389F">
        <w:rPr>
          <w:rFonts w:ascii="Arial" w:hAnsi="Arial" w:cs="Arial"/>
        </w:rPr>
        <w:t xml:space="preserve"> a jakékoliv další i nepředvídatelné náklady spojené s realizací díla. </w:t>
      </w:r>
    </w:p>
    <w:p w:rsidR="001D4FF9" w:rsidRDefault="0031450F" w:rsidP="00C174CE">
      <w:pPr>
        <w:pStyle w:val="Zkladntext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Nastane-</w:t>
      </w:r>
      <w:r w:rsidR="001D4FF9" w:rsidRPr="00C3389F">
        <w:rPr>
          <w:rFonts w:ascii="Arial" w:hAnsi="Arial" w:cs="Arial"/>
        </w:rPr>
        <w:t xml:space="preserve">li změna rozsahu předmětu díla podle článku I. této smlouvy vyžádaná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 xml:space="preserve">bjednatelem, popřípadě vyvolaná změnou technického řešení díla oproti </w:t>
      </w:r>
      <w:r w:rsidR="00287F90">
        <w:rPr>
          <w:rFonts w:ascii="Arial" w:hAnsi="Arial" w:cs="Arial"/>
        </w:rPr>
        <w:t>cenové nabídce zhotovitele</w:t>
      </w:r>
      <w:r w:rsidR="001D4FF9" w:rsidRPr="00C3389F">
        <w:rPr>
          <w:rFonts w:ascii="Arial" w:hAnsi="Arial" w:cs="Arial"/>
        </w:rPr>
        <w:t xml:space="preserve">, aniž je tato změna způsobená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hotovitelem, bude změna neodkladně po zjištění její nutnosti popsána ve stavebním deníku. Na základě zápisu a projednání změny s oprávněnou osobou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 xml:space="preserve">bjednatele zpracuje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>hotovitel změnový list a doloží ho položkovým rozpočtem.  Takovéto práce budou uhrazeny pouze v případě, že obě strany před jejich provedením sjednají jejich rozsah a cenu formou písemného dodatku k této smlouvě.</w:t>
      </w:r>
    </w:p>
    <w:p w:rsidR="00A77864" w:rsidRPr="00C3389F" w:rsidRDefault="00A77864" w:rsidP="00A77864">
      <w:pPr>
        <w:pStyle w:val="Zkladntext"/>
        <w:ind w:left="360" w:firstLine="0"/>
        <w:rPr>
          <w:rFonts w:ascii="Arial" w:hAnsi="Arial" w:cs="Arial"/>
        </w:rPr>
      </w:pPr>
    </w:p>
    <w:p w:rsidR="001D4FF9" w:rsidRPr="00C3389F" w:rsidRDefault="00B1690C" w:rsidP="00B1690C">
      <w:pPr>
        <w:pStyle w:val="Zkladntext"/>
        <w:ind w:left="108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IV.</w:t>
      </w:r>
      <w:r w:rsidR="001D4FF9" w:rsidRPr="00C3389F">
        <w:rPr>
          <w:rFonts w:ascii="Arial" w:hAnsi="Arial" w:cs="Arial"/>
          <w:b/>
          <w:bCs/>
        </w:rPr>
        <w:t xml:space="preserve"> Platební podmínky</w:t>
      </w:r>
    </w:p>
    <w:p w:rsidR="001D4FF9" w:rsidRPr="00C3389F" w:rsidRDefault="001D4FF9" w:rsidP="00C174CE">
      <w:pPr>
        <w:pStyle w:val="Zkladntex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Objednatel neposkytuje zálohy</w:t>
      </w:r>
      <w:r w:rsidRPr="00C3389F">
        <w:rPr>
          <w:rFonts w:ascii="Arial" w:hAnsi="Arial" w:cs="Arial"/>
          <w:b/>
          <w:bCs/>
        </w:rPr>
        <w:t xml:space="preserve"> </w:t>
      </w:r>
      <w:r w:rsidRPr="00C3389F">
        <w:rPr>
          <w:rFonts w:ascii="Arial" w:hAnsi="Arial" w:cs="Arial"/>
          <w:bCs/>
        </w:rPr>
        <w:t>na provádění díla</w:t>
      </w:r>
      <w:r w:rsidRPr="00C3389F">
        <w:rPr>
          <w:rFonts w:ascii="Arial" w:hAnsi="Arial" w:cs="Arial"/>
        </w:rPr>
        <w:t>.</w:t>
      </w:r>
    </w:p>
    <w:p w:rsidR="001D4FF9" w:rsidRPr="00C3389F" w:rsidRDefault="001D4FF9" w:rsidP="00C174CE">
      <w:pPr>
        <w:pStyle w:val="Zkladntex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Obě smluvní strany se dohodly</w:t>
      </w:r>
      <w:r w:rsidR="003773F5">
        <w:rPr>
          <w:rFonts w:ascii="Arial" w:hAnsi="Arial" w:cs="Arial"/>
        </w:rPr>
        <w:t xml:space="preserve"> </w:t>
      </w:r>
      <w:r w:rsidR="003773F5" w:rsidRPr="003773F5">
        <w:rPr>
          <w:rFonts w:ascii="Arial" w:hAnsi="Arial" w:cs="Arial"/>
          <w:color w:val="auto"/>
        </w:rPr>
        <w:t>na dílčím, měsíčním plnění</w:t>
      </w:r>
      <w:r w:rsidRPr="00C3389F">
        <w:rPr>
          <w:rFonts w:ascii="Arial" w:hAnsi="Arial" w:cs="Arial"/>
        </w:rPr>
        <w:t xml:space="preserve">, na základě vystavení daňového dokladu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hotovitelem. Podkladem k vystavení daňového dokladu je soupis skutečně provedených prací, výkonů a dodávek odsouhlasený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bjednatelem.</w:t>
      </w:r>
      <w:r w:rsidR="00AD2C9E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Splatnost daňového dokladu</w:t>
      </w:r>
      <w:r w:rsidR="007200C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je </w:t>
      </w:r>
      <w:r w:rsidR="00767FF4">
        <w:rPr>
          <w:rFonts w:ascii="Arial" w:hAnsi="Arial" w:cs="Arial"/>
        </w:rPr>
        <w:t>30</w:t>
      </w:r>
      <w:r w:rsidRPr="00C3389F">
        <w:rPr>
          <w:rFonts w:ascii="Arial" w:hAnsi="Arial" w:cs="Arial"/>
        </w:rPr>
        <w:t xml:space="preserve"> kalendářních dnů od doručení. </w:t>
      </w:r>
    </w:p>
    <w:p w:rsidR="001D4FF9" w:rsidRPr="00C3389F" w:rsidRDefault="001D4FF9" w:rsidP="00C174CE">
      <w:pPr>
        <w:pStyle w:val="Zkladntex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Mezi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hotovitelem a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 je smluvena finanční pozastávka 10% z celkové ceny díla bez DPH, která bude uvolněna po odstranění případných vad a nedodělků, nebránících</w:t>
      </w:r>
      <w:r w:rsidR="00AD2C9E">
        <w:rPr>
          <w:rFonts w:ascii="Arial" w:hAnsi="Arial" w:cs="Arial"/>
        </w:rPr>
        <w:t xml:space="preserve"> </w:t>
      </w:r>
      <w:proofErr w:type="gramStart"/>
      <w:r w:rsidRPr="00C3389F">
        <w:rPr>
          <w:rFonts w:ascii="Arial" w:hAnsi="Arial" w:cs="Arial"/>
        </w:rPr>
        <w:t xml:space="preserve">předání </w:t>
      </w:r>
      <w:r w:rsidR="007200C0">
        <w:rPr>
          <w:rFonts w:ascii="Arial" w:hAnsi="Arial" w:cs="Arial"/>
        </w:rPr>
        <w:t xml:space="preserve">           </w:t>
      </w:r>
      <w:r w:rsidRPr="00C3389F">
        <w:rPr>
          <w:rFonts w:ascii="Arial" w:hAnsi="Arial" w:cs="Arial"/>
        </w:rPr>
        <w:t>a převzetí</w:t>
      </w:r>
      <w:proofErr w:type="gramEnd"/>
      <w:r w:rsidRPr="00C3389F">
        <w:rPr>
          <w:rFonts w:ascii="Arial" w:hAnsi="Arial" w:cs="Arial"/>
        </w:rPr>
        <w:t xml:space="preserve"> díla. </w:t>
      </w:r>
    </w:p>
    <w:p w:rsidR="001D4FF9" w:rsidRPr="00C3389F" w:rsidRDefault="001D4FF9" w:rsidP="00C174CE">
      <w:pPr>
        <w:pStyle w:val="Zkladntext"/>
        <w:numPr>
          <w:ilvl w:val="0"/>
          <w:numId w:val="2"/>
        </w:numPr>
        <w:ind w:left="284" w:hanging="284"/>
        <w:rPr>
          <w:rFonts w:ascii="Arial" w:hAnsi="Arial" w:cs="Arial"/>
          <w:b/>
          <w:bCs/>
          <w:snapToGrid w:val="0"/>
        </w:rPr>
      </w:pPr>
      <w:r w:rsidRPr="00171808">
        <w:rPr>
          <w:rFonts w:ascii="Arial" w:hAnsi="Arial" w:cs="Arial"/>
        </w:rPr>
        <w:t>Zhotovitel je</w:t>
      </w:r>
      <w:r w:rsidRPr="00C3389F">
        <w:rPr>
          <w:rFonts w:ascii="Arial" w:hAnsi="Arial" w:cs="Arial"/>
          <w:snapToGrid w:val="0"/>
        </w:rPr>
        <w:t xml:space="preserve"> povinen vystavit daňový doklad do 15 </w:t>
      </w:r>
      <w:r w:rsidR="005509C1">
        <w:rPr>
          <w:rFonts w:ascii="Arial" w:hAnsi="Arial" w:cs="Arial"/>
          <w:snapToGrid w:val="0"/>
        </w:rPr>
        <w:t xml:space="preserve">kalendářních </w:t>
      </w:r>
      <w:r w:rsidRPr="00C3389F">
        <w:rPr>
          <w:rFonts w:ascii="Arial" w:hAnsi="Arial" w:cs="Arial"/>
          <w:snapToGrid w:val="0"/>
        </w:rPr>
        <w:t xml:space="preserve">dnů ode dne uskutečnění zdanitelného plnění </w:t>
      </w:r>
      <w:r w:rsidR="0049218D">
        <w:rPr>
          <w:rFonts w:ascii="Arial" w:hAnsi="Arial" w:cs="Arial"/>
          <w:snapToGrid w:val="0"/>
        </w:rPr>
        <w:t xml:space="preserve">a doručit jej prokazatelně </w:t>
      </w:r>
      <w:r w:rsidR="00DD6463">
        <w:rPr>
          <w:rFonts w:ascii="Arial" w:hAnsi="Arial" w:cs="Arial"/>
          <w:snapToGrid w:val="0"/>
        </w:rPr>
        <w:t>o</w:t>
      </w:r>
      <w:r w:rsidRPr="00C3389F">
        <w:rPr>
          <w:rFonts w:ascii="Arial" w:hAnsi="Arial" w:cs="Arial"/>
          <w:snapToGrid w:val="0"/>
        </w:rPr>
        <w:t>bjednateli do 5 kalendářních dnů od vystavení. Zhotovitel od</w:t>
      </w:r>
      <w:r w:rsidR="0049218D">
        <w:rPr>
          <w:rFonts w:ascii="Arial" w:hAnsi="Arial" w:cs="Arial"/>
          <w:snapToGrid w:val="0"/>
        </w:rPr>
        <w:t xml:space="preserve">povídá za škodu, která vznikne </w:t>
      </w:r>
      <w:r w:rsidR="00DD6463">
        <w:rPr>
          <w:rFonts w:ascii="Arial" w:hAnsi="Arial" w:cs="Arial"/>
          <w:snapToGrid w:val="0"/>
        </w:rPr>
        <w:t>o</w:t>
      </w:r>
      <w:r w:rsidRPr="00C3389F">
        <w:rPr>
          <w:rFonts w:ascii="Arial" w:hAnsi="Arial" w:cs="Arial"/>
          <w:snapToGrid w:val="0"/>
        </w:rPr>
        <w:t xml:space="preserve">bjednateli z důvodu nedodržení předání vystaveného daňového dokladu v uvedených termínech, zejména za škodu spočívající v uhrazení sankcí za pozdní odvod DPH </w:t>
      </w:r>
      <w:r w:rsidR="00DD6463">
        <w:rPr>
          <w:rFonts w:ascii="Arial" w:hAnsi="Arial" w:cs="Arial"/>
          <w:snapToGrid w:val="0"/>
        </w:rPr>
        <w:t>o</w:t>
      </w:r>
      <w:r w:rsidRPr="00C3389F">
        <w:rPr>
          <w:rFonts w:ascii="Arial" w:hAnsi="Arial" w:cs="Arial"/>
          <w:snapToGrid w:val="0"/>
        </w:rPr>
        <w:t>bjednatelem z důvodu po</w:t>
      </w:r>
      <w:r w:rsidR="0049218D">
        <w:rPr>
          <w:rFonts w:ascii="Arial" w:hAnsi="Arial" w:cs="Arial"/>
          <w:snapToGrid w:val="0"/>
        </w:rPr>
        <w:t xml:space="preserve">zdního dodání daňového dokladu </w:t>
      </w:r>
      <w:r w:rsidR="005D51A0">
        <w:rPr>
          <w:rFonts w:ascii="Arial" w:hAnsi="Arial" w:cs="Arial"/>
          <w:snapToGrid w:val="0"/>
        </w:rPr>
        <w:t>z</w:t>
      </w:r>
      <w:r w:rsidRPr="00C3389F">
        <w:rPr>
          <w:rFonts w:ascii="Arial" w:hAnsi="Arial" w:cs="Arial"/>
          <w:snapToGrid w:val="0"/>
        </w:rPr>
        <w:t>hotovitelem.</w:t>
      </w:r>
    </w:p>
    <w:p w:rsidR="008768B4" w:rsidRPr="00C3389F" w:rsidRDefault="008768B4" w:rsidP="007C648B">
      <w:pPr>
        <w:rPr>
          <w:rFonts w:ascii="Arial" w:hAnsi="Arial" w:cs="Arial"/>
        </w:rPr>
      </w:pPr>
    </w:p>
    <w:p w:rsidR="001D4FF9" w:rsidRPr="00C3389F" w:rsidRDefault="00B1690C" w:rsidP="00B1690C">
      <w:pPr>
        <w:pStyle w:val="Zkladntext"/>
        <w:ind w:left="108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V.</w:t>
      </w:r>
      <w:r w:rsidR="001D4FF9" w:rsidRPr="00C3389F">
        <w:rPr>
          <w:rFonts w:ascii="Arial" w:hAnsi="Arial" w:cs="Arial"/>
          <w:b/>
        </w:rPr>
        <w:t xml:space="preserve"> Plnění závazku </w:t>
      </w:r>
      <w:r w:rsidR="005D51A0">
        <w:rPr>
          <w:rFonts w:ascii="Arial" w:hAnsi="Arial" w:cs="Arial"/>
          <w:b/>
        </w:rPr>
        <w:t>z</w:t>
      </w:r>
      <w:r w:rsidR="001D4FF9" w:rsidRPr="00C3389F">
        <w:rPr>
          <w:rFonts w:ascii="Arial" w:hAnsi="Arial" w:cs="Arial"/>
          <w:b/>
        </w:rPr>
        <w:t>hotovitele - předání a převzetí díla</w:t>
      </w:r>
    </w:p>
    <w:p w:rsidR="001D4FF9" w:rsidRDefault="001D4FF9" w:rsidP="00C174CE">
      <w:pPr>
        <w:pStyle w:val="Zkladntex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vést ode dne, kdy byly zahájeny práce na staveništi, stavební deník, v souladu s ustanovením § 157 zák. č.183/2006 Sb. stavební zákon, ve znění změn a doplňků, a to až do dne odstranění veškerých vad a nedodělků. Po ukončení díla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 povinen předat stavební deník</w:t>
      </w:r>
      <w:r w:rsidR="002D7E55">
        <w:rPr>
          <w:rFonts w:ascii="Arial" w:hAnsi="Arial" w:cs="Arial"/>
        </w:rPr>
        <w:t>-or</w:t>
      </w:r>
      <w:r w:rsidR="008C7153">
        <w:rPr>
          <w:rFonts w:ascii="Arial" w:hAnsi="Arial" w:cs="Arial"/>
        </w:rPr>
        <w:t>i</w:t>
      </w:r>
      <w:r w:rsidR="002D7E55">
        <w:rPr>
          <w:rFonts w:ascii="Arial" w:hAnsi="Arial" w:cs="Arial"/>
        </w:rPr>
        <w:t>ginál</w:t>
      </w:r>
      <w:r w:rsidRPr="00C3389F">
        <w:rPr>
          <w:rFonts w:ascii="Arial" w:hAnsi="Arial" w:cs="Arial"/>
        </w:rPr>
        <w:t xml:space="preserve">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bjednateli.</w:t>
      </w:r>
    </w:p>
    <w:p w:rsidR="001D4FF9" w:rsidRPr="00C3389F" w:rsidRDefault="001D4FF9" w:rsidP="00C174CE">
      <w:pPr>
        <w:pStyle w:val="Zkladntex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Zhotovitel zajistí na svoje náklady likvidaci veškerých odpadů vzniklých v souvislosti s jeho činností na díle a musí provést veškerá potřebná opatření k zajištění minimalizace škodlivých vlivů na životní prostředí.</w:t>
      </w:r>
    </w:p>
    <w:p w:rsidR="001D4FF9" w:rsidRPr="00C3389F" w:rsidRDefault="001D4FF9" w:rsidP="00C174CE">
      <w:pPr>
        <w:pStyle w:val="Zkladntex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Odborné práce musí vykonávat pracovníci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 nebo jeho subdodavatelé mající příslušnou kvalifikaci. Doklad o kvalifikaci pracovníků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na požádání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 povinen doložit po podpisu této smlouvy.</w:t>
      </w:r>
    </w:p>
    <w:p w:rsidR="001D4FF9" w:rsidRPr="00C3389F" w:rsidRDefault="001D4FF9" w:rsidP="00C174CE">
      <w:pPr>
        <w:pStyle w:val="Zkladntex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 dobu výstavby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 odpovědný za škody vzniklé jeho činností při realizaci díla a je povinen jejich následky neprodleně odstranit na vlastní náklady.</w:t>
      </w:r>
    </w:p>
    <w:p w:rsidR="001D4FF9" w:rsidRPr="00C3389F" w:rsidRDefault="001D4FF9" w:rsidP="00C174CE">
      <w:pPr>
        <w:pStyle w:val="Zkladntex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prohlašuje, že je pojištěn proti škodám způsobeným svojí činností, včetně škod způsobených pracovníky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 i jeho subdodavatelů, a to až do výše ceny díla. Doklad o pojištění předloží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při podpisu této smlouvy.</w:t>
      </w:r>
    </w:p>
    <w:p w:rsidR="001D4FF9" w:rsidRPr="00C3389F" w:rsidRDefault="001D4FF9" w:rsidP="00C174CE">
      <w:pPr>
        <w:pStyle w:val="Zkladntex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Případné změny materiálů oproti </w:t>
      </w:r>
      <w:r w:rsidR="00672503">
        <w:rPr>
          <w:rFonts w:ascii="Arial" w:hAnsi="Arial" w:cs="Arial"/>
        </w:rPr>
        <w:t>cenové nabídce zhotovitele</w:t>
      </w:r>
      <w:r w:rsidRPr="00C3389F">
        <w:rPr>
          <w:rFonts w:ascii="Arial" w:hAnsi="Arial" w:cs="Arial"/>
        </w:rPr>
        <w:t xml:space="preserve"> budou </w:t>
      </w:r>
      <w:r w:rsidR="00287F90">
        <w:rPr>
          <w:rFonts w:ascii="Arial" w:hAnsi="Arial" w:cs="Arial"/>
        </w:rPr>
        <w:t xml:space="preserve">předem </w:t>
      </w:r>
      <w:r w:rsidRPr="00C3389F">
        <w:rPr>
          <w:rFonts w:ascii="Arial" w:hAnsi="Arial" w:cs="Arial"/>
        </w:rPr>
        <w:t xml:space="preserve">dohodnuty a odsouhlaseny zástupcem </w:t>
      </w:r>
      <w:r w:rsidR="00DD6463">
        <w:rPr>
          <w:rFonts w:ascii="Arial" w:hAnsi="Arial" w:cs="Arial"/>
        </w:rPr>
        <w:t>o</w:t>
      </w:r>
      <w:r w:rsidR="00287F90">
        <w:rPr>
          <w:rFonts w:ascii="Arial" w:hAnsi="Arial" w:cs="Arial"/>
        </w:rPr>
        <w:t>bjednatele.</w:t>
      </w:r>
    </w:p>
    <w:p w:rsidR="001D4FF9" w:rsidRPr="00C3389F" w:rsidRDefault="001D4FF9" w:rsidP="00C174CE">
      <w:pPr>
        <w:pStyle w:val="Zkladntex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 zhotovení díla vyzve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 5 </w:t>
      </w:r>
      <w:r w:rsidR="00DE7633">
        <w:rPr>
          <w:rFonts w:ascii="Arial" w:hAnsi="Arial" w:cs="Arial"/>
        </w:rPr>
        <w:t xml:space="preserve">pracovních </w:t>
      </w:r>
      <w:r w:rsidRPr="00C3389F">
        <w:rPr>
          <w:rFonts w:ascii="Arial" w:hAnsi="Arial" w:cs="Arial"/>
        </w:rPr>
        <w:t xml:space="preserve">dnů  předem  k jeho </w:t>
      </w:r>
      <w:proofErr w:type="gramStart"/>
      <w:r w:rsidRPr="00C3389F">
        <w:rPr>
          <w:rFonts w:ascii="Arial" w:hAnsi="Arial" w:cs="Arial"/>
        </w:rPr>
        <w:t xml:space="preserve">předání </w:t>
      </w:r>
      <w:r w:rsidR="00756311">
        <w:rPr>
          <w:rFonts w:ascii="Arial" w:hAnsi="Arial" w:cs="Arial"/>
        </w:rPr>
        <w:t xml:space="preserve">                        </w:t>
      </w:r>
      <w:r w:rsidRPr="00C3389F">
        <w:rPr>
          <w:rFonts w:ascii="Arial" w:hAnsi="Arial" w:cs="Arial"/>
        </w:rPr>
        <w:t>a převzetí</w:t>
      </w:r>
      <w:proofErr w:type="gramEnd"/>
      <w:r w:rsidRPr="00C3389F">
        <w:rPr>
          <w:rFonts w:ascii="Arial" w:hAnsi="Arial" w:cs="Arial"/>
        </w:rPr>
        <w:t xml:space="preserve"> v místě plnění díla. Objednatel je povinen do tří </w:t>
      </w:r>
      <w:r w:rsidR="00DE7633">
        <w:rPr>
          <w:rFonts w:ascii="Arial" w:hAnsi="Arial" w:cs="Arial"/>
        </w:rPr>
        <w:t xml:space="preserve">pracovních </w:t>
      </w:r>
      <w:r w:rsidRPr="00C3389F">
        <w:rPr>
          <w:rFonts w:ascii="Arial" w:hAnsi="Arial" w:cs="Arial"/>
        </w:rPr>
        <w:t>dnů od dohodnutého termínu zahájit přejímací řízení.</w:t>
      </w:r>
    </w:p>
    <w:p w:rsidR="001D4FF9" w:rsidRPr="00C3389F" w:rsidRDefault="001D4FF9" w:rsidP="00C174CE">
      <w:pPr>
        <w:pStyle w:val="Zkladntex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Dílo se považuje </w:t>
      </w:r>
      <w:proofErr w:type="gramStart"/>
      <w:r w:rsidRPr="00C3389F">
        <w:rPr>
          <w:rFonts w:ascii="Arial" w:hAnsi="Arial" w:cs="Arial"/>
        </w:rPr>
        <w:t>za splněno</w:t>
      </w:r>
      <w:proofErr w:type="gramEnd"/>
      <w:r w:rsidRPr="00C3389F">
        <w:rPr>
          <w:rFonts w:ascii="Arial" w:hAnsi="Arial" w:cs="Arial"/>
        </w:rPr>
        <w:t xml:space="preserve"> podepsáním protokolu o předání a převzetí díla. Objednatel je oprávněn převzetí díla odmítnout, jestliže vykazuje vady a nedodělky bránící užívání díla.</w:t>
      </w:r>
    </w:p>
    <w:p w:rsidR="001D4FF9" w:rsidRPr="007200C0" w:rsidRDefault="001D4FF9" w:rsidP="00C174CE">
      <w:pPr>
        <w:pStyle w:val="Zkladntex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7200C0">
        <w:rPr>
          <w:rFonts w:ascii="Arial" w:hAnsi="Arial" w:cs="Arial"/>
        </w:rPr>
        <w:t>Zhotovitel je povinen vyklidit staveniště v termínu sjednaném s </w:t>
      </w:r>
      <w:r w:rsidR="00DD6463">
        <w:rPr>
          <w:rFonts w:ascii="Arial" w:hAnsi="Arial" w:cs="Arial"/>
        </w:rPr>
        <w:t>o</w:t>
      </w:r>
      <w:r w:rsidR="005D51A0">
        <w:rPr>
          <w:rFonts w:ascii="Arial" w:hAnsi="Arial" w:cs="Arial"/>
        </w:rPr>
        <w:t>bjednatelem. Pokud z</w:t>
      </w:r>
      <w:r w:rsidRPr="007200C0">
        <w:rPr>
          <w:rFonts w:ascii="Arial" w:hAnsi="Arial" w:cs="Arial"/>
        </w:rPr>
        <w:t xml:space="preserve">hotovitel </w:t>
      </w:r>
      <w:r w:rsidRPr="007200C0">
        <w:rPr>
          <w:rFonts w:ascii="Arial" w:hAnsi="Arial" w:cs="Arial"/>
        </w:rPr>
        <w:lastRenderedPageBreak/>
        <w:t xml:space="preserve">termín nesplní, je </w:t>
      </w:r>
      <w:r w:rsidR="00DD6463">
        <w:rPr>
          <w:rFonts w:ascii="Arial" w:hAnsi="Arial" w:cs="Arial"/>
        </w:rPr>
        <w:t>o</w:t>
      </w:r>
      <w:r w:rsidR="0049218D">
        <w:rPr>
          <w:rFonts w:ascii="Arial" w:hAnsi="Arial" w:cs="Arial"/>
        </w:rPr>
        <w:t xml:space="preserve">bjednatel oprávněn fakturovat </w:t>
      </w:r>
      <w:r w:rsidR="005D51A0">
        <w:rPr>
          <w:rFonts w:ascii="Arial" w:hAnsi="Arial" w:cs="Arial"/>
        </w:rPr>
        <w:t>z</w:t>
      </w:r>
      <w:r w:rsidRPr="007200C0">
        <w:rPr>
          <w:rFonts w:ascii="Arial" w:hAnsi="Arial" w:cs="Arial"/>
        </w:rPr>
        <w:t>hot</w:t>
      </w:r>
      <w:r w:rsidR="00A77864" w:rsidRPr="007200C0">
        <w:rPr>
          <w:rFonts w:ascii="Arial" w:hAnsi="Arial" w:cs="Arial"/>
        </w:rPr>
        <w:t xml:space="preserve">oviteli smluvní pokutu do výše </w:t>
      </w:r>
      <w:r w:rsidR="00253661" w:rsidRPr="007200C0">
        <w:rPr>
          <w:rFonts w:ascii="Arial" w:hAnsi="Arial" w:cs="Arial"/>
        </w:rPr>
        <w:t>1</w:t>
      </w:r>
      <w:r w:rsidRPr="007200C0">
        <w:rPr>
          <w:rFonts w:ascii="Arial" w:hAnsi="Arial" w:cs="Arial"/>
        </w:rPr>
        <w:t>.000,- Kč za každý den až do vyklizení staveniště.</w:t>
      </w:r>
    </w:p>
    <w:p w:rsidR="001D4FF9" w:rsidRPr="00C3389F" w:rsidRDefault="001D4FF9" w:rsidP="00C174CE">
      <w:pPr>
        <w:pStyle w:val="Zkladntex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u přejímacího řízení předat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minimálně ve dvou vyhotoveních veškeré nezbytné doklady, zejména:</w:t>
      </w:r>
    </w:p>
    <w:p w:rsidR="001D4FF9" w:rsidRDefault="001D4FF9" w:rsidP="00C174CE">
      <w:pPr>
        <w:pStyle w:val="Zkladntext"/>
        <w:numPr>
          <w:ilvl w:val="0"/>
          <w:numId w:val="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doklady o zajištění likvidace odpadů</w:t>
      </w:r>
    </w:p>
    <w:p w:rsidR="003C602C" w:rsidRPr="00C3389F" w:rsidRDefault="003C602C" w:rsidP="00C174CE">
      <w:pPr>
        <w:pStyle w:val="Zkladn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prohlášení o shodě na použité výrobky</w:t>
      </w:r>
    </w:p>
    <w:p w:rsidR="001D4FF9" w:rsidRDefault="001D4FF9" w:rsidP="00C174CE">
      <w:pPr>
        <w:pStyle w:val="Zkladntext"/>
        <w:numPr>
          <w:ilvl w:val="0"/>
          <w:numId w:val="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dokumentaci skutečného provedení díla</w:t>
      </w:r>
      <w:r w:rsidR="007200C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ve třech vyhotoveních, z toho 1x v datové formě (na CD ROM s antivirovou ochranou ve </w:t>
      </w:r>
      <w:proofErr w:type="gramStart"/>
      <w:r w:rsidRPr="00C3389F">
        <w:rPr>
          <w:rFonts w:ascii="Arial" w:hAnsi="Arial" w:cs="Arial"/>
        </w:rPr>
        <w:t>formátu .</w:t>
      </w:r>
      <w:proofErr w:type="spellStart"/>
      <w:r w:rsidRPr="00C3389F">
        <w:rPr>
          <w:rFonts w:ascii="Arial" w:hAnsi="Arial" w:cs="Arial"/>
        </w:rPr>
        <w:t>dwg</w:t>
      </w:r>
      <w:proofErr w:type="spellEnd"/>
      <w:proofErr w:type="gramEnd"/>
      <w:r w:rsidRPr="00C3389F">
        <w:rPr>
          <w:rFonts w:ascii="Arial" w:hAnsi="Arial" w:cs="Arial"/>
        </w:rPr>
        <w:t xml:space="preserve"> s možnou editací)</w:t>
      </w:r>
    </w:p>
    <w:p w:rsidR="001D4FF9" w:rsidRPr="00C3389F" w:rsidRDefault="001D4FF9" w:rsidP="00C174CE">
      <w:pPr>
        <w:pStyle w:val="Zkladntext"/>
        <w:numPr>
          <w:ilvl w:val="0"/>
          <w:numId w:val="8"/>
        </w:numPr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 xml:space="preserve">potřebné </w:t>
      </w:r>
      <w:r w:rsidR="00171DE0">
        <w:rPr>
          <w:rFonts w:ascii="Arial" w:hAnsi="Arial" w:cs="Arial"/>
          <w:color w:val="auto"/>
        </w:rPr>
        <w:t>zkoušky a protokoly</w:t>
      </w:r>
      <w:r w:rsidRPr="00C3389F">
        <w:rPr>
          <w:rFonts w:ascii="Arial" w:hAnsi="Arial" w:cs="Arial"/>
          <w:color w:val="auto"/>
        </w:rPr>
        <w:t xml:space="preserve"> podepsané oprávněnou osobou</w:t>
      </w:r>
    </w:p>
    <w:p w:rsidR="001D4FF9" w:rsidRPr="00CE3998" w:rsidRDefault="001D4FF9" w:rsidP="00C174CE">
      <w:pPr>
        <w:pStyle w:val="Zkladntext"/>
        <w:numPr>
          <w:ilvl w:val="0"/>
          <w:numId w:val="8"/>
        </w:numPr>
        <w:rPr>
          <w:rFonts w:ascii="Arial" w:hAnsi="Arial" w:cs="Arial"/>
        </w:rPr>
      </w:pPr>
      <w:r w:rsidRPr="00CE3998">
        <w:rPr>
          <w:rFonts w:ascii="Arial" w:hAnsi="Arial" w:cs="Arial"/>
        </w:rPr>
        <w:t>fotodokumentaci zakrytých konstrukcí a rozvodů</w:t>
      </w:r>
      <w:r w:rsidR="00171DE0">
        <w:rPr>
          <w:rFonts w:ascii="Arial" w:hAnsi="Arial" w:cs="Arial"/>
        </w:rPr>
        <w:t>.</w:t>
      </w:r>
      <w:r w:rsidRPr="00CE3998">
        <w:rPr>
          <w:rFonts w:ascii="Arial" w:hAnsi="Arial" w:cs="Arial"/>
        </w:rPr>
        <w:t xml:space="preserve"> </w:t>
      </w:r>
    </w:p>
    <w:p w:rsidR="00171DE0" w:rsidRPr="00C3389F" w:rsidRDefault="00171DE0" w:rsidP="00946F67">
      <w:pPr>
        <w:pStyle w:val="Zkladntext"/>
        <w:rPr>
          <w:rFonts w:ascii="Arial" w:hAnsi="Arial" w:cs="Arial"/>
        </w:rPr>
      </w:pPr>
    </w:p>
    <w:p w:rsidR="001D4FF9" w:rsidRPr="00C3389F" w:rsidRDefault="00B1690C" w:rsidP="00B1690C">
      <w:pPr>
        <w:pStyle w:val="Zkladntext"/>
        <w:ind w:left="108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VI. </w:t>
      </w:r>
      <w:r w:rsidR="001D4FF9" w:rsidRPr="00C3389F">
        <w:rPr>
          <w:rFonts w:ascii="Arial" w:hAnsi="Arial" w:cs="Arial"/>
          <w:b/>
          <w:bCs/>
        </w:rPr>
        <w:t>Záruka za jakost a práva z vad</w:t>
      </w:r>
    </w:p>
    <w:p w:rsidR="001D4FF9" w:rsidRPr="00CE3998" w:rsidRDefault="001D4FF9" w:rsidP="00C174CE">
      <w:pPr>
        <w:pStyle w:val="Zkladntext"/>
        <w:numPr>
          <w:ilvl w:val="0"/>
          <w:numId w:val="9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</w:t>
      </w:r>
      <w:r w:rsidRPr="00CE3998">
        <w:rPr>
          <w:rFonts w:ascii="Arial" w:hAnsi="Arial" w:cs="Arial"/>
        </w:rPr>
        <w:t xml:space="preserve">ovitel přejímá záruku za jakost stavebního díla, </w:t>
      </w:r>
      <w:proofErr w:type="gramStart"/>
      <w:r w:rsidRPr="00CE3998">
        <w:rPr>
          <w:rFonts w:ascii="Arial" w:hAnsi="Arial" w:cs="Arial"/>
        </w:rPr>
        <w:t>tzn.</w:t>
      </w:r>
      <w:proofErr w:type="gramEnd"/>
      <w:r w:rsidRPr="00CE3998">
        <w:rPr>
          <w:rFonts w:ascii="Arial" w:hAnsi="Arial" w:cs="Arial"/>
        </w:rPr>
        <w:t xml:space="preserve"> že  dílo </w:t>
      </w:r>
      <w:proofErr w:type="gramStart"/>
      <w:r w:rsidRPr="00CE3998">
        <w:rPr>
          <w:rFonts w:ascii="Arial" w:hAnsi="Arial" w:cs="Arial"/>
        </w:rPr>
        <w:t>bude</w:t>
      </w:r>
      <w:proofErr w:type="gramEnd"/>
      <w:r w:rsidRPr="00CE3998">
        <w:rPr>
          <w:rFonts w:ascii="Arial" w:hAnsi="Arial" w:cs="Arial"/>
        </w:rPr>
        <w:t xml:space="preserve"> po uvedenou dobu způsobilé ke smluvnímu účelu a zachová si po tuto dobu smluvené vlastnosti. Záruka se sjednává na dobu </w:t>
      </w:r>
      <w:r w:rsidRPr="00027FDE">
        <w:rPr>
          <w:rFonts w:ascii="Arial" w:hAnsi="Arial" w:cs="Arial"/>
          <w:b/>
        </w:rPr>
        <w:t>60</w:t>
      </w:r>
      <w:r w:rsidRPr="00CE3998">
        <w:rPr>
          <w:rFonts w:ascii="Arial" w:hAnsi="Arial" w:cs="Arial"/>
        </w:rPr>
        <w:t xml:space="preserve"> měsíců. Z</w:t>
      </w:r>
      <w:r w:rsidRPr="00CE3998">
        <w:rPr>
          <w:rFonts w:ascii="Arial" w:hAnsi="Arial" w:cs="Arial"/>
          <w:bCs/>
        </w:rPr>
        <w:t>áruka za jakost je řešena podle ustanovení § 2113 až 2117 a § 2161 až 2173 zákona.</w:t>
      </w:r>
    </w:p>
    <w:p w:rsidR="001D4FF9" w:rsidRPr="00C3389F" w:rsidRDefault="001D4FF9" w:rsidP="00C174CE">
      <w:pPr>
        <w:pStyle w:val="Zkladntext"/>
        <w:numPr>
          <w:ilvl w:val="0"/>
          <w:numId w:val="9"/>
        </w:numPr>
        <w:ind w:left="284" w:hanging="218"/>
        <w:rPr>
          <w:rFonts w:ascii="Arial" w:hAnsi="Arial" w:cs="Arial"/>
        </w:rPr>
      </w:pPr>
      <w:r w:rsidRPr="00CE3998">
        <w:rPr>
          <w:rFonts w:ascii="Arial" w:hAnsi="Arial" w:cs="Arial"/>
        </w:rPr>
        <w:t>Zhotovitel prohlašuje, že dílo bude mít vlastnosti uvedené v</w:t>
      </w:r>
      <w:r w:rsidR="00672503">
        <w:rPr>
          <w:rFonts w:ascii="Arial" w:hAnsi="Arial" w:cs="Arial"/>
        </w:rPr>
        <w:t xml:space="preserve"> cenové nabídce </w:t>
      </w:r>
      <w:proofErr w:type="gramStart"/>
      <w:r w:rsidR="00672503">
        <w:rPr>
          <w:rFonts w:ascii="Arial" w:hAnsi="Arial" w:cs="Arial"/>
        </w:rPr>
        <w:t xml:space="preserve">zhotovitele                            </w:t>
      </w:r>
      <w:r w:rsidRPr="00CE3998">
        <w:rPr>
          <w:rFonts w:ascii="Arial" w:hAnsi="Arial" w:cs="Arial"/>
        </w:rPr>
        <w:t xml:space="preserve"> a technických</w:t>
      </w:r>
      <w:proofErr w:type="gramEnd"/>
      <w:r w:rsidRPr="00CE3998">
        <w:rPr>
          <w:rFonts w:ascii="Arial" w:hAnsi="Arial" w:cs="Arial"/>
        </w:rPr>
        <w:t xml:space="preserve"> normách, které se na provádění díla vztahují. Veškeré stavební práce</w:t>
      </w:r>
      <w:r w:rsidRPr="00C3389F">
        <w:rPr>
          <w:rFonts w:ascii="Arial" w:hAnsi="Arial" w:cs="Arial"/>
        </w:rPr>
        <w:t xml:space="preserve"> a použité materiály musí odpovídat příslušným ČSN a technickým předpisům a musí být schváleny k použití v ČR.</w:t>
      </w:r>
    </w:p>
    <w:p w:rsidR="001D4FF9" w:rsidRPr="00CE3998" w:rsidRDefault="001D4FF9" w:rsidP="00C174CE">
      <w:pPr>
        <w:pStyle w:val="Zkladntext"/>
        <w:numPr>
          <w:ilvl w:val="0"/>
          <w:numId w:val="9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Reklamace vad </w:t>
      </w:r>
      <w:r w:rsidRPr="00CE3998">
        <w:rPr>
          <w:rFonts w:ascii="Arial" w:hAnsi="Arial" w:cs="Arial"/>
        </w:rPr>
        <w:t xml:space="preserve">musí být písemné, vady musí být popsány nebo bude uvedeno, jak se projevují. Zhotovitel je povinen se vyjádřit k reklamaci do </w:t>
      </w:r>
      <w:r w:rsidRPr="00CE3998">
        <w:rPr>
          <w:rFonts w:ascii="Arial" w:hAnsi="Arial" w:cs="Arial"/>
          <w:b/>
        </w:rPr>
        <w:t xml:space="preserve">3 </w:t>
      </w:r>
      <w:r w:rsidRPr="00CE3998">
        <w:rPr>
          <w:rFonts w:ascii="Arial" w:hAnsi="Arial" w:cs="Arial"/>
        </w:rPr>
        <w:t>pracovních dnů po doručení reklamace.</w:t>
      </w:r>
    </w:p>
    <w:p w:rsidR="001D4FF9" w:rsidRPr="00CE3998" w:rsidRDefault="001D4FF9" w:rsidP="00C174CE">
      <w:pPr>
        <w:pStyle w:val="Zkladntext"/>
        <w:numPr>
          <w:ilvl w:val="0"/>
          <w:numId w:val="9"/>
        </w:numPr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V záruční době je povinen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odstranit vady do </w:t>
      </w:r>
      <w:r w:rsidRPr="00CE3998">
        <w:rPr>
          <w:rFonts w:ascii="Arial" w:hAnsi="Arial" w:cs="Arial"/>
          <w:b/>
        </w:rPr>
        <w:t>5</w:t>
      </w:r>
      <w:r w:rsidRPr="00CE3998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>pracovních</w:t>
      </w:r>
      <w:r w:rsidRPr="00CE3998">
        <w:rPr>
          <w:rFonts w:ascii="Arial" w:hAnsi="Arial" w:cs="Arial"/>
        </w:rPr>
        <w:t xml:space="preserve"> dnů od obdržení reklamace. Není-li schopen odstranit vady v této lhůtě, dohodne se písemně na lhůtě s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bjednatelem. V případě nesplnění lhůty k odstranění vad, uhradí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za jednotlivou vadu smluvní pokutu 1.000,- Kč za každý den prodlení, a to až do odstranění vady.</w:t>
      </w:r>
    </w:p>
    <w:p w:rsidR="001D4FF9" w:rsidRPr="00C3389F" w:rsidRDefault="001D4FF9" w:rsidP="00C174CE">
      <w:pPr>
        <w:pStyle w:val="Zkladntext"/>
        <w:numPr>
          <w:ilvl w:val="0"/>
          <w:numId w:val="9"/>
        </w:numPr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Nenastoupí-li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k odstranění reklamované vady ani do </w:t>
      </w:r>
      <w:r w:rsidRPr="00CE3998">
        <w:rPr>
          <w:rFonts w:ascii="Arial" w:hAnsi="Arial" w:cs="Arial"/>
          <w:b/>
        </w:rPr>
        <w:t>10</w:t>
      </w:r>
      <w:r w:rsidRPr="00CE3998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 xml:space="preserve">pracovních </w:t>
      </w:r>
      <w:r w:rsidRPr="00CE3998">
        <w:rPr>
          <w:rFonts w:ascii="Arial" w:hAnsi="Arial" w:cs="Arial"/>
        </w:rPr>
        <w:t xml:space="preserve">dnů po obdržení reklamace, je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 oprávněn pověřit odstraněním vady jinou specializovanou firmu. Veškeré takto vzniklé náklady uhradí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>hotovitel. Ustanovení o smluvní pokutě v odst. 4 platí i v tomto případě</w:t>
      </w:r>
      <w:r w:rsidRPr="00C3389F">
        <w:rPr>
          <w:rFonts w:ascii="Arial" w:hAnsi="Arial" w:cs="Arial"/>
        </w:rPr>
        <w:t>.</w:t>
      </w:r>
    </w:p>
    <w:p w:rsidR="001D4FF9" w:rsidRPr="00C3389F" w:rsidRDefault="001D4FF9" w:rsidP="00C174CE">
      <w:pPr>
        <w:pStyle w:val="Zkladntext"/>
        <w:numPr>
          <w:ilvl w:val="0"/>
          <w:numId w:val="9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se zavazuje odstranit škody způsobené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při provádění díla uvedením do původního stavu nebo provedením úhrady finanční částky odpovídající způsobené škodě.</w:t>
      </w:r>
    </w:p>
    <w:p w:rsidR="001D4FF9" w:rsidRPr="00C3389F" w:rsidRDefault="001D4FF9" w:rsidP="00C174CE">
      <w:pPr>
        <w:pStyle w:val="Zkladntext"/>
        <w:numPr>
          <w:ilvl w:val="0"/>
          <w:numId w:val="9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Vady stavby budou řešeny podle ustanovení § 2629 - 2630 zákona</w:t>
      </w:r>
    </w:p>
    <w:p w:rsidR="001D4FF9" w:rsidRPr="00C3389F" w:rsidRDefault="001D4FF9" w:rsidP="00C174CE">
      <w:pPr>
        <w:pStyle w:val="Zkladntext"/>
        <w:numPr>
          <w:ilvl w:val="0"/>
          <w:numId w:val="9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Vady díla budou řešeny podle ustanovení § 2615 až 2619 ve spojení s § 2099 až 2112 zákona.</w:t>
      </w:r>
    </w:p>
    <w:p w:rsidR="00171DE0" w:rsidRPr="00C3389F" w:rsidRDefault="00171DE0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B1690C" w:rsidP="00B1690C">
      <w:pPr>
        <w:pStyle w:val="Zkladntex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                                      VII. </w:t>
      </w:r>
      <w:r w:rsidR="001D4FF9" w:rsidRPr="00C3389F">
        <w:rPr>
          <w:rFonts w:ascii="Arial" w:hAnsi="Arial" w:cs="Arial"/>
          <w:b/>
          <w:bCs/>
        </w:rPr>
        <w:t>Smluvní pokuty – majetkové sankce</w:t>
      </w:r>
    </w:p>
    <w:p w:rsidR="001D4FF9" w:rsidRPr="00CE3998" w:rsidRDefault="001D4FF9" w:rsidP="00C174CE">
      <w:pPr>
        <w:pStyle w:val="Zkladntext"/>
        <w:numPr>
          <w:ilvl w:val="0"/>
          <w:numId w:val="10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V případě, </w:t>
      </w:r>
      <w:r w:rsidRPr="00CE3998">
        <w:rPr>
          <w:rFonts w:ascii="Arial" w:hAnsi="Arial" w:cs="Arial"/>
        </w:rPr>
        <w:t xml:space="preserve">že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nedodrží termín plnění díla sjednaný v této smlouvě, uhradí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smluvní pokutu ve výši 1.000,- Kč</w:t>
      </w:r>
      <w:r w:rsidRPr="00CE3998">
        <w:rPr>
          <w:rFonts w:ascii="Arial" w:hAnsi="Arial" w:cs="Arial"/>
          <w:b/>
          <w:bCs/>
        </w:rPr>
        <w:t xml:space="preserve"> </w:t>
      </w:r>
      <w:r w:rsidRPr="00CE3998">
        <w:rPr>
          <w:rFonts w:ascii="Arial" w:hAnsi="Arial" w:cs="Arial"/>
        </w:rPr>
        <w:t>za každý započatý den prodlení.</w:t>
      </w:r>
    </w:p>
    <w:p w:rsidR="001D4FF9" w:rsidRPr="00C3389F" w:rsidRDefault="001D4FF9" w:rsidP="00C174CE">
      <w:pPr>
        <w:pStyle w:val="Zkladntext"/>
        <w:numPr>
          <w:ilvl w:val="0"/>
          <w:numId w:val="10"/>
        </w:numPr>
        <w:ind w:left="284" w:hanging="284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V případě prodlení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bjednatele s placením daňových dokladů, uhradí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>hotoviteli smluvní pokutu ve výši 0,05 % z nezaplacené částky za každý den</w:t>
      </w:r>
      <w:r w:rsidRPr="00C3389F">
        <w:rPr>
          <w:rFonts w:ascii="Arial" w:hAnsi="Arial" w:cs="Arial"/>
        </w:rPr>
        <w:t xml:space="preserve"> prodlení.</w:t>
      </w:r>
    </w:p>
    <w:p w:rsidR="001D4FF9" w:rsidRPr="00C3389F" w:rsidRDefault="001D4FF9" w:rsidP="00C174CE">
      <w:pPr>
        <w:pStyle w:val="Zkladntext"/>
        <w:numPr>
          <w:ilvl w:val="0"/>
          <w:numId w:val="10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Smluvní pokuty, sjednané touto smlouvou, hradí povinná strana nezávisle na tom, zda a v jaké výši vznikne druhé straně v této souvislosti škoda, kterou lze vymáhat samostatně.</w:t>
      </w:r>
    </w:p>
    <w:p w:rsidR="001D4FF9" w:rsidRPr="00C3389F" w:rsidRDefault="001D4FF9" w:rsidP="00C174CE">
      <w:pPr>
        <w:pStyle w:val="Zkladntext"/>
        <w:numPr>
          <w:ilvl w:val="0"/>
          <w:numId w:val="10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Sankce za neplnění dohodnutých termínů</w:t>
      </w:r>
    </w:p>
    <w:p w:rsidR="001D4FF9" w:rsidRPr="00C3389F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Pokud bude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v prodlení proti Termínu předání a převzetí díla,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smluvní pokutu ve výši 1.000,-Kč za každý i započatý</w:t>
      </w:r>
      <w:r w:rsidRPr="00C3389F">
        <w:rPr>
          <w:rFonts w:ascii="Arial" w:hAnsi="Arial" w:cs="Arial"/>
        </w:rPr>
        <w:t xml:space="preserve"> den prodlení.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Pokud bude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v prodlení proti dílčímu termínu plnění vyplývajícímu z časového harmonogramu plnění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ve výši </w:t>
      </w:r>
      <w:r w:rsidR="00CE3998" w:rsidRPr="00CE3998">
        <w:rPr>
          <w:rFonts w:ascii="Arial" w:hAnsi="Arial" w:cs="Arial"/>
        </w:rPr>
        <w:t>1</w:t>
      </w:r>
      <w:r w:rsidR="00FE44ED">
        <w:rPr>
          <w:rFonts w:ascii="Arial" w:hAnsi="Arial" w:cs="Arial"/>
        </w:rPr>
        <w:t>000</w:t>
      </w:r>
      <w:r w:rsidRPr="00CE3998">
        <w:rPr>
          <w:rFonts w:ascii="Arial" w:hAnsi="Arial" w:cs="Arial"/>
        </w:rPr>
        <w:t>,-Kč za každý takový dílčí termín a každý den prodlení.</w:t>
      </w:r>
    </w:p>
    <w:p w:rsidR="001D4FF9" w:rsidRPr="00C3389F" w:rsidRDefault="001D4FF9" w:rsidP="00171DE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Prodlení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hotovitele proti </w:t>
      </w:r>
      <w:r w:rsidR="003C602C">
        <w:rPr>
          <w:rFonts w:ascii="Arial" w:hAnsi="Arial" w:cs="Arial"/>
        </w:rPr>
        <w:t>t</w:t>
      </w:r>
      <w:r w:rsidRPr="00CE3998">
        <w:rPr>
          <w:rFonts w:ascii="Arial" w:hAnsi="Arial" w:cs="Arial"/>
        </w:rPr>
        <w:t>ermínu předání a převzetí</w:t>
      </w:r>
      <w:r w:rsidRPr="00C3389F">
        <w:rPr>
          <w:rFonts w:ascii="Arial" w:hAnsi="Arial" w:cs="Arial"/>
        </w:rPr>
        <w:t xml:space="preserve"> díla sjednaného podle </w:t>
      </w:r>
      <w:r w:rsidR="00AD2C9E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mlouvy delší jak </w:t>
      </w:r>
      <w:r w:rsidRPr="00C3389F">
        <w:rPr>
          <w:rFonts w:ascii="Arial" w:hAnsi="Arial" w:cs="Arial"/>
          <w:b/>
        </w:rPr>
        <w:t>20</w:t>
      </w:r>
      <w:r w:rsidRPr="00C3389F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 xml:space="preserve">pracovních </w:t>
      </w:r>
      <w:r w:rsidRPr="00C3389F">
        <w:rPr>
          <w:rFonts w:ascii="Arial" w:hAnsi="Arial" w:cs="Arial"/>
        </w:rPr>
        <w:t>dnů se považuje za její podstatné porušení.</w:t>
      </w:r>
    </w:p>
    <w:p w:rsidR="001D4FF9" w:rsidRPr="00C3389F" w:rsidRDefault="001D4FF9" w:rsidP="00C174CE">
      <w:pPr>
        <w:pStyle w:val="Zkladntext"/>
        <w:numPr>
          <w:ilvl w:val="0"/>
          <w:numId w:val="10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Sankce za neodstranění vad a nedodělků zjištěných při předání a převzetí díla</w:t>
      </w:r>
    </w:p>
    <w:p w:rsidR="001D4FF9" w:rsidRPr="00C3389F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nenastoupí do </w:t>
      </w:r>
      <w:r w:rsidRPr="00CE3998">
        <w:rPr>
          <w:rFonts w:ascii="Arial" w:hAnsi="Arial" w:cs="Arial"/>
          <w:b/>
        </w:rPr>
        <w:t>5</w:t>
      </w:r>
      <w:r w:rsidRPr="00CE3998">
        <w:rPr>
          <w:rFonts w:ascii="Arial" w:hAnsi="Arial" w:cs="Arial"/>
        </w:rPr>
        <w:t xml:space="preserve"> pracovních dnů od termínu předání a převzetí díla k odstraňování vad či nedodělků uvedených v zápise o předání a převzetí díla,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1.000,-Kč za každý nedodělek či vadu, na </w:t>
      </w:r>
      <w:proofErr w:type="gramStart"/>
      <w:r w:rsidRPr="00CE3998">
        <w:rPr>
          <w:rFonts w:ascii="Arial" w:hAnsi="Arial" w:cs="Arial"/>
        </w:rPr>
        <w:t>jejíchž</w:t>
      </w:r>
      <w:proofErr w:type="gramEnd"/>
      <w:r w:rsidRPr="00CE3998">
        <w:rPr>
          <w:rFonts w:ascii="Arial" w:hAnsi="Arial" w:cs="Arial"/>
        </w:rPr>
        <w:t xml:space="preserve"> odstraňování nenastoupil ve sjednaném termínu, a to za každý den prodlení.</w:t>
      </w:r>
    </w:p>
    <w:p w:rsidR="001D4FF9" w:rsidRPr="00C3389F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>hotovitel neodstraní nedodělky či vady uvedené v zápise o předání a převzetí díla v dohodnutém termínu</w:t>
      </w:r>
      <w:r w:rsidR="00253661" w:rsidRPr="00CE3998">
        <w:rPr>
          <w:rFonts w:ascii="Arial" w:hAnsi="Arial" w:cs="Arial"/>
        </w:rPr>
        <w:t>,</w:t>
      </w:r>
      <w:r w:rsidR="00DD6463">
        <w:rPr>
          <w:rFonts w:ascii="Arial" w:hAnsi="Arial" w:cs="Arial"/>
        </w:rPr>
        <w:t xml:space="preserve"> zaplatí o</w:t>
      </w:r>
      <w:r w:rsidRPr="00CE3998">
        <w:rPr>
          <w:rFonts w:ascii="Arial" w:hAnsi="Arial" w:cs="Arial"/>
        </w:rPr>
        <w:t xml:space="preserve">bjednateli smluvní pokutu 2.000,-Kč za každý nedodělek či </w:t>
      </w:r>
      <w:proofErr w:type="gramStart"/>
      <w:r w:rsidRPr="00CE3998">
        <w:rPr>
          <w:rFonts w:ascii="Arial" w:hAnsi="Arial" w:cs="Arial"/>
        </w:rPr>
        <w:t xml:space="preserve">vadu, </w:t>
      </w:r>
      <w:r w:rsidR="00756311">
        <w:rPr>
          <w:rFonts w:ascii="Arial" w:hAnsi="Arial" w:cs="Arial"/>
        </w:rPr>
        <w:t xml:space="preserve">     </w:t>
      </w:r>
      <w:r w:rsidRPr="00CE3998">
        <w:rPr>
          <w:rFonts w:ascii="Arial" w:hAnsi="Arial" w:cs="Arial"/>
        </w:rPr>
        <w:t>u nichž</w:t>
      </w:r>
      <w:proofErr w:type="gramEnd"/>
      <w:r w:rsidRPr="00CE3998">
        <w:rPr>
          <w:rFonts w:ascii="Arial" w:hAnsi="Arial" w:cs="Arial"/>
        </w:rPr>
        <w:t xml:space="preserve"> je prodlení, a to za každý den prodlení.</w:t>
      </w:r>
    </w:p>
    <w:p w:rsidR="001D4FF9" w:rsidRPr="00C3389F" w:rsidRDefault="001D4FF9" w:rsidP="00C174CE">
      <w:pPr>
        <w:pStyle w:val="Zkladntext"/>
        <w:numPr>
          <w:ilvl w:val="0"/>
          <w:numId w:val="10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lastRenderedPageBreak/>
        <w:t>Sankce za neodstranění reklamovaných vad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nenastoupí ve sjednaném termínu, nejpozději však ve lhůtě do </w:t>
      </w:r>
      <w:r w:rsidR="00FE44ED" w:rsidRPr="00FE44ED">
        <w:rPr>
          <w:rFonts w:ascii="Arial" w:hAnsi="Arial" w:cs="Arial"/>
          <w:b/>
        </w:rPr>
        <w:t>5</w:t>
      </w:r>
      <w:r w:rsidRPr="00C3389F">
        <w:rPr>
          <w:rFonts w:ascii="Arial" w:hAnsi="Arial" w:cs="Arial"/>
        </w:rPr>
        <w:t xml:space="preserve"> pracovních dnů ode dne obdržení reklamace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 k odstraňování reklamované vady (případně vad), je </w:t>
      </w:r>
      <w:r w:rsidRPr="00CE3998">
        <w:rPr>
          <w:rFonts w:ascii="Arial" w:hAnsi="Arial" w:cs="Arial"/>
        </w:rPr>
        <w:t xml:space="preserve">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smluvní pokutu 1.000,-Kč za každou reklamovanou vadu, na jejichž odstraňování nenastoupil ve sjednaném termínu, a to za každý den prodlení.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neodstraní reklamovanou vadu ve sjednaném termínu,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</w:t>
      </w:r>
      <w:r w:rsidR="00CE3998" w:rsidRPr="00CE3998">
        <w:rPr>
          <w:rFonts w:ascii="Arial" w:hAnsi="Arial" w:cs="Arial"/>
        </w:rPr>
        <w:t>1</w:t>
      </w:r>
      <w:r w:rsidRPr="00CE3998">
        <w:rPr>
          <w:rFonts w:ascii="Arial" w:hAnsi="Arial" w:cs="Arial"/>
        </w:rPr>
        <w:t>.000,-Kč za každou reklamovanou vadu, u níž je v prodlení, a to za každý den prodlení.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Označí-li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 v reklamaci, že se jedná o vadu, která brání řádnému užívání díla, případně hrozí nebezpečí havárie, sjednávají obě smluvní strany smluvní pokuty v dvojnásobné výši.</w:t>
      </w:r>
    </w:p>
    <w:p w:rsidR="001D4FF9" w:rsidRPr="00CE3998" w:rsidRDefault="001D4FF9" w:rsidP="00C174CE">
      <w:pPr>
        <w:pStyle w:val="Zkladntext"/>
        <w:numPr>
          <w:ilvl w:val="0"/>
          <w:numId w:val="10"/>
        </w:numPr>
        <w:ind w:left="284" w:hanging="284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Sankce za nevyklizení staveniště ve sjednaném termínu, nejpozději však ve lhůtě do </w:t>
      </w:r>
      <w:r w:rsidRPr="00CE3998">
        <w:rPr>
          <w:rFonts w:ascii="Arial" w:hAnsi="Arial" w:cs="Arial"/>
          <w:b/>
        </w:rPr>
        <w:t>15</w:t>
      </w:r>
      <w:r w:rsidRPr="00CE3998">
        <w:rPr>
          <w:rFonts w:ascii="Arial" w:hAnsi="Arial" w:cs="Arial"/>
        </w:rPr>
        <w:t xml:space="preserve"> pracovních dnů od Termínu předání a převzetí díla,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</w:t>
      </w:r>
      <w:r w:rsidR="00CE3998" w:rsidRPr="00CE3998">
        <w:rPr>
          <w:rFonts w:ascii="Arial" w:hAnsi="Arial" w:cs="Arial"/>
        </w:rPr>
        <w:t>1</w:t>
      </w:r>
      <w:r w:rsidRPr="00CE3998">
        <w:rPr>
          <w:rFonts w:ascii="Arial" w:hAnsi="Arial" w:cs="Arial"/>
        </w:rPr>
        <w:t>.000,-Kč za každý den prodlení.</w:t>
      </w:r>
    </w:p>
    <w:p w:rsidR="00171DE0" w:rsidRPr="00C3389F" w:rsidRDefault="00171DE0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B1690C" w:rsidP="00B1690C">
      <w:pPr>
        <w:pStyle w:val="Zkladntext"/>
        <w:ind w:left="36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VIII.  </w:t>
      </w:r>
      <w:r w:rsidR="001D4FF9" w:rsidRPr="00C3389F">
        <w:rPr>
          <w:rFonts w:ascii="Arial" w:hAnsi="Arial" w:cs="Arial"/>
          <w:b/>
          <w:bCs/>
        </w:rPr>
        <w:t>Staveniště</w:t>
      </w:r>
    </w:p>
    <w:p w:rsidR="001D4FF9" w:rsidRPr="00C3389F" w:rsidRDefault="001D4FF9" w:rsidP="00C174CE">
      <w:pPr>
        <w:pStyle w:val="Zkladntext"/>
        <w:numPr>
          <w:ilvl w:val="1"/>
          <w:numId w:val="4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Předání a převzetí staveniště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Objednatel je povinen předat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hotoviteli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(nebo jeho ucelenou část) prosté práv třetí osoby nejpozději do </w:t>
      </w:r>
      <w:r w:rsidRPr="00C3389F">
        <w:rPr>
          <w:rFonts w:ascii="Arial" w:hAnsi="Arial" w:cs="Arial"/>
          <w:b/>
        </w:rPr>
        <w:t>2</w:t>
      </w:r>
      <w:r w:rsidRPr="00C3389F">
        <w:rPr>
          <w:rFonts w:ascii="Arial" w:hAnsi="Arial" w:cs="Arial"/>
        </w:rPr>
        <w:t xml:space="preserve"> pracovních </w:t>
      </w:r>
      <w:r w:rsidRPr="00C3389F">
        <w:rPr>
          <w:rFonts w:ascii="Arial" w:hAnsi="Arial" w:cs="Arial"/>
          <w:color w:val="auto"/>
        </w:rPr>
        <w:t>dnů po</w:t>
      </w:r>
      <w:r w:rsidRPr="00C3389F">
        <w:rPr>
          <w:rFonts w:ascii="Arial" w:hAnsi="Arial" w:cs="Arial"/>
        </w:rPr>
        <w:t xml:space="preserve"> oboustranném podpisu smlouvy o dílo, přičemž rozhodný je termín, který nastane později, pokud se strany písemně nedohodnou jinak. Splnění termínu předání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je podstatnou náležitostí smlouvy, na níž je závislé splnění </w:t>
      </w:r>
      <w:r w:rsidR="00756311">
        <w:rPr>
          <w:rFonts w:ascii="Arial" w:hAnsi="Arial" w:cs="Arial"/>
        </w:rPr>
        <w:t>t</w:t>
      </w:r>
      <w:r w:rsidRPr="00C3389F">
        <w:rPr>
          <w:rFonts w:ascii="Arial" w:hAnsi="Arial" w:cs="Arial"/>
        </w:rPr>
        <w:t>ermínu předání převzetí díla.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 předání a převzetí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vyhotoví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 písemný protokol, který obě strany podepíší. Za den předání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>taveniště se považuje den, kdy dojde k oboustrannému podpisu příslušného protokolu</w:t>
      </w:r>
    </w:p>
    <w:p w:rsidR="001D4FF9" w:rsidRPr="00C3389F" w:rsidRDefault="001D4FF9" w:rsidP="00C174CE">
      <w:pPr>
        <w:pStyle w:val="Zkladntext"/>
        <w:numPr>
          <w:ilvl w:val="1"/>
          <w:numId w:val="4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Zařízení staveniště</w:t>
      </w:r>
    </w:p>
    <w:p w:rsidR="001D4FF9" w:rsidRPr="00C3389F" w:rsidRDefault="001D4FF9" w:rsidP="00D627EB">
      <w:pPr>
        <w:pStyle w:val="Zkladntext"/>
        <w:ind w:left="0" w:firstLine="360"/>
        <w:rPr>
          <w:rFonts w:ascii="Arial" w:hAnsi="Arial" w:cs="Arial"/>
        </w:rPr>
      </w:pPr>
      <w:r w:rsidRPr="00C3389F">
        <w:rPr>
          <w:rFonts w:ascii="Arial" w:hAnsi="Arial" w:cs="Arial"/>
        </w:rPr>
        <w:t>Náklady na zařízení staveniště jsou obsaženy v celkové ceně díla.</w:t>
      </w:r>
    </w:p>
    <w:p w:rsidR="001D4FF9" w:rsidRPr="00C3389F" w:rsidRDefault="001D4FF9" w:rsidP="00C174CE">
      <w:pPr>
        <w:pStyle w:val="Zkladntext"/>
        <w:numPr>
          <w:ilvl w:val="1"/>
          <w:numId w:val="4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Podmínky užívání veřejných prostranství a komunikací</w:t>
      </w:r>
    </w:p>
    <w:p w:rsidR="001D4FF9" w:rsidRPr="00C3389F" w:rsidRDefault="001D4FF9" w:rsidP="00D627EB">
      <w:pPr>
        <w:pStyle w:val="Zkladntext"/>
        <w:ind w:left="0" w:firstLine="36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udržovat na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>taveništi pořádek.</w:t>
      </w:r>
    </w:p>
    <w:p w:rsidR="001D4FF9" w:rsidRPr="00C3389F" w:rsidRDefault="001D4FF9" w:rsidP="00C174CE">
      <w:pPr>
        <w:pStyle w:val="Zkladntext"/>
        <w:numPr>
          <w:ilvl w:val="1"/>
          <w:numId w:val="4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Podmínky bezpečnosti a hygieny a ochrany životního prostředí na staveništi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zajistit na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taveništi veškerá bezpečnostní opatření a hygienická </w:t>
      </w:r>
      <w:proofErr w:type="gramStart"/>
      <w:r w:rsidRPr="00C3389F">
        <w:rPr>
          <w:rFonts w:ascii="Arial" w:hAnsi="Arial" w:cs="Arial"/>
        </w:rPr>
        <w:t>opatření</w:t>
      </w:r>
      <w:r w:rsidR="00756311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 </w:t>
      </w:r>
      <w:r w:rsidR="00756311">
        <w:rPr>
          <w:rFonts w:ascii="Arial" w:hAnsi="Arial" w:cs="Arial"/>
        </w:rPr>
        <w:t xml:space="preserve">               </w:t>
      </w:r>
      <w:r w:rsidRPr="00C3389F">
        <w:rPr>
          <w:rFonts w:ascii="Arial" w:hAnsi="Arial" w:cs="Arial"/>
        </w:rPr>
        <w:t>a opatření</w:t>
      </w:r>
      <w:proofErr w:type="gramEnd"/>
      <w:r w:rsidRPr="00C3389F">
        <w:rPr>
          <w:rFonts w:ascii="Arial" w:hAnsi="Arial" w:cs="Arial"/>
        </w:rPr>
        <w:t xml:space="preserve"> na ochranu životního prostředí, a to v rozsahu a způsobem stanoveným příslušnými předpisy.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bere na vědomí, že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se nachází v areálu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bjednatele, kde probíhá obvyklý provoz. Zhotovitel je povinen zabezpečit na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taveništi veškerá bezpečnostní opatření na ochranu osob pohybujících se v areálu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 a provést veškerá možná opatření k zabránění vstupu nezúčastněných osob na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>taveniště.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Zhotoviteli budou poskytnuty kontakty na uživatele pro řešení případných nutných havarijních stavů.</w:t>
      </w:r>
    </w:p>
    <w:p w:rsidR="001D4FF9" w:rsidRPr="00C3389F" w:rsidRDefault="001D4FF9" w:rsidP="00C174CE">
      <w:pPr>
        <w:pStyle w:val="Zkladntext"/>
        <w:numPr>
          <w:ilvl w:val="1"/>
          <w:numId w:val="4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Vyklizení staveniště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odstranit zařízení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a vyklidit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nejpozději do </w:t>
      </w:r>
      <w:r w:rsidRPr="00C3389F">
        <w:rPr>
          <w:rFonts w:ascii="Arial" w:hAnsi="Arial" w:cs="Arial"/>
          <w:b/>
        </w:rPr>
        <w:t>5</w:t>
      </w:r>
      <w:r w:rsidRPr="00C3389F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>pracovních</w:t>
      </w:r>
      <w:r w:rsidRPr="00C3389F">
        <w:rPr>
          <w:rFonts w:ascii="Arial" w:hAnsi="Arial" w:cs="Arial"/>
        </w:rPr>
        <w:t xml:space="preserve"> dnů ode dne předání a převzetí díla, pokud se strany nedohodnou jinak.</w:t>
      </w:r>
    </w:p>
    <w:p w:rsidR="008768B4" w:rsidRPr="00C3389F" w:rsidRDefault="008768B4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B1690C" w:rsidP="00B1690C">
      <w:pPr>
        <w:pStyle w:val="Zkladntext"/>
        <w:ind w:left="36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IX. </w:t>
      </w:r>
      <w:r w:rsidR="001D4FF9" w:rsidRPr="00C3389F">
        <w:rPr>
          <w:rFonts w:ascii="Arial" w:hAnsi="Arial" w:cs="Arial"/>
          <w:b/>
        </w:rPr>
        <w:t>Stavební deník</w:t>
      </w:r>
    </w:p>
    <w:p w:rsidR="001D4FF9" w:rsidRPr="00CE3998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>Zhotovitel povede na stavbě stavební deník v náležitostech a způsobu vedení podle § 6 a přílohy 9,</w:t>
      </w:r>
      <w:r w:rsidR="00647290" w:rsidRPr="00CE3998">
        <w:rPr>
          <w:rFonts w:ascii="Arial" w:hAnsi="Arial" w:cs="Arial"/>
        </w:rPr>
        <w:t xml:space="preserve"> vyhlášky </w:t>
      </w:r>
      <w:r w:rsidRPr="00CE3998">
        <w:rPr>
          <w:rFonts w:ascii="Arial" w:hAnsi="Arial" w:cs="Arial"/>
        </w:rPr>
        <w:t>č. 499/2006 Sb., o dokumentaci staveb.</w:t>
      </w:r>
    </w:p>
    <w:p w:rsidR="00171808" w:rsidRDefault="00171808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B1690C" w:rsidP="00B1690C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X. </w:t>
      </w:r>
      <w:r w:rsidR="001D4FF9" w:rsidRPr="00C3389F">
        <w:rPr>
          <w:rFonts w:ascii="Arial" w:hAnsi="Arial" w:cs="Arial"/>
          <w:b/>
        </w:rPr>
        <w:t>Provádění díla a bezpečnost práce</w:t>
      </w:r>
    </w:p>
    <w:p w:rsidR="001D4FF9" w:rsidRDefault="001D4FF9" w:rsidP="00D627EB">
      <w:pPr>
        <w:pStyle w:val="Zkladntext"/>
        <w:tabs>
          <w:tab w:val="left" w:pos="284"/>
        </w:tabs>
        <w:ind w:left="360" w:hanging="360"/>
        <w:rPr>
          <w:rFonts w:ascii="Arial" w:hAnsi="Arial" w:cs="Arial"/>
        </w:rPr>
      </w:pPr>
      <w:r w:rsidRPr="00C3389F">
        <w:rPr>
          <w:rFonts w:ascii="Arial" w:hAnsi="Arial" w:cs="Arial"/>
        </w:rPr>
        <w:t>1.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Zhotovitel je povinen upozornit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 bez zbytečného odkladu n</w:t>
      </w:r>
      <w:r w:rsidR="00E17E3D" w:rsidRPr="00C3389F">
        <w:rPr>
          <w:rFonts w:ascii="Arial" w:hAnsi="Arial" w:cs="Arial"/>
        </w:rPr>
        <w:t>a</w:t>
      </w:r>
      <w:r w:rsidRPr="00C3389F">
        <w:rPr>
          <w:rFonts w:ascii="Arial" w:hAnsi="Arial" w:cs="Arial"/>
        </w:rPr>
        <w:t xml:space="preserve"> nevhodnou povahu věcí převzatých od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 nebo pokynů daných mu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 k provedení díla, jestliže Zhotovitel mohl tuto nevhodnost zjistit při vynaložení odborné práce.</w:t>
      </w:r>
    </w:p>
    <w:p w:rsidR="001D4FF9" w:rsidRPr="00C3389F" w:rsidRDefault="00287F90" w:rsidP="00D627EB">
      <w:pPr>
        <w:pStyle w:val="Zkladntext"/>
        <w:tabs>
          <w:tab w:val="left" w:pos="36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D4FF9" w:rsidRPr="00C3389F">
        <w:rPr>
          <w:rFonts w:ascii="Arial" w:hAnsi="Arial" w:cs="Arial"/>
        </w:rPr>
        <w:t xml:space="preserve">. </w:t>
      </w:r>
      <w:r w:rsidR="001D4FF9" w:rsidRPr="00C3389F">
        <w:rPr>
          <w:rFonts w:ascii="Arial" w:hAnsi="Arial" w:cs="Arial"/>
        </w:rPr>
        <w:tab/>
        <w:t>Dodržování bezpečnosti a hygieny práce</w:t>
      </w:r>
    </w:p>
    <w:p w:rsidR="001D4FF9" w:rsidRDefault="001D4FF9" w:rsidP="00D627EB">
      <w:pPr>
        <w:pStyle w:val="Zkladntext"/>
        <w:tabs>
          <w:tab w:val="left" w:pos="284"/>
        </w:tabs>
        <w:ind w:left="360" w:hanging="360"/>
        <w:rPr>
          <w:rFonts w:ascii="Arial" w:hAnsi="Arial" w:cs="Arial"/>
        </w:rPr>
      </w:pP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Zhotovitel je povinen zajistit při provádění díla dodržení veškerých bezpečnostních opatření a hygienických opatření a opatření vedoucích k požární ochraně prováděného </w:t>
      </w:r>
      <w:r w:rsidR="00CE3998">
        <w:rPr>
          <w:rFonts w:ascii="Arial" w:hAnsi="Arial" w:cs="Arial"/>
        </w:rPr>
        <w:t>díla</w:t>
      </w:r>
      <w:r w:rsidRPr="00C3389F">
        <w:rPr>
          <w:rFonts w:ascii="Arial" w:hAnsi="Arial" w:cs="Arial"/>
        </w:rPr>
        <w:t>, a to v rozsahu a způsobem stanoveným příslušnými předpisy.</w:t>
      </w:r>
    </w:p>
    <w:p w:rsidR="00842A65" w:rsidRPr="00C3389F" w:rsidRDefault="00287F90" w:rsidP="00D627EB">
      <w:pPr>
        <w:pStyle w:val="Zkladntext"/>
        <w:tabs>
          <w:tab w:val="left" w:pos="284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42A65">
        <w:rPr>
          <w:rFonts w:ascii="Arial" w:hAnsi="Arial" w:cs="Arial"/>
        </w:rPr>
        <w:t xml:space="preserve">. </w:t>
      </w:r>
      <w:r w:rsidR="00FE44ED">
        <w:rPr>
          <w:rFonts w:ascii="Arial" w:hAnsi="Arial" w:cs="Arial"/>
        </w:rPr>
        <w:t xml:space="preserve"> </w:t>
      </w:r>
      <w:r w:rsidR="00842A65">
        <w:rPr>
          <w:rFonts w:ascii="Arial" w:hAnsi="Arial" w:cs="Arial"/>
        </w:rPr>
        <w:t xml:space="preserve">V případě, že budou před </w:t>
      </w:r>
      <w:r w:rsidR="000B0A78">
        <w:rPr>
          <w:rFonts w:ascii="Arial" w:hAnsi="Arial" w:cs="Arial"/>
        </w:rPr>
        <w:t>započetím</w:t>
      </w:r>
      <w:r w:rsidR="00842A65">
        <w:rPr>
          <w:rFonts w:ascii="Arial" w:hAnsi="Arial" w:cs="Arial"/>
        </w:rPr>
        <w:t xml:space="preserve"> díla naplněny podmínky zák.309/2006 Sb. a NV 591/2006 Sb. je</w:t>
      </w:r>
      <w:r w:rsidR="000B0A78">
        <w:rPr>
          <w:rFonts w:ascii="Arial" w:hAnsi="Arial" w:cs="Arial"/>
        </w:rPr>
        <w:t xml:space="preserve"> </w:t>
      </w:r>
      <w:r w:rsidR="005D51A0">
        <w:rPr>
          <w:rFonts w:ascii="Arial" w:hAnsi="Arial" w:cs="Arial"/>
        </w:rPr>
        <w:t>z</w:t>
      </w:r>
      <w:r w:rsidR="000B0A78">
        <w:rPr>
          <w:rFonts w:ascii="Arial" w:hAnsi="Arial" w:cs="Arial"/>
        </w:rPr>
        <w:t>hotovitel</w:t>
      </w:r>
      <w:r w:rsidR="00842A65">
        <w:rPr>
          <w:rFonts w:ascii="Arial" w:hAnsi="Arial" w:cs="Arial"/>
        </w:rPr>
        <w:t xml:space="preserve"> povinen </w:t>
      </w:r>
      <w:r w:rsidR="000B0A78">
        <w:rPr>
          <w:rFonts w:ascii="Arial" w:hAnsi="Arial" w:cs="Arial"/>
        </w:rPr>
        <w:t>bezvýhradně zákonná ustanovení (§16) dodržet.</w:t>
      </w:r>
    </w:p>
    <w:p w:rsidR="001D4FF9" w:rsidRPr="00C3389F" w:rsidRDefault="00287F90" w:rsidP="00C663F7">
      <w:pPr>
        <w:pStyle w:val="Zkladntex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B0A78">
        <w:rPr>
          <w:rFonts w:ascii="Arial" w:hAnsi="Arial" w:cs="Arial"/>
        </w:rPr>
        <w:t>.</w:t>
      </w:r>
      <w:r w:rsidR="001D4FF9" w:rsidRPr="00C3389F">
        <w:rPr>
          <w:rFonts w:ascii="Arial" w:hAnsi="Arial" w:cs="Arial"/>
        </w:rPr>
        <w:t xml:space="preserve"> </w:t>
      </w:r>
      <w:r w:rsidR="00FE44ED">
        <w:rPr>
          <w:rFonts w:ascii="Arial" w:hAnsi="Arial" w:cs="Arial"/>
        </w:rPr>
        <w:t xml:space="preserve"> </w:t>
      </w:r>
      <w:r w:rsidR="0049218D">
        <w:rPr>
          <w:rFonts w:ascii="Arial" w:hAnsi="Arial" w:cs="Arial"/>
        </w:rPr>
        <w:t xml:space="preserve">Odpovědnost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>hotovitele za škodu a povinnost nahradit škodu</w:t>
      </w:r>
    </w:p>
    <w:p w:rsidR="001D4FF9" w:rsidRPr="00C3389F" w:rsidRDefault="0049218D" w:rsidP="00CE3998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Pokud činností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hotovitele dojde ke způsobení škody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 xml:space="preserve">bjednateli nebo třetím osobám z titulu </w:t>
      </w:r>
      <w:r w:rsidR="001D4FF9" w:rsidRPr="00C3389F">
        <w:rPr>
          <w:rFonts w:ascii="Arial" w:hAnsi="Arial" w:cs="Arial"/>
        </w:rPr>
        <w:lastRenderedPageBreak/>
        <w:t xml:space="preserve">opomenutí, </w:t>
      </w:r>
      <w:r w:rsidR="001D4FF9" w:rsidRPr="00C3389F">
        <w:rPr>
          <w:rFonts w:ascii="Arial" w:hAnsi="Arial" w:cs="Arial"/>
        </w:rPr>
        <w:tab/>
        <w:t xml:space="preserve">nedbalosti nebo neplněním podmínek vyplývajících ze zákona, technických nebo jiných norem nebo </w:t>
      </w:r>
      <w:r w:rsidR="001D4FF9" w:rsidRPr="00C3389F">
        <w:rPr>
          <w:rFonts w:ascii="Arial" w:hAnsi="Arial" w:cs="Arial"/>
        </w:rPr>
        <w:tab/>
        <w:t xml:space="preserve">vyplývajících z této smlouvy je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 bez zbytečného odkladu tuto škodu odstranit a není-li to možné, tak finančně uhradit. Veškeré náklady s tím spojené nese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>hotovitel.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Zhotovitel odpovídá i za škodu způsobenou činností těch, kteří pro něj dílo provádějí.</w:t>
      </w:r>
    </w:p>
    <w:p w:rsidR="001D4FF9" w:rsidRPr="00C3389F" w:rsidRDefault="001D4FF9" w:rsidP="00CE3998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odpovídá za škodu způsobenou okolnostmi, které mají původ v povaze strojů, přístrojů nebo jiných </w:t>
      </w:r>
      <w:r w:rsidRPr="00C3389F">
        <w:rPr>
          <w:rFonts w:ascii="Arial" w:hAnsi="Arial" w:cs="Arial"/>
        </w:rPr>
        <w:tab/>
      </w:r>
      <w:r w:rsidR="005D51A0">
        <w:rPr>
          <w:rFonts w:ascii="Arial" w:hAnsi="Arial" w:cs="Arial"/>
        </w:rPr>
        <w:t>věcí, které z</w:t>
      </w:r>
      <w:r w:rsidRPr="00C3389F">
        <w:rPr>
          <w:rFonts w:ascii="Arial" w:hAnsi="Arial" w:cs="Arial"/>
        </w:rPr>
        <w:t xml:space="preserve">hotovitel použil nebo hodlal použít při provádění díla. 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Smluvní strany se dohodly na obecné promlčecí lhůtě podle zákona.</w:t>
      </w:r>
    </w:p>
    <w:p w:rsidR="008768B4" w:rsidRDefault="008768B4" w:rsidP="00C663F7">
      <w:pPr>
        <w:pStyle w:val="Zkladntext"/>
        <w:ind w:left="0" w:firstLine="0"/>
        <w:jc w:val="left"/>
        <w:rPr>
          <w:rFonts w:ascii="Arial" w:hAnsi="Arial" w:cs="Arial"/>
          <w:bCs/>
        </w:rPr>
      </w:pPr>
    </w:p>
    <w:p w:rsidR="001D4FF9" w:rsidRPr="00C3389F" w:rsidRDefault="00B1690C" w:rsidP="00B1690C">
      <w:pPr>
        <w:pStyle w:val="Zkladntext"/>
        <w:ind w:left="2127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XI. </w:t>
      </w:r>
      <w:r w:rsidR="001D4FF9" w:rsidRPr="00C3389F">
        <w:rPr>
          <w:rFonts w:ascii="Arial" w:hAnsi="Arial" w:cs="Arial"/>
          <w:b/>
          <w:bCs/>
        </w:rPr>
        <w:t>Vady stavby, reklamace</w:t>
      </w:r>
    </w:p>
    <w:p w:rsidR="001D4FF9" w:rsidRPr="00C3389F" w:rsidRDefault="001D4FF9" w:rsidP="00C174CE">
      <w:pPr>
        <w:pStyle w:val="Zkladntext"/>
        <w:numPr>
          <w:ilvl w:val="0"/>
          <w:numId w:val="12"/>
        </w:numPr>
        <w:ind w:left="709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Práva z vad díla</w:t>
      </w:r>
    </w:p>
    <w:p w:rsidR="001D4FF9" w:rsidRPr="00C3389F" w:rsidRDefault="001D4FF9" w:rsidP="00FB3FBA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Zhotovitel odpovídá za vady, jež má dílo době jeho předání a dále odpovídá za vady díla zjištěné v záruční době.</w:t>
      </w:r>
    </w:p>
    <w:p w:rsidR="001D4FF9" w:rsidRPr="00C3389F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Záruční lhůta je stanovena pro celé dílo v délce </w:t>
      </w:r>
      <w:r w:rsidRPr="00C3389F">
        <w:rPr>
          <w:rFonts w:ascii="Arial" w:hAnsi="Arial" w:cs="Arial"/>
          <w:b/>
          <w:bCs/>
        </w:rPr>
        <w:t>60</w:t>
      </w:r>
      <w:r w:rsidR="00171DE0">
        <w:rPr>
          <w:rFonts w:ascii="Arial" w:hAnsi="Arial" w:cs="Arial"/>
          <w:bCs/>
        </w:rPr>
        <w:t xml:space="preserve"> měsíců.</w:t>
      </w:r>
    </w:p>
    <w:p w:rsidR="001D4FF9" w:rsidRPr="00C3389F" w:rsidRDefault="001D4FF9" w:rsidP="00FB3FBA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Záruční l</w:t>
      </w:r>
      <w:r w:rsidR="00DD6463">
        <w:rPr>
          <w:rFonts w:ascii="Arial" w:hAnsi="Arial" w:cs="Arial"/>
          <w:bCs/>
        </w:rPr>
        <w:t>hůta neběží po dobu, po kterou o</w:t>
      </w:r>
      <w:r w:rsidRPr="00C3389F">
        <w:rPr>
          <w:rFonts w:ascii="Arial" w:hAnsi="Arial" w:cs="Arial"/>
          <w:bCs/>
        </w:rPr>
        <w:t xml:space="preserve">bjednatel nemohl předmět díla užívat pro vady díla, za které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 odpovídá.</w:t>
      </w:r>
    </w:p>
    <w:p w:rsidR="001D4FF9" w:rsidRDefault="001D4FF9" w:rsidP="00FB3FBA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Pro ty části díla, které byly v důsledku oprávněné reklamace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 xml:space="preserve">bjednatele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hotovitelem opraveny, běží záruční lhůta opětovně od počátku dne provedení reklamační opravy.</w:t>
      </w:r>
    </w:p>
    <w:p w:rsidR="00AC7A8C" w:rsidRDefault="00AC7A8C" w:rsidP="00B1690C">
      <w:pPr>
        <w:pStyle w:val="Zkladntext"/>
        <w:jc w:val="left"/>
        <w:rPr>
          <w:rFonts w:ascii="Arial" w:hAnsi="Arial" w:cs="Arial"/>
          <w:bCs/>
          <w:color w:val="auto"/>
        </w:rPr>
      </w:pPr>
    </w:p>
    <w:p w:rsidR="001D4FF9" w:rsidRPr="00C3389F" w:rsidRDefault="00B1690C" w:rsidP="00B1690C">
      <w:pPr>
        <w:pStyle w:val="Zkladntext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        2.  </w:t>
      </w:r>
      <w:r w:rsidR="001D4FF9" w:rsidRPr="00C3389F">
        <w:rPr>
          <w:rFonts w:ascii="Arial" w:hAnsi="Arial" w:cs="Arial"/>
          <w:bCs/>
          <w:color w:val="auto"/>
        </w:rPr>
        <w:t>Podmínky odstranění reklamovaných vad</w:t>
      </w:r>
    </w:p>
    <w:p w:rsidR="001D4FF9" w:rsidRPr="00C3389F" w:rsidRDefault="001D4FF9" w:rsidP="0055264C">
      <w:pPr>
        <w:pStyle w:val="Zkladntext"/>
        <w:ind w:left="709" w:firstLine="0"/>
        <w:rPr>
          <w:rFonts w:ascii="Arial" w:hAnsi="Arial" w:cs="Arial"/>
          <w:bCs/>
          <w:color w:val="auto"/>
        </w:rPr>
      </w:pPr>
      <w:r w:rsidRPr="00C3389F">
        <w:rPr>
          <w:rFonts w:ascii="Arial" w:hAnsi="Arial" w:cs="Arial"/>
          <w:bCs/>
          <w:color w:val="auto"/>
        </w:rPr>
        <w:t xml:space="preserve">Zhotovitel je povinen nejpozději do tří </w:t>
      </w:r>
      <w:r w:rsidR="00DE7633">
        <w:rPr>
          <w:rFonts w:ascii="Arial" w:hAnsi="Arial" w:cs="Arial"/>
          <w:bCs/>
          <w:color w:val="auto"/>
        </w:rPr>
        <w:t xml:space="preserve">pracovních </w:t>
      </w:r>
      <w:r w:rsidRPr="00C3389F">
        <w:rPr>
          <w:rFonts w:ascii="Arial" w:hAnsi="Arial" w:cs="Arial"/>
          <w:bCs/>
          <w:color w:val="auto"/>
        </w:rPr>
        <w:t xml:space="preserve">dnů po obdržení reklamace písemně oznámit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 xml:space="preserve">bjednateli zda reklamaci uznává či neuznává. Pokud tak neučiní, má se za to, že reklamaci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 xml:space="preserve">bjednatele uznává. Vždy však musí písemně sdělit, v jakém termínu nastoupí k odstranění </w:t>
      </w:r>
      <w:proofErr w:type="gramStart"/>
      <w:r w:rsidRPr="00C3389F">
        <w:rPr>
          <w:rFonts w:ascii="Arial" w:hAnsi="Arial" w:cs="Arial"/>
          <w:bCs/>
          <w:color w:val="auto"/>
        </w:rPr>
        <w:t>vad(y).</w:t>
      </w:r>
      <w:proofErr w:type="gramEnd"/>
      <w:r w:rsidRPr="00C3389F">
        <w:rPr>
          <w:rFonts w:ascii="Arial" w:hAnsi="Arial" w:cs="Arial"/>
          <w:bCs/>
          <w:color w:val="auto"/>
        </w:rPr>
        <w:t xml:space="preserve"> Tento termín nesmí být delší než </w:t>
      </w:r>
      <w:r w:rsidR="00FE44ED">
        <w:rPr>
          <w:rFonts w:ascii="Arial" w:hAnsi="Arial" w:cs="Arial"/>
          <w:b/>
          <w:bCs/>
          <w:color w:val="auto"/>
        </w:rPr>
        <w:t>5</w:t>
      </w:r>
      <w:r w:rsidRPr="00C3389F">
        <w:rPr>
          <w:rFonts w:ascii="Arial" w:hAnsi="Arial" w:cs="Arial"/>
          <w:bCs/>
          <w:color w:val="auto"/>
        </w:rPr>
        <w:t xml:space="preserve"> </w:t>
      </w:r>
      <w:r w:rsidR="00DE7633">
        <w:rPr>
          <w:rFonts w:ascii="Arial" w:hAnsi="Arial" w:cs="Arial"/>
          <w:bCs/>
          <w:color w:val="auto"/>
        </w:rPr>
        <w:t xml:space="preserve">pracovních </w:t>
      </w:r>
      <w:r w:rsidRPr="00C3389F">
        <w:rPr>
          <w:rFonts w:ascii="Arial" w:hAnsi="Arial" w:cs="Arial"/>
          <w:bCs/>
          <w:color w:val="auto"/>
        </w:rPr>
        <w:t xml:space="preserve">dnů ode dne obdržení reklamace, a to bez ohledu na to, zda </w:t>
      </w:r>
      <w:r w:rsidR="005D51A0">
        <w:rPr>
          <w:rFonts w:ascii="Arial" w:hAnsi="Arial" w:cs="Arial"/>
          <w:bCs/>
          <w:color w:val="auto"/>
        </w:rPr>
        <w:t>z</w:t>
      </w:r>
      <w:r w:rsidRPr="00C3389F">
        <w:rPr>
          <w:rFonts w:ascii="Arial" w:hAnsi="Arial" w:cs="Arial"/>
          <w:bCs/>
          <w:color w:val="auto"/>
        </w:rPr>
        <w:t>hotoviteli reklamaci uznává či neuznává.</w:t>
      </w:r>
    </w:p>
    <w:p w:rsidR="001D4FF9" w:rsidRPr="00C3389F" w:rsidRDefault="001D4FF9" w:rsidP="0055264C">
      <w:pPr>
        <w:pStyle w:val="Zkladntext"/>
        <w:ind w:left="709" w:firstLine="0"/>
        <w:rPr>
          <w:rFonts w:ascii="Arial" w:hAnsi="Arial" w:cs="Arial"/>
          <w:bCs/>
          <w:color w:val="auto"/>
        </w:rPr>
      </w:pPr>
      <w:r w:rsidRPr="00C3389F">
        <w:rPr>
          <w:rFonts w:ascii="Arial" w:hAnsi="Arial" w:cs="Arial"/>
          <w:bCs/>
          <w:color w:val="auto"/>
        </w:rPr>
        <w:t xml:space="preserve">Jestliže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>bjednatel v reklamaci výslovně uv</w:t>
      </w:r>
      <w:r w:rsidR="005D51A0">
        <w:rPr>
          <w:rFonts w:ascii="Arial" w:hAnsi="Arial" w:cs="Arial"/>
          <w:bCs/>
          <w:color w:val="auto"/>
        </w:rPr>
        <w:t>ede, že se jedná o havárii, je z</w:t>
      </w:r>
      <w:r w:rsidRPr="00C3389F">
        <w:rPr>
          <w:rFonts w:ascii="Arial" w:hAnsi="Arial" w:cs="Arial"/>
          <w:bCs/>
          <w:color w:val="auto"/>
        </w:rPr>
        <w:t xml:space="preserve">hotovitel povinen nastoupit a zahájit odstraňování vady (havárie) nejpozději do 48 hod po </w:t>
      </w:r>
      <w:proofErr w:type="gramStart"/>
      <w:r w:rsidRPr="00C3389F">
        <w:rPr>
          <w:rFonts w:ascii="Arial" w:hAnsi="Arial" w:cs="Arial"/>
          <w:bCs/>
          <w:color w:val="auto"/>
        </w:rPr>
        <w:t xml:space="preserve">obdržení </w:t>
      </w:r>
      <w:r w:rsidR="00F60187">
        <w:rPr>
          <w:rFonts w:ascii="Arial" w:hAnsi="Arial" w:cs="Arial"/>
          <w:bCs/>
          <w:color w:val="auto"/>
        </w:rPr>
        <w:t xml:space="preserve">                    </w:t>
      </w:r>
      <w:r w:rsidRPr="00C3389F">
        <w:rPr>
          <w:rFonts w:ascii="Arial" w:hAnsi="Arial" w:cs="Arial"/>
          <w:bCs/>
          <w:color w:val="auto"/>
        </w:rPr>
        <w:t>reklamace</w:t>
      </w:r>
      <w:proofErr w:type="gramEnd"/>
      <w:r w:rsidRPr="00C3389F">
        <w:rPr>
          <w:rFonts w:ascii="Arial" w:hAnsi="Arial" w:cs="Arial"/>
          <w:bCs/>
          <w:color w:val="auto"/>
        </w:rPr>
        <w:t xml:space="preserve"> (oznámení).</w:t>
      </w:r>
    </w:p>
    <w:p w:rsidR="008768B4" w:rsidRPr="00C3389F" w:rsidRDefault="008768B4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174CE">
      <w:pPr>
        <w:pStyle w:val="Zkladntext"/>
        <w:numPr>
          <w:ilvl w:val="0"/>
          <w:numId w:val="15"/>
        </w:numPr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Vlastnictví díla a nebezpečí škody na díle</w:t>
      </w:r>
    </w:p>
    <w:p w:rsidR="001D4FF9" w:rsidRPr="00C3389F" w:rsidRDefault="00B1690C" w:rsidP="00B1690C">
      <w:pPr>
        <w:pStyle w:val="Zkladntext"/>
        <w:tabs>
          <w:tab w:val="num" w:pos="720"/>
        </w:tabs>
        <w:ind w:left="0"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1D4FF9" w:rsidRPr="00C3389F">
        <w:rPr>
          <w:rFonts w:ascii="Arial" w:hAnsi="Arial" w:cs="Arial"/>
          <w:bCs/>
        </w:rPr>
        <w:t>Vlastnictví díla</w:t>
      </w:r>
    </w:p>
    <w:p w:rsidR="001D4FF9" w:rsidRPr="00C3389F" w:rsidRDefault="001D4FF9" w:rsidP="00176D73">
      <w:pPr>
        <w:pStyle w:val="Zkladntext"/>
        <w:ind w:left="1080" w:hanging="36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Vlastníkem zhotoveného díla je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 po uhrazení faktur.</w:t>
      </w:r>
    </w:p>
    <w:p w:rsidR="001D4FF9" w:rsidRPr="00C3389F" w:rsidRDefault="00B1690C" w:rsidP="00B1690C">
      <w:pPr>
        <w:pStyle w:val="Zkladntext"/>
        <w:tabs>
          <w:tab w:val="num" w:pos="720"/>
        </w:tabs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1D4FF9" w:rsidRPr="00C3389F">
        <w:rPr>
          <w:rFonts w:ascii="Arial" w:hAnsi="Arial" w:cs="Arial"/>
          <w:bCs/>
        </w:rPr>
        <w:t xml:space="preserve">Nebezpečí škody na díle </w:t>
      </w:r>
    </w:p>
    <w:p w:rsidR="001D4FF9" w:rsidRPr="00C3389F" w:rsidRDefault="001D4FF9" w:rsidP="00171DE0">
      <w:pPr>
        <w:pStyle w:val="Zkladntext"/>
        <w:ind w:left="705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Nebezpečí škody </w:t>
      </w:r>
      <w:r w:rsidR="004A725D">
        <w:rPr>
          <w:rFonts w:ascii="Arial" w:hAnsi="Arial" w:cs="Arial"/>
          <w:bCs/>
        </w:rPr>
        <w:t xml:space="preserve">na díle </w:t>
      </w:r>
      <w:r w:rsidR="005D51A0">
        <w:rPr>
          <w:rFonts w:ascii="Arial" w:hAnsi="Arial" w:cs="Arial"/>
          <w:bCs/>
        </w:rPr>
        <w:t>nese od počátku z</w:t>
      </w:r>
      <w:r w:rsidRPr="00C3389F">
        <w:rPr>
          <w:rFonts w:ascii="Arial" w:hAnsi="Arial" w:cs="Arial"/>
          <w:bCs/>
        </w:rPr>
        <w:t xml:space="preserve">hotovitel a to až do doby řádného </w:t>
      </w:r>
      <w:proofErr w:type="gramStart"/>
      <w:r w:rsidRPr="00C3389F">
        <w:rPr>
          <w:rFonts w:ascii="Arial" w:hAnsi="Arial" w:cs="Arial"/>
          <w:bCs/>
        </w:rPr>
        <w:t xml:space="preserve">předání </w:t>
      </w:r>
      <w:r w:rsidR="00756311">
        <w:rPr>
          <w:rFonts w:ascii="Arial" w:hAnsi="Arial" w:cs="Arial"/>
          <w:bCs/>
        </w:rPr>
        <w:t xml:space="preserve">                        </w:t>
      </w:r>
      <w:r w:rsidRPr="00C3389F">
        <w:rPr>
          <w:rFonts w:ascii="Arial" w:hAnsi="Arial" w:cs="Arial"/>
          <w:bCs/>
        </w:rPr>
        <w:t>a převzetí</w:t>
      </w:r>
      <w:proofErr w:type="gramEnd"/>
      <w:r w:rsidRPr="00C3389F">
        <w:rPr>
          <w:rFonts w:ascii="Arial" w:hAnsi="Arial" w:cs="Arial"/>
          <w:bCs/>
        </w:rPr>
        <w:t xml:space="preserve"> díla mezi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 xml:space="preserve">hotovitelem a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bjednatelem.</w:t>
      </w:r>
    </w:p>
    <w:p w:rsidR="00171DE0" w:rsidRPr="00C3389F" w:rsidRDefault="00171DE0" w:rsidP="00C663F7">
      <w:pPr>
        <w:pStyle w:val="Zkladntext"/>
        <w:ind w:left="1080" w:firstLine="0"/>
        <w:jc w:val="left"/>
        <w:rPr>
          <w:rFonts w:ascii="Arial" w:hAnsi="Arial" w:cs="Arial"/>
          <w:bCs/>
        </w:rPr>
      </w:pPr>
    </w:p>
    <w:p w:rsidR="001D4FF9" w:rsidRPr="00C3389F" w:rsidRDefault="00B1690C" w:rsidP="00B1690C">
      <w:pPr>
        <w:pStyle w:val="Zkladntext"/>
        <w:ind w:left="108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XIII. </w:t>
      </w:r>
      <w:r w:rsidR="001D4FF9" w:rsidRPr="00C3389F">
        <w:rPr>
          <w:rFonts w:ascii="Arial" w:hAnsi="Arial" w:cs="Arial"/>
          <w:b/>
          <w:bCs/>
        </w:rPr>
        <w:t>Pojištění díla</w:t>
      </w:r>
    </w:p>
    <w:p w:rsidR="001D4FF9" w:rsidRPr="00C3389F" w:rsidRDefault="005D51A0" w:rsidP="00C174CE">
      <w:pPr>
        <w:pStyle w:val="Zkladntext"/>
        <w:numPr>
          <w:ilvl w:val="0"/>
          <w:numId w:val="13"/>
        </w:numPr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Pojištění z</w:t>
      </w:r>
      <w:r w:rsidR="001D4FF9" w:rsidRPr="00C3389F">
        <w:rPr>
          <w:rFonts w:ascii="Arial" w:hAnsi="Arial" w:cs="Arial"/>
          <w:bCs/>
        </w:rPr>
        <w:t>hotovitele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Zhotovitel je povinen být pojištěn proti škodám způsobeným jeho činností včetně možných škod pracovníků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 xml:space="preserve">hotovitele, a to až do výše ceny díla. Doklady o pojištění je povinen na požádání předložit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bjednateli.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Náklady na pojištění nese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 a má je zahrnuty ve sjednané ceně.</w:t>
      </w:r>
    </w:p>
    <w:p w:rsidR="001D4FF9" w:rsidRPr="00C3389F" w:rsidRDefault="001D4FF9" w:rsidP="00C174CE">
      <w:pPr>
        <w:pStyle w:val="Zkladntext"/>
        <w:numPr>
          <w:ilvl w:val="0"/>
          <w:numId w:val="13"/>
        </w:numPr>
        <w:ind w:left="709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Pojištění díla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Zhotovitel je povinen pojistit dílo až do výše jeho hodnoty proti možným škodám na díle.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Náklady na pojištění nese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 a má je zahrnuty ve sjednané ceně.</w:t>
      </w:r>
    </w:p>
    <w:p w:rsidR="001D4FF9" w:rsidRPr="00C3389F" w:rsidRDefault="001D4FF9" w:rsidP="00C174CE">
      <w:pPr>
        <w:pStyle w:val="Zkladntext"/>
        <w:numPr>
          <w:ilvl w:val="0"/>
          <w:numId w:val="13"/>
        </w:numPr>
        <w:ind w:left="709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V ostatních případech se pojištění řídí ustanovením o škodovém a obnosovém pojištění podle zákona.</w:t>
      </w:r>
    </w:p>
    <w:p w:rsidR="00171DE0" w:rsidRPr="00C3389F" w:rsidRDefault="00171DE0" w:rsidP="00D627EB">
      <w:pPr>
        <w:pStyle w:val="Zkladntext"/>
        <w:ind w:left="349" w:firstLine="0"/>
        <w:rPr>
          <w:rFonts w:ascii="Arial" w:hAnsi="Arial" w:cs="Arial"/>
          <w:bCs/>
        </w:rPr>
      </w:pPr>
    </w:p>
    <w:p w:rsidR="001D4FF9" w:rsidRPr="00C3389F" w:rsidRDefault="00B1690C" w:rsidP="00B1690C">
      <w:pPr>
        <w:pStyle w:val="Zkladntext"/>
        <w:ind w:left="312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XI</w:t>
      </w:r>
      <w:r w:rsidR="006A629C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 xml:space="preserve">. </w:t>
      </w:r>
      <w:r w:rsidR="001D4FF9" w:rsidRPr="00C3389F">
        <w:rPr>
          <w:rFonts w:ascii="Arial" w:hAnsi="Arial" w:cs="Arial"/>
          <w:b/>
          <w:bCs/>
        </w:rPr>
        <w:t>Vyšší moc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Definice vyšší moci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Za vyšší moc se považují okolnosti mající vliv na dílo, které nejsou závislé na smluvních stranách a které smluvní strany nemohou ovlivnit. Jedná se např. o válku, mobilizaci, povstání, živelné pohromy.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</w:p>
    <w:p w:rsidR="001D4FF9" w:rsidRPr="00C3389F" w:rsidRDefault="006A629C" w:rsidP="006A629C">
      <w:pPr>
        <w:pStyle w:val="Zkladntext"/>
        <w:ind w:left="312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XV. </w:t>
      </w:r>
      <w:r w:rsidR="001D4FF9" w:rsidRPr="00C3389F">
        <w:rPr>
          <w:rFonts w:ascii="Arial" w:hAnsi="Arial" w:cs="Arial"/>
          <w:b/>
          <w:bCs/>
        </w:rPr>
        <w:t>Ostatní ujednání</w:t>
      </w:r>
    </w:p>
    <w:p w:rsidR="001D4FF9" w:rsidRDefault="001D4FF9" w:rsidP="00C663F7">
      <w:pPr>
        <w:pStyle w:val="Zkladntext"/>
        <w:ind w:left="709" w:hanging="283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1. Jakákoliv změna smlouvy musí mít písemnou formu a musí být podepsána osoba</w:t>
      </w:r>
      <w:r w:rsidR="00DD6463">
        <w:rPr>
          <w:rFonts w:ascii="Arial" w:hAnsi="Arial" w:cs="Arial"/>
          <w:bCs/>
        </w:rPr>
        <w:t>mi oprávněným za o</w:t>
      </w:r>
      <w:r w:rsidR="0049218D">
        <w:rPr>
          <w:rFonts w:ascii="Arial" w:hAnsi="Arial" w:cs="Arial"/>
          <w:bCs/>
        </w:rPr>
        <w:t xml:space="preserve">bjednatele a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 xml:space="preserve">hotovitele jednat a podepisovat nebo osobami jimi zmocněnými. Změny smlouvy se sjednávají jako dodatek ke smlouvě s číselným označením podle pořadového čísla příslušné změny smlouvy. Zhotovitel postupuje při plnění díla, tak aby </w:t>
      </w:r>
      <w:r w:rsidRPr="00C3389F">
        <w:rPr>
          <w:rFonts w:ascii="Arial" w:hAnsi="Arial" w:cs="Arial"/>
          <w:bCs/>
        </w:rPr>
        <w:lastRenderedPageBreak/>
        <w:t>neporušil autorská, nebo průmyslová práva třetích osob za jejich porušení odpovídá v celém rozsahu.</w:t>
      </w:r>
    </w:p>
    <w:p w:rsidR="00AC7A8C" w:rsidRPr="00C3389F" w:rsidRDefault="00AC7A8C" w:rsidP="00C663F7">
      <w:pPr>
        <w:pStyle w:val="Zkladntext"/>
        <w:ind w:left="709" w:hanging="283"/>
        <w:rPr>
          <w:rFonts w:ascii="Arial" w:hAnsi="Arial" w:cs="Arial"/>
          <w:bCs/>
        </w:rPr>
      </w:pPr>
    </w:p>
    <w:p w:rsidR="001D4FF9" w:rsidRDefault="001D4FF9" w:rsidP="00EC23BB">
      <w:pPr>
        <w:pStyle w:val="Zkladntext"/>
        <w:ind w:left="709" w:hanging="283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2. Zhotovitel provede práce, výkony uvedené v předmětu plnění s odbornou péčí a v zájmu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bjednatele.</w:t>
      </w:r>
    </w:p>
    <w:p w:rsidR="001D4FF9" w:rsidRPr="00C3389F" w:rsidRDefault="001D4FF9" w:rsidP="00C663F7">
      <w:pPr>
        <w:pStyle w:val="Zkladntext"/>
        <w:ind w:left="709" w:hanging="283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3. Práva a podmínky neupravené touto smlouvou se řídí příslušnými ustanoveními zákona.</w:t>
      </w:r>
    </w:p>
    <w:p w:rsidR="008768B4" w:rsidRDefault="008768B4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DE6DA4" w:rsidRDefault="006A629C" w:rsidP="006A629C">
      <w:pPr>
        <w:pStyle w:val="Zkladntext"/>
        <w:ind w:left="384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XVI. </w:t>
      </w:r>
      <w:r w:rsidR="00DE6DA4">
        <w:rPr>
          <w:rFonts w:ascii="Arial" w:hAnsi="Arial" w:cs="Arial"/>
          <w:b/>
          <w:bCs/>
        </w:rPr>
        <w:t>Registr smluv</w:t>
      </w:r>
    </w:p>
    <w:p w:rsidR="00DE6DA4" w:rsidRDefault="00DE6DA4" w:rsidP="00DE6DA4">
      <w:pPr>
        <w:pStyle w:val="Zkladntext"/>
        <w:ind w:left="426" w:firstLine="0"/>
        <w:rPr>
          <w:rFonts w:ascii="Arial" w:hAnsi="Arial" w:cs="Arial"/>
        </w:rPr>
      </w:pPr>
      <w:r w:rsidRPr="001774C8">
        <w:rPr>
          <w:rFonts w:ascii="Arial" w:hAnsi="Arial" w:cs="Arial"/>
        </w:rPr>
        <w:t>V případě, kdy hodnota předmětu této smlouvy je nebo bude vyšší jak 50</w:t>
      </w:r>
      <w:r>
        <w:rPr>
          <w:rFonts w:ascii="Arial" w:hAnsi="Arial" w:cs="Arial"/>
        </w:rPr>
        <w:t>.</w:t>
      </w:r>
      <w:r w:rsidRPr="001774C8">
        <w:rPr>
          <w:rFonts w:ascii="Arial" w:hAnsi="Arial" w:cs="Arial"/>
        </w:rPr>
        <w:t xml:space="preserve">000 Kč bez DPH, smluvní strany souhlasí s uveřejněním plného znění této smlouvy včetně jejich příloh a </w:t>
      </w:r>
      <w:proofErr w:type="spellStart"/>
      <w:r w:rsidRPr="001774C8">
        <w:rPr>
          <w:rFonts w:ascii="Arial" w:hAnsi="Arial" w:cs="Arial"/>
        </w:rPr>
        <w:t>metadat</w:t>
      </w:r>
      <w:proofErr w:type="spellEnd"/>
      <w:r w:rsidRPr="00177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774C8">
        <w:rPr>
          <w:rFonts w:ascii="Arial" w:hAnsi="Arial" w:cs="Arial"/>
        </w:rPr>
        <w:t xml:space="preserve">v registru smluv dle zákona č. 340/2015 Sb. (dále jen „zákon o registru smluv“) pro účely uveřejnění v registru smluv na dobu neurčitou vyjma jmen všech fyzických osob na straně objednatele, které nejsou statutárním orgánem, čísla účtu objednatele a jména osoby odpovědné za uveřejnění na straně zhotovitele. Smluvní strany se dohodly, že uveřejnění smlouvy a </w:t>
      </w:r>
      <w:proofErr w:type="spellStart"/>
      <w:r w:rsidRPr="001774C8">
        <w:rPr>
          <w:rFonts w:ascii="Arial" w:hAnsi="Arial" w:cs="Arial"/>
        </w:rPr>
        <w:t>metadat</w:t>
      </w:r>
      <w:proofErr w:type="spellEnd"/>
      <w:r w:rsidRPr="001774C8">
        <w:rPr>
          <w:rFonts w:ascii="Arial" w:hAnsi="Arial" w:cs="Arial"/>
        </w:rPr>
        <w:t xml:space="preserve"> prostřednictvím registru smluv ve smyslu zákona o registru smluv provede Mendelova univerzita v Brně.</w:t>
      </w:r>
    </w:p>
    <w:p w:rsidR="00775EDB" w:rsidRDefault="00775EDB" w:rsidP="00DE6DA4">
      <w:pPr>
        <w:pStyle w:val="Zkladntext"/>
        <w:ind w:left="426" w:firstLine="0"/>
        <w:rPr>
          <w:rFonts w:ascii="Arial" w:hAnsi="Arial" w:cs="Arial"/>
        </w:rPr>
      </w:pPr>
    </w:p>
    <w:p w:rsidR="001D4FF9" w:rsidRPr="00C3389F" w:rsidRDefault="006A629C" w:rsidP="006A629C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</w:t>
      </w:r>
      <w:proofErr w:type="spellStart"/>
      <w:proofErr w:type="gramStart"/>
      <w:r>
        <w:rPr>
          <w:rFonts w:ascii="Arial" w:hAnsi="Arial" w:cs="Arial"/>
          <w:b/>
          <w:bCs/>
        </w:rPr>
        <w:t>XVII.</w:t>
      </w:r>
      <w:r w:rsidR="001D4FF9" w:rsidRPr="00C3389F">
        <w:rPr>
          <w:rFonts w:ascii="Arial" w:hAnsi="Arial" w:cs="Arial"/>
          <w:b/>
          <w:bCs/>
        </w:rPr>
        <w:t>Závěrečná</w:t>
      </w:r>
      <w:proofErr w:type="spellEnd"/>
      <w:proofErr w:type="gramEnd"/>
      <w:r w:rsidR="001D4FF9" w:rsidRPr="00C3389F">
        <w:rPr>
          <w:rFonts w:ascii="Arial" w:hAnsi="Arial" w:cs="Arial"/>
          <w:b/>
          <w:bCs/>
        </w:rPr>
        <w:t xml:space="preserve"> ustanovení</w:t>
      </w:r>
    </w:p>
    <w:p w:rsidR="001D4FF9" w:rsidRPr="00C3389F" w:rsidRDefault="001D4FF9" w:rsidP="00C174CE">
      <w:pPr>
        <w:pStyle w:val="Zkladntext"/>
        <w:numPr>
          <w:ilvl w:val="0"/>
          <w:numId w:val="11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Veškeré spory z této smlouvy vzniklé budou řešeny dohodou zástupců smluvních stran. V případě neúspěchu jednání statutárních zástupců bude rozhodovat věcně a místně příslušný soud.</w:t>
      </w:r>
    </w:p>
    <w:p w:rsidR="001D4FF9" w:rsidRPr="00C3389F" w:rsidRDefault="001D4FF9" w:rsidP="00C174CE">
      <w:pPr>
        <w:pStyle w:val="Zkladntext"/>
        <w:numPr>
          <w:ilvl w:val="0"/>
          <w:numId w:val="11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Obě smluvní strany se zavazují neprodleně informovat druhou  smluvní stranu o jakékoliv změně svého právního postavení, jakož i jiných </w:t>
      </w:r>
      <w:proofErr w:type="gramStart"/>
      <w:r w:rsidRPr="00C3389F">
        <w:rPr>
          <w:rFonts w:ascii="Arial" w:hAnsi="Arial" w:cs="Arial"/>
        </w:rPr>
        <w:t>změnách</w:t>
      </w:r>
      <w:proofErr w:type="gramEnd"/>
      <w:r w:rsidRPr="00C3389F">
        <w:rPr>
          <w:rFonts w:ascii="Arial" w:hAnsi="Arial" w:cs="Arial"/>
        </w:rPr>
        <w:t>, které by mohly mít vliv na plnění této smlouvy.</w:t>
      </w:r>
    </w:p>
    <w:p w:rsidR="001D4FF9" w:rsidRPr="00C3389F" w:rsidRDefault="001D4FF9" w:rsidP="00C174CE">
      <w:pPr>
        <w:pStyle w:val="Zkladntext"/>
        <w:numPr>
          <w:ilvl w:val="0"/>
          <w:numId w:val="11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Tuto smlouvu lze měnit jen písemnými číslovanými dodatky, podepsanými oprávněnými zástupci obou smluvních stran.</w:t>
      </w:r>
    </w:p>
    <w:p w:rsidR="001D4FF9" w:rsidRPr="00C3389F" w:rsidRDefault="001D4FF9" w:rsidP="00C174CE">
      <w:pPr>
        <w:pStyle w:val="Zkladntext"/>
        <w:numPr>
          <w:ilvl w:val="0"/>
          <w:numId w:val="11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Smlouva je vyhotovena v </w:t>
      </w:r>
      <w:r w:rsidR="00FE44ED">
        <w:rPr>
          <w:rFonts w:ascii="Arial" w:hAnsi="Arial" w:cs="Arial"/>
        </w:rPr>
        <w:t>5</w:t>
      </w:r>
      <w:r w:rsidRPr="00C3389F">
        <w:rPr>
          <w:rFonts w:ascii="Arial" w:hAnsi="Arial" w:cs="Arial"/>
        </w:rPr>
        <w:t xml:space="preserve"> stejnopisech, z nichž </w:t>
      </w:r>
      <w:r w:rsidR="00FE44ED">
        <w:rPr>
          <w:rFonts w:ascii="Arial" w:hAnsi="Arial" w:cs="Arial"/>
        </w:rPr>
        <w:t>3</w:t>
      </w:r>
      <w:r w:rsidRPr="00C3389F">
        <w:rPr>
          <w:rFonts w:ascii="Arial" w:hAnsi="Arial" w:cs="Arial"/>
        </w:rPr>
        <w:t xml:space="preserve"> po podpisu obdrží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 a 2 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hotovitel.</w:t>
      </w:r>
    </w:p>
    <w:p w:rsidR="001D4FF9" w:rsidRPr="00C3389F" w:rsidRDefault="001D4FF9" w:rsidP="00C663F7">
      <w:pPr>
        <w:pStyle w:val="Zkladntext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rPr>
          <w:rFonts w:ascii="Arial" w:hAnsi="Arial" w:cs="Arial"/>
        </w:rPr>
      </w:pPr>
      <w:r w:rsidRPr="00C3389F">
        <w:rPr>
          <w:rFonts w:ascii="Arial" w:hAnsi="Arial" w:cs="Arial"/>
        </w:rPr>
        <w:t>Smlouva nabývá platnosti a účinnosti dnem podpisu obou smluvních stran.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Obě smluvní strany prohlašují, že ustanovení smlouvy byla dohodnuta podle jejich pravé a svobodné vůle a nebyla ujednána v tísni, ani za jednostranně nevýhodných podmínek.</w:t>
      </w:r>
    </w:p>
    <w:p w:rsidR="001D4FF9" w:rsidRPr="00C3389F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Default="001D4FF9" w:rsidP="00C174CE">
      <w:pPr>
        <w:pStyle w:val="Zkladntext"/>
        <w:numPr>
          <w:ilvl w:val="0"/>
          <w:numId w:val="16"/>
        </w:numPr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Podpisy smluvních stran</w:t>
      </w:r>
    </w:p>
    <w:p w:rsidR="00027FDE" w:rsidRPr="00C3389F" w:rsidRDefault="00027FDE" w:rsidP="00027FDE">
      <w:pPr>
        <w:pStyle w:val="Zkladntext"/>
        <w:ind w:left="4560" w:firstLine="0"/>
        <w:rPr>
          <w:rFonts w:ascii="Arial" w:hAnsi="Arial" w:cs="Arial"/>
          <w:b/>
          <w:bCs/>
        </w:rPr>
      </w:pPr>
      <w:bookmarkStart w:id="0" w:name="_GoBack"/>
      <w:bookmarkEnd w:id="0"/>
    </w:p>
    <w:p w:rsidR="001D4FF9" w:rsidRPr="00C3389F" w:rsidRDefault="001D4FF9" w:rsidP="00C663F7">
      <w:pPr>
        <w:pStyle w:val="Zkladntext"/>
        <w:ind w:left="567" w:firstLine="0"/>
        <w:rPr>
          <w:rFonts w:ascii="Arial" w:hAnsi="Arial" w:cs="Arial"/>
          <w:bCs/>
        </w:rPr>
      </w:pPr>
    </w:p>
    <w:p w:rsidR="001D4FF9" w:rsidRPr="00C3389F" w:rsidRDefault="001D4FF9" w:rsidP="00027FDE">
      <w:pPr>
        <w:pStyle w:val="Zkladntext"/>
        <w:ind w:left="5954" w:hanging="5954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V Brně</w:t>
      </w:r>
      <w:r w:rsidR="00027FDE">
        <w:rPr>
          <w:rFonts w:ascii="Arial" w:hAnsi="Arial" w:cs="Arial"/>
          <w:bCs/>
        </w:rPr>
        <w:t xml:space="preserve"> </w:t>
      </w:r>
      <w:proofErr w:type="gramStart"/>
      <w:r w:rsidR="00027FDE">
        <w:rPr>
          <w:rFonts w:ascii="Arial" w:hAnsi="Arial" w:cs="Arial"/>
          <w:bCs/>
        </w:rPr>
        <w:t>dne  14</w:t>
      </w:r>
      <w:proofErr w:type="gramEnd"/>
      <w:r w:rsidR="00027FDE">
        <w:rPr>
          <w:rFonts w:ascii="Arial" w:hAnsi="Arial" w:cs="Arial"/>
          <w:bCs/>
        </w:rPr>
        <w:t>. 7. 2017</w:t>
      </w:r>
      <w:r w:rsidRPr="00C3389F">
        <w:rPr>
          <w:rFonts w:ascii="Arial" w:hAnsi="Arial" w:cs="Arial"/>
          <w:bCs/>
        </w:rPr>
        <w:t xml:space="preserve">                  </w:t>
      </w:r>
      <w:r w:rsidR="00027FDE">
        <w:rPr>
          <w:rFonts w:ascii="Arial" w:hAnsi="Arial" w:cs="Arial"/>
          <w:bCs/>
        </w:rPr>
        <w:t xml:space="preserve">                   </w:t>
      </w:r>
      <w:r w:rsidR="00F03BA3">
        <w:rPr>
          <w:rFonts w:ascii="Arial" w:hAnsi="Arial" w:cs="Arial"/>
          <w:bCs/>
        </w:rPr>
        <w:t xml:space="preserve">  </w:t>
      </w:r>
      <w:r w:rsidR="00CE3998" w:rsidRPr="00C3389F">
        <w:rPr>
          <w:rFonts w:ascii="Arial" w:hAnsi="Arial" w:cs="Arial"/>
          <w:bCs/>
        </w:rPr>
        <w:t>V</w:t>
      </w:r>
      <w:r w:rsidR="00950EB4">
        <w:rPr>
          <w:rFonts w:ascii="Arial" w:hAnsi="Arial" w:cs="Arial"/>
          <w:bCs/>
        </w:rPr>
        <w:t xml:space="preserve"> Brně</w:t>
      </w:r>
      <w:r w:rsidR="00543B65">
        <w:rPr>
          <w:rFonts w:ascii="Arial" w:hAnsi="Arial" w:cs="Arial"/>
          <w:bCs/>
        </w:rPr>
        <w:t xml:space="preserve"> dne </w:t>
      </w:r>
      <w:r w:rsidR="00027FDE">
        <w:rPr>
          <w:rFonts w:ascii="Arial" w:hAnsi="Arial" w:cs="Arial"/>
          <w:bCs/>
        </w:rPr>
        <w:t xml:space="preserve">4. 7. 2017 </w:t>
      </w:r>
    </w:p>
    <w:p w:rsidR="001D4FF9" w:rsidRPr="00C3389F" w:rsidRDefault="001D4FF9" w:rsidP="00CE3998">
      <w:pPr>
        <w:pStyle w:val="Zkladntext"/>
        <w:tabs>
          <w:tab w:val="left" w:pos="4678"/>
          <w:tab w:val="left" w:pos="5940"/>
        </w:tabs>
        <w:ind w:left="4500" w:hanging="450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za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bjednatele</w:t>
      </w:r>
      <w:r w:rsidRPr="00C3389F">
        <w:rPr>
          <w:rFonts w:ascii="Arial" w:hAnsi="Arial" w:cs="Arial"/>
          <w:bCs/>
        </w:rPr>
        <w:tab/>
      </w:r>
      <w:r w:rsidR="00756311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 xml:space="preserve">a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</w:t>
      </w:r>
    </w:p>
    <w:p w:rsidR="001D4FF9" w:rsidRPr="00C3389F" w:rsidRDefault="001D4FF9" w:rsidP="00424B8F">
      <w:pPr>
        <w:pStyle w:val="Zkladntext"/>
        <w:tabs>
          <w:tab w:val="left" w:pos="5940"/>
        </w:tabs>
        <w:ind w:left="0" w:firstLine="0"/>
        <w:jc w:val="left"/>
        <w:rPr>
          <w:rFonts w:ascii="Arial" w:hAnsi="Arial" w:cs="Arial"/>
          <w:bCs/>
        </w:rPr>
      </w:pPr>
    </w:p>
    <w:p w:rsidR="00FB0D4D" w:rsidRPr="00FB0D4D" w:rsidRDefault="001D4FF9" w:rsidP="00F03BA3">
      <w:pPr>
        <w:widowControl/>
        <w:tabs>
          <w:tab w:val="left" w:pos="0"/>
          <w:tab w:val="left" w:pos="4536"/>
        </w:tabs>
        <w:ind w:right="-108"/>
        <w:rPr>
          <w:rFonts w:ascii="Arial" w:hAnsi="Arial" w:cs="Arial"/>
          <w:b/>
          <w:i/>
        </w:rPr>
      </w:pPr>
      <w:r w:rsidRPr="00C3389F">
        <w:rPr>
          <w:rFonts w:ascii="Arial" w:hAnsi="Arial" w:cs="Arial"/>
          <w:bCs/>
        </w:rPr>
        <w:t>Příkazce operace:</w:t>
      </w:r>
      <w:r w:rsidR="00FB0D4D" w:rsidRPr="00FB0D4D">
        <w:rPr>
          <w:rFonts w:ascii="Arial" w:hAnsi="Arial" w:cs="Arial"/>
          <w:bCs/>
        </w:rPr>
        <w:t xml:space="preserve"> </w:t>
      </w:r>
      <w:proofErr w:type="spellStart"/>
      <w:proofErr w:type="gramStart"/>
      <w:r w:rsidR="00FB0D4D">
        <w:rPr>
          <w:rFonts w:ascii="Arial" w:hAnsi="Arial" w:cs="Arial"/>
          <w:bCs/>
        </w:rPr>
        <w:t>Ing.</w:t>
      </w:r>
      <w:r w:rsidR="006A629C">
        <w:rPr>
          <w:rFonts w:ascii="Arial" w:hAnsi="Arial" w:cs="Arial"/>
          <w:bCs/>
        </w:rPr>
        <w:t>Lujza</w:t>
      </w:r>
      <w:proofErr w:type="spellEnd"/>
      <w:proofErr w:type="gramEnd"/>
      <w:r w:rsidR="006A629C">
        <w:rPr>
          <w:rFonts w:ascii="Arial" w:hAnsi="Arial" w:cs="Arial"/>
          <w:bCs/>
        </w:rPr>
        <w:t xml:space="preserve"> Oravcová</w:t>
      </w:r>
      <w:r w:rsidR="006A629C">
        <w:rPr>
          <w:rFonts w:ascii="Arial" w:hAnsi="Arial" w:cs="Arial"/>
        </w:rPr>
        <w:t xml:space="preserve">                     </w:t>
      </w:r>
      <w:r w:rsidR="00287F90">
        <w:rPr>
          <w:rFonts w:ascii="Arial" w:hAnsi="Arial" w:cs="Arial"/>
          <w:color w:val="auto"/>
        </w:rPr>
        <w:t xml:space="preserve">Ing. </w:t>
      </w:r>
      <w:r w:rsidR="002C7FBE">
        <w:rPr>
          <w:rFonts w:ascii="Arial" w:hAnsi="Arial" w:cs="Arial"/>
          <w:color w:val="auto"/>
        </w:rPr>
        <w:t xml:space="preserve">Milan </w:t>
      </w:r>
      <w:proofErr w:type="spellStart"/>
      <w:r w:rsidR="002C7FBE">
        <w:rPr>
          <w:rFonts w:ascii="Arial" w:hAnsi="Arial" w:cs="Arial"/>
          <w:color w:val="auto"/>
        </w:rPr>
        <w:t>Pindryč</w:t>
      </w:r>
      <w:proofErr w:type="spellEnd"/>
    </w:p>
    <w:p w:rsidR="001D4FF9" w:rsidRDefault="006A629C" w:rsidP="00CE3998">
      <w:pPr>
        <w:pStyle w:val="Zkladntext"/>
        <w:tabs>
          <w:tab w:val="left" w:pos="4678"/>
          <w:tab w:val="left" w:pos="5940"/>
        </w:tabs>
        <w:ind w:left="0"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Kvestorka </w:t>
      </w:r>
    </w:p>
    <w:p w:rsidR="00EF405C" w:rsidRDefault="00EF405C" w:rsidP="009114AC">
      <w:pPr>
        <w:widowControl/>
        <w:tabs>
          <w:tab w:val="left" w:pos="0"/>
        </w:tabs>
        <w:ind w:right="-108"/>
        <w:rPr>
          <w:rFonts w:ascii="Arial" w:hAnsi="Arial" w:cs="Arial"/>
          <w:bCs/>
        </w:rPr>
      </w:pPr>
    </w:p>
    <w:p w:rsidR="001D4FF9" w:rsidRPr="00BB6EC2" w:rsidRDefault="0049218D" w:rsidP="009114AC">
      <w:pPr>
        <w:widowControl/>
        <w:tabs>
          <w:tab w:val="left" w:pos="0"/>
        </w:tabs>
        <w:ind w:right="-1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  <w:t xml:space="preserve">        </w:t>
      </w:r>
    </w:p>
    <w:p w:rsidR="001D4FF9" w:rsidRPr="00C3389F" w:rsidRDefault="00F03BA3" w:rsidP="00CE3998">
      <w:pPr>
        <w:pStyle w:val="Zkladntext"/>
        <w:tabs>
          <w:tab w:val="left" w:pos="1276"/>
          <w:tab w:val="left" w:pos="4500"/>
          <w:tab w:val="left" w:pos="4678"/>
          <w:tab w:val="left" w:pos="59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…..………………………….</w:t>
      </w:r>
      <w:r>
        <w:rPr>
          <w:rFonts w:ascii="Arial" w:hAnsi="Arial" w:cs="Arial"/>
          <w:bCs/>
        </w:rPr>
        <w:tab/>
      </w:r>
      <w:r w:rsidR="001D4FF9" w:rsidRPr="00C3389F">
        <w:rPr>
          <w:rFonts w:ascii="Arial" w:hAnsi="Arial" w:cs="Arial"/>
          <w:bCs/>
        </w:rPr>
        <w:t>………………………………</w:t>
      </w:r>
    </w:p>
    <w:p w:rsidR="001D4FF9" w:rsidRPr="00C3389F" w:rsidRDefault="001D4FF9" w:rsidP="00C663F7">
      <w:pPr>
        <w:pStyle w:val="Zkladntext"/>
        <w:ind w:left="0"/>
        <w:rPr>
          <w:rFonts w:ascii="Arial" w:hAnsi="Arial" w:cs="Arial"/>
          <w:bCs/>
        </w:rPr>
      </w:pPr>
    </w:p>
    <w:p w:rsidR="001D4FF9" w:rsidRPr="00C3389F" w:rsidRDefault="001D4FF9" w:rsidP="00900A5E">
      <w:pPr>
        <w:pStyle w:val="Zkladntext"/>
        <w:tabs>
          <w:tab w:val="left" w:pos="5940"/>
        </w:tabs>
        <w:ind w:left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        </w:t>
      </w:r>
      <w:r w:rsidRPr="00C3389F">
        <w:rPr>
          <w:rFonts w:ascii="Arial" w:hAnsi="Arial" w:cs="Arial"/>
          <w:bCs/>
        </w:rPr>
        <w:tab/>
        <w:t xml:space="preserve">Správce rozpočtu: </w:t>
      </w:r>
      <w:proofErr w:type="spellStart"/>
      <w:proofErr w:type="gramStart"/>
      <w:r w:rsidR="00CE3998">
        <w:rPr>
          <w:rFonts w:ascii="Arial" w:hAnsi="Arial" w:cs="Arial"/>
          <w:bCs/>
        </w:rPr>
        <w:t>Ing.</w:t>
      </w:r>
      <w:r w:rsidR="006A629C">
        <w:rPr>
          <w:rFonts w:ascii="Arial" w:hAnsi="Arial" w:cs="Arial"/>
          <w:bCs/>
        </w:rPr>
        <w:t>Kamil</w:t>
      </w:r>
      <w:proofErr w:type="spellEnd"/>
      <w:proofErr w:type="gramEnd"/>
      <w:r w:rsidR="006A629C">
        <w:rPr>
          <w:rFonts w:ascii="Arial" w:hAnsi="Arial" w:cs="Arial"/>
          <w:bCs/>
        </w:rPr>
        <w:t xml:space="preserve"> Trávníček </w:t>
      </w:r>
      <w:r w:rsidRPr="00C3389F">
        <w:rPr>
          <w:rFonts w:ascii="Arial" w:hAnsi="Arial" w:cs="Arial"/>
          <w:bCs/>
        </w:rPr>
        <w:tab/>
      </w:r>
      <w:r w:rsidR="00CE3998">
        <w:rPr>
          <w:rFonts w:ascii="Arial" w:hAnsi="Arial" w:cs="Arial"/>
          <w:bCs/>
          <w:i/>
        </w:rPr>
        <w:t xml:space="preserve"> </w:t>
      </w:r>
    </w:p>
    <w:p w:rsidR="0049218D" w:rsidRDefault="006A629C" w:rsidP="00C663F7">
      <w:pPr>
        <w:pStyle w:val="Zkladntext"/>
        <w:ind w:left="567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Vedoucí Provozního odboru</w:t>
      </w:r>
    </w:p>
    <w:p w:rsidR="00EF405C" w:rsidRPr="00C3389F" w:rsidRDefault="00EF405C" w:rsidP="00C663F7">
      <w:pPr>
        <w:pStyle w:val="Zkladntext"/>
        <w:ind w:left="567" w:firstLine="0"/>
        <w:rPr>
          <w:rFonts w:ascii="Arial" w:hAnsi="Arial" w:cs="Arial"/>
          <w:bCs/>
        </w:rPr>
      </w:pPr>
    </w:p>
    <w:p w:rsidR="00CE3998" w:rsidRDefault="00CE3998" w:rsidP="00CE3998">
      <w:pPr>
        <w:pStyle w:val="Zkladntext"/>
        <w:ind w:left="0" w:firstLine="0"/>
        <w:rPr>
          <w:rFonts w:ascii="Arial" w:hAnsi="Arial" w:cs="Arial"/>
          <w:bCs/>
        </w:rPr>
      </w:pPr>
    </w:p>
    <w:p w:rsidR="001D4FF9" w:rsidRPr="00C3389F" w:rsidRDefault="001D4FF9" w:rsidP="00CE3998">
      <w:pPr>
        <w:pStyle w:val="Zkladntext"/>
        <w:ind w:left="0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………………………………</w:t>
      </w:r>
    </w:p>
    <w:p w:rsidR="001D4FF9" w:rsidRPr="00C3389F" w:rsidRDefault="001D4FF9" w:rsidP="00C663F7">
      <w:pPr>
        <w:pStyle w:val="Zkladntext"/>
        <w:ind w:left="567" w:hanging="567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ind w:left="567" w:hanging="567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ind w:left="567" w:hanging="567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Přílohy a nedílné součásti </w:t>
      </w:r>
      <w:r w:rsidR="00AD2C9E">
        <w:rPr>
          <w:rFonts w:ascii="Arial" w:hAnsi="Arial" w:cs="Arial"/>
          <w:bCs/>
        </w:rPr>
        <w:t>s</w:t>
      </w:r>
      <w:r w:rsidRPr="00C3389F">
        <w:rPr>
          <w:rFonts w:ascii="Arial" w:hAnsi="Arial" w:cs="Arial"/>
          <w:bCs/>
        </w:rPr>
        <w:t>mlouvy:</w:t>
      </w:r>
    </w:p>
    <w:p w:rsidR="001D4FF9" w:rsidRPr="00C3389F" w:rsidRDefault="001D4FF9" w:rsidP="00C663F7">
      <w:pPr>
        <w:pStyle w:val="Zkladntext"/>
        <w:ind w:left="567" w:firstLine="0"/>
        <w:rPr>
          <w:rFonts w:ascii="Arial" w:hAnsi="Arial" w:cs="Arial"/>
          <w:bCs/>
        </w:rPr>
      </w:pPr>
    </w:p>
    <w:p w:rsidR="00872EE8" w:rsidRPr="00647290" w:rsidRDefault="002C7FBE" w:rsidP="00CE3998">
      <w:pPr>
        <w:pStyle w:val="Zkladntext"/>
        <w:ind w:left="1440" w:firstLine="0"/>
        <w:rPr>
          <w:rFonts w:ascii="Arial" w:hAnsi="Arial" w:cs="Arial"/>
          <w:bCs/>
          <w:highlight w:val="yellow"/>
        </w:rPr>
      </w:pPr>
      <w:r>
        <w:rPr>
          <w:rFonts w:ascii="Arial" w:hAnsi="Arial" w:cs="Arial"/>
        </w:rPr>
        <w:t>Cenová nabídka zhotovitele</w:t>
      </w:r>
      <w:r w:rsidR="00313BF2">
        <w:rPr>
          <w:rFonts w:ascii="Arial" w:hAnsi="Arial" w:cs="Arial"/>
        </w:rPr>
        <w:t xml:space="preserve"> – příloha č. 1</w:t>
      </w:r>
    </w:p>
    <w:sectPr w:rsidR="00872EE8" w:rsidRPr="00647290" w:rsidSect="008A208E">
      <w:headerReference w:type="default" r:id="rId9"/>
      <w:footerReference w:type="default" r:id="rId10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4F" w:rsidRDefault="003D6E4F">
      <w:r>
        <w:separator/>
      </w:r>
    </w:p>
  </w:endnote>
  <w:endnote w:type="continuationSeparator" w:id="0">
    <w:p w:rsidR="003D6E4F" w:rsidRDefault="003D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ynaGrotesk R">
    <w:altName w:val="Times New Roman"/>
    <w:panose1 w:val="02000506080000020004"/>
    <w:charset w:val="00"/>
    <w:family w:val="modern"/>
    <w:notTrueType/>
    <w:pitch w:val="variable"/>
    <w:sig w:usb0="A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FF9" w:rsidRPr="00180B02" w:rsidRDefault="001D4FF9" w:rsidP="00180B02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27FDE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4F" w:rsidRDefault="003D6E4F">
      <w:r>
        <w:separator/>
      </w:r>
    </w:p>
  </w:footnote>
  <w:footnote w:type="continuationSeparator" w:id="0">
    <w:p w:rsidR="003D6E4F" w:rsidRDefault="003D6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C1" w:rsidRDefault="00367EC1">
    <w:pPr>
      <w:pStyle w:val="Zhlav"/>
    </w:pPr>
    <w:r>
      <w:rPr>
        <w:noProof/>
      </w:rPr>
      <w:drawing>
        <wp:inline distT="0" distB="0" distL="0" distR="0" wp14:anchorId="62C6C075" wp14:editId="7DD22483">
          <wp:extent cx="1543050" cy="714375"/>
          <wp:effectExtent l="0" t="0" r="0" b="9525"/>
          <wp:docPr id="1" name="Obrázek 2" descr="r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re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3998" w:rsidRDefault="00CE399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7E6E"/>
    <w:multiLevelType w:val="hybridMultilevel"/>
    <w:tmpl w:val="36B647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F45F26"/>
    <w:multiLevelType w:val="hybridMultilevel"/>
    <w:tmpl w:val="F2681F4C"/>
    <w:lvl w:ilvl="0" w:tplc="EFBEDC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2E76255"/>
    <w:multiLevelType w:val="singleLevel"/>
    <w:tmpl w:val="66F2C348"/>
    <w:lvl w:ilvl="0">
      <w:start w:val="2"/>
      <w:numFmt w:val="decimal"/>
      <w:pStyle w:val="Nadpis7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</w:abstractNum>
  <w:abstractNum w:abstractNumId="3">
    <w:nsid w:val="15405ACD"/>
    <w:multiLevelType w:val="hybridMultilevel"/>
    <w:tmpl w:val="AB4405D2"/>
    <w:lvl w:ilvl="0" w:tplc="AAE46D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5642A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278182C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562CEA"/>
    <w:multiLevelType w:val="hybridMultilevel"/>
    <w:tmpl w:val="13120F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AD65B8"/>
    <w:multiLevelType w:val="hybridMultilevel"/>
    <w:tmpl w:val="7CCC14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D77767"/>
    <w:multiLevelType w:val="hybridMultilevel"/>
    <w:tmpl w:val="E7149582"/>
    <w:lvl w:ilvl="0" w:tplc="4C22418C">
      <w:start w:val="12"/>
      <w:numFmt w:val="upperRoman"/>
      <w:lvlText w:val="%1."/>
      <w:lvlJc w:val="left"/>
      <w:pPr>
        <w:ind w:left="3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00" w:hanging="360"/>
      </w:pPr>
    </w:lvl>
    <w:lvl w:ilvl="2" w:tplc="0405001B" w:tentative="1">
      <w:start w:val="1"/>
      <w:numFmt w:val="lowerRoman"/>
      <w:lvlText w:val="%3."/>
      <w:lvlJc w:val="right"/>
      <w:pPr>
        <w:ind w:left="4920" w:hanging="180"/>
      </w:pPr>
    </w:lvl>
    <w:lvl w:ilvl="3" w:tplc="0405000F" w:tentative="1">
      <w:start w:val="1"/>
      <w:numFmt w:val="decimal"/>
      <w:lvlText w:val="%4."/>
      <w:lvlJc w:val="left"/>
      <w:pPr>
        <w:ind w:left="5640" w:hanging="360"/>
      </w:pPr>
    </w:lvl>
    <w:lvl w:ilvl="4" w:tplc="04050019" w:tentative="1">
      <w:start w:val="1"/>
      <w:numFmt w:val="lowerLetter"/>
      <w:lvlText w:val="%5."/>
      <w:lvlJc w:val="left"/>
      <w:pPr>
        <w:ind w:left="6360" w:hanging="360"/>
      </w:pPr>
    </w:lvl>
    <w:lvl w:ilvl="5" w:tplc="0405001B" w:tentative="1">
      <w:start w:val="1"/>
      <w:numFmt w:val="lowerRoman"/>
      <w:lvlText w:val="%6."/>
      <w:lvlJc w:val="right"/>
      <w:pPr>
        <w:ind w:left="7080" w:hanging="180"/>
      </w:pPr>
    </w:lvl>
    <w:lvl w:ilvl="6" w:tplc="0405000F" w:tentative="1">
      <w:start w:val="1"/>
      <w:numFmt w:val="decimal"/>
      <w:lvlText w:val="%7."/>
      <w:lvlJc w:val="left"/>
      <w:pPr>
        <w:ind w:left="7800" w:hanging="360"/>
      </w:pPr>
    </w:lvl>
    <w:lvl w:ilvl="7" w:tplc="04050019" w:tentative="1">
      <w:start w:val="1"/>
      <w:numFmt w:val="lowerLetter"/>
      <w:lvlText w:val="%8."/>
      <w:lvlJc w:val="left"/>
      <w:pPr>
        <w:ind w:left="8520" w:hanging="360"/>
      </w:pPr>
    </w:lvl>
    <w:lvl w:ilvl="8" w:tplc="0405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7">
    <w:nsid w:val="3D260E18"/>
    <w:multiLevelType w:val="hybridMultilevel"/>
    <w:tmpl w:val="2AF6AD1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D509A9E">
      <w:start w:val="9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 Narrow" w:hAnsi="Arial Narrow" w:hint="default"/>
      </w:rPr>
    </w:lvl>
    <w:lvl w:ilvl="2" w:tplc="0405001B" w:tentative="1">
      <w:start w:val="1"/>
      <w:numFmt w:val="lowerRoman"/>
      <w:lvlText w:val="%3."/>
      <w:lvlJc w:val="right"/>
      <w:pPr>
        <w:ind w:left="14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2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9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800" w:hanging="180"/>
      </w:pPr>
      <w:rPr>
        <w:rFonts w:cs="Times New Roman"/>
      </w:rPr>
    </w:lvl>
  </w:abstractNum>
  <w:abstractNum w:abstractNumId="8">
    <w:nsid w:val="45C97243"/>
    <w:multiLevelType w:val="hybridMultilevel"/>
    <w:tmpl w:val="8A1E3FE2"/>
    <w:lvl w:ilvl="0" w:tplc="21B801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32224"/>
    <w:multiLevelType w:val="hybridMultilevel"/>
    <w:tmpl w:val="23EA3816"/>
    <w:lvl w:ilvl="0" w:tplc="F336FE94">
      <w:start w:val="18"/>
      <w:numFmt w:val="upperRoman"/>
      <w:lvlText w:val="%1."/>
      <w:lvlJc w:val="left"/>
      <w:pPr>
        <w:ind w:left="45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20" w:hanging="360"/>
      </w:pPr>
    </w:lvl>
    <w:lvl w:ilvl="2" w:tplc="0405001B" w:tentative="1">
      <w:start w:val="1"/>
      <w:numFmt w:val="lowerRoman"/>
      <w:lvlText w:val="%3."/>
      <w:lvlJc w:val="right"/>
      <w:pPr>
        <w:ind w:left="5640" w:hanging="180"/>
      </w:pPr>
    </w:lvl>
    <w:lvl w:ilvl="3" w:tplc="0405000F" w:tentative="1">
      <w:start w:val="1"/>
      <w:numFmt w:val="decimal"/>
      <w:lvlText w:val="%4."/>
      <w:lvlJc w:val="left"/>
      <w:pPr>
        <w:ind w:left="6360" w:hanging="360"/>
      </w:pPr>
    </w:lvl>
    <w:lvl w:ilvl="4" w:tplc="04050019" w:tentative="1">
      <w:start w:val="1"/>
      <w:numFmt w:val="lowerLetter"/>
      <w:lvlText w:val="%5."/>
      <w:lvlJc w:val="left"/>
      <w:pPr>
        <w:ind w:left="7080" w:hanging="360"/>
      </w:pPr>
    </w:lvl>
    <w:lvl w:ilvl="5" w:tplc="0405001B" w:tentative="1">
      <w:start w:val="1"/>
      <w:numFmt w:val="lowerRoman"/>
      <w:lvlText w:val="%6."/>
      <w:lvlJc w:val="right"/>
      <w:pPr>
        <w:ind w:left="7800" w:hanging="180"/>
      </w:pPr>
    </w:lvl>
    <w:lvl w:ilvl="6" w:tplc="0405000F" w:tentative="1">
      <w:start w:val="1"/>
      <w:numFmt w:val="decimal"/>
      <w:lvlText w:val="%7."/>
      <w:lvlJc w:val="left"/>
      <w:pPr>
        <w:ind w:left="8520" w:hanging="360"/>
      </w:pPr>
    </w:lvl>
    <w:lvl w:ilvl="7" w:tplc="04050019" w:tentative="1">
      <w:start w:val="1"/>
      <w:numFmt w:val="lowerLetter"/>
      <w:lvlText w:val="%8."/>
      <w:lvlJc w:val="left"/>
      <w:pPr>
        <w:ind w:left="9240" w:hanging="360"/>
      </w:pPr>
    </w:lvl>
    <w:lvl w:ilvl="8" w:tplc="0405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10">
    <w:nsid w:val="52000CE4"/>
    <w:multiLevelType w:val="hybridMultilevel"/>
    <w:tmpl w:val="C68467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7072B2"/>
    <w:multiLevelType w:val="multilevel"/>
    <w:tmpl w:val="E9A4E3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17C158D"/>
    <w:multiLevelType w:val="hybridMultilevel"/>
    <w:tmpl w:val="3288DD06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BB2C4F"/>
    <w:multiLevelType w:val="hybridMultilevel"/>
    <w:tmpl w:val="3A7AE058"/>
    <w:lvl w:ilvl="0" w:tplc="744AD32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7A8171ED"/>
    <w:multiLevelType w:val="hybridMultilevel"/>
    <w:tmpl w:val="9ADA17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D92A04"/>
    <w:multiLevelType w:val="hybridMultilevel"/>
    <w:tmpl w:val="4F5E35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3"/>
  </w:num>
  <w:num w:numId="5">
    <w:abstractNumId w:val="4"/>
  </w:num>
  <w:num w:numId="6">
    <w:abstractNumId w:val="0"/>
  </w:num>
  <w:num w:numId="7">
    <w:abstractNumId w:val="14"/>
  </w:num>
  <w:num w:numId="8">
    <w:abstractNumId w:val="8"/>
  </w:num>
  <w:num w:numId="9">
    <w:abstractNumId w:val="7"/>
  </w:num>
  <w:num w:numId="10">
    <w:abstractNumId w:val="10"/>
  </w:num>
  <w:num w:numId="11">
    <w:abstractNumId w:val="12"/>
  </w:num>
  <w:num w:numId="12">
    <w:abstractNumId w:val="13"/>
  </w:num>
  <w:num w:numId="13">
    <w:abstractNumId w:val="1"/>
  </w:num>
  <w:num w:numId="14">
    <w:abstractNumId w:val="11"/>
  </w:num>
  <w:num w:numId="15">
    <w:abstractNumId w:val="6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7"/>
    <w:rsid w:val="0001365C"/>
    <w:rsid w:val="000172E0"/>
    <w:rsid w:val="00027CDC"/>
    <w:rsid w:val="00027FDE"/>
    <w:rsid w:val="00043C21"/>
    <w:rsid w:val="0004615A"/>
    <w:rsid w:val="000A4460"/>
    <w:rsid w:val="000B0A78"/>
    <w:rsid w:val="000B6938"/>
    <w:rsid w:val="000E1594"/>
    <w:rsid w:val="000F24C8"/>
    <w:rsid w:val="00120ABD"/>
    <w:rsid w:val="00130232"/>
    <w:rsid w:val="0013762A"/>
    <w:rsid w:val="00142A7A"/>
    <w:rsid w:val="00156612"/>
    <w:rsid w:val="00162F53"/>
    <w:rsid w:val="00170B01"/>
    <w:rsid w:val="00171808"/>
    <w:rsid w:val="00171DE0"/>
    <w:rsid w:val="00176D73"/>
    <w:rsid w:val="00176F50"/>
    <w:rsid w:val="00180B02"/>
    <w:rsid w:val="001A68A9"/>
    <w:rsid w:val="001A6AAC"/>
    <w:rsid w:val="001B3CE7"/>
    <w:rsid w:val="001B5254"/>
    <w:rsid w:val="001D0786"/>
    <w:rsid w:val="001D4FF9"/>
    <w:rsid w:val="001E734F"/>
    <w:rsid w:val="001F060A"/>
    <w:rsid w:val="001F0738"/>
    <w:rsid w:val="001F2FC2"/>
    <w:rsid w:val="001F632A"/>
    <w:rsid w:val="00204890"/>
    <w:rsid w:val="00210BC7"/>
    <w:rsid w:val="0021203F"/>
    <w:rsid w:val="002224D0"/>
    <w:rsid w:val="00225473"/>
    <w:rsid w:val="00253661"/>
    <w:rsid w:val="00256D7E"/>
    <w:rsid w:val="002720C5"/>
    <w:rsid w:val="0027585C"/>
    <w:rsid w:val="00282F34"/>
    <w:rsid w:val="00284717"/>
    <w:rsid w:val="002873F8"/>
    <w:rsid w:val="00287F90"/>
    <w:rsid w:val="00295E38"/>
    <w:rsid w:val="00296B66"/>
    <w:rsid w:val="002C4FD4"/>
    <w:rsid w:val="002C7FBE"/>
    <w:rsid w:val="002D2ACF"/>
    <w:rsid w:val="002D6811"/>
    <w:rsid w:val="002D7E55"/>
    <w:rsid w:val="002F06FF"/>
    <w:rsid w:val="002F645B"/>
    <w:rsid w:val="00313BF2"/>
    <w:rsid w:val="00313D81"/>
    <w:rsid w:val="0031450F"/>
    <w:rsid w:val="00314D44"/>
    <w:rsid w:val="0031589B"/>
    <w:rsid w:val="00342470"/>
    <w:rsid w:val="003430FA"/>
    <w:rsid w:val="00363C1C"/>
    <w:rsid w:val="00365CB3"/>
    <w:rsid w:val="00367EC1"/>
    <w:rsid w:val="00376B75"/>
    <w:rsid w:val="003773F5"/>
    <w:rsid w:val="0038740D"/>
    <w:rsid w:val="003A21E9"/>
    <w:rsid w:val="003A585C"/>
    <w:rsid w:val="003A6811"/>
    <w:rsid w:val="003B353E"/>
    <w:rsid w:val="003C4D95"/>
    <w:rsid w:val="003C602C"/>
    <w:rsid w:val="003D27DD"/>
    <w:rsid w:val="003D2D4A"/>
    <w:rsid w:val="003D6E4F"/>
    <w:rsid w:val="003E07F1"/>
    <w:rsid w:val="003E168E"/>
    <w:rsid w:val="003E220B"/>
    <w:rsid w:val="003E7408"/>
    <w:rsid w:val="003F5CA0"/>
    <w:rsid w:val="00406DC7"/>
    <w:rsid w:val="0041392F"/>
    <w:rsid w:val="00415BAA"/>
    <w:rsid w:val="00424B8F"/>
    <w:rsid w:val="00424FC8"/>
    <w:rsid w:val="00440B11"/>
    <w:rsid w:val="00456E49"/>
    <w:rsid w:val="00466F33"/>
    <w:rsid w:val="004716B3"/>
    <w:rsid w:val="004759DF"/>
    <w:rsid w:val="004770D6"/>
    <w:rsid w:val="00477877"/>
    <w:rsid w:val="00490242"/>
    <w:rsid w:val="0049218D"/>
    <w:rsid w:val="00497E3D"/>
    <w:rsid w:val="004A725D"/>
    <w:rsid w:val="004B559A"/>
    <w:rsid w:val="004B7A20"/>
    <w:rsid w:val="004C3BD2"/>
    <w:rsid w:val="004C49D3"/>
    <w:rsid w:val="004D35F1"/>
    <w:rsid w:val="004F441D"/>
    <w:rsid w:val="005171CF"/>
    <w:rsid w:val="00520D83"/>
    <w:rsid w:val="005331E4"/>
    <w:rsid w:val="00533967"/>
    <w:rsid w:val="00536CC3"/>
    <w:rsid w:val="00540C05"/>
    <w:rsid w:val="00540F32"/>
    <w:rsid w:val="00543B65"/>
    <w:rsid w:val="005463C1"/>
    <w:rsid w:val="005465B4"/>
    <w:rsid w:val="005509C1"/>
    <w:rsid w:val="0055264C"/>
    <w:rsid w:val="005536AD"/>
    <w:rsid w:val="00562F20"/>
    <w:rsid w:val="00570E52"/>
    <w:rsid w:val="00595B93"/>
    <w:rsid w:val="005A708B"/>
    <w:rsid w:val="005B7004"/>
    <w:rsid w:val="005C0F0B"/>
    <w:rsid w:val="005C3907"/>
    <w:rsid w:val="005C4591"/>
    <w:rsid w:val="005D4EBF"/>
    <w:rsid w:val="005D51A0"/>
    <w:rsid w:val="005D5B58"/>
    <w:rsid w:val="005D6085"/>
    <w:rsid w:val="005E0304"/>
    <w:rsid w:val="005E7CC8"/>
    <w:rsid w:val="005F4A98"/>
    <w:rsid w:val="0060526C"/>
    <w:rsid w:val="0060541B"/>
    <w:rsid w:val="006116A4"/>
    <w:rsid w:val="00613032"/>
    <w:rsid w:val="00627D59"/>
    <w:rsid w:val="00630AA5"/>
    <w:rsid w:val="00630E41"/>
    <w:rsid w:val="0064279B"/>
    <w:rsid w:val="00647290"/>
    <w:rsid w:val="00654C64"/>
    <w:rsid w:val="00666340"/>
    <w:rsid w:val="00666745"/>
    <w:rsid w:val="006721D1"/>
    <w:rsid w:val="00672503"/>
    <w:rsid w:val="006930DA"/>
    <w:rsid w:val="006A1C24"/>
    <w:rsid w:val="006A5560"/>
    <w:rsid w:val="006A629C"/>
    <w:rsid w:val="006C339A"/>
    <w:rsid w:val="006C490C"/>
    <w:rsid w:val="006C5993"/>
    <w:rsid w:val="006F020E"/>
    <w:rsid w:val="006F6740"/>
    <w:rsid w:val="00703933"/>
    <w:rsid w:val="007200C0"/>
    <w:rsid w:val="007262A1"/>
    <w:rsid w:val="00730436"/>
    <w:rsid w:val="007401E6"/>
    <w:rsid w:val="0075257A"/>
    <w:rsid w:val="00756311"/>
    <w:rsid w:val="007621AB"/>
    <w:rsid w:val="00764379"/>
    <w:rsid w:val="00764967"/>
    <w:rsid w:val="00767FF4"/>
    <w:rsid w:val="00775EDB"/>
    <w:rsid w:val="00777F35"/>
    <w:rsid w:val="0078381A"/>
    <w:rsid w:val="007942C4"/>
    <w:rsid w:val="007B0E66"/>
    <w:rsid w:val="007B3A1F"/>
    <w:rsid w:val="007C320B"/>
    <w:rsid w:val="007C648B"/>
    <w:rsid w:val="007D7FA3"/>
    <w:rsid w:val="007E2D29"/>
    <w:rsid w:val="007E5488"/>
    <w:rsid w:val="007E7AC5"/>
    <w:rsid w:val="007F34EE"/>
    <w:rsid w:val="007F4445"/>
    <w:rsid w:val="00802193"/>
    <w:rsid w:val="00802EEC"/>
    <w:rsid w:val="00804E52"/>
    <w:rsid w:val="008118DC"/>
    <w:rsid w:val="00812350"/>
    <w:rsid w:val="00820915"/>
    <w:rsid w:val="00837EF7"/>
    <w:rsid w:val="00842A65"/>
    <w:rsid w:val="008517A2"/>
    <w:rsid w:val="008567C4"/>
    <w:rsid w:val="00857A65"/>
    <w:rsid w:val="00864006"/>
    <w:rsid w:val="0086770D"/>
    <w:rsid w:val="00872EE8"/>
    <w:rsid w:val="008768B4"/>
    <w:rsid w:val="00887ED5"/>
    <w:rsid w:val="008979C5"/>
    <w:rsid w:val="008A208E"/>
    <w:rsid w:val="008A37C9"/>
    <w:rsid w:val="008A6BF2"/>
    <w:rsid w:val="008B6F80"/>
    <w:rsid w:val="008C7153"/>
    <w:rsid w:val="008D2F3D"/>
    <w:rsid w:val="008E147C"/>
    <w:rsid w:val="008F5199"/>
    <w:rsid w:val="008F67D2"/>
    <w:rsid w:val="00900A5E"/>
    <w:rsid w:val="009040D4"/>
    <w:rsid w:val="009114AC"/>
    <w:rsid w:val="009138DE"/>
    <w:rsid w:val="0091762D"/>
    <w:rsid w:val="00920750"/>
    <w:rsid w:val="009224E6"/>
    <w:rsid w:val="00924BB3"/>
    <w:rsid w:val="00925BBB"/>
    <w:rsid w:val="00926A45"/>
    <w:rsid w:val="009275C6"/>
    <w:rsid w:val="00933FA8"/>
    <w:rsid w:val="00946F67"/>
    <w:rsid w:val="00950EB4"/>
    <w:rsid w:val="00964E81"/>
    <w:rsid w:val="00971881"/>
    <w:rsid w:val="009733C5"/>
    <w:rsid w:val="009839F7"/>
    <w:rsid w:val="00993919"/>
    <w:rsid w:val="0099419A"/>
    <w:rsid w:val="009B1B36"/>
    <w:rsid w:val="009B5958"/>
    <w:rsid w:val="009B7715"/>
    <w:rsid w:val="009C06E2"/>
    <w:rsid w:val="009C63E1"/>
    <w:rsid w:val="009D1968"/>
    <w:rsid w:val="009D4E86"/>
    <w:rsid w:val="009D643E"/>
    <w:rsid w:val="009E0E61"/>
    <w:rsid w:val="009E49F1"/>
    <w:rsid w:val="009E67A5"/>
    <w:rsid w:val="009F3596"/>
    <w:rsid w:val="009F3E28"/>
    <w:rsid w:val="009F5949"/>
    <w:rsid w:val="00A0641A"/>
    <w:rsid w:val="00A0755E"/>
    <w:rsid w:val="00A07EBF"/>
    <w:rsid w:val="00A308B6"/>
    <w:rsid w:val="00A40715"/>
    <w:rsid w:val="00A55E01"/>
    <w:rsid w:val="00A63AC8"/>
    <w:rsid w:val="00A738B2"/>
    <w:rsid w:val="00A77864"/>
    <w:rsid w:val="00A85E0F"/>
    <w:rsid w:val="00A864F9"/>
    <w:rsid w:val="00A9432C"/>
    <w:rsid w:val="00A96AB3"/>
    <w:rsid w:val="00AB3434"/>
    <w:rsid w:val="00AC3638"/>
    <w:rsid w:val="00AC51CC"/>
    <w:rsid w:val="00AC7A8C"/>
    <w:rsid w:val="00AD2C9E"/>
    <w:rsid w:val="00AD3C18"/>
    <w:rsid w:val="00AE0C0E"/>
    <w:rsid w:val="00AF5608"/>
    <w:rsid w:val="00AF763F"/>
    <w:rsid w:val="00B1060F"/>
    <w:rsid w:val="00B10B65"/>
    <w:rsid w:val="00B1690C"/>
    <w:rsid w:val="00B309AF"/>
    <w:rsid w:val="00B608E3"/>
    <w:rsid w:val="00B87AF3"/>
    <w:rsid w:val="00B90758"/>
    <w:rsid w:val="00BB3C92"/>
    <w:rsid w:val="00BB6EC2"/>
    <w:rsid w:val="00BE1AF0"/>
    <w:rsid w:val="00BE3175"/>
    <w:rsid w:val="00BE3B42"/>
    <w:rsid w:val="00BF74CD"/>
    <w:rsid w:val="00C00784"/>
    <w:rsid w:val="00C06ECF"/>
    <w:rsid w:val="00C071D6"/>
    <w:rsid w:val="00C13819"/>
    <w:rsid w:val="00C174CE"/>
    <w:rsid w:val="00C24A74"/>
    <w:rsid w:val="00C3389F"/>
    <w:rsid w:val="00C33B5A"/>
    <w:rsid w:val="00C35913"/>
    <w:rsid w:val="00C52022"/>
    <w:rsid w:val="00C642C2"/>
    <w:rsid w:val="00C663F7"/>
    <w:rsid w:val="00C81C77"/>
    <w:rsid w:val="00C86165"/>
    <w:rsid w:val="00C91998"/>
    <w:rsid w:val="00C922D0"/>
    <w:rsid w:val="00CA2637"/>
    <w:rsid w:val="00CC20E3"/>
    <w:rsid w:val="00CC6B81"/>
    <w:rsid w:val="00CD4279"/>
    <w:rsid w:val="00CD5136"/>
    <w:rsid w:val="00CE2632"/>
    <w:rsid w:val="00CE3998"/>
    <w:rsid w:val="00CE793F"/>
    <w:rsid w:val="00CF53FA"/>
    <w:rsid w:val="00D062A7"/>
    <w:rsid w:val="00D065E5"/>
    <w:rsid w:val="00D11C33"/>
    <w:rsid w:val="00D143A5"/>
    <w:rsid w:val="00D16B8C"/>
    <w:rsid w:val="00D23295"/>
    <w:rsid w:val="00D41192"/>
    <w:rsid w:val="00D43F52"/>
    <w:rsid w:val="00D44E38"/>
    <w:rsid w:val="00D60995"/>
    <w:rsid w:val="00D623D1"/>
    <w:rsid w:val="00D627EB"/>
    <w:rsid w:val="00D641FA"/>
    <w:rsid w:val="00D72279"/>
    <w:rsid w:val="00D75FA7"/>
    <w:rsid w:val="00D81033"/>
    <w:rsid w:val="00D83A87"/>
    <w:rsid w:val="00D87B6C"/>
    <w:rsid w:val="00D911DC"/>
    <w:rsid w:val="00DA0A5A"/>
    <w:rsid w:val="00DA1390"/>
    <w:rsid w:val="00DA3C63"/>
    <w:rsid w:val="00DA3F2C"/>
    <w:rsid w:val="00DA7C42"/>
    <w:rsid w:val="00DB0F51"/>
    <w:rsid w:val="00DC4295"/>
    <w:rsid w:val="00DD6463"/>
    <w:rsid w:val="00DE6223"/>
    <w:rsid w:val="00DE6DA4"/>
    <w:rsid w:val="00DE7633"/>
    <w:rsid w:val="00DF1B02"/>
    <w:rsid w:val="00E07B6E"/>
    <w:rsid w:val="00E11F04"/>
    <w:rsid w:val="00E16A62"/>
    <w:rsid w:val="00E17E3D"/>
    <w:rsid w:val="00E203E0"/>
    <w:rsid w:val="00E258E3"/>
    <w:rsid w:val="00E25B85"/>
    <w:rsid w:val="00E317F9"/>
    <w:rsid w:val="00E348DC"/>
    <w:rsid w:val="00E57236"/>
    <w:rsid w:val="00E6040C"/>
    <w:rsid w:val="00E63AF8"/>
    <w:rsid w:val="00E71768"/>
    <w:rsid w:val="00E87A14"/>
    <w:rsid w:val="00EA2661"/>
    <w:rsid w:val="00EA6417"/>
    <w:rsid w:val="00EB2536"/>
    <w:rsid w:val="00EB7FF2"/>
    <w:rsid w:val="00EC087E"/>
    <w:rsid w:val="00EC0C7F"/>
    <w:rsid w:val="00EC1A23"/>
    <w:rsid w:val="00EC23BB"/>
    <w:rsid w:val="00EC31C0"/>
    <w:rsid w:val="00EC41E1"/>
    <w:rsid w:val="00EE0625"/>
    <w:rsid w:val="00EF405C"/>
    <w:rsid w:val="00F03BA3"/>
    <w:rsid w:val="00F06B6C"/>
    <w:rsid w:val="00F30352"/>
    <w:rsid w:val="00F60187"/>
    <w:rsid w:val="00F66058"/>
    <w:rsid w:val="00F72569"/>
    <w:rsid w:val="00F7473F"/>
    <w:rsid w:val="00F842AC"/>
    <w:rsid w:val="00F93B94"/>
    <w:rsid w:val="00FA0E50"/>
    <w:rsid w:val="00FB0D4D"/>
    <w:rsid w:val="00FB306B"/>
    <w:rsid w:val="00FB3FBA"/>
    <w:rsid w:val="00FC07F8"/>
    <w:rsid w:val="00FC7758"/>
    <w:rsid w:val="00FE44ED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9"/>
    <w:qFormat/>
    <w:rsid w:val="00C663F7"/>
    <w:pPr>
      <w:keepNext/>
      <w:widowControl/>
      <w:spacing w:before="120"/>
      <w:jc w:val="both"/>
      <w:outlineLvl w:val="0"/>
    </w:pPr>
    <w:rPr>
      <w:rFonts w:eastAsia="Calibri"/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C663F7"/>
    <w:pPr>
      <w:keepNext/>
      <w:widowControl/>
      <w:spacing w:before="120"/>
      <w:ind w:left="2160" w:firstLine="720"/>
      <w:outlineLvl w:val="1"/>
    </w:pPr>
    <w:rPr>
      <w:rFonts w:eastAsia="Calibri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C663F7"/>
    <w:pPr>
      <w:keepNext/>
      <w:jc w:val="center"/>
      <w:outlineLvl w:val="2"/>
    </w:pPr>
    <w:rPr>
      <w:rFonts w:ascii="DynaGrotesk R" w:eastAsia="Calibri" w:hAnsi="DynaGrotesk R"/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C663F7"/>
    <w:pPr>
      <w:widowControl/>
      <w:spacing w:before="240" w:after="60"/>
      <w:outlineLvl w:val="5"/>
    </w:pPr>
    <w:rPr>
      <w:rFonts w:eastAsia="Calibri"/>
      <w:b/>
      <w:color w:val="auto"/>
    </w:rPr>
  </w:style>
  <w:style w:type="paragraph" w:styleId="Nadpis7">
    <w:name w:val="heading 7"/>
    <w:basedOn w:val="Normln"/>
    <w:next w:val="Normln"/>
    <w:link w:val="Nadpis7Char"/>
    <w:uiPriority w:val="99"/>
    <w:qFormat/>
    <w:rsid w:val="00C663F7"/>
    <w:pPr>
      <w:keepNext/>
      <w:widowControl/>
      <w:numPr>
        <w:ilvl w:val="8"/>
        <w:numId w:val="1"/>
      </w:numPr>
      <w:spacing w:before="120" w:line="240" w:lineRule="atLeast"/>
      <w:outlineLvl w:val="6"/>
    </w:pPr>
    <w:rPr>
      <w:rFonts w:ascii="Arial" w:eastAsia="Calibri" w:hAnsi="Arial"/>
      <w:b/>
      <w:color w:val="auto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C663F7"/>
    <w:pPr>
      <w:keepNext/>
      <w:widowControl/>
      <w:outlineLvl w:val="7"/>
    </w:pPr>
    <w:rPr>
      <w:rFonts w:ascii="Arial" w:eastAsia="Calibri" w:hAnsi="Arial"/>
      <w:b/>
      <w:color w:val="auto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C663F7"/>
    <w:pPr>
      <w:keepNext/>
      <w:widowControl/>
      <w:outlineLvl w:val="8"/>
    </w:pPr>
    <w:rPr>
      <w:rFonts w:ascii="Arial" w:eastAsia="Calibri" w:hAnsi="Arial"/>
      <w:b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2Char">
    <w:name w:val="Nadpis 2 Char"/>
    <w:link w:val="Nadpis2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3Char">
    <w:name w:val="Nadpis 3 Char"/>
    <w:link w:val="Nadpis3"/>
    <w:uiPriority w:val="99"/>
    <w:locked/>
    <w:rsid w:val="00C663F7"/>
    <w:rPr>
      <w:rFonts w:ascii="DynaGrotesk R" w:hAnsi="DynaGrotesk R" w:cs="Times New Roman"/>
      <w:b/>
      <w:snapToGrid w:val="0"/>
      <w:color w:val="000000"/>
      <w:sz w:val="20"/>
      <w:lang w:eastAsia="cs-CZ"/>
    </w:rPr>
  </w:style>
  <w:style w:type="character" w:customStyle="1" w:styleId="Nadpis6Char">
    <w:name w:val="Nadpis 6 Char"/>
    <w:link w:val="Nadpis6"/>
    <w:uiPriority w:val="99"/>
    <w:locked/>
    <w:rsid w:val="00C663F7"/>
    <w:rPr>
      <w:rFonts w:ascii="Times New Roman" w:hAnsi="Times New Roman" w:cs="Times New Roman"/>
      <w:b/>
      <w:lang w:eastAsia="cs-CZ"/>
    </w:rPr>
  </w:style>
  <w:style w:type="character" w:customStyle="1" w:styleId="Nadpis7Char">
    <w:name w:val="Nadpis 7 Char"/>
    <w:link w:val="Nadpis7"/>
    <w:uiPriority w:val="99"/>
    <w:locked/>
    <w:rsid w:val="00C663F7"/>
    <w:rPr>
      <w:rFonts w:ascii="Arial" w:hAnsi="Arial"/>
      <w:b/>
      <w:u w:val="single"/>
    </w:rPr>
  </w:style>
  <w:style w:type="character" w:customStyle="1" w:styleId="Nadpis8Char">
    <w:name w:val="Nadpis 8 Char"/>
    <w:link w:val="Nadpis8"/>
    <w:uiPriority w:val="99"/>
    <w:locked/>
    <w:rsid w:val="00C663F7"/>
    <w:rPr>
      <w:rFonts w:ascii="Arial" w:hAnsi="Arial" w:cs="Times New Roman"/>
      <w:b/>
      <w:sz w:val="20"/>
      <w:u w:val="single"/>
      <w:lang w:eastAsia="cs-CZ"/>
    </w:rPr>
  </w:style>
  <w:style w:type="character" w:customStyle="1" w:styleId="Nadpis9Char">
    <w:name w:val="Nadpis 9 Char"/>
    <w:link w:val="Nadpis9"/>
    <w:uiPriority w:val="99"/>
    <w:locked/>
    <w:rsid w:val="00C663F7"/>
    <w:rPr>
      <w:rFonts w:ascii="Arial" w:hAnsi="Arial" w:cs="Times New Roman"/>
      <w:b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663F7"/>
    <w:pPr>
      <w:ind w:left="680" w:hanging="680"/>
      <w:jc w:val="both"/>
    </w:pPr>
    <w:rPr>
      <w:rFonts w:eastAsia="Calibri"/>
    </w:rPr>
  </w:style>
  <w:style w:type="character" w:customStyle="1" w:styleId="ZkladntextChar">
    <w:name w:val="Základní text Char"/>
    <w:link w:val="Zkladntex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Heading11">
    <w:name w:val="Heading 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character" w:styleId="Hypertextovodkaz">
    <w:name w:val="Hyperlink"/>
    <w:uiPriority w:val="99"/>
    <w:rsid w:val="00C663F7"/>
    <w:rPr>
      <w:rFonts w:cs="Times New Roman"/>
      <w:color w:val="0000FF"/>
      <w:u w:val="single"/>
    </w:rPr>
  </w:style>
  <w:style w:type="paragraph" w:customStyle="1" w:styleId="dka">
    <w:name w:val="Řádk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">
    <w:name w:val="Značka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">
    <w:name w:val="Značka 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">
    <w:name w:val="Číslo seznamu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">
    <w:name w:val="Podnadpis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">
    <w:name w:val="Nadpis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C663F7"/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Pata">
    <w:name w:val="Pat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dka1">
    <w:name w:val="Řádk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10">
    <w:name w:val="Značka1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1">
    <w:name w:val="Značka 1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1">
    <w:name w:val="Číslo seznamu1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1">
    <w:name w:val="Podnadpis1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10">
    <w:name w:val="Nadpis1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Pata1">
    <w:name w:val="Pat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Heading21">
    <w:name w:val="Heading 21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31">
    <w:name w:val="Heading 31"/>
    <w:uiPriority w:val="99"/>
    <w:rsid w:val="00C663F7"/>
    <w:pPr>
      <w:widowControl w:val="0"/>
    </w:pPr>
    <w:rPr>
      <w:rFonts w:ascii="Courier New" w:eastAsia="Times New Roman" w:hAnsi="Courier New"/>
      <w:color w:val="000000"/>
    </w:rPr>
  </w:style>
  <w:style w:type="paragraph" w:customStyle="1" w:styleId="Heading41">
    <w:name w:val="Heading 41"/>
    <w:uiPriority w:val="99"/>
    <w:rsid w:val="00C663F7"/>
    <w:pPr>
      <w:widowControl w:val="0"/>
    </w:pPr>
    <w:rPr>
      <w:rFonts w:ascii="Symbol" w:eastAsia="Times New Roman" w:hAnsi="Symbol"/>
      <w:color w:val="000000"/>
    </w:rPr>
  </w:style>
  <w:style w:type="paragraph" w:customStyle="1" w:styleId="Heading51">
    <w:name w:val="Heading 51"/>
    <w:uiPriority w:val="99"/>
    <w:rsid w:val="00C663F7"/>
    <w:pPr>
      <w:widowControl w:val="0"/>
    </w:pPr>
    <w:rPr>
      <w:rFonts w:ascii="Times" w:eastAsia="Times New Roman" w:hAnsi="Times"/>
      <w:color w:val="000000"/>
    </w:rPr>
  </w:style>
  <w:style w:type="paragraph" w:customStyle="1" w:styleId="Heading61">
    <w:name w:val="Heading 61"/>
    <w:uiPriority w:val="99"/>
    <w:rsid w:val="00C663F7"/>
    <w:pPr>
      <w:widowControl w:val="0"/>
    </w:pPr>
    <w:rPr>
      <w:rFonts w:ascii="Helvetica" w:eastAsia="Times New Roman" w:hAnsi="Helvetica"/>
      <w:color w:val="000000"/>
    </w:rPr>
  </w:style>
  <w:style w:type="paragraph" w:customStyle="1" w:styleId="Heading71">
    <w:name w:val="Heading 71"/>
    <w:uiPriority w:val="99"/>
    <w:rsid w:val="00C663F7"/>
    <w:pPr>
      <w:widowControl w:val="0"/>
    </w:pPr>
    <w:rPr>
      <w:rFonts w:ascii="Courier" w:eastAsia="Times New Roman" w:hAnsi="Courier"/>
      <w:color w:val="000000"/>
    </w:rPr>
  </w:style>
  <w:style w:type="paragraph" w:customStyle="1" w:styleId="Heading81">
    <w:name w:val="Heading 81"/>
    <w:uiPriority w:val="99"/>
    <w:rsid w:val="00C663F7"/>
    <w:pPr>
      <w:widowControl w:val="0"/>
    </w:pPr>
    <w:rPr>
      <w:rFonts w:ascii="Geneva" w:eastAsia="Times New Roman" w:hAnsi="Geneva"/>
      <w:color w:val="000000"/>
    </w:rPr>
  </w:style>
  <w:style w:type="paragraph" w:customStyle="1" w:styleId="Heading91">
    <w:name w:val="Heading 91"/>
    <w:uiPriority w:val="99"/>
    <w:rsid w:val="00C663F7"/>
    <w:pPr>
      <w:widowControl w:val="0"/>
    </w:pPr>
    <w:rPr>
      <w:rFonts w:ascii="Tms Rmn" w:eastAsia="Times New Roman" w:hAnsi="Tms Rmn"/>
      <w:color w:val="000000"/>
    </w:rPr>
  </w:style>
  <w:style w:type="paragraph" w:customStyle="1" w:styleId="Heading10">
    <w:name w:val="Heading 10"/>
    <w:uiPriority w:val="99"/>
    <w:rsid w:val="00C663F7"/>
    <w:pPr>
      <w:widowControl w:val="0"/>
    </w:pPr>
    <w:rPr>
      <w:rFonts w:ascii="Helv" w:eastAsia="Times New Roman" w:hAnsi="Helv"/>
      <w:color w:val="000000"/>
    </w:rPr>
  </w:style>
  <w:style w:type="paragraph" w:customStyle="1" w:styleId="Heading111">
    <w:name w:val="Heading 111"/>
    <w:uiPriority w:val="99"/>
    <w:rsid w:val="00C663F7"/>
    <w:pPr>
      <w:widowControl w:val="0"/>
    </w:pPr>
    <w:rPr>
      <w:rFonts w:ascii="MS Serif" w:eastAsia="Times New Roman" w:hAnsi="MS Serif"/>
      <w:color w:val="000000"/>
    </w:rPr>
  </w:style>
  <w:style w:type="paragraph" w:customStyle="1" w:styleId="Heading12">
    <w:name w:val="Heading 12"/>
    <w:uiPriority w:val="99"/>
    <w:rsid w:val="00C663F7"/>
    <w:pPr>
      <w:widowControl w:val="0"/>
    </w:pPr>
    <w:rPr>
      <w:rFonts w:ascii="MS Sans Serif" w:eastAsia="Times New Roman" w:hAnsi="MS Sans Serif"/>
      <w:color w:val="000000"/>
    </w:rPr>
  </w:style>
  <w:style w:type="paragraph" w:customStyle="1" w:styleId="Heading13">
    <w:name w:val="Heading 13"/>
    <w:uiPriority w:val="99"/>
    <w:rsid w:val="00C663F7"/>
    <w:pPr>
      <w:widowControl w:val="0"/>
    </w:pPr>
    <w:rPr>
      <w:rFonts w:ascii="New York" w:eastAsia="Times New Roman" w:hAnsi="New York"/>
      <w:color w:val="000000"/>
    </w:rPr>
  </w:style>
  <w:style w:type="paragraph" w:customStyle="1" w:styleId="Heading14">
    <w:name w:val="Heading 14"/>
    <w:uiPriority w:val="99"/>
    <w:rsid w:val="00C663F7"/>
    <w:pPr>
      <w:widowControl w:val="0"/>
    </w:pPr>
    <w:rPr>
      <w:rFonts w:ascii="System" w:eastAsia="Times New Roman" w:hAnsi="System"/>
      <w:color w:val="000000"/>
    </w:rPr>
  </w:style>
  <w:style w:type="paragraph" w:customStyle="1" w:styleId="Heading15">
    <w:name w:val="Heading 15"/>
    <w:uiPriority w:val="99"/>
    <w:rsid w:val="00C663F7"/>
    <w:pPr>
      <w:widowControl w:val="0"/>
    </w:pPr>
    <w:rPr>
      <w:rFonts w:ascii="Wingdings" w:eastAsia="Times New Roman" w:hAnsi="Wingdings"/>
      <w:color w:val="000000"/>
    </w:rPr>
  </w:style>
  <w:style w:type="paragraph" w:customStyle="1" w:styleId="Heading16">
    <w:name w:val="Heading 16"/>
    <w:uiPriority w:val="99"/>
    <w:rsid w:val="00C663F7"/>
    <w:pPr>
      <w:widowControl w:val="0"/>
    </w:pPr>
    <w:rPr>
      <w:rFonts w:ascii="Tahoma" w:eastAsia="Times New Roman" w:hAnsi="Tahoma"/>
      <w:color w:val="000000"/>
    </w:rPr>
  </w:style>
  <w:style w:type="paragraph" w:customStyle="1" w:styleId="Heading17">
    <w:name w:val="Heading 17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8">
    <w:name w:val="Heading 18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9">
    <w:name w:val="Heading 19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0">
    <w:name w:val="Heading 20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11">
    <w:name w:val="Heading 2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2">
    <w:name w:val="Heading 22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3">
    <w:name w:val="Heading 23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4">
    <w:name w:val="Heading 24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5">
    <w:name w:val="Heading 25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6">
    <w:name w:val="Heading 26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styleId="Prosttext">
    <w:name w:val="Plain Text"/>
    <w:basedOn w:val="Normln"/>
    <w:link w:val="ProsttextChar"/>
    <w:uiPriority w:val="99"/>
    <w:rsid w:val="00C663F7"/>
    <w:pPr>
      <w:widowControl/>
    </w:pPr>
    <w:rPr>
      <w:rFonts w:ascii="Courier New" w:eastAsia="Calibri" w:hAnsi="Courier New"/>
      <w:color w:val="auto"/>
    </w:rPr>
  </w:style>
  <w:style w:type="character" w:customStyle="1" w:styleId="ProsttextChar">
    <w:name w:val="Prostý text Char"/>
    <w:link w:val="Prosttext"/>
    <w:uiPriority w:val="99"/>
    <w:locked/>
    <w:rsid w:val="00C663F7"/>
    <w:rPr>
      <w:rFonts w:ascii="Courier New" w:hAnsi="Courier New" w:cs="Times New Roman"/>
      <w:sz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C663F7"/>
    <w:pPr>
      <w:shd w:val="clear" w:color="auto" w:fill="000080"/>
    </w:pPr>
    <w:rPr>
      <w:rFonts w:ascii="Tahoma" w:eastAsia="Calibri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663F7"/>
    <w:rPr>
      <w:rFonts w:ascii="Tahoma" w:hAnsi="Tahoma" w:cs="Times New Roman"/>
      <w:snapToGrid w:val="0"/>
      <w:color w:val="000000"/>
      <w:sz w:val="20"/>
      <w:shd w:val="clear" w:color="auto" w:fill="000080"/>
      <w:lang w:eastAsia="cs-CZ"/>
    </w:rPr>
  </w:style>
  <w:style w:type="paragraph" w:styleId="Zpat">
    <w:name w:val="footer"/>
    <w:basedOn w:val="Normln"/>
    <w:link w:val="ZpatChar"/>
    <w:uiPriority w:val="99"/>
    <w:rsid w:val="00C663F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character" w:styleId="slostrnky">
    <w:name w:val="page number"/>
    <w:uiPriority w:val="99"/>
    <w:rsid w:val="00C663F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663F7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663F7"/>
    <w:rPr>
      <w:rFonts w:ascii="Tahoma" w:hAnsi="Tahoma" w:cs="Times New Roman"/>
      <w:snapToGrid w:val="0"/>
      <w:color w:val="000000"/>
      <w:sz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C663F7"/>
    <w:pPr>
      <w:jc w:val="both"/>
    </w:pPr>
    <w:rPr>
      <w:rFonts w:ascii="DynaGrotesk R" w:eastAsia="Calibri" w:hAnsi="DynaGrotesk R"/>
    </w:rPr>
  </w:style>
  <w:style w:type="character" w:customStyle="1" w:styleId="Zkladntext2Char">
    <w:name w:val="Základní text 2 Char"/>
    <w:link w:val="Zkladntext2"/>
    <w:uiPriority w:val="99"/>
    <w:locked/>
    <w:rsid w:val="00C663F7"/>
    <w:rPr>
      <w:rFonts w:ascii="DynaGrotesk R" w:hAnsi="DynaGrotesk R" w:cs="Times New Roman"/>
      <w:snapToGrid w:val="0"/>
      <w:color w:val="000000"/>
      <w:sz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663F7"/>
    <w:pPr>
      <w:widowControl/>
      <w:spacing w:before="120" w:line="240" w:lineRule="atLeast"/>
      <w:ind w:left="426" w:hanging="426"/>
      <w:jc w:val="both"/>
    </w:pPr>
    <w:rPr>
      <w:rFonts w:ascii="Arial" w:eastAsia="Calibri" w:hAnsi="Arial"/>
      <w:color w:val="auto"/>
    </w:rPr>
  </w:style>
  <w:style w:type="character" w:customStyle="1" w:styleId="ZkladntextodsazenChar">
    <w:name w:val="Základní text odsazený Char"/>
    <w:link w:val="Zkladntextodsazen"/>
    <w:uiPriority w:val="99"/>
    <w:locked/>
    <w:rsid w:val="00C663F7"/>
    <w:rPr>
      <w:rFonts w:ascii="Arial" w:hAnsi="Arial" w:cs="Times New Roman"/>
      <w:sz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C663F7"/>
    <w:pPr>
      <w:widowControl/>
      <w:ind w:left="284" w:hanging="284"/>
    </w:pPr>
    <w:rPr>
      <w:rFonts w:ascii="Arial" w:eastAsia="Calibri" w:hAnsi="Arial"/>
      <w:color w:val="auto"/>
    </w:rPr>
  </w:style>
  <w:style w:type="character" w:customStyle="1" w:styleId="Zkladntextodsazen2Char">
    <w:name w:val="Základní text odsazený 2 Char"/>
    <w:link w:val="Zkladntextodsazen2"/>
    <w:uiPriority w:val="99"/>
    <w:locked/>
    <w:rsid w:val="00C663F7"/>
    <w:rPr>
      <w:rFonts w:ascii="Arial" w:hAnsi="Arial" w:cs="Times New Roman"/>
      <w:sz w:val="20"/>
      <w:lang w:eastAsia="cs-CZ"/>
    </w:rPr>
  </w:style>
  <w:style w:type="character" w:styleId="Odkaznakoment">
    <w:name w:val="annotation reference"/>
    <w:uiPriority w:val="99"/>
    <w:semiHidden/>
    <w:rsid w:val="00C66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63F7"/>
    <w:rPr>
      <w:rFonts w:eastAsia="Calibri"/>
    </w:rPr>
  </w:style>
  <w:style w:type="character" w:customStyle="1" w:styleId="TextkomenteChar">
    <w:name w:val="Text komentáře Char"/>
    <w:link w:val="Textkomente"/>
    <w:uiPriority w:val="99"/>
    <w:semiHidden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663F7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F72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9"/>
    <w:qFormat/>
    <w:rsid w:val="00C663F7"/>
    <w:pPr>
      <w:keepNext/>
      <w:widowControl/>
      <w:spacing w:before="120"/>
      <w:jc w:val="both"/>
      <w:outlineLvl w:val="0"/>
    </w:pPr>
    <w:rPr>
      <w:rFonts w:eastAsia="Calibri"/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C663F7"/>
    <w:pPr>
      <w:keepNext/>
      <w:widowControl/>
      <w:spacing w:before="120"/>
      <w:ind w:left="2160" w:firstLine="720"/>
      <w:outlineLvl w:val="1"/>
    </w:pPr>
    <w:rPr>
      <w:rFonts w:eastAsia="Calibri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C663F7"/>
    <w:pPr>
      <w:keepNext/>
      <w:jc w:val="center"/>
      <w:outlineLvl w:val="2"/>
    </w:pPr>
    <w:rPr>
      <w:rFonts w:ascii="DynaGrotesk R" w:eastAsia="Calibri" w:hAnsi="DynaGrotesk R"/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C663F7"/>
    <w:pPr>
      <w:widowControl/>
      <w:spacing w:before="240" w:after="60"/>
      <w:outlineLvl w:val="5"/>
    </w:pPr>
    <w:rPr>
      <w:rFonts w:eastAsia="Calibri"/>
      <w:b/>
      <w:color w:val="auto"/>
    </w:rPr>
  </w:style>
  <w:style w:type="paragraph" w:styleId="Nadpis7">
    <w:name w:val="heading 7"/>
    <w:basedOn w:val="Normln"/>
    <w:next w:val="Normln"/>
    <w:link w:val="Nadpis7Char"/>
    <w:uiPriority w:val="99"/>
    <w:qFormat/>
    <w:rsid w:val="00C663F7"/>
    <w:pPr>
      <w:keepNext/>
      <w:widowControl/>
      <w:numPr>
        <w:ilvl w:val="8"/>
        <w:numId w:val="1"/>
      </w:numPr>
      <w:spacing w:before="120" w:line="240" w:lineRule="atLeast"/>
      <w:outlineLvl w:val="6"/>
    </w:pPr>
    <w:rPr>
      <w:rFonts w:ascii="Arial" w:eastAsia="Calibri" w:hAnsi="Arial"/>
      <w:b/>
      <w:color w:val="auto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C663F7"/>
    <w:pPr>
      <w:keepNext/>
      <w:widowControl/>
      <w:outlineLvl w:val="7"/>
    </w:pPr>
    <w:rPr>
      <w:rFonts w:ascii="Arial" w:eastAsia="Calibri" w:hAnsi="Arial"/>
      <w:b/>
      <w:color w:val="auto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C663F7"/>
    <w:pPr>
      <w:keepNext/>
      <w:widowControl/>
      <w:outlineLvl w:val="8"/>
    </w:pPr>
    <w:rPr>
      <w:rFonts w:ascii="Arial" w:eastAsia="Calibri" w:hAnsi="Arial"/>
      <w:b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2Char">
    <w:name w:val="Nadpis 2 Char"/>
    <w:link w:val="Nadpis2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3Char">
    <w:name w:val="Nadpis 3 Char"/>
    <w:link w:val="Nadpis3"/>
    <w:uiPriority w:val="99"/>
    <w:locked/>
    <w:rsid w:val="00C663F7"/>
    <w:rPr>
      <w:rFonts w:ascii="DynaGrotesk R" w:hAnsi="DynaGrotesk R" w:cs="Times New Roman"/>
      <w:b/>
      <w:snapToGrid w:val="0"/>
      <w:color w:val="000000"/>
      <w:sz w:val="20"/>
      <w:lang w:eastAsia="cs-CZ"/>
    </w:rPr>
  </w:style>
  <w:style w:type="character" w:customStyle="1" w:styleId="Nadpis6Char">
    <w:name w:val="Nadpis 6 Char"/>
    <w:link w:val="Nadpis6"/>
    <w:uiPriority w:val="99"/>
    <w:locked/>
    <w:rsid w:val="00C663F7"/>
    <w:rPr>
      <w:rFonts w:ascii="Times New Roman" w:hAnsi="Times New Roman" w:cs="Times New Roman"/>
      <w:b/>
      <w:lang w:eastAsia="cs-CZ"/>
    </w:rPr>
  </w:style>
  <w:style w:type="character" w:customStyle="1" w:styleId="Nadpis7Char">
    <w:name w:val="Nadpis 7 Char"/>
    <w:link w:val="Nadpis7"/>
    <w:uiPriority w:val="99"/>
    <w:locked/>
    <w:rsid w:val="00C663F7"/>
    <w:rPr>
      <w:rFonts w:ascii="Arial" w:hAnsi="Arial"/>
      <w:b/>
      <w:u w:val="single"/>
    </w:rPr>
  </w:style>
  <w:style w:type="character" w:customStyle="1" w:styleId="Nadpis8Char">
    <w:name w:val="Nadpis 8 Char"/>
    <w:link w:val="Nadpis8"/>
    <w:uiPriority w:val="99"/>
    <w:locked/>
    <w:rsid w:val="00C663F7"/>
    <w:rPr>
      <w:rFonts w:ascii="Arial" w:hAnsi="Arial" w:cs="Times New Roman"/>
      <w:b/>
      <w:sz w:val="20"/>
      <w:u w:val="single"/>
      <w:lang w:eastAsia="cs-CZ"/>
    </w:rPr>
  </w:style>
  <w:style w:type="character" w:customStyle="1" w:styleId="Nadpis9Char">
    <w:name w:val="Nadpis 9 Char"/>
    <w:link w:val="Nadpis9"/>
    <w:uiPriority w:val="99"/>
    <w:locked/>
    <w:rsid w:val="00C663F7"/>
    <w:rPr>
      <w:rFonts w:ascii="Arial" w:hAnsi="Arial" w:cs="Times New Roman"/>
      <w:b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663F7"/>
    <w:pPr>
      <w:ind w:left="680" w:hanging="680"/>
      <w:jc w:val="both"/>
    </w:pPr>
    <w:rPr>
      <w:rFonts w:eastAsia="Calibri"/>
    </w:rPr>
  </w:style>
  <w:style w:type="character" w:customStyle="1" w:styleId="ZkladntextChar">
    <w:name w:val="Základní text Char"/>
    <w:link w:val="Zkladntex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Heading11">
    <w:name w:val="Heading 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character" w:styleId="Hypertextovodkaz">
    <w:name w:val="Hyperlink"/>
    <w:uiPriority w:val="99"/>
    <w:rsid w:val="00C663F7"/>
    <w:rPr>
      <w:rFonts w:cs="Times New Roman"/>
      <w:color w:val="0000FF"/>
      <w:u w:val="single"/>
    </w:rPr>
  </w:style>
  <w:style w:type="paragraph" w:customStyle="1" w:styleId="dka">
    <w:name w:val="Řádk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">
    <w:name w:val="Značka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">
    <w:name w:val="Značka 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">
    <w:name w:val="Číslo seznamu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">
    <w:name w:val="Podnadpis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">
    <w:name w:val="Nadpis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C663F7"/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Pata">
    <w:name w:val="Pat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dka1">
    <w:name w:val="Řádk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10">
    <w:name w:val="Značka1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1">
    <w:name w:val="Značka 1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1">
    <w:name w:val="Číslo seznamu1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1">
    <w:name w:val="Podnadpis1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10">
    <w:name w:val="Nadpis1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Pata1">
    <w:name w:val="Pat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Heading21">
    <w:name w:val="Heading 21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31">
    <w:name w:val="Heading 31"/>
    <w:uiPriority w:val="99"/>
    <w:rsid w:val="00C663F7"/>
    <w:pPr>
      <w:widowControl w:val="0"/>
    </w:pPr>
    <w:rPr>
      <w:rFonts w:ascii="Courier New" w:eastAsia="Times New Roman" w:hAnsi="Courier New"/>
      <w:color w:val="000000"/>
    </w:rPr>
  </w:style>
  <w:style w:type="paragraph" w:customStyle="1" w:styleId="Heading41">
    <w:name w:val="Heading 41"/>
    <w:uiPriority w:val="99"/>
    <w:rsid w:val="00C663F7"/>
    <w:pPr>
      <w:widowControl w:val="0"/>
    </w:pPr>
    <w:rPr>
      <w:rFonts w:ascii="Symbol" w:eastAsia="Times New Roman" w:hAnsi="Symbol"/>
      <w:color w:val="000000"/>
    </w:rPr>
  </w:style>
  <w:style w:type="paragraph" w:customStyle="1" w:styleId="Heading51">
    <w:name w:val="Heading 51"/>
    <w:uiPriority w:val="99"/>
    <w:rsid w:val="00C663F7"/>
    <w:pPr>
      <w:widowControl w:val="0"/>
    </w:pPr>
    <w:rPr>
      <w:rFonts w:ascii="Times" w:eastAsia="Times New Roman" w:hAnsi="Times"/>
      <w:color w:val="000000"/>
    </w:rPr>
  </w:style>
  <w:style w:type="paragraph" w:customStyle="1" w:styleId="Heading61">
    <w:name w:val="Heading 61"/>
    <w:uiPriority w:val="99"/>
    <w:rsid w:val="00C663F7"/>
    <w:pPr>
      <w:widowControl w:val="0"/>
    </w:pPr>
    <w:rPr>
      <w:rFonts w:ascii="Helvetica" w:eastAsia="Times New Roman" w:hAnsi="Helvetica"/>
      <w:color w:val="000000"/>
    </w:rPr>
  </w:style>
  <w:style w:type="paragraph" w:customStyle="1" w:styleId="Heading71">
    <w:name w:val="Heading 71"/>
    <w:uiPriority w:val="99"/>
    <w:rsid w:val="00C663F7"/>
    <w:pPr>
      <w:widowControl w:val="0"/>
    </w:pPr>
    <w:rPr>
      <w:rFonts w:ascii="Courier" w:eastAsia="Times New Roman" w:hAnsi="Courier"/>
      <w:color w:val="000000"/>
    </w:rPr>
  </w:style>
  <w:style w:type="paragraph" w:customStyle="1" w:styleId="Heading81">
    <w:name w:val="Heading 81"/>
    <w:uiPriority w:val="99"/>
    <w:rsid w:val="00C663F7"/>
    <w:pPr>
      <w:widowControl w:val="0"/>
    </w:pPr>
    <w:rPr>
      <w:rFonts w:ascii="Geneva" w:eastAsia="Times New Roman" w:hAnsi="Geneva"/>
      <w:color w:val="000000"/>
    </w:rPr>
  </w:style>
  <w:style w:type="paragraph" w:customStyle="1" w:styleId="Heading91">
    <w:name w:val="Heading 91"/>
    <w:uiPriority w:val="99"/>
    <w:rsid w:val="00C663F7"/>
    <w:pPr>
      <w:widowControl w:val="0"/>
    </w:pPr>
    <w:rPr>
      <w:rFonts w:ascii="Tms Rmn" w:eastAsia="Times New Roman" w:hAnsi="Tms Rmn"/>
      <w:color w:val="000000"/>
    </w:rPr>
  </w:style>
  <w:style w:type="paragraph" w:customStyle="1" w:styleId="Heading10">
    <w:name w:val="Heading 10"/>
    <w:uiPriority w:val="99"/>
    <w:rsid w:val="00C663F7"/>
    <w:pPr>
      <w:widowControl w:val="0"/>
    </w:pPr>
    <w:rPr>
      <w:rFonts w:ascii="Helv" w:eastAsia="Times New Roman" w:hAnsi="Helv"/>
      <w:color w:val="000000"/>
    </w:rPr>
  </w:style>
  <w:style w:type="paragraph" w:customStyle="1" w:styleId="Heading111">
    <w:name w:val="Heading 111"/>
    <w:uiPriority w:val="99"/>
    <w:rsid w:val="00C663F7"/>
    <w:pPr>
      <w:widowControl w:val="0"/>
    </w:pPr>
    <w:rPr>
      <w:rFonts w:ascii="MS Serif" w:eastAsia="Times New Roman" w:hAnsi="MS Serif"/>
      <w:color w:val="000000"/>
    </w:rPr>
  </w:style>
  <w:style w:type="paragraph" w:customStyle="1" w:styleId="Heading12">
    <w:name w:val="Heading 12"/>
    <w:uiPriority w:val="99"/>
    <w:rsid w:val="00C663F7"/>
    <w:pPr>
      <w:widowControl w:val="0"/>
    </w:pPr>
    <w:rPr>
      <w:rFonts w:ascii="MS Sans Serif" w:eastAsia="Times New Roman" w:hAnsi="MS Sans Serif"/>
      <w:color w:val="000000"/>
    </w:rPr>
  </w:style>
  <w:style w:type="paragraph" w:customStyle="1" w:styleId="Heading13">
    <w:name w:val="Heading 13"/>
    <w:uiPriority w:val="99"/>
    <w:rsid w:val="00C663F7"/>
    <w:pPr>
      <w:widowControl w:val="0"/>
    </w:pPr>
    <w:rPr>
      <w:rFonts w:ascii="New York" w:eastAsia="Times New Roman" w:hAnsi="New York"/>
      <w:color w:val="000000"/>
    </w:rPr>
  </w:style>
  <w:style w:type="paragraph" w:customStyle="1" w:styleId="Heading14">
    <w:name w:val="Heading 14"/>
    <w:uiPriority w:val="99"/>
    <w:rsid w:val="00C663F7"/>
    <w:pPr>
      <w:widowControl w:val="0"/>
    </w:pPr>
    <w:rPr>
      <w:rFonts w:ascii="System" w:eastAsia="Times New Roman" w:hAnsi="System"/>
      <w:color w:val="000000"/>
    </w:rPr>
  </w:style>
  <w:style w:type="paragraph" w:customStyle="1" w:styleId="Heading15">
    <w:name w:val="Heading 15"/>
    <w:uiPriority w:val="99"/>
    <w:rsid w:val="00C663F7"/>
    <w:pPr>
      <w:widowControl w:val="0"/>
    </w:pPr>
    <w:rPr>
      <w:rFonts w:ascii="Wingdings" w:eastAsia="Times New Roman" w:hAnsi="Wingdings"/>
      <w:color w:val="000000"/>
    </w:rPr>
  </w:style>
  <w:style w:type="paragraph" w:customStyle="1" w:styleId="Heading16">
    <w:name w:val="Heading 16"/>
    <w:uiPriority w:val="99"/>
    <w:rsid w:val="00C663F7"/>
    <w:pPr>
      <w:widowControl w:val="0"/>
    </w:pPr>
    <w:rPr>
      <w:rFonts w:ascii="Tahoma" w:eastAsia="Times New Roman" w:hAnsi="Tahoma"/>
      <w:color w:val="000000"/>
    </w:rPr>
  </w:style>
  <w:style w:type="paragraph" w:customStyle="1" w:styleId="Heading17">
    <w:name w:val="Heading 17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8">
    <w:name w:val="Heading 18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9">
    <w:name w:val="Heading 19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0">
    <w:name w:val="Heading 20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11">
    <w:name w:val="Heading 2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2">
    <w:name w:val="Heading 22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3">
    <w:name w:val="Heading 23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4">
    <w:name w:val="Heading 24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5">
    <w:name w:val="Heading 25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6">
    <w:name w:val="Heading 26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styleId="Prosttext">
    <w:name w:val="Plain Text"/>
    <w:basedOn w:val="Normln"/>
    <w:link w:val="ProsttextChar"/>
    <w:uiPriority w:val="99"/>
    <w:rsid w:val="00C663F7"/>
    <w:pPr>
      <w:widowControl/>
    </w:pPr>
    <w:rPr>
      <w:rFonts w:ascii="Courier New" w:eastAsia="Calibri" w:hAnsi="Courier New"/>
      <w:color w:val="auto"/>
    </w:rPr>
  </w:style>
  <w:style w:type="character" w:customStyle="1" w:styleId="ProsttextChar">
    <w:name w:val="Prostý text Char"/>
    <w:link w:val="Prosttext"/>
    <w:uiPriority w:val="99"/>
    <w:locked/>
    <w:rsid w:val="00C663F7"/>
    <w:rPr>
      <w:rFonts w:ascii="Courier New" w:hAnsi="Courier New" w:cs="Times New Roman"/>
      <w:sz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C663F7"/>
    <w:pPr>
      <w:shd w:val="clear" w:color="auto" w:fill="000080"/>
    </w:pPr>
    <w:rPr>
      <w:rFonts w:ascii="Tahoma" w:eastAsia="Calibri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663F7"/>
    <w:rPr>
      <w:rFonts w:ascii="Tahoma" w:hAnsi="Tahoma" w:cs="Times New Roman"/>
      <w:snapToGrid w:val="0"/>
      <w:color w:val="000000"/>
      <w:sz w:val="20"/>
      <w:shd w:val="clear" w:color="auto" w:fill="000080"/>
      <w:lang w:eastAsia="cs-CZ"/>
    </w:rPr>
  </w:style>
  <w:style w:type="paragraph" w:styleId="Zpat">
    <w:name w:val="footer"/>
    <w:basedOn w:val="Normln"/>
    <w:link w:val="ZpatChar"/>
    <w:uiPriority w:val="99"/>
    <w:rsid w:val="00C663F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character" w:styleId="slostrnky">
    <w:name w:val="page number"/>
    <w:uiPriority w:val="99"/>
    <w:rsid w:val="00C663F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663F7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663F7"/>
    <w:rPr>
      <w:rFonts w:ascii="Tahoma" w:hAnsi="Tahoma" w:cs="Times New Roman"/>
      <w:snapToGrid w:val="0"/>
      <w:color w:val="000000"/>
      <w:sz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C663F7"/>
    <w:pPr>
      <w:jc w:val="both"/>
    </w:pPr>
    <w:rPr>
      <w:rFonts w:ascii="DynaGrotesk R" w:eastAsia="Calibri" w:hAnsi="DynaGrotesk R"/>
    </w:rPr>
  </w:style>
  <w:style w:type="character" w:customStyle="1" w:styleId="Zkladntext2Char">
    <w:name w:val="Základní text 2 Char"/>
    <w:link w:val="Zkladntext2"/>
    <w:uiPriority w:val="99"/>
    <w:locked/>
    <w:rsid w:val="00C663F7"/>
    <w:rPr>
      <w:rFonts w:ascii="DynaGrotesk R" w:hAnsi="DynaGrotesk R" w:cs="Times New Roman"/>
      <w:snapToGrid w:val="0"/>
      <w:color w:val="000000"/>
      <w:sz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663F7"/>
    <w:pPr>
      <w:widowControl/>
      <w:spacing w:before="120" w:line="240" w:lineRule="atLeast"/>
      <w:ind w:left="426" w:hanging="426"/>
      <w:jc w:val="both"/>
    </w:pPr>
    <w:rPr>
      <w:rFonts w:ascii="Arial" w:eastAsia="Calibri" w:hAnsi="Arial"/>
      <w:color w:val="auto"/>
    </w:rPr>
  </w:style>
  <w:style w:type="character" w:customStyle="1" w:styleId="ZkladntextodsazenChar">
    <w:name w:val="Základní text odsazený Char"/>
    <w:link w:val="Zkladntextodsazen"/>
    <w:uiPriority w:val="99"/>
    <w:locked/>
    <w:rsid w:val="00C663F7"/>
    <w:rPr>
      <w:rFonts w:ascii="Arial" w:hAnsi="Arial" w:cs="Times New Roman"/>
      <w:sz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C663F7"/>
    <w:pPr>
      <w:widowControl/>
      <w:ind w:left="284" w:hanging="284"/>
    </w:pPr>
    <w:rPr>
      <w:rFonts w:ascii="Arial" w:eastAsia="Calibri" w:hAnsi="Arial"/>
      <w:color w:val="auto"/>
    </w:rPr>
  </w:style>
  <w:style w:type="character" w:customStyle="1" w:styleId="Zkladntextodsazen2Char">
    <w:name w:val="Základní text odsazený 2 Char"/>
    <w:link w:val="Zkladntextodsazen2"/>
    <w:uiPriority w:val="99"/>
    <w:locked/>
    <w:rsid w:val="00C663F7"/>
    <w:rPr>
      <w:rFonts w:ascii="Arial" w:hAnsi="Arial" w:cs="Times New Roman"/>
      <w:sz w:val="20"/>
      <w:lang w:eastAsia="cs-CZ"/>
    </w:rPr>
  </w:style>
  <w:style w:type="character" w:styleId="Odkaznakoment">
    <w:name w:val="annotation reference"/>
    <w:uiPriority w:val="99"/>
    <w:semiHidden/>
    <w:rsid w:val="00C66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63F7"/>
    <w:rPr>
      <w:rFonts w:eastAsia="Calibri"/>
    </w:rPr>
  </w:style>
  <w:style w:type="character" w:customStyle="1" w:styleId="TextkomenteChar">
    <w:name w:val="Text komentáře Char"/>
    <w:link w:val="Textkomente"/>
    <w:uiPriority w:val="99"/>
    <w:semiHidden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663F7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F7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E2C22-05D9-4461-B85F-5E258A7C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3545</Words>
  <Characters>20919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č</vt:lpstr>
    </vt:vector>
  </TitlesOfParts>
  <Company>Mendelova univerzita v Brně</Company>
  <LinksUpToDate>false</LinksUpToDate>
  <CharactersWithSpaces>24416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č</dc:title>
  <dc:creator>Křikava Milan</dc:creator>
  <cp:lastModifiedBy>Klanicová Markéta</cp:lastModifiedBy>
  <cp:revision>12</cp:revision>
  <cp:lastPrinted>2017-06-22T09:24:00Z</cp:lastPrinted>
  <dcterms:created xsi:type="dcterms:W3CDTF">2017-06-22T07:24:00Z</dcterms:created>
  <dcterms:modified xsi:type="dcterms:W3CDTF">2017-07-27T10:47:00Z</dcterms:modified>
</cp:coreProperties>
</file>