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0F1A" w14:textId="77777777" w:rsidR="00B749B1" w:rsidRDefault="00B749B1">
      <w:pPr>
        <w:pStyle w:val="Zkladntext"/>
        <w:spacing w:before="192"/>
        <w:rPr>
          <w:rFonts w:ascii="Times New Roman"/>
        </w:rPr>
      </w:pPr>
    </w:p>
    <w:p w14:paraId="763B48E9" w14:textId="77777777" w:rsidR="00B749B1" w:rsidRDefault="009A1C87">
      <w:pPr>
        <w:pStyle w:val="Zkladntext"/>
        <w:spacing w:line="208" w:lineRule="auto"/>
        <w:ind w:left="5015" w:right="297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86C4599" wp14:editId="5CB6B727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9DD06F" w14:textId="77777777" w:rsidR="00B749B1" w:rsidRDefault="00B749B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7523753" w14:textId="77777777" w:rsidR="00B749B1" w:rsidRDefault="009A1C8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8212E83" w14:textId="77777777" w:rsidR="00B749B1" w:rsidRDefault="009A1C8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3610005329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05.11.2024</w:t>
                              </w:r>
                            </w:p>
                            <w:p w14:paraId="5C023CBE" w14:textId="77777777" w:rsidR="00B749B1" w:rsidRDefault="009A1C8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CE1271A" w14:textId="68164D55" w:rsidR="00B749B1" w:rsidRDefault="009A1C8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4A607BB" w14:textId="77777777" w:rsidR="00B749B1" w:rsidRDefault="009A1C8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+420725749272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DA0F439" w14:textId="77777777" w:rsidR="00B749B1" w:rsidRDefault="009A1C8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C4599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9DD06F" w14:textId="77777777" w:rsidR="00B749B1" w:rsidRDefault="00B749B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7523753" w14:textId="77777777" w:rsidR="00B749B1" w:rsidRDefault="009A1C8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8212E83" w14:textId="77777777" w:rsidR="00B749B1" w:rsidRDefault="009A1C8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3610005329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05.11.2024</w:t>
                        </w:r>
                      </w:p>
                      <w:p w14:paraId="5C023CBE" w14:textId="77777777" w:rsidR="00B749B1" w:rsidRDefault="009A1C8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CE1271A" w14:textId="68164D55" w:rsidR="00B749B1" w:rsidRDefault="009A1C8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4A607BB" w14:textId="77777777" w:rsidR="00B749B1" w:rsidRDefault="009A1C8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+420725749272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DA0F439" w14:textId="77777777" w:rsidR="00B749B1" w:rsidRDefault="009A1C8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Prevent</w:t>
      </w:r>
      <w:proofErr w:type="spellEnd"/>
      <w:r>
        <w:t xml:space="preserve"> s.r.o. Březiněveská</w:t>
      </w:r>
      <w:r>
        <w:rPr>
          <w:spacing w:val="-17"/>
        </w:rPr>
        <w:t xml:space="preserve"> </w:t>
      </w:r>
      <w:r>
        <w:t>1852/3 182 00 Praha 8</w:t>
      </w:r>
    </w:p>
    <w:p w14:paraId="5B690535" w14:textId="77777777" w:rsidR="00B749B1" w:rsidRDefault="009A1C87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CZ25100998 </w:t>
      </w:r>
      <w:r>
        <w:rPr>
          <w:spacing w:val="-4"/>
        </w:rPr>
        <w:t>IČ:</w:t>
      </w:r>
      <w:r>
        <w:tab/>
      </w:r>
      <w:r>
        <w:rPr>
          <w:spacing w:val="-2"/>
        </w:rPr>
        <w:t>25100998</w:t>
      </w:r>
    </w:p>
    <w:p w14:paraId="66F9B81D" w14:textId="77777777" w:rsidR="00B749B1" w:rsidRDefault="00B749B1">
      <w:pPr>
        <w:pStyle w:val="Zkladntext"/>
        <w:rPr>
          <w:sz w:val="16"/>
        </w:rPr>
      </w:pPr>
    </w:p>
    <w:p w14:paraId="15192607" w14:textId="77777777" w:rsidR="00B749B1" w:rsidRDefault="00B749B1">
      <w:pPr>
        <w:pStyle w:val="Zkladntext"/>
        <w:rPr>
          <w:sz w:val="16"/>
        </w:rPr>
      </w:pPr>
    </w:p>
    <w:p w14:paraId="00D486D4" w14:textId="77777777" w:rsidR="00B749B1" w:rsidRDefault="00B749B1">
      <w:pPr>
        <w:pStyle w:val="Zkladntext"/>
        <w:spacing w:before="161"/>
        <w:rPr>
          <w:sz w:val="16"/>
        </w:rPr>
      </w:pPr>
    </w:p>
    <w:p w14:paraId="744533E7" w14:textId="77777777" w:rsidR="00B749B1" w:rsidRDefault="009A1C87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DE50A4D" w14:textId="77777777" w:rsidR="00B749B1" w:rsidRDefault="009A1C8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2924</w:t>
      </w:r>
    </w:p>
    <w:p w14:paraId="76C8E1D8" w14:textId="77777777" w:rsidR="00B749B1" w:rsidRDefault="00B749B1">
      <w:pPr>
        <w:pStyle w:val="Zkladntext"/>
        <w:rPr>
          <w:b/>
        </w:rPr>
      </w:pPr>
    </w:p>
    <w:p w14:paraId="138D0C50" w14:textId="77777777" w:rsidR="00B749B1" w:rsidRDefault="00B749B1">
      <w:pPr>
        <w:pStyle w:val="Zkladntext"/>
        <w:spacing w:before="5"/>
        <w:rPr>
          <w:b/>
        </w:rPr>
      </w:pPr>
    </w:p>
    <w:p w14:paraId="251E21D2" w14:textId="77777777" w:rsidR="00B749B1" w:rsidRDefault="009A1C87">
      <w:pPr>
        <w:pStyle w:val="Zkladntext"/>
        <w:spacing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0043714" w14:textId="77777777" w:rsidR="00B749B1" w:rsidRDefault="00B749B1">
      <w:pPr>
        <w:pStyle w:val="Zkladntext"/>
        <w:rPr>
          <w:sz w:val="20"/>
        </w:rPr>
      </w:pPr>
    </w:p>
    <w:p w14:paraId="0CC1C02D" w14:textId="77777777" w:rsidR="00B749B1" w:rsidRDefault="009A1C87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9D3253" wp14:editId="71A08E37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FF91C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FF643E1" w14:textId="77777777" w:rsidR="00B749B1" w:rsidRDefault="009A1C87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596FE29" w14:textId="77777777" w:rsidR="00B749B1" w:rsidRDefault="009A1C8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CA12245" w14:textId="77777777" w:rsidR="00B749B1" w:rsidRDefault="009A1C87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7CBBAF" wp14:editId="4738EB0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F6D3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CAC6D76" w14:textId="77777777" w:rsidR="00B749B1" w:rsidRDefault="00B749B1">
      <w:pPr>
        <w:pStyle w:val="Zkladntext"/>
        <w:spacing w:before="7"/>
      </w:pPr>
    </w:p>
    <w:p w14:paraId="3DF00AC7" w14:textId="77777777" w:rsidR="00B749B1" w:rsidRDefault="009A1C8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6184800059</w:t>
      </w:r>
      <w:proofErr w:type="gramEnd"/>
      <w:r>
        <w:tab/>
        <w:t>Zajištění</w:t>
      </w:r>
      <w:r>
        <w:rPr>
          <w:spacing w:val="-1"/>
        </w:rPr>
        <w:t xml:space="preserve"> </w:t>
      </w:r>
      <w:r>
        <w:t>povinného</w:t>
      </w:r>
      <w:r>
        <w:rPr>
          <w:spacing w:val="1"/>
        </w:rPr>
        <w:t xml:space="preserve"> </w:t>
      </w:r>
      <w:r>
        <w:t>školení</w:t>
      </w:r>
      <w:r>
        <w:rPr>
          <w:spacing w:val="2"/>
        </w:rPr>
        <w:t xml:space="preserve"> </w:t>
      </w:r>
      <w:r>
        <w:rPr>
          <w:spacing w:val="-2"/>
        </w:rPr>
        <w:t>zaměstnanců</w:t>
      </w:r>
    </w:p>
    <w:p w14:paraId="3CDA5600" w14:textId="77777777" w:rsidR="00B749B1" w:rsidRDefault="009A1C87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186.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186.000,00</w:t>
      </w:r>
    </w:p>
    <w:p w14:paraId="1F221272" w14:textId="77777777" w:rsidR="00B749B1" w:rsidRDefault="009A1C87">
      <w:pPr>
        <w:pStyle w:val="Zkladntext"/>
        <w:spacing w:before="233" w:line="208" w:lineRule="auto"/>
        <w:ind w:left="1004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vaší</w:t>
      </w:r>
      <w:r>
        <w:rPr>
          <w:spacing w:val="-5"/>
        </w:rPr>
        <w:t xml:space="preserve"> </w:t>
      </w:r>
      <w:r>
        <w:t>nabídky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komplexního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řešení prostřednictvím aplikace INSTRUCTOR pro školení od 1.1.2025 do 31.12.2025:</w:t>
      </w:r>
    </w:p>
    <w:p w14:paraId="792A6E16" w14:textId="77777777" w:rsidR="00B749B1" w:rsidRDefault="009A1C87">
      <w:pPr>
        <w:pStyle w:val="Zkladntext"/>
        <w:spacing w:before="211" w:line="258" w:lineRule="exact"/>
        <w:ind w:left="1004"/>
      </w:pPr>
      <w:r>
        <w:t>Zákonná</w:t>
      </w:r>
      <w:r>
        <w:rPr>
          <w:spacing w:val="4"/>
        </w:rPr>
        <w:t xml:space="preserve"> </w:t>
      </w:r>
      <w:r>
        <w:t>školení</w:t>
      </w:r>
      <w:r>
        <w:rPr>
          <w:spacing w:val="1"/>
        </w:rPr>
        <w:t xml:space="preserve"> </w:t>
      </w:r>
      <w:r>
        <w:rPr>
          <w:spacing w:val="-2"/>
        </w:rPr>
        <w:t>PREVENT:</w:t>
      </w:r>
    </w:p>
    <w:p w14:paraId="6BCE378D" w14:textId="77777777" w:rsidR="00B749B1" w:rsidRDefault="009A1C87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Bezpečnost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1"/>
          <w:sz w:val="24"/>
        </w:rPr>
        <w:t xml:space="preserve"> </w:t>
      </w:r>
      <w:r>
        <w:rPr>
          <w:sz w:val="24"/>
        </w:rPr>
        <w:t>(české</w:t>
      </w:r>
      <w:r>
        <w:rPr>
          <w:spacing w:val="-1"/>
          <w:sz w:val="24"/>
        </w:rPr>
        <w:t xml:space="preserve"> </w:t>
      </w:r>
      <w:r>
        <w:rPr>
          <w:sz w:val="24"/>
        </w:rPr>
        <w:t>verze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vedoucí</w:t>
      </w:r>
      <w:r>
        <w:rPr>
          <w:spacing w:val="-2"/>
          <w:sz w:val="24"/>
        </w:rPr>
        <w:t xml:space="preserve"> </w:t>
      </w:r>
      <w:r>
        <w:rPr>
          <w:sz w:val="24"/>
        </w:rPr>
        <w:t>zaměstnance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zaměstnance)</w:t>
      </w:r>
    </w:p>
    <w:p w14:paraId="61361C46" w14:textId="77777777" w:rsidR="00B749B1" w:rsidRDefault="009A1C87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BOZP</w:t>
      </w:r>
      <w:r>
        <w:rPr>
          <w:spacing w:val="2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home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73E7939A" w14:textId="77777777" w:rsidR="00B749B1" w:rsidRDefault="009A1C87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Požární</w:t>
      </w:r>
      <w:r>
        <w:rPr>
          <w:spacing w:val="-6"/>
          <w:sz w:val="24"/>
        </w:rPr>
        <w:t xml:space="preserve"> </w:t>
      </w:r>
      <w:r>
        <w:rPr>
          <w:sz w:val="24"/>
        </w:rPr>
        <w:t>ochrana</w:t>
      </w:r>
      <w:r>
        <w:rPr>
          <w:spacing w:val="1"/>
          <w:sz w:val="24"/>
        </w:rPr>
        <w:t xml:space="preserve"> </w:t>
      </w:r>
      <w:r>
        <w:rPr>
          <w:sz w:val="24"/>
        </w:rPr>
        <w:t>(české</w:t>
      </w:r>
      <w:r>
        <w:rPr>
          <w:spacing w:val="1"/>
          <w:sz w:val="24"/>
        </w:rPr>
        <w:t xml:space="preserve"> </w:t>
      </w:r>
      <w:r>
        <w:rPr>
          <w:sz w:val="24"/>
        </w:rPr>
        <w:t>verze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vedoucí</w:t>
      </w:r>
      <w:r>
        <w:rPr>
          <w:spacing w:val="-2"/>
          <w:sz w:val="24"/>
        </w:rPr>
        <w:t xml:space="preserve"> </w:t>
      </w:r>
      <w:r>
        <w:rPr>
          <w:sz w:val="24"/>
        </w:rPr>
        <w:t>zaměstnance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zaměstnance)</w:t>
      </w:r>
    </w:p>
    <w:p w14:paraId="1616638C" w14:textId="77777777" w:rsidR="00B749B1" w:rsidRDefault="009A1C87">
      <w:pPr>
        <w:pStyle w:val="Odstavecseseznamem"/>
        <w:numPr>
          <w:ilvl w:val="0"/>
          <w:numId w:val="3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Školení</w:t>
      </w:r>
      <w:r>
        <w:rPr>
          <w:spacing w:val="-2"/>
          <w:sz w:val="24"/>
        </w:rPr>
        <w:t xml:space="preserve"> </w:t>
      </w:r>
      <w:r>
        <w:rPr>
          <w:sz w:val="24"/>
        </w:rPr>
        <w:t>řidičů</w:t>
      </w:r>
      <w:r>
        <w:rPr>
          <w:spacing w:val="1"/>
          <w:sz w:val="24"/>
        </w:rPr>
        <w:t xml:space="preserve"> </w:t>
      </w:r>
      <w:r>
        <w:rPr>
          <w:sz w:val="24"/>
        </w:rPr>
        <w:t>(česká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verze)</w:t>
      </w:r>
    </w:p>
    <w:p w14:paraId="73F5BB36" w14:textId="77777777" w:rsidR="00B749B1" w:rsidRDefault="009A1C87">
      <w:pPr>
        <w:pStyle w:val="Odstavecseseznamem"/>
        <w:numPr>
          <w:ilvl w:val="0"/>
          <w:numId w:val="3"/>
        </w:numPr>
        <w:tabs>
          <w:tab w:val="left" w:pos="1283"/>
        </w:tabs>
        <w:spacing w:line="258" w:lineRule="exact"/>
        <w:ind w:left="1283" w:hanging="279"/>
        <w:rPr>
          <w:sz w:val="24"/>
        </w:rPr>
      </w:pPr>
      <w:r>
        <w:rPr>
          <w:sz w:val="24"/>
        </w:rPr>
        <w:t>První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(česká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verze)</w:t>
      </w:r>
    </w:p>
    <w:p w14:paraId="351C0027" w14:textId="77777777" w:rsidR="00B749B1" w:rsidRDefault="009A1C87">
      <w:pPr>
        <w:pStyle w:val="Zkladntext"/>
        <w:spacing w:before="204" w:line="258" w:lineRule="exact"/>
        <w:ind w:left="1004"/>
      </w:pPr>
      <w:r>
        <w:t>Další</w:t>
      </w:r>
      <w:r>
        <w:rPr>
          <w:spacing w:val="-4"/>
        </w:rPr>
        <w:t xml:space="preserve"> </w:t>
      </w:r>
      <w:r>
        <w:t>kurzy</w:t>
      </w:r>
      <w:r>
        <w:rPr>
          <w:spacing w:val="-3"/>
        </w:rPr>
        <w:t xml:space="preserve"> </w:t>
      </w:r>
      <w:r>
        <w:rPr>
          <w:spacing w:val="-2"/>
        </w:rPr>
        <w:t>PREVENT:</w:t>
      </w:r>
    </w:p>
    <w:p w14:paraId="0E3EA3A0" w14:textId="77777777" w:rsidR="00B749B1" w:rsidRDefault="009A1C87">
      <w:pPr>
        <w:pStyle w:val="Odstavecseseznamem"/>
        <w:numPr>
          <w:ilvl w:val="0"/>
          <w:numId w:val="2"/>
        </w:numPr>
        <w:tabs>
          <w:tab w:val="left" w:pos="1283"/>
        </w:tabs>
        <w:ind w:left="1283" w:hanging="279"/>
        <w:rPr>
          <w:sz w:val="24"/>
        </w:rPr>
      </w:pPr>
      <w:r>
        <w:rPr>
          <w:sz w:val="24"/>
        </w:rPr>
        <w:t>GDPR (Ochrana</w:t>
      </w:r>
      <w:r>
        <w:rPr>
          <w:spacing w:val="4"/>
          <w:sz w:val="24"/>
        </w:rPr>
        <w:t xml:space="preserve"> </w:t>
      </w:r>
      <w:r>
        <w:rPr>
          <w:sz w:val="24"/>
        </w:rPr>
        <w:t>osobních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údajů)</w:t>
      </w:r>
    </w:p>
    <w:p w14:paraId="1417E13B" w14:textId="77777777" w:rsidR="00B749B1" w:rsidRDefault="009A1C87">
      <w:pPr>
        <w:pStyle w:val="Odstavecseseznamem"/>
        <w:numPr>
          <w:ilvl w:val="0"/>
          <w:numId w:val="2"/>
        </w:numPr>
        <w:tabs>
          <w:tab w:val="left" w:pos="1283"/>
        </w:tabs>
        <w:spacing w:line="258" w:lineRule="exact"/>
        <w:ind w:left="1283" w:hanging="279"/>
        <w:rPr>
          <w:sz w:val="24"/>
        </w:rPr>
      </w:pPr>
      <w:r>
        <w:rPr>
          <w:sz w:val="24"/>
        </w:rPr>
        <w:t>IKB</w:t>
      </w:r>
      <w:r>
        <w:rPr>
          <w:spacing w:val="-1"/>
          <w:sz w:val="24"/>
        </w:rPr>
        <w:t xml:space="preserve"> </w:t>
      </w:r>
      <w:r>
        <w:rPr>
          <w:sz w:val="24"/>
        </w:rPr>
        <w:t>(Informační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kybernetická</w:t>
      </w:r>
      <w:r>
        <w:rPr>
          <w:spacing w:val="2"/>
          <w:sz w:val="24"/>
        </w:rPr>
        <w:t xml:space="preserve"> </w:t>
      </w:r>
      <w:r>
        <w:rPr>
          <w:sz w:val="24"/>
        </w:rPr>
        <w:t>bezpečnost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Nakit</w:t>
      </w:r>
      <w:proofErr w:type="spellEnd"/>
      <w:r>
        <w:rPr>
          <w:spacing w:val="-2"/>
          <w:sz w:val="24"/>
        </w:rPr>
        <w:t>))</w:t>
      </w:r>
    </w:p>
    <w:p w14:paraId="73285F6F" w14:textId="77777777" w:rsidR="00B749B1" w:rsidRDefault="009A1C87">
      <w:pPr>
        <w:pStyle w:val="Zkladntext"/>
        <w:spacing w:before="204" w:line="258" w:lineRule="exact"/>
        <w:ind w:left="1004"/>
      </w:pPr>
      <w:r>
        <w:t>Provoz</w:t>
      </w:r>
      <w:r>
        <w:rPr>
          <w:spacing w:val="-3"/>
        </w:rPr>
        <w:t xml:space="preserve"> </w:t>
      </w:r>
      <w:r>
        <w:t>vlastního</w:t>
      </w:r>
      <w:r>
        <w:rPr>
          <w:spacing w:val="-2"/>
        </w:rPr>
        <w:t xml:space="preserve"> kurzu:</w:t>
      </w:r>
    </w:p>
    <w:p w14:paraId="6EE21EB5" w14:textId="77777777" w:rsidR="00B749B1" w:rsidRDefault="009A1C87">
      <w:pPr>
        <w:pStyle w:val="Odstavecseseznamem"/>
        <w:numPr>
          <w:ilvl w:val="0"/>
          <w:numId w:val="1"/>
        </w:numPr>
        <w:tabs>
          <w:tab w:val="left" w:pos="1283"/>
        </w:tabs>
        <w:spacing w:line="258" w:lineRule="exact"/>
        <w:ind w:left="1283" w:hanging="279"/>
        <w:rPr>
          <w:sz w:val="24"/>
        </w:rPr>
      </w:pPr>
      <w:r>
        <w:rPr>
          <w:sz w:val="24"/>
        </w:rPr>
        <w:t>Korupce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nekalé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jednání</w:t>
      </w:r>
    </w:p>
    <w:p w14:paraId="73C0E97B" w14:textId="77777777" w:rsidR="00B749B1" w:rsidRDefault="009A1C87">
      <w:pPr>
        <w:pStyle w:val="Zkladntext"/>
        <w:spacing w:before="204"/>
        <w:ind w:left="1004"/>
      </w:pPr>
      <w:r>
        <w:t>Fakturace proběhne dle</w:t>
      </w:r>
      <w:r>
        <w:rPr>
          <w:spacing w:val="2"/>
        </w:rPr>
        <w:t xml:space="preserve"> </w:t>
      </w:r>
      <w:r>
        <w:t>nabídky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rozsahu</w:t>
      </w:r>
      <w:r>
        <w:rPr>
          <w:spacing w:val="4"/>
        </w:rPr>
        <w:t xml:space="preserve"> </w:t>
      </w:r>
      <w:r>
        <w:t>skutečně</w:t>
      </w:r>
      <w:r>
        <w:rPr>
          <w:spacing w:val="2"/>
        </w:rPr>
        <w:t xml:space="preserve"> </w:t>
      </w:r>
      <w:r>
        <w:t>odebraných</w:t>
      </w:r>
      <w:r>
        <w:rPr>
          <w:spacing w:val="3"/>
        </w:rPr>
        <w:t xml:space="preserve"> </w:t>
      </w:r>
      <w:r>
        <w:rPr>
          <w:spacing w:val="-2"/>
        </w:rPr>
        <w:t>služeb.</w:t>
      </w:r>
    </w:p>
    <w:p w14:paraId="4ACA0AE5" w14:textId="77777777" w:rsidR="00B749B1" w:rsidRDefault="009A1C87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9D9687" wp14:editId="51A4A636">
                <wp:simplePos x="0" y="0"/>
                <wp:positionH relativeFrom="page">
                  <wp:posOffset>216407</wp:posOffset>
                </wp:positionH>
                <wp:positionV relativeFrom="paragraph">
                  <wp:posOffset>235186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8AD4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410CCBB" w14:textId="77777777" w:rsidR="00B749B1" w:rsidRDefault="00B749B1">
      <w:pPr>
        <w:pStyle w:val="Zkladntext"/>
        <w:spacing w:before="33"/>
      </w:pPr>
    </w:p>
    <w:p w14:paraId="538AFE18" w14:textId="77777777" w:rsidR="00B749B1" w:rsidRDefault="009A1C87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186.000,00</w:t>
      </w:r>
    </w:p>
    <w:p w14:paraId="1642C898" w14:textId="77777777" w:rsidR="00B749B1" w:rsidRDefault="00B749B1">
      <w:pPr>
        <w:sectPr w:rsidR="00B749B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B163BF3" w14:textId="77777777" w:rsidR="00B749B1" w:rsidRDefault="00B749B1">
      <w:pPr>
        <w:pStyle w:val="Zkladntext"/>
        <w:spacing w:before="105"/>
        <w:rPr>
          <w:sz w:val="20"/>
        </w:rPr>
      </w:pPr>
    </w:p>
    <w:p w14:paraId="3F068CC1" w14:textId="77777777" w:rsidR="00B749B1" w:rsidRDefault="00B749B1">
      <w:pPr>
        <w:rPr>
          <w:sz w:val="20"/>
        </w:rPr>
        <w:sectPr w:rsidR="00B749B1">
          <w:pgSz w:w="11910" w:h="16840"/>
          <w:pgMar w:top="2700" w:right="1120" w:bottom="1260" w:left="200" w:header="723" w:footer="1066" w:gutter="0"/>
          <w:cols w:space="708"/>
        </w:sectPr>
      </w:pPr>
    </w:p>
    <w:p w14:paraId="795299C8" w14:textId="77777777" w:rsidR="00B749B1" w:rsidRDefault="009A1C87">
      <w:pPr>
        <w:pStyle w:val="Zkladntext"/>
        <w:spacing w:before="121" w:line="208" w:lineRule="auto"/>
        <w:ind w:left="232" w:right="38"/>
      </w:pPr>
      <w:proofErr w:type="spellStart"/>
      <w:r>
        <w:t>Prevent</w:t>
      </w:r>
      <w:proofErr w:type="spellEnd"/>
      <w:r>
        <w:t xml:space="preserve"> s.r.o. Březiněveská</w:t>
      </w:r>
      <w:r>
        <w:rPr>
          <w:spacing w:val="-17"/>
        </w:rPr>
        <w:t xml:space="preserve"> </w:t>
      </w:r>
      <w:r>
        <w:t>1852/3 182 00 Praha 8</w:t>
      </w:r>
    </w:p>
    <w:p w14:paraId="70E28D68" w14:textId="77777777" w:rsidR="00B749B1" w:rsidRDefault="009A1C87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E57C372" w14:textId="77777777" w:rsidR="00B749B1" w:rsidRDefault="009A1C87">
      <w:pPr>
        <w:pStyle w:val="Zkladntext"/>
        <w:spacing w:line="266" w:lineRule="exact"/>
        <w:ind w:left="232"/>
      </w:pPr>
      <w:r>
        <w:t>3610005329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05.11.2024</w:t>
      </w:r>
    </w:p>
    <w:p w14:paraId="47F1BF36" w14:textId="77777777" w:rsidR="00B749B1" w:rsidRDefault="00B749B1">
      <w:pPr>
        <w:spacing w:line="266" w:lineRule="exact"/>
        <w:sectPr w:rsidR="00B749B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517" w:space="4683"/>
            <w:col w:w="3390"/>
          </w:cols>
        </w:sectPr>
      </w:pPr>
    </w:p>
    <w:p w14:paraId="20414972" w14:textId="77777777" w:rsidR="00B749B1" w:rsidRDefault="00B749B1">
      <w:pPr>
        <w:pStyle w:val="Zkladntext"/>
        <w:rPr>
          <w:sz w:val="20"/>
        </w:rPr>
      </w:pPr>
    </w:p>
    <w:p w14:paraId="03AB5131" w14:textId="77777777" w:rsidR="00B749B1" w:rsidRDefault="00B749B1">
      <w:pPr>
        <w:pStyle w:val="Zkladntext"/>
        <w:rPr>
          <w:sz w:val="20"/>
        </w:rPr>
      </w:pPr>
    </w:p>
    <w:p w14:paraId="5E566FCF" w14:textId="77777777" w:rsidR="00B749B1" w:rsidRDefault="00B749B1">
      <w:pPr>
        <w:pStyle w:val="Zkladntext"/>
        <w:spacing w:before="71" w:after="1"/>
        <w:rPr>
          <w:sz w:val="20"/>
        </w:rPr>
      </w:pPr>
    </w:p>
    <w:p w14:paraId="350C3C14" w14:textId="77777777" w:rsidR="00B749B1" w:rsidRDefault="009A1C87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89587C" wp14:editId="141451F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855B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169A9FA" w14:textId="77777777" w:rsidR="00B749B1" w:rsidRDefault="009A1C87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5700003027</w:t>
      </w:r>
    </w:p>
    <w:p w14:paraId="3DAAA613" w14:textId="77777777" w:rsidR="00B749B1" w:rsidRDefault="009A1C87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20230250CP</w:t>
      </w:r>
    </w:p>
    <w:p w14:paraId="56B200F7" w14:textId="77777777" w:rsidR="00B749B1" w:rsidRDefault="009A1C87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5DBEA50" w14:textId="77777777" w:rsidR="00B749B1" w:rsidRDefault="00B749B1">
      <w:pPr>
        <w:pStyle w:val="Zkladntext"/>
        <w:spacing w:before="198"/>
      </w:pPr>
    </w:p>
    <w:p w14:paraId="60B8A5B9" w14:textId="52DAD20A" w:rsidR="00B749B1" w:rsidRDefault="009A1C87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6BA9FEC" w14:textId="77777777" w:rsidR="00B749B1" w:rsidRDefault="009A1C87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095E1EC" w14:textId="77777777" w:rsidR="00B749B1" w:rsidRDefault="009A1C87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108F59F" w14:textId="77777777" w:rsidR="00B749B1" w:rsidRDefault="00B749B1">
      <w:pPr>
        <w:spacing w:line="208" w:lineRule="auto"/>
        <w:rPr>
          <w:sz w:val="24"/>
        </w:rPr>
        <w:sectPr w:rsidR="00B749B1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DA47011" w14:textId="77777777" w:rsidR="00B749B1" w:rsidRDefault="009A1C87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749B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0DE0" w14:textId="77777777" w:rsidR="009A1C87" w:rsidRDefault="009A1C87">
      <w:r>
        <w:separator/>
      </w:r>
    </w:p>
  </w:endnote>
  <w:endnote w:type="continuationSeparator" w:id="0">
    <w:p w14:paraId="314FFA36" w14:textId="77777777" w:rsidR="009A1C87" w:rsidRDefault="009A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0DDC" w14:textId="2C3EF9DC" w:rsidR="009A1C87" w:rsidRDefault="009A1C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07044651" wp14:editId="4A2353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634301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A1431" w14:textId="6D657CAE" w:rsidR="009A1C87" w:rsidRPr="009A1C87" w:rsidRDefault="009A1C87" w:rsidP="009A1C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C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446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37A1431" w14:textId="6D657CAE" w:rsidR="009A1C87" w:rsidRPr="009A1C87" w:rsidRDefault="009A1C87" w:rsidP="009A1C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C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F417" w14:textId="0A3C8190" w:rsidR="00B749B1" w:rsidRDefault="009A1C8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4E433A71" wp14:editId="37A451C7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5077237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F4E25" w14:textId="72C5BF40" w:rsidR="009A1C87" w:rsidRPr="009A1C87" w:rsidRDefault="009A1C87" w:rsidP="009A1C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C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33A7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5DF4E25" w14:textId="72C5BF40" w:rsidR="009A1C87" w:rsidRPr="009A1C87" w:rsidRDefault="009A1C87" w:rsidP="009A1C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C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3A6C9849" wp14:editId="731B050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CF928" w14:textId="77777777" w:rsidR="00B749B1" w:rsidRDefault="009A1C8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C9849" id="Textbox 3" o:spid="_x0000_s1034" type="#_x0000_t202" style="position:absolute;margin-left:248.35pt;margin-top:777.6pt;width:50.4pt;height:1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B8CF928" w14:textId="77777777" w:rsidR="00B749B1" w:rsidRDefault="009A1C8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3D0C" w14:textId="3076F47A" w:rsidR="009A1C87" w:rsidRDefault="009A1C8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5E8DA6C3" wp14:editId="1C4F28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8395963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5DD97" w14:textId="3532D54E" w:rsidR="009A1C87" w:rsidRPr="009A1C87" w:rsidRDefault="009A1C87" w:rsidP="009A1C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1C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DA6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A5DD97" w14:textId="3532D54E" w:rsidR="009A1C87" w:rsidRPr="009A1C87" w:rsidRDefault="009A1C87" w:rsidP="009A1C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1C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B8F97" w14:textId="77777777" w:rsidR="009A1C87" w:rsidRDefault="009A1C87">
      <w:r>
        <w:separator/>
      </w:r>
    </w:p>
  </w:footnote>
  <w:footnote w:type="continuationSeparator" w:id="0">
    <w:p w14:paraId="197CF64E" w14:textId="77777777" w:rsidR="009A1C87" w:rsidRDefault="009A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C77A" w14:textId="77777777" w:rsidR="00B749B1" w:rsidRDefault="009A1C8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4BA07A41" wp14:editId="667EFA3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3052BBD8" wp14:editId="70FD247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E2CD2" w14:textId="77777777" w:rsidR="00B749B1" w:rsidRDefault="009A1C8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52A3614" w14:textId="77777777" w:rsidR="00B749B1" w:rsidRDefault="009A1C8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F69632D" w14:textId="77777777" w:rsidR="00B749B1" w:rsidRDefault="009A1C8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2BB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E9E2CD2" w14:textId="77777777" w:rsidR="00B749B1" w:rsidRDefault="009A1C8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52A3614" w14:textId="77777777" w:rsidR="00B749B1" w:rsidRDefault="009A1C8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F69632D" w14:textId="77777777" w:rsidR="00B749B1" w:rsidRDefault="009A1C8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82B"/>
    <w:multiLevelType w:val="hybridMultilevel"/>
    <w:tmpl w:val="B6F0A372"/>
    <w:lvl w:ilvl="0" w:tplc="E1D2D202">
      <w:start w:val="1"/>
      <w:numFmt w:val="decimal"/>
      <w:lvlText w:val="%1)"/>
      <w:lvlJc w:val="left"/>
      <w:pPr>
        <w:ind w:left="12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0DCABBC">
      <w:numFmt w:val="bullet"/>
      <w:lvlText w:val="•"/>
      <w:lvlJc w:val="left"/>
      <w:pPr>
        <w:ind w:left="2210" w:hanging="280"/>
      </w:pPr>
      <w:rPr>
        <w:rFonts w:hint="default"/>
        <w:lang w:val="cs-CZ" w:eastAsia="en-US" w:bidi="ar-SA"/>
      </w:rPr>
    </w:lvl>
    <w:lvl w:ilvl="2" w:tplc="CD8281AE">
      <w:numFmt w:val="bullet"/>
      <w:lvlText w:val="•"/>
      <w:lvlJc w:val="left"/>
      <w:pPr>
        <w:ind w:left="3141" w:hanging="280"/>
      </w:pPr>
      <w:rPr>
        <w:rFonts w:hint="default"/>
        <w:lang w:val="cs-CZ" w:eastAsia="en-US" w:bidi="ar-SA"/>
      </w:rPr>
    </w:lvl>
    <w:lvl w:ilvl="3" w:tplc="73226E24">
      <w:numFmt w:val="bullet"/>
      <w:lvlText w:val="•"/>
      <w:lvlJc w:val="left"/>
      <w:pPr>
        <w:ind w:left="4071" w:hanging="280"/>
      </w:pPr>
      <w:rPr>
        <w:rFonts w:hint="default"/>
        <w:lang w:val="cs-CZ" w:eastAsia="en-US" w:bidi="ar-SA"/>
      </w:rPr>
    </w:lvl>
    <w:lvl w:ilvl="4" w:tplc="C37C0A48">
      <w:numFmt w:val="bullet"/>
      <w:lvlText w:val="•"/>
      <w:lvlJc w:val="left"/>
      <w:pPr>
        <w:ind w:left="5002" w:hanging="280"/>
      </w:pPr>
      <w:rPr>
        <w:rFonts w:hint="default"/>
        <w:lang w:val="cs-CZ" w:eastAsia="en-US" w:bidi="ar-SA"/>
      </w:rPr>
    </w:lvl>
    <w:lvl w:ilvl="5" w:tplc="A8E4A612">
      <w:numFmt w:val="bullet"/>
      <w:lvlText w:val="•"/>
      <w:lvlJc w:val="left"/>
      <w:pPr>
        <w:ind w:left="5933" w:hanging="280"/>
      </w:pPr>
      <w:rPr>
        <w:rFonts w:hint="default"/>
        <w:lang w:val="cs-CZ" w:eastAsia="en-US" w:bidi="ar-SA"/>
      </w:rPr>
    </w:lvl>
    <w:lvl w:ilvl="6" w:tplc="8C5C221E">
      <w:numFmt w:val="bullet"/>
      <w:lvlText w:val="•"/>
      <w:lvlJc w:val="left"/>
      <w:pPr>
        <w:ind w:left="6863" w:hanging="280"/>
      </w:pPr>
      <w:rPr>
        <w:rFonts w:hint="default"/>
        <w:lang w:val="cs-CZ" w:eastAsia="en-US" w:bidi="ar-SA"/>
      </w:rPr>
    </w:lvl>
    <w:lvl w:ilvl="7" w:tplc="2E025B16">
      <w:numFmt w:val="bullet"/>
      <w:lvlText w:val="•"/>
      <w:lvlJc w:val="left"/>
      <w:pPr>
        <w:ind w:left="7794" w:hanging="280"/>
      </w:pPr>
      <w:rPr>
        <w:rFonts w:hint="default"/>
        <w:lang w:val="cs-CZ" w:eastAsia="en-US" w:bidi="ar-SA"/>
      </w:rPr>
    </w:lvl>
    <w:lvl w:ilvl="8" w:tplc="E6C24F1E">
      <w:numFmt w:val="bullet"/>
      <w:lvlText w:val="•"/>
      <w:lvlJc w:val="left"/>
      <w:pPr>
        <w:ind w:left="8725" w:hanging="280"/>
      </w:pPr>
      <w:rPr>
        <w:rFonts w:hint="default"/>
        <w:lang w:val="cs-CZ" w:eastAsia="en-US" w:bidi="ar-SA"/>
      </w:rPr>
    </w:lvl>
  </w:abstractNum>
  <w:abstractNum w:abstractNumId="1" w15:restartNumberingAfterBreak="0">
    <w:nsid w:val="11E06B0F"/>
    <w:multiLevelType w:val="hybridMultilevel"/>
    <w:tmpl w:val="B39E2EE2"/>
    <w:lvl w:ilvl="0" w:tplc="E6644DB6">
      <w:start w:val="1"/>
      <w:numFmt w:val="decimal"/>
      <w:lvlText w:val="%1)"/>
      <w:lvlJc w:val="left"/>
      <w:pPr>
        <w:ind w:left="12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EDC4CB2">
      <w:numFmt w:val="bullet"/>
      <w:lvlText w:val="•"/>
      <w:lvlJc w:val="left"/>
      <w:pPr>
        <w:ind w:left="2210" w:hanging="280"/>
      </w:pPr>
      <w:rPr>
        <w:rFonts w:hint="default"/>
        <w:lang w:val="cs-CZ" w:eastAsia="en-US" w:bidi="ar-SA"/>
      </w:rPr>
    </w:lvl>
    <w:lvl w:ilvl="2" w:tplc="B1386598">
      <w:numFmt w:val="bullet"/>
      <w:lvlText w:val="•"/>
      <w:lvlJc w:val="left"/>
      <w:pPr>
        <w:ind w:left="3141" w:hanging="280"/>
      </w:pPr>
      <w:rPr>
        <w:rFonts w:hint="default"/>
        <w:lang w:val="cs-CZ" w:eastAsia="en-US" w:bidi="ar-SA"/>
      </w:rPr>
    </w:lvl>
    <w:lvl w:ilvl="3" w:tplc="EB7A610A">
      <w:numFmt w:val="bullet"/>
      <w:lvlText w:val="•"/>
      <w:lvlJc w:val="left"/>
      <w:pPr>
        <w:ind w:left="4071" w:hanging="280"/>
      </w:pPr>
      <w:rPr>
        <w:rFonts w:hint="default"/>
        <w:lang w:val="cs-CZ" w:eastAsia="en-US" w:bidi="ar-SA"/>
      </w:rPr>
    </w:lvl>
    <w:lvl w:ilvl="4" w:tplc="30EE6368">
      <w:numFmt w:val="bullet"/>
      <w:lvlText w:val="•"/>
      <w:lvlJc w:val="left"/>
      <w:pPr>
        <w:ind w:left="5002" w:hanging="280"/>
      </w:pPr>
      <w:rPr>
        <w:rFonts w:hint="default"/>
        <w:lang w:val="cs-CZ" w:eastAsia="en-US" w:bidi="ar-SA"/>
      </w:rPr>
    </w:lvl>
    <w:lvl w:ilvl="5" w:tplc="EC529854">
      <w:numFmt w:val="bullet"/>
      <w:lvlText w:val="•"/>
      <w:lvlJc w:val="left"/>
      <w:pPr>
        <w:ind w:left="5933" w:hanging="280"/>
      </w:pPr>
      <w:rPr>
        <w:rFonts w:hint="default"/>
        <w:lang w:val="cs-CZ" w:eastAsia="en-US" w:bidi="ar-SA"/>
      </w:rPr>
    </w:lvl>
    <w:lvl w:ilvl="6" w:tplc="32F8D47E">
      <w:numFmt w:val="bullet"/>
      <w:lvlText w:val="•"/>
      <w:lvlJc w:val="left"/>
      <w:pPr>
        <w:ind w:left="6863" w:hanging="280"/>
      </w:pPr>
      <w:rPr>
        <w:rFonts w:hint="default"/>
        <w:lang w:val="cs-CZ" w:eastAsia="en-US" w:bidi="ar-SA"/>
      </w:rPr>
    </w:lvl>
    <w:lvl w:ilvl="7" w:tplc="71203D1C">
      <w:numFmt w:val="bullet"/>
      <w:lvlText w:val="•"/>
      <w:lvlJc w:val="left"/>
      <w:pPr>
        <w:ind w:left="7794" w:hanging="280"/>
      </w:pPr>
      <w:rPr>
        <w:rFonts w:hint="default"/>
        <w:lang w:val="cs-CZ" w:eastAsia="en-US" w:bidi="ar-SA"/>
      </w:rPr>
    </w:lvl>
    <w:lvl w:ilvl="8" w:tplc="CB76EC6E">
      <w:numFmt w:val="bullet"/>
      <w:lvlText w:val="•"/>
      <w:lvlJc w:val="left"/>
      <w:pPr>
        <w:ind w:left="8725" w:hanging="280"/>
      </w:pPr>
      <w:rPr>
        <w:rFonts w:hint="default"/>
        <w:lang w:val="cs-CZ" w:eastAsia="en-US" w:bidi="ar-SA"/>
      </w:rPr>
    </w:lvl>
  </w:abstractNum>
  <w:abstractNum w:abstractNumId="2" w15:restartNumberingAfterBreak="0">
    <w:nsid w:val="58C71BA6"/>
    <w:multiLevelType w:val="hybridMultilevel"/>
    <w:tmpl w:val="D29C2862"/>
    <w:lvl w:ilvl="0" w:tplc="BF7A5858">
      <w:start w:val="1"/>
      <w:numFmt w:val="decimal"/>
      <w:lvlText w:val="%1)"/>
      <w:lvlJc w:val="left"/>
      <w:pPr>
        <w:ind w:left="12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CF27A3A">
      <w:numFmt w:val="bullet"/>
      <w:lvlText w:val="•"/>
      <w:lvlJc w:val="left"/>
      <w:pPr>
        <w:ind w:left="2210" w:hanging="280"/>
      </w:pPr>
      <w:rPr>
        <w:rFonts w:hint="default"/>
        <w:lang w:val="cs-CZ" w:eastAsia="en-US" w:bidi="ar-SA"/>
      </w:rPr>
    </w:lvl>
    <w:lvl w:ilvl="2" w:tplc="6212CAB0">
      <w:numFmt w:val="bullet"/>
      <w:lvlText w:val="•"/>
      <w:lvlJc w:val="left"/>
      <w:pPr>
        <w:ind w:left="3141" w:hanging="280"/>
      </w:pPr>
      <w:rPr>
        <w:rFonts w:hint="default"/>
        <w:lang w:val="cs-CZ" w:eastAsia="en-US" w:bidi="ar-SA"/>
      </w:rPr>
    </w:lvl>
    <w:lvl w:ilvl="3" w:tplc="80B641FE">
      <w:numFmt w:val="bullet"/>
      <w:lvlText w:val="•"/>
      <w:lvlJc w:val="left"/>
      <w:pPr>
        <w:ind w:left="4071" w:hanging="280"/>
      </w:pPr>
      <w:rPr>
        <w:rFonts w:hint="default"/>
        <w:lang w:val="cs-CZ" w:eastAsia="en-US" w:bidi="ar-SA"/>
      </w:rPr>
    </w:lvl>
    <w:lvl w:ilvl="4" w:tplc="11E03D8E">
      <w:numFmt w:val="bullet"/>
      <w:lvlText w:val="•"/>
      <w:lvlJc w:val="left"/>
      <w:pPr>
        <w:ind w:left="5002" w:hanging="280"/>
      </w:pPr>
      <w:rPr>
        <w:rFonts w:hint="default"/>
        <w:lang w:val="cs-CZ" w:eastAsia="en-US" w:bidi="ar-SA"/>
      </w:rPr>
    </w:lvl>
    <w:lvl w:ilvl="5" w:tplc="DDE662DE">
      <w:numFmt w:val="bullet"/>
      <w:lvlText w:val="•"/>
      <w:lvlJc w:val="left"/>
      <w:pPr>
        <w:ind w:left="5933" w:hanging="280"/>
      </w:pPr>
      <w:rPr>
        <w:rFonts w:hint="default"/>
        <w:lang w:val="cs-CZ" w:eastAsia="en-US" w:bidi="ar-SA"/>
      </w:rPr>
    </w:lvl>
    <w:lvl w:ilvl="6" w:tplc="7066589A">
      <w:numFmt w:val="bullet"/>
      <w:lvlText w:val="•"/>
      <w:lvlJc w:val="left"/>
      <w:pPr>
        <w:ind w:left="6863" w:hanging="280"/>
      </w:pPr>
      <w:rPr>
        <w:rFonts w:hint="default"/>
        <w:lang w:val="cs-CZ" w:eastAsia="en-US" w:bidi="ar-SA"/>
      </w:rPr>
    </w:lvl>
    <w:lvl w:ilvl="7" w:tplc="A4328B5E">
      <w:numFmt w:val="bullet"/>
      <w:lvlText w:val="•"/>
      <w:lvlJc w:val="left"/>
      <w:pPr>
        <w:ind w:left="7794" w:hanging="280"/>
      </w:pPr>
      <w:rPr>
        <w:rFonts w:hint="default"/>
        <w:lang w:val="cs-CZ" w:eastAsia="en-US" w:bidi="ar-SA"/>
      </w:rPr>
    </w:lvl>
    <w:lvl w:ilvl="8" w:tplc="38801926">
      <w:numFmt w:val="bullet"/>
      <w:lvlText w:val="•"/>
      <w:lvlJc w:val="left"/>
      <w:pPr>
        <w:ind w:left="8725" w:hanging="280"/>
      </w:pPr>
      <w:rPr>
        <w:rFonts w:hint="default"/>
        <w:lang w:val="cs-CZ" w:eastAsia="en-US" w:bidi="ar-SA"/>
      </w:rPr>
    </w:lvl>
  </w:abstractNum>
  <w:num w:numId="1" w16cid:durableId="1837067212">
    <w:abstractNumId w:val="2"/>
  </w:num>
  <w:num w:numId="2" w16cid:durableId="150567529">
    <w:abstractNumId w:val="1"/>
  </w:num>
  <w:num w:numId="3" w16cid:durableId="35901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9B1"/>
    <w:rsid w:val="009A1C87"/>
    <w:rsid w:val="00A33A0D"/>
    <w:rsid w:val="00B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D0AC"/>
  <w15:docId w15:val="{8DAC73F5-E70D-4F36-BD59-8C09DBBC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283" w:hanging="279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A1C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C8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JCHMELOVA/NA30000033530_1</dc:title>
  <dc:creator>Chmelová JiYina</dc:creator>
  <cp:lastModifiedBy>Urbanec Lukáš</cp:lastModifiedBy>
  <cp:revision>2</cp:revision>
  <dcterms:created xsi:type="dcterms:W3CDTF">2024-11-18T07:00:00Z</dcterms:created>
  <dcterms:modified xsi:type="dcterms:W3CDTF">2024-11-18T07:01:00Z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2024-11-18T00:00:00Z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5e694e50,a82c7e9,14e85c9a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