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F004BC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08E32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62AB32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968ED7D" w14:textId="6B28E50C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1AE7F339" w14:textId="5707ACB2" w:rsidR="00A0578E" w:rsidRDefault="00A0578E" w:rsidP="0041534C">
            <w:pPr>
              <w:pStyle w:val="Bezmezer"/>
            </w:pPr>
            <w:r>
              <w:t>Pražská 442</w:t>
            </w:r>
          </w:p>
          <w:p w14:paraId="6DC47B93" w14:textId="4F046E89" w:rsidR="0041534C" w:rsidRDefault="00A0578E" w:rsidP="0041534C">
            <w:pPr>
              <w:pStyle w:val="Bezmezer"/>
            </w:pPr>
            <w:r>
              <w:t>281 67  Stříbrná Skalice</w:t>
            </w:r>
          </w:p>
          <w:p w14:paraId="295AB3C1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r>
              <w:t>IČ : 63073242</w:t>
            </w:r>
          </w:p>
          <w:p w14:paraId="17AEC0E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4F27040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6D36BB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D85B7F" w14:textId="095E7F74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42342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</w:t>
      </w:r>
      <w:r w:rsidR="007F7DCB">
        <w:rPr>
          <w:b/>
          <w:sz w:val="24"/>
          <w:szCs w:val="24"/>
        </w:rPr>
        <w:t>R-</w:t>
      </w:r>
      <w:r w:rsidR="00A11D90">
        <w:rPr>
          <w:b/>
          <w:sz w:val="24"/>
          <w:szCs w:val="24"/>
        </w:rPr>
        <w:t>520</w:t>
      </w:r>
      <w:r w:rsidR="00876DBF">
        <w:rPr>
          <w:b/>
          <w:sz w:val="24"/>
          <w:szCs w:val="24"/>
        </w:rPr>
        <w:t>/OM/2</w:t>
      </w:r>
      <w:r w:rsidR="00677FEF">
        <w:rPr>
          <w:b/>
          <w:sz w:val="24"/>
          <w:szCs w:val="24"/>
        </w:rPr>
        <w:t>4</w:t>
      </w:r>
      <w:r w:rsidR="008F0CD6">
        <w:rPr>
          <w:b/>
          <w:sz w:val="24"/>
          <w:szCs w:val="24"/>
        </w:rPr>
        <w:t>-712</w:t>
      </w:r>
    </w:p>
    <w:p w14:paraId="623AC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5227336" w14:textId="205BCD0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11D90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ab/>
        <w:t xml:space="preserve">          , rok   </w:t>
      </w:r>
      <w:r w:rsidR="00876DBF">
        <w:rPr>
          <w:sz w:val="24"/>
          <w:szCs w:val="24"/>
        </w:rPr>
        <w:t>202</w:t>
      </w:r>
      <w:r w:rsidR="00677FEF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15AA88C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A4F046D" w14:textId="4C50DD81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F0CD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F0CD6">
        <w:rPr>
          <w:sz w:val="24"/>
          <w:szCs w:val="24"/>
        </w:rPr>
        <w:tab/>
      </w:r>
      <w:r w:rsidR="008F0CD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A11D90">
        <w:rPr>
          <w:sz w:val="24"/>
          <w:szCs w:val="24"/>
        </w:rPr>
        <w:t>13.11.</w:t>
      </w:r>
      <w:r w:rsidR="00423428">
        <w:rPr>
          <w:sz w:val="24"/>
          <w:szCs w:val="24"/>
        </w:rPr>
        <w:t>.202</w:t>
      </w:r>
      <w:r w:rsidR="00A11D90">
        <w:rPr>
          <w:sz w:val="24"/>
          <w:szCs w:val="24"/>
        </w:rPr>
        <w:t>4</w:t>
      </w:r>
    </w:p>
    <w:p w14:paraId="5469AF4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A74EA8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2566CE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755"/>
        <w:gridCol w:w="1134"/>
        <w:gridCol w:w="993"/>
        <w:gridCol w:w="1275"/>
      </w:tblGrid>
      <w:tr w:rsidR="00B13E63" w:rsidRPr="00164186" w14:paraId="7E77533B" w14:textId="77777777" w:rsidTr="00A11D90">
        <w:trPr>
          <w:trHeight w:val="328"/>
        </w:trPr>
        <w:tc>
          <w:tcPr>
            <w:tcW w:w="1686" w:type="dxa"/>
          </w:tcPr>
          <w:p w14:paraId="489C994F" w14:textId="77777777" w:rsidR="00B13E63" w:rsidRDefault="00C719AA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3AB238CE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755" w:type="dxa"/>
            <w:tcBorders>
              <w:right w:val="single" w:sz="12" w:space="0" w:color="000000"/>
            </w:tcBorders>
          </w:tcPr>
          <w:p w14:paraId="6239FDC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5CA2F1C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7E21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39CEC3E2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3D85F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F4894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4E7F123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BEAB60C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7656E40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6E6C38E" w14:textId="77777777" w:rsidTr="00A11D90">
        <w:trPr>
          <w:trHeight w:val="5929"/>
        </w:trPr>
        <w:tc>
          <w:tcPr>
            <w:tcW w:w="1686" w:type="dxa"/>
            <w:tcBorders>
              <w:top w:val="nil"/>
            </w:tcBorders>
          </w:tcPr>
          <w:p w14:paraId="42C10B86" w14:textId="77777777" w:rsidR="007A4BA6" w:rsidRDefault="007A4BA6" w:rsidP="005519F6">
            <w:pPr>
              <w:pStyle w:val="Bezmezer"/>
              <w:rPr>
                <w:sz w:val="24"/>
                <w:szCs w:val="24"/>
              </w:rPr>
            </w:pPr>
          </w:p>
          <w:p w14:paraId="3BE4B85C" w14:textId="77777777" w:rsidR="00A11D90" w:rsidRDefault="00A11D90" w:rsidP="005519F6">
            <w:pPr>
              <w:pStyle w:val="Bezmezer"/>
              <w:rPr>
                <w:sz w:val="24"/>
                <w:szCs w:val="24"/>
              </w:rPr>
            </w:pPr>
          </w:p>
          <w:p w14:paraId="02E3EEB9" w14:textId="77777777" w:rsidR="00C719AA" w:rsidRDefault="00C719AA" w:rsidP="005519F6">
            <w:pPr>
              <w:pStyle w:val="Bezmezer"/>
              <w:rPr>
                <w:sz w:val="24"/>
                <w:szCs w:val="24"/>
              </w:rPr>
            </w:pPr>
          </w:p>
          <w:p w14:paraId="7D49D6EA" w14:textId="77777777" w:rsidR="00C719AA" w:rsidRDefault="007F7DC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32222-4x2.5L</w:t>
            </w:r>
          </w:p>
          <w:p w14:paraId="14C6D98E" w14:textId="5712AC89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DA64BC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-4x2.5L</w:t>
            </w:r>
          </w:p>
          <w:p w14:paraId="2B94E172" w14:textId="21E07638" w:rsidR="007F7DCB" w:rsidRDefault="00F343D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  <w:r w:rsidR="00A11D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</w:t>
            </w:r>
            <w:r w:rsidR="007F7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4x</w:t>
            </w:r>
            <w:r w:rsidR="007F7DCB">
              <w:rPr>
                <w:sz w:val="24"/>
                <w:szCs w:val="24"/>
              </w:rPr>
              <w:t>2.5L</w:t>
            </w:r>
          </w:p>
          <w:p w14:paraId="65C8ABC7" w14:textId="77777777" w:rsidR="00285908" w:rsidRDefault="00285908" w:rsidP="00F71FDF">
            <w:pPr>
              <w:pStyle w:val="Bezmezer"/>
              <w:rPr>
                <w:sz w:val="24"/>
                <w:szCs w:val="24"/>
              </w:rPr>
            </w:pPr>
          </w:p>
          <w:p w14:paraId="70EA44CF" w14:textId="229E8221" w:rsidR="00A11D90" w:rsidRDefault="00A11D90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N29406-100ML</w:t>
            </w:r>
          </w:p>
          <w:p w14:paraId="6816070C" w14:textId="7C67328D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3449</w:t>
            </w:r>
            <w:r w:rsidR="00A11D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-4x2.5L</w:t>
            </w:r>
          </w:p>
          <w:p w14:paraId="74F55322" w14:textId="32A53B3B" w:rsidR="0027636D" w:rsidRDefault="0027636D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A11D90">
              <w:rPr>
                <w:sz w:val="24"/>
                <w:szCs w:val="24"/>
              </w:rPr>
              <w:t>496</w:t>
            </w:r>
            <w:r>
              <w:rPr>
                <w:sz w:val="24"/>
                <w:szCs w:val="24"/>
              </w:rPr>
              <w:t>-4x2.5L</w:t>
            </w:r>
          </w:p>
          <w:p w14:paraId="6707B011" w14:textId="3BB60FCB" w:rsidR="001800E1" w:rsidRPr="00421E82" w:rsidRDefault="001800E1" w:rsidP="00A11D90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755" w:type="dxa"/>
            <w:tcBorders>
              <w:top w:val="nil"/>
              <w:right w:val="single" w:sz="12" w:space="0" w:color="000000"/>
            </w:tcBorders>
          </w:tcPr>
          <w:p w14:paraId="2CFA7AF5" w14:textId="249A2870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>
              <w:t xml:space="preserve">      </w:t>
            </w:r>
            <w:r w:rsidRPr="00C719AA">
              <w:rPr>
                <w:sz w:val="24"/>
                <w:szCs w:val="24"/>
              </w:rPr>
              <w:t>Dle Vaší cenové nabídky č.2602</w:t>
            </w:r>
            <w:r w:rsidR="00677FEF">
              <w:rPr>
                <w:sz w:val="24"/>
                <w:szCs w:val="24"/>
              </w:rPr>
              <w:t>2</w:t>
            </w:r>
            <w:r w:rsidR="00A11D90">
              <w:rPr>
                <w:sz w:val="24"/>
                <w:szCs w:val="24"/>
              </w:rPr>
              <w:t>40599</w:t>
            </w:r>
            <w:r w:rsidRPr="00C719AA">
              <w:rPr>
                <w:sz w:val="24"/>
                <w:szCs w:val="24"/>
              </w:rPr>
              <w:t xml:space="preserve"> ze dne</w:t>
            </w:r>
            <w:r w:rsidR="007F7DCB">
              <w:rPr>
                <w:sz w:val="24"/>
                <w:szCs w:val="24"/>
              </w:rPr>
              <w:t xml:space="preserve"> </w:t>
            </w:r>
            <w:r w:rsidR="00A11D90">
              <w:rPr>
                <w:sz w:val="24"/>
                <w:szCs w:val="24"/>
              </w:rPr>
              <w:t>12.11</w:t>
            </w:r>
            <w:r w:rsidR="00677FEF">
              <w:rPr>
                <w:sz w:val="24"/>
                <w:szCs w:val="24"/>
              </w:rPr>
              <w:t>.2024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7F7DCB">
              <w:rPr>
                <w:sz w:val="24"/>
                <w:szCs w:val="24"/>
              </w:rPr>
              <w:t>produkty f.Honeywell:</w:t>
            </w:r>
          </w:p>
          <w:p w14:paraId="204BC95F" w14:textId="77777777" w:rsidR="00C719AA" w:rsidRPr="00A11D90" w:rsidRDefault="007F7DCB" w:rsidP="00F71FDF">
            <w:pPr>
              <w:pStyle w:val="Bezmezer"/>
              <w:rPr>
                <w:sz w:val="24"/>
                <w:szCs w:val="24"/>
              </w:rPr>
            </w:pPr>
            <w:r w:rsidRPr="00A11D90">
              <w:rPr>
                <w:sz w:val="24"/>
                <w:szCs w:val="24"/>
              </w:rPr>
              <w:t>Dichlormethan ACS, stabilized, ≥99.9% (GC)</w:t>
            </w:r>
          </w:p>
          <w:p w14:paraId="1678F61D" w14:textId="7BD0D14E" w:rsidR="007F7DCB" w:rsidRPr="00A11D90" w:rsidRDefault="00DA64BC" w:rsidP="00F71FDF">
            <w:pPr>
              <w:pStyle w:val="Bezmezer"/>
              <w:rPr>
                <w:sz w:val="24"/>
                <w:szCs w:val="24"/>
              </w:rPr>
            </w:pPr>
            <w:r w:rsidRPr="00A11D90">
              <w:rPr>
                <w:sz w:val="24"/>
                <w:szCs w:val="24"/>
              </w:rPr>
              <w:t>Aceton</w:t>
            </w:r>
            <w:r w:rsidR="007F7DCB" w:rsidRPr="00A11D90">
              <w:rPr>
                <w:sz w:val="24"/>
                <w:szCs w:val="24"/>
              </w:rPr>
              <w:t xml:space="preserve"> CHROMASOLV for </w:t>
            </w:r>
            <w:r w:rsidRPr="00A11D90">
              <w:rPr>
                <w:sz w:val="24"/>
                <w:szCs w:val="24"/>
              </w:rPr>
              <w:t>HPLC</w:t>
            </w:r>
            <w:r w:rsidR="007F7DCB" w:rsidRPr="00A11D90">
              <w:rPr>
                <w:sz w:val="24"/>
                <w:szCs w:val="24"/>
              </w:rPr>
              <w:t xml:space="preserve"> </w:t>
            </w:r>
          </w:p>
          <w:p w14:paraId="6B729E2C" w14:textId="187EB859" w:rsidR="00A11D90" w:rsidRPr="00A11D90" w:rsidRDefault="00A11D90" w:rsidP="00F71FDF">
            <w:pPr>
              <w:pStyle w:val="Bezmezer"/>
              <w:rPr>
                <w:sz w:val="24"/>
                <w:szCs w:val="24"/>
              </w:rPr>
            </w:pPr>
            <w:r w:rsidRPr="00A11D90">
              <w:rPr>
                <w:sz w:val="24"/>
                <w:szCs w:val="24"/>
              </w:rPr>
              <w:t>n-Hexane Pestanal</w:t>
            </w:r>
            <w:r w:rsidR="00285908">
              <w:rPr>
                <w:sz w:val="24"/>
                <w:szCs w:val="24"/>
              </w:rPr>
              <w:t xml:space="preserve"> (</w:t>
            </w:r>
            <w:r w:rsidR="00285908" w:rsidRPr="00285908">
              <w:rPr>
                <w:sz w:val="24"/>
                <w:szCs w:val="24"/>
                <w:u w:val="single"/>
              </w:rPr>
              <w:t>žádáme dodat jinou šarži než O0480</w:t>
            </w:r>
            <w:r w:rsidR="00285908">
              <w:rPr>
                <w:sz w:val="24"/>
                <w:szCs w:val="24"/>
              </w:rPr>
              <w:t xml:space="preserve"> </w:t>
            </w:r>
            <w:r w:rsidR="00285908" w:rsidRPr="00285908">
              <w:rPr>
                <w:sz w:val="24"/>
                <w:szCs w:val="24"/>
                <w:u w:val="single"/>
              </w:rPr>
              <w:t>ze dne 17.2.2024</w:t>
            </w:r>
            <w:r w:rsidR="00285908">
              <w:rPr>
                <w:sz w:val="24"/>
                <w:szCs w:val="24"/>
              </w:rPr>
              <w:t>)</w:t>
            </w:r>
          </w:p>
          <w:p w14:paraId="37EA833C" w14:textId="07F15B4D" w:rsidR="00A11D90" w:rsidRPr="00A11D90" w:rsidRDefault="00A11D90" w:rsidP="00F71FDF">
            <w:pPr>
              <w:pStyle w:val="Bezmezer"/>
              <w:rPr>
                <w:sz w:val="24"/>
                <w:szCs w:val="24"/>
              </w:rPr>
            </w:pPr>
            <w:r w:rsidRPr="00A11D90">
              <w:rPr>
                <w:sz w:val="24"/>
                <w:szCs w:val="24"/>
              </w:rPr>
              <w:t>Nonane Reagent Grade, 99%</w:t>
            </w:r>
          </w:p>
          <w:p w14:paraId="39867DA5" w14:textId="193E01D6" w:rsidR="007F7DCB" w:rsidRPr="00A11D90" w:rsidRDefault="00F343DB" w:rsidP="00F71FDF">
            <w:pPr>
              <w:pStyle w:val="Bezmezer"/>
              <w:rPr>
                <w:sz w:val="24"/>
                <w:szCs w:val="24"/>
              </w:rPr>
            </w:pPr>
            <w:r w:rsidRPr="00A11D90">
              <w:rPr>
                <w:sz w:val="24"/>
                <w:szCs w:val="24"/>
              </w:rPr>
              <w:t>Toluen</w:t>
            </w:r>
            <w:r w:rsidR="007F7DCB" w:rsidRPr="00A11D90">
              <w:rPr>
                <w:sz w:val="24"/>
                <w:szCs w:val="24"/>
              </w:rPr>
              <w:t xml:space="preserve"> CHROMASOLV for pesticide residue analysis </w:t>
            </w:r>
          </w:p>
          <w:p w14:paraId="3FEF5F95" w14:textId="382D9C69" w:rsidR="007F7DCB" w:rsidRPr="00A11D90" w:rsidRDefault="007F7DCB" w:rsidP="00F71FDF">
            <w:pPr>
              <w:pStyle w:val="Bezmezer"/>
              <w:rPr>
                <w:sz w:val="24"/>
                <w:szCs w:val="24"/>
              </w:rPr>
            </w:pPr>
            <w:r w:rsidRPr="00A11D90">
              <w:rPr>
                <w:sz w:val="24"/>
                <w:szCs w:val="24"/>
              </w:rPr>
              <w:t>Cyclohexane CHROMASOLV for pesticide residue analysis</w:t>
            </w:r>
          </w:p>
          <w:p w14:paraId="36D47C1D" w14:textId="77777777" w:rsidR="00677FEF" w:rsidRPr="00677FEF" w:rsidRDefault="00677FEF" w:rsidP="00677FEF">
            <w:pPr>
              <w:pStyle w:val="Bezmezer"/>
              <w:ind w:left="744"/>
              <w:rPr>
                <w:sz w:val="16"/>
                <w:szCs w:val="16"/>
              </w:rPr>
            </w:pPr>
          </w:p>
          <w:p w14:paraId="51B1946F" w14:textId="17EB6F09" w:rsidR="00E02471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Uvedené ceny : speciální ceny</w:t>
            </w:r>
          </w:p>
          <w:p w14:paraId="2C9F3129" w14:textId="25A8A43E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Doprava : zdarma </w:t>
            </w:r>
          </w:p>
          <w:p w14:paraId="722DCB48" w14:textId="54D0568B" w:rsidR="007F7DCB" w:rsidRDefault="00E02471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F7DCB">
              <w:rPr>
                <w:sz w:val="24"/>
                <w:szCs w:val="24"/>
              </w:rPr>
              <w:t>elková cena vč.</w:t>
            </w:r>
            <w:r w:rsidR="00677FEF">
              <w:rPr>
                <w:sz w:val="24"/>
                <w:szCs w:val="24"/>
              </w:rPr>
              <w:t xml:space="preserve"> všech poplatků</w:t>
            </w:r>
            <w:r w:rsidR="007F7DCB">
              <w:rPr>
                <w:sz w:val="24"/>
                <w:szCs w:val="24"/>
              </w:rPr>
              <w:t xml:space="preserve"> :</w:t>
            </w:r>
          </w:p>
          <w:p w14:paraId="61DC7DBE" w14:textId="1F9227F6" w:rsidR="007F7DCB" w:rsidRP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11D90">
              <w:rPr>
                <w:sz w:val="24"/>
                <w:szCs w:val="24"/>
              </w:rPr>
              <w:t>70 650</w:t>
            </w:r>
            <w:r w:rsidR="00E02471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Kč + DPH = </w:t>
            </w:r>
            <w:r w:rsidR="00A11D90">
              <w:rPr>
                <w:sz w:val="24"/>
                <w:szCs w:val="24"/>
              </w:rPr>
              <w:t>85 486,50</w:t>
            </w:r>
            <w:r>
              <w:rPr>
                <w:sz w:val="24"/>
                <w:szCs w:val="24"/>
              </w:rPr>
              <w:t xml:space="preserve"> Kč (vč.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D0D423" w14:textId="77777777" w:rsidR="00C719AA" w:rsidRPr="00677FEF" w:rsidRDefault="00C719AA" w:rsidP="00C719AA">
            <w:pPr>
              <w:pStyle w:val="Bezmezer"/>
              <w:rPr>
                <w:sz w:val="16"/>
                <w:szCs w:val="16"/>
              </w:rPr>
            </w:pPr>
          </w:p>
          <w:p w14:paraId="0067350F" w14:textId="77777777" w:rsidR="00F71FDF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středisko : </w:t>
            </w:r>
            <w:r w:rsidR="00F71FDF">
              <w:rPr>
                <w:sz w:val="24"/>
                <w:szCs w:val="24"/>
              </w:rPr>
              <w:t xml:space="preserve">NRL pro halogenové perzistentní </w:t>
            </w:r>
          </w:p>
          <w:p w14:paraId="126B3AF9" w14:textId="26D02D93" w:rsidR="00F71FDF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82474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organické znečišťující  látky v</w:t>
            </w:r>
            <w:r w:rsidR="0082474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krmiv</w:t>
            </w:r>
            <w:r w:rsidR="00824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2474E">
              <w:rPr>
                <w:sz w:val="24"/>
                <w:szCs w:val="24"/>
              </w:rPr>
              <w:t>a potr.</w:t>
            </w:r>
          </w:p>
          <w:p w14:paraId="36C2109D" w14:textId="66719EF7" w:rsidR="00C719AA" w:rsidRPr="00C719AA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C719AA" w:rsidRPr="00C719AA">
              <w:rPr>
                <w:sz w:val="24"/>
                <w:szCs w:val="24"/>
              </w:rPr>
              <w:t xml:space="preserve">                                         </w:t>
            </w:r>
          </w:p>
          <w:p w14:paraId="43A7617E" w14:textId="2182C77D" w:rsidR="00E02471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76BA9D4C" w14:textId="77777777" w:rsidR="00285908" w:rsidRPr="00C719AA" w:rsidRDefault="00285908" w:rsidP="00C719AA">
            <w:pPr>
              <w:pStyle w:val="Bezmezer"/>
              <w:rPr>
                <w:sz w:val="24"/>
                <w:szCs w:val="24"/>
              </w:rPr>
            </w:pPr>
          </w:p>
          <w:p w14:paraId="265A51FA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operace : MVDr. Kamil Sedlák, Ph.D.</w:t>
            </w:r>
          </w:p>
          <w:p w14:paraId="2943F329" w14:textId="2B6A0C7A" w:rsidR="00E02471" w:rsidRPr="00421E82" w:rsidRDefault="00C719AA" w:rsidP="00677FE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ED42B0F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1C84BD03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0FF5A6F3" w14:textId="77777777" w:rsidR="00A11D90" w:rsidRDefault="00A11D90" w:rsidP="00D3639D">
            <w:pPr>
              <w:pStyle w:val="Bezmezer"/>
              <w:rPr>
                <w:sz w:val="24"/>
                <w:szCs w:val="24"/>
              </w:rPr>
            </w:pPr>
          </w:p>
          <w:p w14:paraId="2B53D869" w14:textId="53728EBD" w:rsidR="007F7DCB" w:rsidRDefault="007F7DCB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E30C5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,-</w:t>
            </w:r>
          </w:p>
          <w:p w14:paraId="4AA1F016" w14:textId="288E0DFD" w:rsidR="007F7DCB" w:rsidRDefault="007F7DCB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7636D">
              <w:rPr>
                <w:sz w:val="24"/>
                <w:szCs w:val="24"/>
              </w:rPr>
              <w:t xml:space="preserve"> </w:t>
            </w:r>
            <w:r w:rsidR="001800E1">
              <w:rPr>
                <w:sz w:val="24"/>
                <w:szCs w:val="24"/>
              </w:rPr>
              <w:t xml:space="preserve"> </w:t>
            </w:r>
            <w:r w:rsidR="001E30C5">
              <w:rPr>
                <w:sz w:val="24"/>
                <w:szCs w:val="24"/>
              </w:rPr>
              <w:t>xxxx</w:t>
            </w:r>
          </w:p>
          <w:p w14:paraId="78DB7B7F" w14:textId="77777777" w:rsidR="00285908" w:rsidRDefault="00285908" w:rsidP="00D3639D">
            <w:pPr>
              <w:pStyle w:val="Bezmezer"/>
              <w:rPr>
                <w:sz w:val="24"/>
                <w:szCs w:val="24"/>
              </w:rPr>
            </w:pPr>
          </w:p>
          <w:p w14:paraId="13A19555" w14:textId="0FE0E67C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826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E30C5">
              <w:rPr>
                <w:sz w:val="24"/>
                <w:szCs w:val="24"/>
              </w:rPr>
              <w:t>xxxx</w:t>
            </w:r>
          </w:p>
          <w:p w14:paraId="1F2E2E02" w14:textId="073492C2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11D90">
              <w:rPr>
                <w:sz w:val="24"/>
                <w:szCs w:val="24"/>
              </w:rPr>
              <w:t xml:space="preserve">   </w:t>
            </w:r>
            <w:r w:rsidR="001E30C5">
              <w:rPr>
                <w:sz w:val="24"/>
                <w:szCs w:val="24"/>
              </w:rPr>
              <w:t>xxxx</w:t>
            </w:r>
          </w:p>
          <w:p w14:paraId="0F8F378B" w14:textId="79D12635" w:rsidR="008826BA" w:rsidRDefault="008826BA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11D90">
              <w:rPr>
                <w:sz w:val="24"/>
                <w:szCs w:val="24"/>
              </w:rPr>
              <w:t xml:space="preserve"> </w:t>
            </w:r>
            <w:r w:rsidR="001E30C5">
              <w:rPr>
                <w:sz w:val="24"/>
                <w:szCs w:val="24"/>
              </w:rPr>
              <w:t>xxxx</w:t>
            </w:r>
          </w:p>
          <w:p w14:paraId="37EFBCFD" w14:textId="1C6DDFE9" w:rsidR="00677FEF" w:rsidRDefault="00677FEF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11D90">
              <w:rPr>
                <w:sz w:val="24"/>
                <w:szCs w:val="24"/>
              </w:rPr>
              <w:t xml:space="preserve"> </w:t>
            </w:r>
            <w:r w:rsidR="001E30C5">
              <w:rPr>
                <w:sz w:val="24"/>
                <w:szCs w:val="24"/>
              </w:rPr>
              <w:t>xxxxx</w:t>
            </w:r>
            <w:r>
              <w:rPr>
                <w:sz w:val="24"/>
                <w:szCs w:val="24"/>
              </w:rPr>
              <w:t>,-</w:t>
            </w:r>
          </w:p>
          <w:p w14:paraId="2D5059F9" w14:textId="165E5380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49E22EE" w14:textId="64BA5A08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18461D2" w14:textId="392153FB" w:rsidR="001800E1" w:rsidRDefault="007F7DCB" w:rsidP="001800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907609F" w14:textId="165B36D8" w:rsidR="007F7DCB" w:rsidRPr="00421E82" w:rsidRDefault="007F7DCB" w:rsidP="00D363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127134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04D6501D" w14:textId="77777777" w:rsidR="00A11D90" w:rsidRDefault="00A11D90" w:rsidP="00510B46">
            <w:pPr>
              <w:pStyle w:val="Bezmezer"/>
              <w:rPr>
                <w:sz w:val="24"/>
                <w:szCs w:val="24"/>
              </w:rPr>
            </w:pPr>
          </w:p>
          <w:p w14:paraId="1D8DAFA2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5F97A83A" w14:textId="3825E8A2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E30C5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>bal</w:t>
            </w:r>
          </w:p>
          <w:p w14:paraId="581D92C2" w14:textId="50F7E528" w:rsidR="007F7DCB" w:rsidRDefault="00DA64BC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7DCB"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 xml:space="preserve">   </w:t>
            </w:r>
            <w:r w:rsidR="001E30C5">
              <w:rPr>
                <w:sz w:val="24"/>
                <w:szCs w:val="24"/>
              </w:rPr>
              <w:t>xx</w:t>
            </w:r>
            <w:r w:rsidR="007F7DCB">
              <w:rPr>
                <w:sz w:val="24"/>
                <w:szCs w:val="24"/>
              </w:rPr>
              <w:t>bal</w:t>
            </w:r>
          </w:p>
          <w:p w14:paraId="6B120AB6" w14:textId="77777777" w:rsidR="00285908" w:rsidRDefault="00285908" w:rsidP="00510B46">
            <w:pPr>
              <w:pStyle w:val="Bezmezer"/>
              <w:rPr>
                <w:sz w:val="24"/>
                <w:szCs w:val="24"/>
              </w:rPr>
            </w:pPr>
          </w:p>
          <w:p w14:paraId="01940694" w14:textId="3756CFEB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43DB">
              <w:rPr>
                <w:sz w:val="24"/>
                <w:szCs w:val="24"/>
              </w:rPr>
              <w:t xml:space="preserve">    </w:t>
            </w:r>
            <w:r w:rsidR="001E30C5">
              <w:rPr>
                <w:sz w:val="24"/>
                <w:szCs w:val="24"/>
              </w:rPr>
              <w:t>x</w:t>
            </w:r>
            <w:r w:rsidR="00F343DB">
              <w:rPr>
                <w:sz w:val="24"/>
                <w:szCs w:val="24"/>
              </w:rPr>
              <w:t xml:space="preserve"> bal</w:t>
            </w:r>
          </w:p>
          <w:p w14:paraId="26CD1709" w14:textId="13C648A4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1E30C5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335CA585" w14:textId="27101873" w:rsidR="00423428" w:rsidRDefault="00423428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E30C5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bal</w:t>
            </w:r>
          </w:p>
          <w:p w14:paraId="12F35AB0" w14:textId="5DE6F1DD" w:rsidR="007F7DCB" w:rsidRPr="00421E82" w:rsidRDefault="007F7DCB" w:rsidP="00E0247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77FEF">
              <w:rPr>
                <w:sz w:val="24"/>
                <w:szCs w:val="24"/>
              </w:rPr>
              <w:t xml:space="preserve"> </w:t>
            </w:r>
            <w:r w:rsidR="001E30C5">
              <w:rPr>
                <w:sz w:val="24"/>
                <w:szCs w:val="24"/>
              </w:rPr>
              <w:t>x</w:t>
            </w:r>
            <w:r w:rsidR="00677FEF">
              <w:rPr>
                <w:sz w:val="24"/>
                <w:szCs w:val="24"/>
              </w:rPr>
              <w:t xml:space="preserve"> bal</w:t>
            </w:r>
          </w:p>
        </w:tc>
        <w:tc>
          <w:tcPr>
            <w:tcW w:w="1275" w:type="dxa"/>
          </w:tcPr>
          <w:p w14:paraId="1CEAC90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762FAEE8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3001D23E" w14:textId="77777777" w:rsidR="00A11D90" w:rsidRDefault="00A11D90" w:rsidP="00510B46">
            <w:pPr>
              <w:pStyle w:val="Bezmezer"/>
              <w:rPr>
                <w:sz w:val="24"/>
                <w:szCs w:val="24"/>
              </w:rPr>
            </w:pPr>
          </w:p>
          <w:p w14:paraId="1E55DEC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F51188A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48CD6470" w14:textId="77777777" w:rsidR="00285908" w:rsidRDefault="00285908" w:rsidP="00510B46">
            <w:pPr>
              <w:pStyle w:val="Bezmezer"/>
              <w:rPr>
                <w:sz w:val="24"/>
                <w:szCs w:val="24"/>
              </w:rPr>
            </w:pPr>
          </w:p>
          <w:p w14:paraId="45275D92" w14:textId="0A0BCCCE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F343DB">
              <w:rPr>
                <w:sz w:val="24"/>
                <w:szCs w:val="24"/>
              </w:rPr>
              <w:t>4x</w:t>
            </w:r>
            <w:r>
              <w:rPr>
                <w:sz w:val="24"/>
                <w:szCs w:val="24"/>
              </w:rPr>
              <w:t>2.5L/</w:t>
            </w:r>
          </w:p>
          <w:p w14:paraId="123D720C" w14:textId="056C298D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285908">
              <w:rPr>
                <w:sz w:val="24"/>
                <w:szCs w:val="24"/>
              </w:rPr>
              <w:t>100 ml</w:t>
            </w:r>
            <w:r>
              <w:rPr>
                <w:sz w:val="24"/>
                <w:szCs w:val="24"/>
              </w:rPr>
              <w:t>/</w:t>
            </w:r>
          </w:p>
          <w:p w14:paraId="7C5FD517" w14:textId="77777777" w:rsidR="00423428" w:rsidRDefault="00423428" w:rsidP="0042342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795E2121" w14:textId="77777777" w:rsidR="00677FEF" w:rsidRDefault="00677FEF" w:rsidP="00677FE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A4CFF30" w14:textId="4ABBBB67" w:rsidR="001800E1" w:rsidRPr="00421E82" w:rsidRDefault="001800E1" w:rsidP="007F7DC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DE906BC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FB4469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20414A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198F45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0D4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0B2EA" w14:textId="77777777" w:rsidR="001C0337" w:rsidRDefault="001C0337" w:rsidP="003C47F6">
      <w:pPr>
        <w:spacing w:after="0" w:line="240" w:lineRule="auto"/>
      </w:pPr>
      <w:r>
        <w:separator/>
      </w:r>
    </w:p>
  </w:endnote>
  <w:endnote w:type="continuationSeparator" w:id="0">
    <w:p w14:paraId="632DFA43" w14:textId="77777777" w:rsidR="001C0337" w:rsidRDefault="001C0337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E97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5ECAC" wp14:editId="46D5679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8DFA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C844C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00495C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AF4138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DAF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C69824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5E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398DFA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C844C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00495C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AF4138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DAF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C69824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F2DA6E" wp14:editId="16B25CA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56655" w14:textId="77777777" w:rsidR="001C0337" w:rsidRDefault="001C0337" w:rsidP="003C47F6">
      <w:pPr>
        <w:spacing w:after="0" w:line="240" w:lineRule="auto"/>
      </w:pPr>
      <w:r>
        <w:separator/>
      </w:r>
    </w:p>
  </w:footnote>
  <w:footnote w:type="continuationSeparator" w:id="0">
    <w:p w14:paraId="6E9E8ABF" w14:textId="77777777" w:rsidR="001C0337" w:rsidRDefault="001C0337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1088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79E149" wp14:editId="1BC4A8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25EBB"/>
    <w:multiLevelType w:val="hybridMultilevel"/>
    <w:tmpl w:val="4816EA04"/>
    <w:lvl w:ilvl="0" w:tplc="75CEC086">
      <w:start w:val="5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47609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549D"/>
    <w:rsid w:val="000433D4"/>
    <w:rsid w:val="000438A6"/>
    <w:rsid w:val="00061BEB"/>
    <w:rsid w:val="0008179A"/>
    <w:rsid w:val="000903F0"/>
    <w:rsid w:val="000973A9"/>
    <w:rsid w:val="000C33EC"/>
    <w:rsid w:val="000C6077"/>
    <w:rsid w:val="000D2E6A"/>
    <w:rsid w:val="000D4192"/>
    <w:rsid w:val="000E4FC2"/>
    <w:rsid w:val="00101C40"/>
    <w:rsid w:val="00135C30"/>
    <w:rsid w:val="001434E4"/>
    <w:rsid w:val="001652E4"/>
    <w:rsid w:val="001800E1"/>
    <w:rsid w:val="001C0337"/>
    <w:rsid w:val="001E30C5"/>
    <w:rsid w:val="001E6C8B"/>
    <w:rsid w:val="00216344"/>
    <w:rsid w:val="0023026D"/>
    <w:rsid w:val="00234ACA"/>
    <w:rsid w:val="00250AC7"/>
    <w:rsid w:val="00253AFB"/>
    <w:rsid w:val="002636E1"/>
    <w:rsid w:val="0027636D"/>
    <w:rsid w:val="00285908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0289"/>
    <w:rsid w:val="003715CF"/>
    <w:rsid w:val="003B3F9E"/>
    <w:rsid w:val="003B55A0"/>
    <w:rsid w:val="003C0AEC"/>
    <w:rsid w:val="003C47F6"/>
    <w:rsid w:val="003E4A42"/>
    <w:rsid w:val="003F04B5"/>
    <w:rsid w:val="0041534C"/>
    <w:rsid w:val="00421E82"/>
    <w:rsid w:val="00423428"/>
    <w:rsid w:val="004259C6"/>
    <w:rsid w:val="0043385F"/>
    <w:rsid w:val="00466038"/>
    <w:rsid w:val="00476DA5"/>
    <w:rsid w:val="00483F5C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519F6"/>
    <w:rsid w:val="00581EEE"/>
    <w:rsid w:val="005861D9"/>
    <w:rsid w:val="005A66C5"/>
    <w:rsid w:val="005B316D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77FEF"/>
    <w:rsid w:val="006969C8"/>
    <w:rsid w:val="006B1412"/>
    <w:rsid w:val="006D3909"/>
    <w:rsid w:val="0070690F"/>
    <w:rsid w:val="00725DBB"/>
    <w:rsid w:val="007455E8"/>
    <w:rsid w:val="00763020"/>
    <w:rsid w:val="007726CC"/>
    <w:rsid w:val="00780FE9"/>
    <w:rsid w:val="0079193E"/>
    <w:rsid w:val="007A4BA6"/>
    <w:rsid w:val="007D15F0"/>
    <w:rsid w:val="007D1E0A"/>
    <w:rsid w:val="007F7DCB"/>
    <w:rsid w:val="0082474E"/>
    <w:rsid w:val="00835527"/>
    <w:rsid w:val="00837A59"/>
    <w:rsid w:val="008629DA"/>
    <w:rsid w:val="0086396F"/>
    <w:rsid w:val="00876DBF"/>
    <w:rsid w:val="0088234D"/>
    <w:rsid w:val="008826BA"/>
    <w:rsid w:val="008B3BC7"/>
    <w:rsid w:val="008C3CD9"/>
    <w:rsid w:val="008E2030"/>
    <w:rsid w:val="008F0CD6"/>
    <w:rsid w:val="00927E77"/>
    <w:rsid w:val="00932009"/>
    <w:rsid w:val="009353DB"/>
    <w:rsid w:val="0093594D"/>
    <w:rsid w:val="00944970"/>
    <w:rsid w:val="00962E37"/>
    <w:rsid w:val="00996EF3"/>
    <w:rsid w:val="009B1490"/>
    <w:rsid w:val="009B4074"/>
    <w:rsid w:val="009B6DFF"/>
    <w:rsid w:val="009C5F89"/>
    <w:rsid w:val="009E381E"/>
    <w:rsid w:val="009F2B41"/>
    <w:rsid w:val="00A0578E"/>
    <w:rsid w:val="00A1066E"/>
    <w:rsid w:val="00A11D90"/>
    <w:rsid w:val="00A53910"/>
    <w:rsid w:val="00A577A7"/>
    <w:rsid w:val="00A65C2D"/>
    <w:rsid w:val="00A9639C"/>
    <w:rsid w:val="00A96E3E"/>
    <w:rsid w:val="00AB1E44"/>
    <w:rsid w:val="00AD6B79"/>
    <w:rsid w:val="00B02D8E"/>
    <w:rsid w:val="00B13E63"/>
    <w:rsid w:val="00B8056A"/>
    <w:rsid w:val="00B91E34"/>
    <w:rsid w:val="00B95CD2"/>
    <w:rsid w:val="00BA66A4"/>
    <w:rsid w:val="00BF4230"/>
    <w:rsid w:val="00BF702A"/>
    <w:rsid w:val="00C476B6"/>
    <w:rsid w:val="00C52791"/>
    <w:rsid w:val="00C719AA"/>
    <w:rsid w:val="00C87BDC"/>
    <w:rsid w:val="00D33A17"/>
    <w:rsid w:val="00D3639D"/>
    <w:rsid w:val="00D4047F"/>
    <w:rsid w:val="00D66428"/>
    <w:rsid w:val="00D77C7C"/>
    <w:rsid w:val="00D8117D"/>
    <w:rsid w:val="00DA64BC"/>
    <w:rsid w:val="00DA76F2"/>
    <w:rsid w:val="00DB00D8"/>
    <w:rsid w:val="00DB200F"/>
    <w:rsid w:val="00DB5DFC"/>
    <w:rsid w:val="00DC74DD"/>
    <w:rsid w:val="00DD3242"/>
    <w:rsid w:val="00E00018"/>
    <w:rsid w:val="00E02471"/>
    <w:rsid w:val="00E24742"/>
    <w:rsid w:val="00E51028"/>
    <w:rsid w:val="00E57F43"/>
    <w:rsid w:val="00E60D4B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343DB"/>
    <w:rsid w:val="00F5444F"/>
    <w:rsid w:val="00F71FDF"/>
    <w:rsid w:val="00F82CB4"/>
    <w:rsid w:val="00F912D8"/>
    <w:rsid w:val="00F97673"/>
    <w:rsid w:val="00FC0B71"/>
    <w:rsid w:val="00FC1ACC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0B7A"/>
  <w15:docId w15:val="{AF7BC996-779C-4E89-A334-5BC68E0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0FF-EAEF-4684-8926-7EF597D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2024-11-15T13:20:00Z</cp:lastPrinted>
  <dcterms:created xsi:type="dcterms:W3CDTF">2024-11-15T13:23:00Z</dcterms:created>
  <dcterms:modified xsi:type="dcterms:W3CDTF">2024-11-15T13:24:00Z</dcterms:modified>
</cp:coreProperties>
</file>