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758B0" w14:textId="77777777" w:rsidR="00DF7567" w:rsidRPr="005C3F17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5C3F17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04828AE5" w14:textId="77777777" w:rsidR="00AA6930" w:rsidRPr="00750A40" w:rsidRDefault="00AA6930" w:rsidP="00AA6930">
      <w:pPr>
        <w:rPr>
          <w:rFonts w:ascii="Cambria" w:eastAsia="Batang" w:hAnsi="Cambria"/>
          <w:b/>
          <w:bCs/>
          <w:u w:val="single"/>
        </w:rPr>
      </w:pPr>
    </w:p>
    <w:p w14:paraId="1F17253F" w14:textId="77777777" w:rsidR="00AA6930" w:rsidRPr="004A737E" w:rsidRDefault="00AA6930" w:rsidP="00AA6930">
      <w:pPr>
        <w:rPr>
          <w:rFonts w:ascii="Cambria" w:hAnsi="Cambria"/>
          <w:bCs/>
          <w:color w:val="333333"/>
          <w:sz w:val="20"/>
          <w:szCs w:val="20"/>
          <w:shd w:val="clear" w:color="auto" w:fill="FFFFFF"/>
        </w:rPr>
      </w:pPr>
      <w:r w:rsidRPr="004A737E">
        <w:rPr>
          <w:rFonts w:ascii="Cambria" w:eastAsia="Batang" w:hAnsi="Cambria"/>
          <w:bCs/>
          <w:sz w:val="20"/>
          <w:szCs w:val="20"/>
        </w:rPr>
        <w:t>a) Agentura, vykonávající práva výkonných umělců, jejichž umělecké výkony jsou vytvářeny a veřejně provozovány:</w:t>
      </w:r>
    </w:p>
    <w:p w14:paraId="55FCA240" w14:textId="77777777" w:rsidR="00AA6930" w:rsidRPr="00323825" w:rsidRDefault="00AA6930" w:rsidP="00AA6930">
      <w:pPr>
        <w:rPr>
          <w:rFonts w:ascii="Cambria" w:eastAsia="Batang" w:hAnsi="Cambria" w:cs="Arial"/>
          <w:bCs/>
        </w:rPr>
      </w:pPr>
    </w:p>
    <w:p w14:paraId="57E94C36" w14:textId="77777777" w:rsidR="00AA6930" w:rsidRPr="004A737E" w:rsidRDefault="00AA6930" w:rsidP="00AA6930">
      <w:pPr>
        <w:jc w:val="both"/>
        <w:rPr>
          <w:rFonts w:ascii="Cambria" w:hAnsi="Cambria" w:cs="Arial"/>
          <w:sz w:val="20"/>
          <w:szCs w:val="20"/>
        </w:rPr>
      </w:pPr>
      <w:r w:rsidRPr="004A737E">
        <w:rPr>
          <w:rFonts w:ascii="Cambria" w:hAnsi="Cambria" w:cs="Arial"/>
          <w:noProof/>
          <w:sz w:val="20"/>
          <w:szCs w:val="20"/>
          <w:lang w:val="en-US" w:eastAsia="en-US"/>
        </w:rPr>
        <w:drawing>
          <wp:inline distT="0" distB="0" distL="0" distR="0" wp14:anchorId="6550A7E3" wp14:editId="6245A64D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A117" w14:textId="77777777" w:rsidR="00AA6930" w:rsidRPr="004A737E" w:rsidRDefault="00AA6930" w:rsidP="00AA6930">
      <w:pPr>
        <w:ind w:left="2124" w:hanging="2124"/>
        <w:jc w:val="both"/>
        <w:rPr>
          <w:rFonts w:ascii="Cambria" w:hAnsi="Cambria" w:cs="Arial"/>
          <w:b/>
          <w:sz w:val="20"/>
          <w:szCs w:val="20"/>
        </w:rPr>
      </w:pPr>
      <w:r w:rsidRPr="004A737E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14:paraId="07B9B14C" w14:textId="77777777" w:rsidR="00AA6930" w:rsidRPr="004A737E" w:rsidRDefault="00AA6930" w:rsidP="00AA6930">
      <w:pPr>
        <w:ind w:left="2124" w:hanging="2124"/>
        <w:rPr>
          <w:rFonts w:ascii="Cambria" w:hAnsi="Cambria" w:cs="Calibri"/>
          <w:b/>
          <w:sz w:val="20"/>
          <w:szCs w:val="20"/>
        </w:rPr>
      </w:pPr>
      <w:r w:rsidRPr="004A737E">
        <w:rPr>
          <w:rFonts w:ascii="Cambria" w:hAnsi="Cambria" w:cs="Calibri"/>
          <w:b/>
          <w:sz w:val="20"/>
          <w:szCs w:val="20"/>
        </w:rPr>
        <w:t xml:space="preserve">VM ART </w:t>
      </w:r>
      <w:proofErr w:type="spellStart"/>
      <w:r w:rsidRPr="004A737E">
        <w:rPr>
          <w:rFonts w:ascii="Cambria" w:hAnsi="Cambria" w:cs="Calibri"/>
          <w:b/>
          <w:sz w:val="20"/>
          <w:szCs w:val="20"/>
        </w:rPr>
        <w:t>production</w:t>
      </w:r>
      <w:proofErr w:type="spellEnd"/>
      <w:r w:rsidRPr="004A737E">
        <w:rPr>
          <w:rFonts w:ascii="Cambria" w:hAnsi="Cambria" w:cs="Calibri"/>
          <w:b/>
          <w:sz w:val="20"/>
          <w:szCs w:val="20"/>
        </w:rPr>
        <w:t xml:space="preserve">, s. r. o. </w:t>
      </w:r>
    </w:p>
    <w:p w14:paraId="79D35E16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zastoupena jednatelem Michalem Kindlem</w:t>
      </w:r>
    </w:p>
    <w:p w14:paraId="3CCD7C03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 xml:space="preserve">zapsáno u Městského soudu v Praze, </w:t>
      </w:r>
    </w:p>
    <w:p w14:paraId="321B490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oddíl C, vložka 277570</w:t>
      </w:r>
    </w:p>
    <w:p w14:paraId="5BCE0F8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Duškova 1041/20, Praha 5, 150 00</w:t>
      </w:r>
    </w:p>
    <w:p w14:paraId="0B3764ED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IČO: 06178138</w:t>
      </w:r>
    </w:p>
    <w:p w14:paraId="67277D43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DIČ: CZ06178138</w:t>
      </w:r>
    </w:p>
    <w:p w14:paraId="70FD50C6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4110A92D" w14:textId="77777777" w:rsidR="00AA6930" w:rsidRPr="003776F4" w:rsidRDefault="00AA6930" w:rsidP="00AA6930">
      <w:pPr>
        <w:rPr>
          <w:rFonts w:ascii="Cambria" w:hAnsi="Cambria" w:cs="Calibri"/>
          <w:sz w:val="20"/>
          <w:szCs w:val="20"/>
        </w:rPr>
      </w:pPr>
      <w:r w:rsidRPr="003776F4">
        <w:rPr>
          <w:rFonts w:ascii="Cambria" w:hAnsi="Cambria" w:cs="Calibri"/>
          <w:sz w:val="20"/>
          <w:szCs w:val="20"/>
        </w:rPr>
        <w:t>a</w:t>
      </w:r>
    </w:p>
    <w:p w14:paraId="3736F6E5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63235B34" w14:textId="7F8C29EC" w:rsidR="000F3205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b) Pořadat</w:t>
      </w:r>
      <w:r w:rsidR="000F3205">
        <w:rPr>
          <w:rFonts w:ascii="Cambria" w:hAnsi="Cambria" w:cs="Calibri"/>
          <w:sz w:val="20"/>
          <w:szCs w:val="20"/>
        </w:rPr>
        <w:t>el:</w:t>
      </w:r>
    </w:p>
    <w:p w14:paraId="3F31470F" w14:textId="22F54214" w:rsidR="00EC07B9" w:rsidRDefault="00EC07B9" w:rsidP="00AA6930">
      <w:pPr>
        <w:rPr>
          <w:rFonts w:ascii="Cambria" w:hAnsi="Cambria" w:cs="Calibri"/>
          <w:sz w:val="20"/>
          <w:szCs w:val="20"/>
        </w:rPr>
      </w:pPr>
    </w:p>
    <w:p w14:paraId="4DC0404E" w14:textId="77777777" w:rsidR="00B325B5" w:rsidRPr="005D5AAB" w:rsidRDefault="00B325B5" w:rsidP="00B325B5">
      <w:pPr>
        <w:rPr>
          <w:rFonts w:asciiTheme="minorHAnsi" w:hAnsiTheme="minorHAnsi" w:cs="Calibri"/>
          <w:b/>
          <w:bCs/>
          <w:sz w:val="20"/>
          <w:szCs w:val="20"/>
        </w:rPr>
      </w:pPr>
      <w:r w:rsidRPr="005D5AAB">
        <w:rPr>
          <w:rFonts w:asciiTheme="minorHAnsi" w:hAnsiTheme="minorHAnsi" w:cs="Calibri"/>
          <w:b/>
          <w:bCs/>
          <w:sz w:val="20"/>
          <w:szCs w:val="20"/>
        </w:rPr>
        <w:t>KZMJ Jičín, Husova 206, JIČÍN, 506 01</w:t>
      </w:r>
    </w:p>
    <w:p w14:paraId="636FCB26" w14:textId="77777777" w:rsidR="00B325B5" w:rsidRPr="005D5AAB" w:rsidRDefault="00B325B5" w:rsidP="00B325B5">
      <w:pPr>
        <w:rPr>
          <w:rFonts w:asciiTheme="minorHAnsi" w:hAnsiTheme="minorHAnsi" w:cs="Calibri"/>
          <w:sz w:val="20"/>
          <w:szCs w:val="20"/>
        </w:rPr>
      </w:pPr>
      <w:r w:rsidRPr="005D5AAB">
        <w:rPr>
          <w:rFonts w:asciiTheme="minorHAnsi" w:hAnsiTheme="minorHAnsi" w:cs="Calibri"/>
          <w:sz w:val="20"/>
          <w:szCs w:val="20"/>
        </w:rPr>
        <w:t>zastoupené ředitelem Bc. Pavlem Nožičkou</w:t>
      </w:r>
    </w:p>
    <w:p w14:paraId="52D15056" w14:textId="77777777" w:rsidR="00B325B5" w:rsidRDefault="00B325B5" w:rsidP="00B325B5">
      <w:pPr>
        <w:rPr>
          <w:rFonts w:asciiTheme="minorHAnsi" w:hAnsiTheme="minorHAnsi" w:cs="Calibri"/>
          <w:sz w:val="20"/>
          <w:szCs w:val="20"/>
        </w:rPr>
      </w:pPr>
      <w:r w:rsidRPr="005D5AAB">
        <w:rPr>
          <w:rFonts w:asciiTheme="minorHAnsi" w:hAnsiTheme="minorHAnsi" w:cs="Calibri"/>
          <w:sz w:val="20"/>
          <w:szCs w:val="20"/>
        </w:rPr>
        <w:t xml:space="preserve">zapsaná v Obchodním rejstříku u Kraj. soudu v Hr. Králové, odd. </w:t>
      </w:r>
      <w:proofErr w:type="spellStart"/>
      <w:r w:rsidRPr="005D5AAB">
        <w:rPr>
          <w:rFonts w:asciiTheme="minorHAnsi" w:hAnsiTheme="minorHAnsi" w:cs="Calibri"/>
          <w:sz w:val="20"/>
          <w:szCs w:val="20"/>
        </w:rPr>
        <w:t>Pr</w:t>
      </w:r>
      <w:proofErr w:type="spellEnd"/>
      <w:r w:rsidRPr="005D5AAB">
        <w:rPr>
          <w:rFonts w:asciiTheme="minorHAnsi" w:hAnsiTheme="minorHAnsi" w:cs="Calibri"/>
          <w:sz w:val="20"/>
          <w:szCs w:val="20"/>
        </w:rPr>
        <w:t>, vložka č. 84</w:t>
      </w:r>
    </w:p>
    <w:p w14:paraId="4303E3C9" w14:textId="6EDD41E9" w:rsidR="00B325B5" w:rsidRPr="005D5AAB" w:rsidRDefault="00B325B5" w:rsidP="00B325B5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kontaktní osoba: Dana Vejnárková, </w:t>
      </w:r>
      <w:proofErr w:type="spellStart"/>
      <w:r w:rsidR="00F02C9F">
        <w:rPr>
          <w:rFonts w:asciiTheme="minorHAnsi" w:hAnsiTheme="minorHAnsi" w:cs="Calibri"/>
          <w:sz w:val="20"/>
          <w:szCs w:val="20"/>
        </w:rPr>
        <w:t>xxxxx</w:t>
      </w:r>
      <w:proofErr w:type="spellEnd"/>
      <w:r w:rsidR="00F02C9F">
        <w:rPr>
          <w:rFonts w:asciiTheme="minorHAnsi" w:hAnsiTheme="minorHAnsi" w:cs="Calibri"/>
          <w:sz w:val="20"/>
          <w:szCs w:val="20"/>
        </w:rPr>
        <w:t xml:space="preserve">, </w:t>
      </w:r>
      <w:proofErr w:type="spellStart"/>
      <w:r w:rsidR="00F02C9F">
        <w:rPr>
          <w:rFonts w:asciiTheme="minorHAnsi" w:hAnsiTheme="minorHAnsi" w:cs="Calibri"/>
          <w:sz w:val="20"/>
          <w:szCs w:val="20"/>
        </w:rPr>
        <w:t>xxxxx</w:t>
      </w:r>
      <w:proofErr w:type="spellEnd"/>
    </w:p>
    <w:p w14:paraId="0746691E" w14:textId="77777777" w:rsidR="00B325B5" w:rsidRPr="005D5AAB" w:rsidRDefault="00B325B5" w:rsidP="00B325B5">
      <w:pPr>
        <w:rPr>
          <w:rFonts w:asciiTheme="minorHAnsi" w:hAnsiTheme="minorHAnsi" w:cs="Calibri"/>
          <w:sz w:val="20"/>
          <w:szCs w:val="20"/>
        </w:rPr>
      </w:pPr>
      <w:r w:rsidRPr="005D5AAB">
        <w:rPr>
          <w:rFonts w:asciiTheme="minorHAnsi" w:hAnsiTheme="minorHAnsi" w:cs="Calibri"/>
          <w:sz w:val="20"/>
          <w:szCs w:val="20"/>
        </w:rPr>
        <w:t>IČO: 13584430</w:t>
      </w:r>
    </w:p>
    <w:p w14:paraId="333B683C" w14:textId="77777777" w:rsidR="00B325B5" w:rsidRPr="005D5AAB" w:rsidRDefault="00B325B5" w:rsidP="00B325B5">
      <w:pPr>
        <w:rPr>
          <w:rFonts w:asciiTheme="minorHAnsi" w:hAnsiTheme="minorHAnsi" w:cs="Calibri"/>
          <w:b/>
          <w:bCs/>
          <w:sz w:val="20"/>
          <w:szCs w:val="20"/>
        </w:rPr>
      </w:pPr>
      <w:r w:rsidRPr="005D5AAB">
        <w:rPr>
          <w:rFonts w:asciiTheme="minorHAnsi" w:hAnsiTheme="minorHAnsi" w:cs="Calibri"/>
          <w:sz w:val="20"/>
          <w:szCs w:val="20"/>
        </w:rPr>
        <w:t>DIČ: CZ13584430</w:t>
      </w:r>
    </w:p>
    <w:p w14:paraId="2783F3B9" w14:textId="77777777" w:rsidR="00583130" w:rsidRPr="00583130" w:rsidRDefault="00583130" w:rsidP="00583130">
      <w:pPr>
        <w:rPr>
          <w:rFonts w:eastAsia="Batang"/>
        </w:rPr>
      </w:pPr>
    </w:p>
    <w:p w14:paraId="3969AC5A" w14:textId="72E41E7F" w:rsidR="00DF7567" w:rsidRPr="005C3F17" w:rsidRDefault="00DF7567" w:rsidP="00591D37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uzavírají </w:t>
      </w:r>
      <w:r w:rsidR="007203C7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smlouvu o </w:t>
      </w: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>spolupráci na uspořádání</w:t>
      </w:r>
      <w:r w:rsidR="000F13A1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 </w:t>
      </w:r>
      <w:r w:rsidR="007A2D44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pořadu</w:t>
      </w:r>
      <w:r w:rsidR="006D03A8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:</w:t>
      </w:r>
    </w:p>
    <w:p w14:paraId="2605D41C" w14:textId="77777777" w:rsidR="00DF7567" w:rsidRPr="00E26794" w:rsidRDefault="00DF7567" w:rsidP="00591D37">
      <w:pPr>
        <w:jc w:val="center"/>
        <w:rPr>
          <w:rFonts w:ascii="Cambria" w:eastAsia="Batang" w:hAnsi="Cambria" w:cs="Arial"/>
          <w:b/>
          <w:bCs/>
        </w:rPr>
      </w:pPr>
    </w:p>
    <w:p w14:paraId="48A700BA" w14:textId="22213F39" w:rsidR="00780526" w:rsidRDefault="00A22F66" w:rsidP="00591D37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>Karel Svoboda, Téma na román</w:t>
      </w:r>
    </w:p>
    <w:p w14:paraId="56731BC6" w14:textId="236AEE10" w:rsidR="00583130" w:rsidRPr="00583130" w:rsidRDefault="00A22F66" w:rsidP="00591D37">
      <w:pPr>
        <w:jc w:val="center"/>
        <w:rPr>
          <w:rFonts w:ascii="Cambria" w:eastAsia="Batang" w:hAnsi="Cambria" w:cs="Arial"/>
          <w:sz w:val="20"/>
          <w:szCs w:val="20"/>
        </w:rPr>
      </w:pPr>
      <w:r>
        <w:rPr>
          <w:rFonts w:ascii="Cambria" w:eastAsia="Batang" w:hAnsi="Cambria" w:cs="Arial"/>
          <w:sz w:val="20"/>
          <w:szCs w:val="20"/>
        </w:rPr>
        <w:t>Koncert připomíná život a dílo jednoho z českých králů melodie</w:t>
      </w:r>
    </w:p>
    <w:p w14:paraId="53C91900" w14:textId="464933D4" w:rsidR="00AA6930" w:rsidRDefault="00AA6930" w:rsidP="00583130">
      <w:pPr>
        <w:rPr>
          <w:rFonts w:ascii="Cambria" w:eastAsia="Batang" w:hAnsi="Cambria" w:cs="Arial"/>
          <w:bCs/>
          <w:sz w:val="20"/>
          <w:szCs w:val="20"/>
        </w:rPr>
      </w:pPr>
    </w:p>
    <w:p w14:paraId="0156258F" w14:textId="77777777" w:rsidR="00583130" w:rsidRDefault="00583130" w:rsidP="00583130">
      <w:pPr>
        <w:rPr>
          <w:rFonts w:ascii="Cambria" w:eastAsia="Batang" w:hAnsi="Cambria" w:cs="Arial"/>
          <w:b/>
          <w:bCs/>
          <w:sz w:val="22"/>
          <w:szCs w:val="22"/>
        </w:rPr>
      </w:pPr>
    </w:p>
    <w:p w14:paraId="364DF261" w14:textId="0A4920C8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Místo:</w:t>
      </w:r>
      <w:r>
        <w:rPr>
          <w:rFonts w:ascii="Cambria" w:eastAsia="Batang" w:hAnsi="Cambria"/>
          <w:sz w:val="20"/>
          <w:szCs w:val="20"/>
        </w:rPr>
        <w:t xml:space="preserve"> </w:t>
      </w:r>
      <w:r w:rsidR="00B325B5">
        <w:rPr>
          <w:rFonts w:ascii="Cambria" w:eastAsia="Batang" w:hAnsi="Cambria"/>
          <w:sz w:val="20"/>
          <w:szCs w:val="20"/>
        </w:rPr>
        <w:t>Masarykovo divadlo Jičín</w:t>
      </w:r>
    </w:p>
    <w:p w14:paraId="48A89AE2" w14:textId="5E439CDA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Datum konání a čas</w:t>
      </w:r>
      <w:r w:rsidR="00583130">
        <w:rPr>
          <w:rFonts w:ascii="Cambria" w:eastAsia="Batang" w:hAnsi="Cambria"/>
          <w:b/>
          <w:bCs/>
          <w:sz w:val="20"/>
          <w:szCs w:val="20"/>
        </w:rPr>
        <w:t>:</w:t>
      </w:r>
      <w:r w:rsidR="00F9211B">
        <w:rPr>
          <w:rFonts w:ascii="Cambria" w:eastAsia="Batang" w:hAnsi="Cambria"/>
          <w:b/>
          <w:bCs/>
          <w:sz w:val="20"/>
          <w:szCs w:val="20"/>
        </w:rPr>
        <w:t xml:space="preserve"> </w:t>
      </w:r>
      <w:r w:rsidR="00B325B5">
        <w:rPr>
          <w:rFonts w:ascii="Cambria" w:eastAsia="Batang" w:hAnsi="Cambria"/>
          <w:b/>
          <w:bCs/>
          <w:sz w:val="20"/>
          <w:szCs w:val="20"/>
        </w:rPr>
        <w:t xml:space="preserve">úterý </w:t>
      </w:r>
      <w:r w:rsidR="00863C7F">
        <w:rPr>
          <w:rFonts w:ascii="Cambria" w:eastAsia="Batang" w:hAnsi="Cambria"/>
          <w:b/>
          <w:bCs/>
          <w:sz w:val="20"/>
          <w:szCs w:val="20"/>
        </w:rPr>
        <w:t>13</w:t>
      </w:r>
      <w:r w:rsidR="00B325B5">
        <w:rPr>
          <w:rFonts w:ascii="Cambria" w:eastAsia="Batang" w:hAnsi="Cambria"/>
          <w:b/>
          <w:bCs/>
          <w:sz w:val="20"/>
          <w:szCs w:val="20"/>
        </w:rPr>
        <w:t>. 5. 2025</w:t>
      </w:r>
    </w:p>
    <w:p w14:paraId="4055D8C3" w14:textId="049AE605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Délka pořadu</w:t>
      </w:r>
      <w:r w:rsidR="000F3205" w:rsidRPr="00323824">
        <w:rPr>
          <w:rFonts w:ascii="Cambria" w:eastAsia="Batang" w:hAnsi="Cambria"/>
          <w:b/>
          <w:bCs/>
          <w:sz w:val="20"/>
          <w:szCs w:val="20"/>
        </w:rPr>
        <w:t>:</w:t>
      </w:r>
      <w:r w:rsidR="000F3205">
        <w:rPr>
          <w:rFonts w:ascii="Cambria" w:eastAsia="Batang" w:hAnsi="Cambria"/>
          <w:sz w:val="20"/>
          <w:szCs w:val="20"/>
        </w:rPr>
        <w:t xml:space="preserve"> 1</w:t>
      </w:r>
      <w:r w:rsidR="00A22F66">
        <w:rPr>
          <w:rFonts w:ascii="Cambria" w:eastAsia="Batang" w:hAnsi="Cambria"/>
          <w:sz w:val="20"/>
          <w:szCs w:val="20"/>
        </w:rPr>
        <w:t>2</w:t>
      </w:r>
      <w:r w:rsidR="000F3205">
        <w:rPr>
          <w:rFonts w:ascii="Cambria" w:eastAsia="Batang" w:hAnsi="Cambria"/>
          <w:sz w:val="20"/>
          <w:szCs w:val="20"/>
        </w:rPr>
        <w:t>0 min</w:t>
      </w:r>
      <w:r w:rsidR="00F435F1">
        <w:rPr>
          <w:rFonts w:ascii="Cambria" w:eastAsia="Batang" w:hAnsi="Cambria"/>
          <w:sz w:val="20"/>
          <w:szCs w:val="20"/>
        </w:rPr>
        <w:t>.</w:t>
      </w:r>
      <w:r w:rsidR="000F3205">
        <w:rPr>
          <w:rFonts w:ascii="Cambria" w:eastAsia="Batang" w:hAnsi="Cambria"/>
          <w:sz w:val="20"/>
          <w:szCs w:val="20"/>
        </w:rPr>
        <w:t xml:space="preserve"> bez přestávky</w:t>
      </w:r>
    </w:p>
    <w:p w14:paraId="3109B805" w14:textId="77777777" w:rsidR="005C3F17" w:rsidRPr="005C3F17" w:rsidRDefault="005C3F17">
      <w:pPr>
        <w:rPr>
          <w:rFonts w:ascii="Cambria" w:eastAsia="Batang" w:hAnsi="Cambria" w:cs="Arial"/>
          <w:sz w:val="20"/>
          <w:szCs w:val="20"/>
        </w:rPr>
      </w:pPr>
    </w:p>
    <w:p w14:paraId="1BEE8FC2" w14:textId="47990ED0" w:rsidR="00B420CD" w:rsidRDefault="00DF7567" w:rsidP="004D421F">
      <w:pPr>
        <w:rPr>
          <w:rFonts w:ascii="Cambria" w:eastAsia="Batang" w:hAnsi="Cambria" w:cs="Arial"/>
          <w:sz w:val="20"/>
          <w:szCs w:val="20"/>
        </w:rPr>
      </w:pPr>
      <w:r w:rsidRPr="005C3F17">
        <w:rPr>
          <w:rFonts w:ascii="Cambria" w:eastAsia="Batang" w:hAnsi="Cambria" w:cs="Arial"/>
          <w:sz w:val="20"/>
          <w:szCs w:val="20"/>
        </w:rPr>
        <w:t>Obě strany se dohod</w:t>
      </w:r>
      <w:r w:rsidR="0081243A" w:rsidRPr="005C3F17">
        <w:rPr>
          <w:rFonts w:ascii="Cambria" w:eastAsia="Batang" w:hAnsi="Cambria" w:cs="Arial"/>
          <w:sz w:val="20"/>
          <w:szCs w:val="20"/>
        </w:rPr>
        <w:t>ly na uspořádání tohoto pořadu</w:t>
      </w:r>
      <w:r w:rsidRPr="005C3F17">
        <w:rPr>
          <w:rFonts w:ascii="Cambria" w:eastAsia="Batang" w:hAnsi="Cambria" w:cs="Arial"/>
          <w:sz w:val="20"/>
          <w:szCs w:val="20"/>
        </w:rPr>
        <w:t xml:space="preserve"> a to tak, že:</w:t>
      </w:r>
    </w:p>
    <w:p w14:paraId="55DA2A9C" w14:textId="77777777" w:rsidR="004D421F" w:rsidRPr="004D421F" w:rsidRDefault="004D421F" w:rsidP="004D421F">
      <w:pPr>
        <w:rPr>
          <w:rFonts w:ascii="Cambria" w:eastAsia="Batang" w:hAnsi="Cambria" w:cs="Arial"/>
          <w:sz w:val="20"/>
          <w:szCs w:val="20"/>
        </w:rPr>
      </w:pPr>
    </w:p>
    <w:p w14:paraId="2A0DD487" w14:textId="68CF5A77" w:rsidR="00E40E44" w:rsidRPr="005C3F17" w:rsidRDefault="00B70D19" w:rsidP="00534FD9">
      <w:pPr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</w:pPr>
      <w:proofErr w:type="spellStart"/>
      <w:r w:rsidRPr="005C3F17"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  <w:t>Pořadatel</w:t>
      </w:r>
      <w:proofErr w:type="spellEnd"/>
      <w:r w:rsidR="00123249" w:rsidRPr="005C3F17"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  <w:t xml:space="preserve"> </w:t>
      </w:r>
      <w:r w:rsidR="00DF7567" w:rsidRPr="005C3F17">
        <w:rPr>
          <w:rFonts w:ascii="Cambria" w:eastAsia="Batang" w:hAnsi="Cambria" w:cs="Arial"/>
          <w:b/>
          <w:bCs/>
          <w:sz w:val="20"/>
          <w:szCs w:val="20"/>
          <w:u w:val="single"/>
        </w:rPr>
        <w:t>zajistí ve vlastní režii:</w:t>
      </w:r>
    </w:p>
    <w:p w14:paraId="6F9F0AB8" w14:textId="77777777"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14:paraId="436B2037" w14:textId="10EDFC5F" w:rsidR="00DF7567" w:rsidRPr="004D1954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řípravu sálu</w:t>
      </w:r>
      <w:r w:rsidR="000F3205">
        <w:rPr>
          <w:rFonts w:ascii="Cambria" w:eastAsia="Batang" w:hAnsi="Cambria" w:cs="Arial"/>
          <w:bCs/>
          <w:sz w:val="20"/>
          <w:szCs w:val="20"/>
        </w:rPr>
        <w:t>, který bude postaven na max. kapacitu sezení od 1</w:t>
      </w:r>
      <w:r w:rsidR="00A22F66">
        <w:rPr>
          <w:rFonts w:ascii="Cambria" w:eastAsia="Batang" w:hAnsi="Cambria" w:cs="Arial"/>
          <w:bCs/>
          <w:sz w:val="20"/>
          <w:szCs w:val="20"/>
        </w:rPr>
        <w:t>3</w:t>
      </w:r>
      <w:r w:rsidR="000F3205">
        <w:rPr>
          <w:rFonts w:ascii="Cambria" w:eastAsia="Batang" w:hAnsi="Cambria" w:cs="Arial"/>
          <w:bCs/>
          <w:sz w:val="20"/>
          <w:szCs w:val="20"/>
        </w:rPr>
        <w:t>.00 do 22.00</w:t>
      </w:r>
    </w:p>
    <w:p w14:paraId="7B7A3D15" w14:textId="3B1925F9" w:rsidR="000D6402" w:rsidRPr="003D16C0" w:rsidRDefault="00B70D19" w:rsidP="003D16C0">
      <w:pPr>
        <w:numPr>
          <w:ilvl w:val="0"/>
          <w:numId w:val="6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 w:rsidRPr="00B70D19">
        <w:rPr>
          <w:rFonts w:ascii="Cambria" w:eastAsia="Batang" w:hAnsi="Cambria" w:cs="Arial"/>
          <w:b/>
          <w:bCs/>
          <w:sz w:val="20"/>
          <w:szCs w:val="20"/>
        </w:rPr>
        <w:t>Distribuci a prodej vstupenek</w:t>
      </w:r>
      <w:r w:rsidR="005C3F17">
        <w:rPr>
          <w:rFonts w:ascii="Cambria" w:eastAsia="Batang" w:hAnsi="Cambria" w:cs="Arial"/>
          <w:b/>
          <w:bCs/>
          <w:sz w:val="20"/>
          <w:szCs w:val="20"/>
        </w:rPr>
        <w:t>:</w:t>
      </w:r>
      <w:r w:rsidR="005C3F17" w:rsidRPr="00F435F1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863C7F">
        <w:rPr>
          <w:rFonts w:ascii="Cambria" w:eastAsia="Batang" w:hAnsi="Cambria" w:cs="Arial"/>
          <w:b/>
          <w:bCs/>
          <w:sz w:val="20"/>
          <w:szCs w:val="20"/>
        </w:rPr>
        <w:t>590, 650 a 690 Kč</w:t>
      </w:r>
    </w:p>
    <w:p w14:paraId="375BABC0" w14:textId="75EA2477" w:rsidR="00B70D19" w:rsidRPr="00B70D19" w:rsidRDefault="005C3F17" w:rsidP="00B70D19">
      <w:pPr>
        <w:numPr>
          <w:ilvl w:val="0"/>
          <w:numId w:val="6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sz w:val="20"/>
          <w:szCs w:val="20"/>
        </w:rPr>
        <w:t>Zahájení předprodej</w:t>
      </w:r>
      <w:r w:rsidR="003776F4">
        <w:rPr>
          <w:rFonts w:ascii="Cambria" w:eastAsia="Batang" w:hAnsi="Cambria" w:cs="Arial"/>
          <w:b/>
          <w:sz w:val="20"/>
          <w:szCs w:val="20"/>
        </w:rPr>
        <w:t>e</w:t>
      </w:r>
      <w:r w:rsidR="003A7A41">
        <w:rPr>
          <w:rFonts w:ascii="Cambria" w:eastAsia="Batang" w:hAnsi="Cambria" w:cs="Arial"/>
          <w:bCs/>
          <w:sz w:val="20"/>
          <w:szCs w:val="20"/>
        </w:rPr>
        <w:t>:</w:t>
      </w:r>
      <w:r w:rsidR="00A22F66">
        <w:rPr>
          <w:rFonts w:ascii="Cambria" w:eastAsia="Batang" w:hAnsi="Cambria" w:cs="Arial"/>
          <w:bCs/>
          <w:sz w:val="20"/>
          <w:szCs w:val="20"/>
        </w:rPr>
        <w:t xml:space="preserve"> </w:t>
      </w:r>
    </w:p>
    <w:p w14:paraId="52D8C5B5" w14:textId="43E26E12" w:rsidR="00B70D19" w:rsidRPr="005C3F17" w:rsidRDefault="00B70D19" w:rsidP="00B70D19">
      <w:pPr>
        <w:numPr>
          <w:ilvl w:val="0"/>
          <w:numId w:val="6"/>
        </w:numPr>
        <w:suppressAutoHyphens/>
        <w:rPr>
          <w:rStyle w:val="apple-style-span"/>
          <w:rFonts w:ascii="Cambria" w:eastAsia="Batang" w:hAnsi="Cambria" w:cs="Arial"/>
          <w:bCs/>
          <w:sz w:val="20"/>
          <w:szCs w:val="20"/>
        </w:rPr>
      </w:pPr>
      <w:r w:rsidRPr="005C3F17">
        <w:rPr>
          <w:rFonts w:ascii="Cambria" w:eastAsia="Batang" w:hAnsi="Cambria" w:cs="Arial"/>
          <w:b/>
          <w:sz w:val="20"/>
          <w:szCs w:val="20"/>
        </w:rPr>
        <w:t>Předprodej bude probíhat zde</w:t>
      </w:r>
      <w:r w:rsidR="000F3205">
        <w:rPr>
          <w:rFonts w:ascii="Cambria" w:eastAsia="Batang" w:hAnsi="Cambria" w:cs="Arial"/>
          <w:b/>
          <w:sz w:val="20"/>
          <w:szCs w:val="20"/>
        </w:rPr>
        <w:t xml:space="preserve">: </w:t>
      </w:r>
      <w:hyperlink r:id="rId6" w:history="1">
        <w:r w:rsidR="00863C7F" w:rsidRPr="00C73135">
          <w:rPr>
            <w:rStyle w:val="Hypertextovodkaz"/>
            <w:rFonts w:ascii="Cambria" w:eastAsia="Batang" w:hAnsi="Cambria" w:cs="Arial"/>
            <w:b/>
            <w:sz w:val="20"/>
            <w:szCs w:val="20"/>
          </w:rPr>
          <w:t>www.kzmj.cz</w:t>
        </w:r>
      </w:hyperlink>
      <w:r w:rsidR="00863C7F">
        <w:rPr>
          <w:rFonts w:ascii="Cambria" w:eastAsia="Batang" w:hAnsi="Cambria" w:cs="Arial"/>
          <w:b/>
          <w:sz w:val="20"/>
          <w:szCs w:val="20"/>
        </w:rPr>
        <w:t xml:space="preserve"> </w:t>
      </w:r>
    </w:p>
    <w:p w14:paraId="7AAAF18F" w14:textId="079B871C" w:rsidR="00B36214" w:rsidRPr="00B70D19" w:rsidRDefault="0051056C" w:rsidP="007613D3">
      <w:pPr>
        <w:numPr>
          <w:ilvl w:val="0"/>
          <w:numId w:val="6"/>
        </w:numPr>
        <w:suppressAutoHyphens/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B70D19">
        <w:rPr>
          <w:rFonts w:ascii="Cambria" w:eastAsia="Batang" w:hAnsi="Cambria" w:cs="Arial"/>
          <w:b/>
          <w:bCs/>
          <w:sz w:val="20"/>
          <w:szCs w:val="20"/>
        </w:rPr>
        <w:t>Slevy:</w:t>
      </w:r>
      <w:r w:rsidRPr="00B70D19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BE56DD" w:rsidRPr="00B70D19">
        <w:rPr>
          <w:rStyle w:val="apple-style-span"/>
          <w:rFonts w:ascii="Cambria" w:eastAsia="Batang" w:hAnsi="Cambria" w:cs="Arial"/>
          <w:bCs/>
          <w:sz w:val="20"/>
          <w:szCs w:val="20"/>
        </w:rPr>
        <w:t xml:space="preserve">není možné poskytovat jakékoliv slevy vyjma 10 ks ZTP/P </w:t>
      </w:r>
    </w:p>
    <w:p w14:paraId="0B01F65C" w14:textId="77777777" w:rsidR="0051056C" w:rsidRPr="00B36214" w:rsidRDefault="0051056C" w:rsidP="007613D3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B36214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Rezervace vstupenek: </w:t>
      </w:r>
      <w:r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>platí 5 pracovníc</w:t>
      </w:r>
      <w:r w:rsidR="007F79CC"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>h dní, poté jdou rezervované vstupenky znovu do prodeje</w:t>
      </w:r>
    </w:p>
    <w:p w14:paraId="6554E131" w14:textId="735AAAF8" w:rsidR="007F162D" w:rsidRPr="005C3F17" w:rsidRDefault="007613D3" w:rsidP="005C3F17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 xml:space="preserve">ropagaci </w:t>
      </w:r>
      <w:r w:rsidR="002F04CB" w:rsidRPr="004D1954">
        <w:rPr>
          <w:rFonts w:ascii="Cambria" w:eastAsia="Batang" w:hAnsi="Cambria" w:cs="Arial"/>
          <w:b/>
          <w:bCs/>
          <w:sz w:val="20"/>
          <w:szCs w:val="20"/>
        </w:rPr>
        <w:t>pořadu</w:t>
      </w:r>
      <w:r w:rsidR="00204E92" w:rsidRPr="004D1954">
        <w:rPr>
          <w:rFonts w:ascii="Cambria" w:eastAsia="Batang" w:hAnsi="Cambria" w:cs="Arial"/>
          <w:bCs/>
          <w:sz w:val="20"/>
          <w:szCs w:val="20"/>
        </w:rPr>
        <w:t>: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 xml:space="preserve">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</w:t>
      </w:r>
      <w:proofErr w:type="spellStart"/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>facebook</w:t>
      </w:r>
      <w:proofErr w:type="spellEnd"/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 xml:space="preserve"> stránkách, umístěním billboardu na viditelném místě na budově - pokud je to možné, rozesláním pozvánky firmám a jiným organizacím v okolí, prezentací v místních sdělovacích prostředcích formou tiskových zpráv, rozhovorů aj…</w:t>
      </w:r>
    </w:p>
    <w:p w14:paraId="044FF05E" w14:textId="5A2FC556" w:rsidR="00202A0F" w:rsidRPr="004D1954" w:rsidRDefault="008D30B0" w:rsidP="00202A0F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Přístup </w:t>
      </w:r>
      <w:r w:rsidR="00202A0F" w:rsidRPr="004D1954">
        <w:rPr>
          <w:rFonts w:ascii="Cambria" w:eastAsia="Batang" w:hAnsi="Cambria" w:cs="Arial"/>
          <w:b/>
          <w:bCs/>
          <w:sz w:val="20"/>
          <w:szCs w:val="20"/>
        </w:rPr>
        <w:t>do prostor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od 1</w:t>
      </w:r>
      <w:r w:rsidR="00A22F66">
        <w:rPr>
          <w:rFonts w:ascii="Cambria" w:eastAsia="Batang" w:hAnsi="Cambria" w:cs="Arial"/>
          <w:bCs/>
          <w:sz w:val="20"/>
          <w:szCs w:val="20"/>
        </w:rPr>
        <w:t>3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>.</w:t>
      </w:r>
      <w:r w:rsidR="00CB50D8" w:rsidRPr="004D1954">
        <w:rPr>
          <w:rFonts w:ascii="Cambria" w:eastAsia="Batang" w:hAnsi="Cambria" w:cs="Arial"/>
          <w:bCs/>
          <w:sz w:val="20"/>
          <w:szCs w:val="20"/>
        </w:rPr>
        <w:t>0</w:t>
      </w:r>
      <w:r w:rsidR="00DC4F18" w:rsidRPr="004D1954">
        <w:rPr>
          <w:rFonts w:ascii="Cambria" w:eastAsia="Batang" w:hAnsi="Cambria" w:cs="Arial"/>
          <w:bCs/>
          <w:sz w:val="20"/>
          <w:szCs w:val="20"/>
        </w:rPr>
        <w:t xml:space="preserve">0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(</w:t>
      </w:r>
      <w:r w:rsidR="00A22F66">
        <w:rPr>
          <w:rFonts w:ascii="Cambria" w:eastAsia="Batang" w:hAnsi="Cambria" w:cs="Arial"/>
          <w:bCs/>
          <w:sz w:val="20"/>
          <w:szCs w:val="20"/>
        </w:rPr>
        <w:t>6</w:t>
      </w:r>
      <w:r w:rsidR="00202A0F" w:rsidRPr="004D1954">
        <w:rPr>
          <w:rFonts w:ascii="Cambria" w:eastAsia="Batang" w:hAnsi="Cambria" w:cs="Arial"/>
          <w:bCs/>
          <w:sz w:val="20"/>
          <w:szCs w:val="20"/>
        </w:rPr>
        <w:t xml:space="preserve"> hodin předem) včetně technického nasvícení jeviště a hlediště</w:t>
      </w:r>
    </w:p>
    <w:p w14:paraId="09C4F847" w14:textId="60EB94BF" w:rsidR="00202A0F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Pódium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o </w:t>
      </w:r>
      <w:r w:rsidR="000F3205">
        <w:rPr>
          <w:rFonts w:ascii="Cambria" w:eastAsia="Batang" w:hAnsi="Cambria" w:cs="Arial"/>
          <w:bCs/>
          <w:sz w:val="20"/>
          <w:szCs w:val="20"/>
        </w:rPr>
        <w:t xml:space="preserve">min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>rozměr</w:t>
      </w:r>
      <w:r w:rsidR="000F3205">
        <w:rPr>
          <w:rFonts w:ascii="Cambria" w:eastAsia="Batang" w:hAnsi="Cambria" w:cs="Arial"/>
          <w:bCs/>
          <w:sz w:val="20"/>
          <w:szCs w:val="20"/>
        </w:rPr>
        <w:t>ech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 8 m / šířka, 6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m /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hloubka, 6 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>m / výška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</w:p>
    <w:p w14:paraId="48B64D43" w14:textId="6E4C6375" w:rsidR="00583130" w:rsidRDefault="00583130" w:rsidP="007613D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Rekvizity:</w:t>
      </w:r>
      <w:r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po pravé straně pódia z pohledu diváka prosíme </w:t>
      </w:r>
      <w:r>
        <w:rPr>
          <w:rFonts w:ascii="Cambria" w:eastAsia="Batang" w:hAnsi="Cambria" w:cs="Arial"/>
          <w:bCs/>
          <w:sz w:val="20"/>
          <w:szCs w:val="20"/>
        </w:rPr>
        <w:t xml:space="preserve">připravit pět židlí a jeden konferenční stůl </w:t>
      </w:r>
    </w:p>
    <w:p w14:paraId="517C86EE" w14:textId="2A5C7750" w:rsidR="004233E3" w:rsidRPr="004233E3" w:rsidRDefault="004233E3" w:rsidP="004233E3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Blokace míst pro techniku: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A22F66">
        <w:rPr>
          <w:rFonts w:asciiTheme="minorHAnsi" w:eastAsia="Batang" w:hAnsiTheme="minorHAnsi" w:cs="Arial"/>
          <w:bCs/>
          <w:sz w:val="20"/>
          <w:szCs w:val="20"/>
        </w:rPr>
        <w:t>5</w:t>
      </w:r>
      <w:r w:rsidR="005D120E">
        <w:rPr>
          <w:rFonts w:asciiTheme="minorHAnsi" w:eastAsia="Batang" w:hAnsiTheme="minorHAnsi" w:cs="Arial"/>
          <w:bCs/>
          <w:sz w:val="20"/>
          <w:szCs w:val="20"/>
        </w:rPr>
        <w:t xml:space="preserve"> míst</w:t>
      </w:r>
      <w:r w:rsidR="000264D2">
        <w:rPr>
          <w:rFonts w:asciiTheme="minorHAnsi" w:eastAsia="Batang" w:hAnsiTheme="minorHAnsi" w:cs="Arial"/>
          <w:bCs/>
          <w:sz w:val="20"/>
          <w:szCs w:val="20"/>
        </w:rPr>
        <w:t>,</w:t>
      </w:r>
      <w:r w:rsidR="005D120E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A22F66">
        <w:rPr>
          <w:rFonts w:asciiTheme="minorHAnsi" w:eastAsia="Batang" w:hAnsiTheme="minorHAnsi" w:cs="Arial"/>
          <w:bCs/>
          <w:sz w:val="20"/>
          <w:szCs w:val="20"/>
        </w:rPr>
        <w:t>3</w:t>
      </w:r>
      <w:r w:rsidR="005D120E">
        <w:rPr>
          <w:rFonts w:asciiTheme="minorHAnsi" w:eastAsia="Batang" w:hAnsiTheme="minorHAnsi" w:cs="Arial"/>
          <w:bCs/>
          <w:sz w:val="20"/>
          <w:szCs w:val="20"/>
        </w:rPr>
        <w:t xml:space="preserve"> + 2 místa za sebou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v akustickém středu sálu ve 2/3 nebo v posledních dvou řadách – nikoliv pod balkónem. V sálech bez pevné elevace lze umístit zvukovou režii i do uličky</w:t>
      </w:r>
      <w:r w:rsidR="005D120E">
        <w:rPr>
          <w:rFonts w:asciiTheme="minorHAnsi" w:eastAsia="Batang" w:hAnsiTheme="minorHAnsi" w:cs="Arial"/>
          <w:bCs/>
          <w:sz w:val="20"/>
          <w:szCs w:val="20"/>
        </w:rPr>
        <w:t xml:space="preserve"> – bez blokace míst. </w:t>
      </w:r>
    </w:p>
    <w:p w14:paraId="575F163F" w14:textId="00E33460" w:rsidR="005D120E" w:rsidRPr="00A22F66" w:rsidRDefault="007F162D" w:rsidP="00A22F66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lastRenderedPageBreak/>
        <w:t>Pomocníci</w:t>
      </w:r>
      <w:r w:rsidR="00204E92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A22F66">
        <w:rPr>
          <w:rFonts w:ascii="Cambria" w:eastAsia="Batang" w:hAnsi="Cambria" w:cs="Arial"/>
          <w:bCs/>
          <w:sz w:val="20"/>
          <w:szCs w:val="20"/>
        </w:rPr>
        <w:t>6</w:t>
      </w:r>
      <w:r w:rsidR="0014287C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hodin před začátkem produkce a bezprostředně po jejím konci</w:t>
      </w:r>
      <w:r w:rsidR="00F9211B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budou k dispozici: místní technik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>osvětlovač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a dva pomocníci </w:t>
      </w:r>
      <w:r w:rsidRPr="004D1954">
        <w:rPr>
          <w:rFonts w:ascii="Cambria" w:eastAsia="Batang" w:hAnsi="Cambria" w:cs="Arial"/>
          <w:bCs/>
          <w:sz w:val="20"/>
          <w:szCs w:val="20"/>
        </w:rPr>
        <w:t>n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 xml:space="preserve">a pomoc se zvukovou </w:t>
      </w:r>
      <w:r w:rsidR="00A22F66">
        <w:rPr>
          <w:rFonts w:ascii="Cambria" w:eastAsia="Batang" w:hAnsi="Cambria" w:cs="Arial"/>
          <w:bCs/>
          <w:sz w:val="20"/>
          <w:szCs w:val="20"/>
        </w:rPr>
        <w:t xml:space="preserve">a světelnou </w:t>
      </w:r>
      <w:r w:rsidRPr="004D1954">
        <w:rPr>
          <w:rFonts w:ascii="Cambria" w:eastAsia="Batang" w:hAnsi="Cambria" w:cs="Arial"/>
          <w:bCs/>
          <w:sz w:val="20"/>
          <w:szCs w:val="20"/>
        </w:rPr>
        <w:t>technikou</w:t>
      </w:r>
      <w:r w:rsidR="00B1439A" w:rsidRPr="004D1954">
        <w:rPr>
          <w:rFonts w:ascii="Cambria" w:eastAsia="Batang" w:hAnsi="Cambria" w:cs="Arial"/>
          <w:bCs/>
          <w:sz w:val="20"/>
          <w:szCs w:val="20"/>
        </w:rPr>
        <w:t xml:space="preserve"> (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>platí i po skončení pořadu</w:t>
      </w:r>
      <w:r w:rsidR="000273D5">
        <w:rPr>
          <w:rFonts w:ascii="Cambria" w:eastAsia="Batang" w:hAnsi="Cambria" w:cs="Arial"/>
          <w:bCs/>
          <w:sz w:val="20"/>
          <w:szCs w:val="20"/>
        </w:rPr>
        <w:t>)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, technik VM ART: </w:t>
      </w:r>
      <w:proofErr w:type="spellStart"/>
      <w:r w:rsidR="00F02C9F">
        <w:rPr>
          <w:rFonts w:ascii="Cambria" w:eastAsia="Batang" w:hAnsi="Cambria" w:cs="Arial"/>
          <w:bCs/>
          <w:sz w:val="20"/>
          <w:szCs w:val="20"/>
        </w:rPr>
        <w:t>xxxxx</w:t>
      </w:r>
      <w:proofErr w:type="spellEnd"/>
    </w:p>
    <w:p w14:paraId="0B343978" w14:textId="364A9357" w:rsidR="000F13A1" w:rsidRPr="005D120E" w:rsidRDefault="00A96C7D" w:rsidP="005D120E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E</w:t>
      </w:r>
      <w:r w:rsidR="000F13A1" w:rsidRPr="004D1954">
        <w:rPr>
          <w:rFonts w:ascii="Cambria" w:eastAsia="Batang" w:hAnsi="Cambria" w:cs="Arial"/>
          <w:b/>
          <w:bCs/>
          <w:sz w:val="20"/>
          <w:szCs w:val="20"/>
        </w:rPr>
        <w:t>lektřina</w:t>
      </w:r>
      <w:r w:rsidR="000F13A1" w:rsidRPr="004D1954">
        <w:rPr>
          <w:rFonts w:ascii="Cambria" w:eastAsia="Batang" w:hAnsi="Cambria" w:cs="Arial"/>
          <w:bCs/>
          <w:sz w:val="20"/>
          <w:szCs w:val="20"/>
        </w:rPr>
        <w:t>:</w:t>
      </w:r>
      <w:r w:rsidR="00575747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>3 x 400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>V / 2x 32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 xml:space="preserve">A / 1x 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63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>A v dosahu 10 m od jeviště</w:t>
      </w:r>
    </w:p>
    <w:p w14:paraId="6D8D7813" w14:textId="6E1DCE40" w:rsidR="007F162D" w:rsidRPr="004D1954" w:rsidRDefault="000F13A1" w:rsidP="005F2E70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0136A5" w:rsidRPr="004D1954">
        <w:rPr>
          <w:rFonts w:ascii="Cambria" w:eastAsia="Batang" w:hAnsi="Cambria" w:cs="Arial"/>
          <w:b/>
          <w:bCs/>
          <w:sz w:val="20"/>
          <w:szCs w:val="20"/>
        </w:rPr>
        <w:t>arkování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481234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0136A5" w:rsidRPr="004D1954">
        <w:rPr>
          <w:rFonts w:ascii="Cambria" w:eastAsia="Batang" w:hAnsi="Cambria" w:cs="Arial"/>
          <w:bCs/>
          <w:sz w:val="20"/>
          <w:szCs w:val="20"/>
        </w:rPr>
        <w:t>vozů účinkujících a produkce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A22F66">
        <w:rPr>
          <w:rFonts w:ascii="Cambria" w:eastAsia="Batang" w:hAnsi="Cambria" w:cs="Arial"/>
          <w:bCs/>
          <w:sz w:val="20"/>
          <w:szCs w:val="20"/>
        </w:rPr>
        <w:t>4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>x osobní automobil</w:t>
      </w:r>
      <w:r w:rsidR="00EA7FEB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5D120E">
        <w:rPr>
          <w:rFonts w:ascii="Cambria" w:eastAsia="Batang" w:hAnsi="Cambria" w:cs="Arial"/>
          <w:bCs/>
          <w:sz w:val="20"/>
          <w:szCs w:val="20"/>
        </w:rPr>
        <w:t>2</w:t>
      </w:r>
      <w:r w:rsidR="00EA7FEB">
        <w:rPr>
          <w:rFonts w:ascii="Cambria" w:eastAsia="Batang" w:hAnsi="Cambria" w:cs="Arial"/>
          <w:bCs/>
          <w:sz w:val="20"/>
          <w:szCs w:val="20"/>
        </w:rPr>
        <w:t>x dodávka</w:t>
      </w:r>
    </w:p>
    <w:p w14:paraId="674455AE" w14:textId="62F1215A" w:rsidR="00DF7567" w:rsidRPr="004D1954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Pořadatelská služba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zajištění 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 xml:space="preserve">dostatečné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pořadatelské sl</w:t>
      </w:r>
      <w:r w:rsidR="00DA1B14" w:rsidRPr="004D1954">
        <w:rPr>
          <w:rFonts w:ascii="Cambria" w:eastAsia="Batang" w:hAnsi="Cambria" w:cs="Arial"/>
          <w:bCs/>
          <w:sz w:val="20"/>
          <w:szCs w:val="20"/>
        </w:rPr>
        <w:t xml:space="preserve">užby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před začá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t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kem</w:t>
      </w:r>
      <w:r w:rsidR="00E6243D" w:rsidRPr="004D1954">
        <w:rPr>
          <w:rFonts w:ascii="Cambria" w:eastAsia="Batang" w:hAnsi="Cambria" w:cs="Arial"/>
          <w:bCs/>
          <w:sz w:val="20"/>
          <w:szCs w:val="20"/>
        </w:rPr>
        <w:t xml:space="preserve">, v průběhu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 xml:space="preserve">a po ukončení </w:t>
      </w:r>
      <w:r w:rsidR="000F3205">
        <w:rPr>
          <w:rFonts w:ascii="Cambria" w:eastAsia="Batang" w:hAnsi="Cambria" w:cs="Arial"/>
          <w:bCs/>
          <w:sz w:val="20"/>
          <w:szCs w:val="20"/>
        </w:rPr>
        <w:t>pořadu</w:t>
      </w:r>
    </w:p>
    <w:p w14:paraId="0F37C16A" w14:textId="561F39FE" w:rsidR="00123249" w:rsidRPr="004233E3" w:rsidRDefault="00DC4F18" w:rsidP="00804517">
      <w:pPr>
        <w:numPr>
          <w:ilvl w:val="0"/>
          <w:numId w:val="6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233E3">
        <w:rPr>
          <w:rFonts w:ascii="Cambria" w:eastAsia="Batang" w:hAnsi="Cambria" w:cs="Arial"/>
          <w:b/>
          <w:bCs/>
          <w:sz w:val="20"/>
          <w:szCs w:val="20"/>
        </w:rPr>
        <w:t>Šatna</w:t>
      </w:r>
      <w:r w:rsidRPr="004233E3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4444F4" w:rsidRPr="004233E3">
        <w:rPr>
          <w:rFonts w:ascii="Cambria" w:eastAsia="Batang" w:hAnsi="Cambria" w:cs="Arial"/>
          <w:bCs/>
          <w:sz w:val="20"/>
          <w:szCs w:val="20"/>
        </w:rPr>
        <w:t>2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 xml:space="preserve"> šatny v blízkosti pó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 xml:space="preserve">dia se židlemi, 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>stolem, zrcadlem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>, teplou vo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 xml:space="preserve">dou, 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 xml:space="preserve">připojením do </w:t>
      </w:r>
      <w:r w:rsidR="001F0FE2" w:rsidRPr="004233E3">
        <w:rPr>
          <w:rFonts w:ascii="Cambria" w:eastAsia="Batang" w:hAnsi="Cambria" w:cs="Arial"/>
          <w:bCs/>
          <w:sz w:val="20"/>
          <w:szCs w:val="20"/>
        </w:rPr>
        <w:t xml:space="preserve">elektřiny, </w:t>
      </w:r>
      <w:r w:rsidR="00204E92" w:rsidRPr="004233E3">
        <w:rPr>
          <w:rFonts w:ascii="Cambria" w:eastAsia="Batang" w:hAnsi="Cambria" w:cs="Arial"/>
          <w:bCs/>
          <w:sz w:val="20"/>
          <w:szCs w:val="20"/>
        </w:rPr>
        <w:t>samostatnou toaletou</w:t>
      </w:r>
    </w:p>
    <w:p w14:paraId="604E9BA1" w14:textId="47FFECE3" w:rsidR="004233E3" w:rsidRPr="004233E3" w:rsidRDefault="004233E3" w:rsidP="004233E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proofErr w:type="spellStart"/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Merchandising</w:t>
      </w:r>
      <w:proofErr w:type="spellEnd"/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: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>
        <w:rPr>
          <w:rFonts w:asciiTheme="minorHAnsi" w:eastAsia="Batang" w:hAnsiTheme="minorHAnsi" w:cs="Arial"/>
          <w:bCs/>
          <w:sz w:val="20"/>
          <w:szCs w:val="20"/>
        </w:rPr>
        <w:t xml:space="preserve">jeden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st</w:t>
      </w:r>
      <w:r>
        <w:rPr>
          <w:rFonts w:asciiTheme="minorHAnsi" w:eastAsia="Batang" w:hAnsiTheme="minorHAnsi" w:cs="Arial"/>
          <w:bCs/>
          <w:sz w:val="20"/>
          <w:szCs w:val="20"/>
        </w:rPr>
        <w:t>ůl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v blízkosti vchodu na prodej CD</w:t>
      </w:r>
      <w:r>
        <w:rPr>
          <w:rFonts w:asciiTheme="minorHAnsi" w:eastAsia="Batang" w:hAnsiTheme="minorHAnsi" w:cs="Arial"/>
          <w:bCs/>
          <w:sz w:val="20"/>
          <w:szCs w:val="20"/>
        </w:rPr>
        <w:t>, LP vč. zajištění prodeje před a po skončení akce</w:t>
      </w:r>
    </w:p>
    <w:p w14:paraId="0700A0C4" w14:textId="77777777" w:rsidR="004233E3" w:rsidRPr="004233E3" w:rsidRDefault="004233E3" w:rsidP="004233E3">
      <w:pPr>
        <w:ind w:left="360"/>
        <w:rPr>
          <w:rFonts w:ascii="Cambria" w:eastAsia="Batang" w:hAnsi="Cambria" w:cs="Arial"/>
          <w:b/>
          <w:bCs/>
          <w:sz w:val="20"/>
          <w:szCs w:val="20"/>
        </w:rPr>
      </w:pPr>
    </w:p>
    <w:p w14:paraId="3AEEE9E4" w14:textId="592C8DCE" w:rsidR="00F9771A" w:rsidRDefault="000459BD" w:rsidP="00AB3748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VM ART </w:t>
      </w:r>
      <w:proofErr w:type="spellStart"/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production</w:t>
      </w:r>
      <w:proofErr w:type="spellEnd"/>
      <w:r w:rsidR="00B07999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, s. r. o.</w:t>
      </w:r>
      <w:r w:rsidR="00DF7567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 zajistí ve vlastní režii:</w:t>
      </w:r>
    </w:p>
    <w:p w14:paraId="1D49041C" w14:textId="77777777" w:rsidR="00AB3748" w:rsidRPr="00E26794" w:rsidRDefault="00AB3748" w:rsidP="00AB3748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7A8FAE9C" w14:textId="39086314" w:rsidR="005C587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Vystoupení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0264D2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0264D2">
        <w:rPr>
          <w:rFonts w:ascii="Cambria" w:eastAsia="Batang" w:hAnsi="Cambria" w:cs="Arial"/>
          <w:sz w:val="20"/>
          <w:szCs w:val="20"/>
        </w:rPr>
        <w:t>souboru</w:t>
      </w:r>
      <w:r w:rsidR="00AB3748">
        <w:rPr>
          <w:rFonts w:ascii="Cambria" w:eastAsia="Batang" w:hAnsi="Cambria" w:cs="Arial"/>
          <w:sz w:val="20"/>
          <w:szCs w:val="20"/>
        </w:rPr>
        <w:t xml:space="preserve"> za doprovodu</w:t>
      </w:r>
      <w:r w:rsidR="000264D2">
        <w:rPr>
          <w:rFonts w:ascii="Cambria" w:eastAsia="Batang" w:hAnsi="Cambria" w:cs="Arial"/>
          <w:sz w:val="20"/>
          <w:szCs w:val="20"/>
        </w:rPr>
        <w:t xml:space="preserve"> orchestru</w:t>
      </w:r>
      <w:r w:rsidR="00A22F66">
        <w:rPr>
          <w:rFonts w:ascii="Cambria" w:eastAsia="Batang" w:hAnsi="Cambria" w:cs="Arial"/>
          <w:sz w:val="20"/>
          <w:szCs w:val="20"/>
        </w:rPr>
        <w:t xml:space="preserve"> Jiřího Škorpíka</w:t>
      </w:r>
    </w:p>
    <w:p w14:paraId="752A8E41" w14:textId="35FAE58A" w:rsidR="00B22C6A" w:rsidRPr="004D1954" w:rsidRDefault="003876D0" w:rsidP="00B22C6A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Technické zajištění</w:t>
      </w:r>
      <w:r w:rsidR="006C0EED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pořadu:</w:t>
      </w:r>
      <w:r w:rsidR="006C0EED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včetně</w:t>
      </w:r>
      <w:r w:rsidR="00360CFF" w:rsidRPr="004D1954">
        <w:rPr>
          <w:rFonts w:ascii="Cambria" w:eastAsia="Batang" w:hAnsi="Cambria" w:cs="Arial"/>
          <w:bCs/>
          <w:sz w:val="20"/>
          <w:szCs w:val="20"/>
        </w:rPr>
        <w:t xml:space="preserve"> profesionální</w:t>
      </w:r>
      <w:r w:rsidR="008D30B0" w:rsidRPr="004D1954">
        <w:rPr>
          <w:rFonts w:ascii="Cambria" w:eastAsia="Batang" w:hAnsi="Cambria" w:cs="Arial"/>
          <w:bCs/>
          <w:sz w:val="20"/>
          <w:szCs w:val="20"/>
        </w:rPr>
        <w:t xml:space="preserve"> zvukové</w:t>
      </w:r>
      <w:r w:rsidR="00A22F66">
        <w:rPr>
          <w:rFonts w:ascii="Cambria" w:eastAsia="Batang" w:hAnsi="Cambria" w:cs="Arial"/>
          <w:bCs/>
          <w:sz w:val="20"/>
          <w:szCs w:val="20"/>
        </w:rPr>
        <w:t xml:space="preserve"> a světelné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2C2BC3" w:rsidRPr="004D1954">
        <w:rPr>
          <w:rFonts w:ascii="Cambria" w:eastAsia="Batang" w:hAnsi="Cambria" w:cs="Arial"/>
          <w:bCs/>
          <w:sz w:val="20"/>
          <w:szCs w:val="20"/>
        </w:rPr>
        <w:t>aparatury</w:t>
      </w:r>
    </w:p>
    <w:p w14:paraId="7CA04FEA" w14:textId="408FB6F0" w:rsidR="00DF756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D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>opravu a u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bytování</w:t>
      </w:r>
      <w:r w:rsidR="0051056C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umělce</w:t>
      </w:r>
      <w:r w:rsidR="00131633">
        <w:rPr>
          <w:rFonts w:ascii="Cambria" w:eastAsia="Batang" w:hAnsi="Cambria" w:cs="Arial"/>
          <w:bCs/>
          <w:sz w:val="20"/>
          <w:szCs w:val="20"/>
        </w:rPr>
        <w:t xml:space="preserve"> a jeho doprovodu</w:t>
      </w:r>
    </w:p>
    <w:p w14:paraId="2D26D166" w14:textId="27373342" w:rsidR="00A73D09" w:rsidRPr="003876D0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Plakáty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fotky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>a anotaci k pořadu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tak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,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aby mohla být provedena včasná reklamní kampaň</w:t>
      </w:r>
    </w:p>
    <w:p w14:paraId="0BB63A7B" w14:textId="256BFF63" w:rsidR="003876D0" w:rsidRPr="003876D0" w:rsidRDefault="003876D0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 xml:space="preserve">Poplatky: </w:t>
      </w:r>
      <w:r w:rsidRPr="00D04779">
        <w:rPr>
          <w:rFonts w:ascii="Cambria" w:eastAsia="Batang" w:hAnsi="Cambria" w:cs="Arial"/>
          <w:sz w:val="20"/>
          <w:szCs w:val="20"/>
        </w:rPr>
        <w:t>OSA</w:t>
      </w:r>
    </w:p>
    <w:p w14:paraId="2AD625E7" w14:textId="77777777" w:rsidR="004444F4" w:rsidRPr="003876D0" w:rsidRDefault="004444F4" w:rsidP="003876D0">
      <w:pPr>
        <w:suppressAutoHyphens/>
        <w:ind w:left="720"/>
        <w:rPr>
          <w:rFonts w:ascii="Cambria" w:eastAsia="Batang" w:hAnsi="Cambria" w:cs="Arial"/>
          <w:b/>
          <w:bCs/>
        </w:rPr>
      </w:pPr>
    </w:p>
    <w:p w14:paraId="7478CE3B" w14:textId="77777777" w:rsidR="002C2BC3" w:rsidRPr="000F3205" w:rsidRDefault="00DF7567">
      <w:pPr>
        <w:rPr>
          <w:rFonts w:ascii="Cambria" w:eastAsia="Batang" w:hAnsi="Cambria" w:cs="Arial"/>
          <w:b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Finanční dohoda o uskutečněném </w:t>
      </w:r>
      <w:r w:rsidR="007E1961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:</w:t>
      </w:r>
    </w:p>
    <w:p w14:paraId="598C99EE" w14:textId="77777777" w:rsidR="00280417" w:rsidRPr="00ED1F98" w:rsidRDefault="00280417" w:rsidP="00280417">
      <w:pPr>
        <w:pStyle w:val="Default"/>
        <w:rPr>
          <w:sz w:val="20"/>
          <w:szCs w:val="20"/>
        </w:rPr>
      </w:pPr>
    </w:p>
    <w:p w14:paraId="72C06F9B" w14:textId="047C158D" w:rsidR="0051056C" w:rsidRPr="00ED1F98" w:rsidRDefault="004444F4" w:rsidP="0081243A">
      <w:pPr>
        <w:pStyle w:val="Default"/>
        <w:rPr>
          <w:rFonts w:ascii="Cambria" w:hAnsi="Cambria"/>
          <w:sz w:val="20"/>
          <w:szCs w:val="20"/>
        </w:rPr>
      </w:pPr>
      <w:r w:rsidRPr="00ED1F98">
        <w:rPr>
          <w:rFonts w:ascii="Cambria" w:hAnsi="Cambria"/>
          <w:color w:val="auto"/>
          <w:sz w:val="20"/>
          <w:szCs w:val="20"/>
        </w:rPr>
        <w:t>Smluvní podíl za uskutečněný pořad</w:t>
      </w:r>
      <w:r w:rsidR="00280417" w:rsidRPr="00ED1F98">
        <w:rPr>
          <w:rFonts w:ascii="Cambria" w:hAnsi="Cambria"/>
          <w:color w:val="auto"/>
          <w:sz w:val="20"/>
          <w:szCs w:val="20"/>
        </w:rPr>
        <w:t xml:space="preserve"> je </w:t>
      </w:r>
      <w:r w:rsidR="008D024A">
        <w:rPr>
          <w:rFonts w:ascii="Cambria" w:hAnsi="Cambria"/>
          <w:color w:val="auto"/>
          <w:sz w:val="20"/>
          <w:szCs w:val="20"/>
        </w:rPr>
        <w:t>8</w:t>
      </w:r>
      <w:r w:rsidR="007E05DF">
        <w:rPr>
          <w:rFonts w:ascii="Cambria" w:hAnsi="Cambria"/>
          <w:color w:val="auto"/>
          <w:sz w:val="20"/>
          <w:szCs w:val="20"/>
        </w:rPr>
        <w:t>5</w:t>
      </w:r>
      <w:r w:rsidR="00BE56DD" w:rsidRPr="00ED1F98">
        <w:rPr>
          <w:rFonts w:ascii="Cambria" w:hAnsi="Cambria"/>
          <w:color w:val="auto"/>
          <w:sz w:val="20"/>
          <w:szCs w:val="20"/>
        </w:rPr>
        <w:t xml:space="preserve"> </w:t>
      </w:r>
      <w:r w:rsidR="00280417" w:rsidRPr="00ED1F98">
        <w:rPr>
          <w:rFonts w:ascii="Cambria" w:hAnsi="Cambria"/>
          <w:color w:val="auto"/>
          <w:sz w:val="20"/>
          <w:szCs w:val="20"/>
        </w:rPr>
        <w:t>% z celkové</w:t>
      </w:r>
      <w:r w:rsidR="00280417" w:rsidRPr="00ED1F98">
        <w:rPr>
          <w:rFonts w:ascii="Cambria" w:hAnsi="Cambria"/>
          <w:sz w:val="20"/>
          <w:szCs w:val="20"/>
        </w:rPr>
        <w:t xml:space="preserve"> tržby za prodané vstupenky včetně DPH pro </w:t>
      </w:r>
      <w:r w:rsidR="00B51157">
        <w:rPr>
          <w:rFonts w:ascii="Cambria" w:hAnsi="Cambria"/>
          <w:sz w:val="20"/>
          <w:szCs w:val="20"/>
        </w:rPr>
        <w:t>Agenturu</w:t>
      </w:r>
      <w:r w:rsidR="000459BD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 xml:space="preserve">a </w:t>
      </w:r>
      <w:r w:rsidR="007E05DF">
        <w:rPr>
          <w:rFonts w:ascii="Cambria" w:hAnsi="Cambria"/>
          <w:sz w:val="20"/>
          <w:szCs w:val="20"/>
        </w:rPr>
        <w:t>15</w:t>
      </w:r>
      <w:r w:rsidR="00B93879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>%</w:t>
      </w:r>
      <w:r w:rsidR="00955C68" w:rsidRPr="00ED1F98">
        <w:rPr>
          <w:rFonts w:ascii="Cambria" w:hAnsi="Cambria"/>
          <w:sz w:val="20"/>
          <w:szCs w:val="20"/>
        </w:rPr>
        <w:t xml:space="preserve"> </w:t>
      </w:r>
      <w:r w:rsidR="0033548A" w:rsidRPr="00ED1F98">
        <w:rPr>
          <w:rFonts w:ascii="Cambria" w:hAnsi="Cambria"/>
          <w:sz w:val="20"/>
          <w:szCs w:val="20"/>
        </w:rPr>
        <w:t xml:space="preserve">včetně </w:t>
      </w:r>
      <w:r w:rsidR="007F79CC" w:rsidRPr="00ED1F98">
        <w:rPr>
          <w:rFonts w:ascii="Cambria" w:hAnsi="Cambria"/>
          <w:sz w:val="20"/>
          <w:szCs w:val="20"/>
        </w:rPr>
        <w:t xml:space="preserve">DPH </w:t>
      </w:r>
      <w:r w:rsidR="008A2DA6" w:rsidRPr="00ED1F98">
        <w:rPr>
          <w:rFonts w:ascii="Cambria" w:hAnsi="Cambria"/>
          <w:sz w:val="20"/>
          <w:szCs w:val="20"/>
        </w:rPr>
        <w:t>pro</w:t>
      </w:r>
      <w:r w:rsidR="009B4110" w:rsidRPr="00ED1F98">
        <w:rPr>
          <w:rFonts w:ascii="Cambria" w:hAnsi="Cambria"/>
          <w:sz w:val="20"/>
          <w:szCs w:val="20"/>
        </w:rPr>
        <w:t xml:space="preserve"> </w:t>
      </w:r>
      <w:r w:rsidR="00B70D19" w:rsidRPr="00ED1F98">
        <w:rPr>
          <w:rFonts w:ascii="Cambria" w:hAnsi="Cambria"/>
          <w:sz w:val="20"/>
          <w:szCs w:val="20"/>
        </w:rPr>
        <w:t>Pořadatele.</w:t>
      </w:r>
    </w:p>
    <w:p w14:paraId="41E30C19" w14:textId="77777777" w:rsidR="00991F2F" w:rsidRPr="000F3205" w:rsidRDefault="00991F2F" w:rsidP="0081243A">
      <w:pPr>
        <w:pStyle w:val="Default"/>
        <w:rPr>
          <w:rFonts w:ascii="Cambria" w:hAnsi="Cambria"/>
          <w:bCs/>
          <w:sz w:val="20"/>
          <w:szCs w:val="20"/>
        </w:rPr>
      </w:pPr>
    </w:p>
    <w:p w14:paraId="5B869275" w14:textId="6214D465" w:rsidR="008F30D3" w:rsidRPr="000F3205" w:rsidRDefault="00955C68" w:rsidP="0081243A">
      <w:pPr>
        <w:pStyle w:val="Default"/>
        <w:rPr>
          <w:rFonts w:ascii="Cambria" w:hAnsi="Cambria"/>
          <w:bCs/>
          <w:sz w:val="20"/>
          <w:szCs w:val="20"/>
        </w:rPr>
      </w:pPr>
      <w:r w:rsidRPr="000F3205">
        <w:rPr>
          <w:rFonts w:ascii="Cambria" w:hAnsi="Cambria"/>
          <w:bCs/>
          <w:sz w:val="20"/>
          <w:szCs w:val="20"/>
        </w:rPr>
        <w:t xml:space="preserve">Splatnost do druhého dne od konání akce na základě vystavené faktury od VM ART </w:t>
      </w:r>
      <w:proofErr w:type="spellStart"/>
      <w:r w:rsidRPr="000F3205">
        <w:rPr>
          <w:rFonts w:ascii="Cambria" w:hAnsi="Cambria"/>
          <w:bCs/>
          <w:sz w:val="20"/>
          <w:szCs w:val="20"/>
        </w:rPr>
        <w:t>production</w:t>
      </w:r>
      <w:proofErr w:type="spellEnd"/>
      <w:r w:rsidRPr="000F3205">
        <w:rPr>
          <w:rFonts w:ascii="Cambria" w:hAnsi="Cambria"/>
          <w:bCs/>
          <w:sz w:val="20"/>
          <w:szCs w:val="20"/>
        </w:rPr>
        <w:t xml:space="preserve"> převodem na její účet se zasláním kompletního vyúčtování z akce na mail: </w:t>
      </w:r>
      <w:proofErr w:type="spellStart"/>
      <w:r w:rsidR="00F02C9F">
        <w:t>xxxxx</w:t>
      </w:r>
      <w:proofErr w:type="spellEnd"/>
    </w:p>
    <w:p w14:paraId="54AD7ABA" w14:textId="77777777" w:rsidR="00280417" w:rsidRPr="00E26794" w:rsidRDefault="00280417" w:rsidP="00360CFF">
      <w:pPr>
        <w:pStyle w:val="Zkladntext"/>
        <w:rPr>
          <w:rFonts w:ascii="Cambria" w:eastAsia="Batang" w:hAnsi="Cambria" w:cs="Arial"/>
          <w:bCs/>
        </w:rPr>
      </w:pPr>
    </w:p>
    <w:p w14:paraId="1D7300FA" w14:textId="1F1D35A1" w:rsidR="004444F4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Nutné podmínky pro uskute</w:t>
      </w:r>
      <w:r w:rsidR="000136A5" w:rsidRPr="000F3205">
        <w:rPr>
          <w:rFonts w:ascii="Cambria" w:eastAsia="Batang" w:hAnsi="Cambria" w:cs="Arial"/>
          <w:bCs/>
          <w:sz w:val="20"/>
          <w:szCs w:val="20"/>
          <w:u w:val="single"/>
        </w:rPr>
        <w:t xml:space="preserve">čnění </w:t>
      </w:r>
      <w:r w:rsidR="007E1961" w:rsidRPr="000F3205">
        <w:rPr>
          <w:rFonts w:ascii="Cambria" w:eastAsia="Batang" w:hAnsi="Cambria" w:cs="Arial"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:</w:t>
      </w:r>
    </w:p>
    <w:p w14:paraId="3E9F32F0" w14:textId="77777777" w:rsidR="00ED1F98" w:rsidRPr="00ED1F98" w:rsidRDefault="00ED1F98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</w:p>
    <w:p w14:paraId="3E9CB426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1. V určenou hodinu a v den zahájení předprodeje musí být k dispozici celá kapacita sálu</w:t>
      </w:r>
    </w:p>
    <w:p w14:paraId="1CB7EAE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2. Lidé ve městě musí být alespoň 3-5 dní před zahájením předprodeje přesně informování o jeho podmínkách</w:t>
      </w:r>
    </w:p>
    <w:p w14:paraId="56BC46C2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3. Propagace akce musí začít v dostatečném předstihu před jejím konáním, a to nejpozději 8 týdnů před akcí</w:t>
      </w:r>
    </w:p>
    <w:p w14:paraId="0FF37751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4. Při produkci platí zákaz fotografování a pořizování audiovizuálních záznamů bez povolení VM ART </w:t>
      </w:r>
      <w:proofErr w:type="spellStart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production</w:t>
      </w:r>
      <w:proofErr w:type="spellEnd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s. r. o. </w:t>
      </w:r>
    </w:p>
    <w:p w14:paraId="0A35150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O této skutečnosti je partner povinen informovat návštěvníky formou informačních vývěsek nebo audio spotu. </w:t>
      </w:r>
    </w:p>
    <w:p w14:paraId="31755729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5. Produkce nesmí být součástí: festivalu, přehlídky, jakékoli propagace firmy – produktu, politické strany a nikde v sále nesmí být vyvěšena reklamní loga partnerů bez ústní dohody s VM ART </w:t>
      </w:r>
      <w:proofErr w:type="spellStart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production</w:t>
      </w:r>
      <w:proofErr w:type="spellEnd"/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 s. r. o. </w:t>
      </w:r>
    </w:p>
    <w:p w14:paraId="775754BB" w14:textId="77777777" w:rsidR="00F765DF" w:rsidRPr="00C15FB4" w:rsidRDefault="00F765DF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6C5A7754" w14:textId="77777777" w:rsidR="00DF7567" w:rsidRPr="00ED1F98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Nebudou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-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proofErr w:type="spellStart"/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li</w:t>
      </w:r>
      <w:proofErr w:type="spellEnd"/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tyto podm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>ínky dodrženy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, může VM ART </w:t>
      </w:r>
      <w:proofErr w:type="spellStart"/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>production</w:t>
      </w:r>
      <w:proofErr w:type="spellEnd"/>
      <w:r w:rsidR="00AA36B7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pořad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bez udání důvodů </w:t>
      </w:r>
      <w:r w:rsidRPr="00ED1F98">
        <w:rPr>
          <w:rFonts w:ascii="Cambria" w:eastAsia="Batang" w:hAnsi="Cambria" w:cs="Arial"/>
          <w:bCs/>
          <w:sz w:val="20"/>
          <w:szCs w:val="20"/>
        </w:rPr>
        <w:t>zrušit !!!</w:t>
      </w:r>
    </w:p>
    <w:p w14:paraId="65A0B2D8" w14:textId="77777777"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60FA06DF" w14:textId="77777777" w:rsidR="00DF7567" w:rsidRPr="0090665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7E1961">
        <w:rPr>
          <w:rFonts w:ascii="Cambria" w:eastAsia="Batang" w:hAnsi="Cambria" w:cs="Arial"/>
          <w:b w:val="0"/>
          <w:bCs/>
          <w:sz w:val="20"/>
        </w:rPr>
        <w:t>pořadu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, uhradí </w:t>
      </w:r>
      <w:r w:rsidRPr="00906657">
        <w:rPr>
          <w:rFonts w:ascii="Cambria" w:eastAsia="Batang" w:hAnsi="Cambria" w:cs="Arial"/>
          <w:b w:val="0"/>
          <w:bCs/>
          <w:sz w:val="20"/>
        </w:rPr>
        <w:t>druhé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 straně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veškeré vzniklé 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72E68342" w14:textId="37E3CDD5" w:rsidR="00D512E5" w:rsidRPr="00C15FB4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0466A8C" w14:textId="5030B95D" w:rsidR="00DF7567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57BE1779" w14:textId="649C0D26" w:rsidR="00790853" w:rsidRPr="00E26794" w:rsidRDefault="00790853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02EC2512" w14:textId="18214F6B" w:rsidR="00ED1F98" w:rsidRPr="00ED1F98" w:rsidRDefault="00ED1F98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  <w:r w:rsidRPr="00ED1F98">
        <w:rPr>
          <w:rFonts w:ascii="Cambria" w:eastAsia="Batang" w:hAnsi="Cambria" w:cs="Arial"/>
          <w:bCs/>
          <w:sz w:val="20"/>
          <w:szCs w:val="20"/>
        </w:rPr>
        <w:t>Agentura</w:t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Pr="00ED1F98">
        <w:rPr>
          <w:rFonts w:ascii="Cambria" w:eastAsia="Batang" w:hAnsi="Cambria" w:cs="Arial"/>
          <w:bCs/>
          <w:sz w:val="20"/>
          <w:szCs w:val="20"/>
        </w:rPr>
        <w:t xml:space="preserve">                                               Pořadatel</w:t>
      </w:r>
    </w:p>
    <w:p w14:paraId="766107AD" w14:textId="3F00F6EF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0C05448C" w14:textId="230DF602" w:rsidR="00ED1F98" w:rsidRDefault="00A22F66" w:rsidP="00EF0BF1">
      <w:pPr>
        <w:pStyle w:val="Zkladntext2"/>
        <w:rPr>
          <w:rFonts w:ascii="Cambria" w:eastAsia="Batang" w:hAnsi="Cambria" w:cs="Arial"/>
          <w:bCs/>
          <w:sz w:val="22"/>
        </w:rPr>
      </w:pPr>
      <w:r>
        <w:rPr>
          <w:rFonts w:ascii="Cambria" w:hAnsi="Cambria" w:cs="Arial"/>
          <w:bCs/>
          <w:noProof/>
          <w:sz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C9A5D90" wp14:editId="097A1ECD">
            <wp:simplePos x="0" y="0"/>
            <wp:positionH relativeFrom="margin">
              <wp:posOffset>33020</wp:posOffset>
            </wp:positionH>
            <wp:positionV relativeFrom="margin">
              <wp:posOffset>7237095</wp:posOffset>
            </wp:positionV>
            <wp:extent cx="2142490" cy="1606550"/>
            <wp:effectExtent l="0" t="0" r="381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ítko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90D21" w14:textId="6D41562A" w:rsidR="002D2B97" w:rsidRPr="00ED1F98" w:rsidRDefault="002D2B97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sectPr w:rsidR="002D2B97" w:rsidRPr="00ED1F98" w:rsidSect="007F79CC">
      <w:footnotePr>
        <w:pos w:val="beneathText"/>
      </w:footnotePr>
      <w:pgSz w:w="11905" w:h="16837"/>
      <w:pgMar w:top="845" w:right="720" w:bottom="84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95899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843107">
    <w:abstractNumId w:val="1"/>
  </w:num>
  <w:num w:numId="2" w16cid:durableId="754936165">
    <w:abstractNumId w:val="2"/>
  </w:num>
  <w:num w:numId="3" w16cid:durableId="2004694866">
    <w:abstractNumId w:val="4"/>
  </w:num>
  <w:num w:numId="4" w16cid:durableId="981930152">
    <w:abstractNumId w:val="7"/>
  </w:num>
  <w:num w:numId="5" w16cid:durableId="480194699">
    <w:abstractNumId w:val="6"/>
  </w:num>
  <w:num w:numId="6" w16cid:durableId="1211302154">
    <w:abstractNumId w:val="5"/>
  </w:num>
  <w:num w:numId="7" w16cid:durableId="1758403572">
    <w:abstractNumId w:val="3"/>
  </w:num>
  <w:num w:numId="8" w16cid:durableId="119276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1E4"/>
    <w:rsid w:val="0000225D"/>
    <w:rsid w:val="000136A5"/>
    <w:rsid w:val="000264D2"/>
    <w:rsid w:val="000273D5"/>
    <w:rsid w:val="000343F9"/>
    <w:rsid w:val="000353BA"/>
    <w:rsid w:val="000459BD"/>
    <w:rsid w:val="000547FD"/>
    <w:rsid w:val="00065767"/>
    <w:rsid w:val="0008087A"/>
    <w:rsid w:val="000827CF"/>
    <w:rsid w:val="0008340B"/>
    <w:rsid w:val="000842D7"/>
    <w:rsid w:val="000862A2"/>
    <w:rsid w:val="00094BD5"/>
    <w:rsid w:val="00096AB5"/>
    <w:rsid w:val="000A2616"/>
    <w:rsid w:val="000A4606"/>
    <w:rsid w:val="000D0410"/>
    <w:rsid w:val="000D6402"/>
    <w:rsid w:val="000F13A1"/>
    <w:rsid w:val="000F3205"/>
    <w:rsid w:val="00123249"/>
    <w:rsid w:val="00124D6A"/>
    <w:rsid w:val="00130797"/>
    <w:rsid w:val="00131633"/>
    <w:rsid w:val="00132E86"/>
    <w:rsid w:val="0014287C"/>
    <w:rsid w:val="0014489A"/>
    <w:rsid w:val="00144EDE"/>
    <w:rsid w:val="00156B67"/>
    <w:rsid w:val="001602B3"/>
    <w:rsid w:val="00177670"/>
    <w:rsid w:val="00183175"/>
    <w:rsid w:val="00187547"/>
    <w:rsid w:val="00193328"/>
    <w:rsid w:val="00193E37"/>
    <w:rsid w:val="001A07D5"/>
    <w:rsid w:val="001A683E"/>
    <w:rsid w:val="001F0FE2"/>
    <w:rsid w:val="00202A0F"/>
    <w:rsid w:val="00204E92"/>
    <w:rsid w:val="00222948"/>
    <w:rsid w:val="0024791A"/>
    <w:rsid w:val="0027617F"/>
    <w:rsid w:val="00280417"/>
    <w:rsid w:val="00282BBD"/>
    <w:rsid w:val="00297560"/>
    <w:rsid w:val="002C2BC3"/>
    <w:rsid w:val="002C3AA7"/>
    <w:rsid w:val="002D2B97"/>
    <w:rsid w:val="002F04CB"/>
    <w:rsid w:val="002F3857"/>
    <w:rsid w:val="00304C7F"/>
    <w:rsid w:val="00321E16"/>
    <w:rsid w:val="00323824"/>
    <w:rsid w:val="00323825"/>
    <w:rsid w:val="0032430F"/>
    <w:rsid w:val="0033548A"/>
    <w:rsid w:val="00360CFF"/>
    <w:rsid w:val="003740EE"/>
    <w:rsid w:val="00375A1A"/>
    <w:rsid w:val="003776F4"/>
    <w:rsid w:val="00377AE4"/>
    <w:rsid w:val="00384B38"/>
    <w:rsid w:val="003876D0"/>
    <w:rsid w:val="003938D7"/>
    <w:rsid w:val="003A5980"/>
    <w:rsid w:val="003A7A41"/>
    <w:rsid w:val="003D1339"/>
    <w:rsid w:val="003D16C0"/>
    <w:rsid w:val="003E4329"/>
    <w:rsid w:val="003E6057"/>
    <w:rsid w:val="00402633"/>
    <w:rsid w:val="004069F3"/>
    <w:rsid w:val="00410D2A"/>
    <w:rsid w:val="004117A6"/>
    <w:rsid w:val="004233E3"/>
    <w:rsid w:val="00436D56"/>
    <w:rsid w:val="004444F4"/>
    <w:rsid w:val="004450D4"/>
    <w:rsid w:val="0046337A"/>
    <w:rsid w:val="004775FE"/>
    <w:rsid w:val="00481234"/>
    <w:rsid w:val="004A5578"/>
    <w:rsid w:val="004A55E3"/>
    <w:rsid w:val="004A737E"/>
    <w:rsid w:val="004B58A7"/>
    <w:rsid w:val="004B741B"/>
    <w:rsid w:val="004C56FC"/>
    <w:rsid w:val="004C61B0"/>
    <w:rsid w:val="004D1954"/>
    <w:rsid w:val="004D421F"/>
    <w:rsid w:val="004E7A21"/>
    <w:rsid w:val="0051056C"/>
    <w:rsid w:val="005124B4"/>
    <w:rsid w:val="0051500C"/>
    <w:rsid w:val="00515299"/>
    <w:rsid w:val="00517C74"/>
    <w:rsid w:val="005319DC"/>
    <w:rsid w:val="00533BAB"/>
    <w:rsid w:val="00534FD9"/>
    <w:rsid w:val="0054381B"/>
    <w:rsid w:val="00573796"/>
    <w:rsid w:val="00575747"/>
    <w:rsid w:val="00583130"/>
    <w:rsid w:val="00584CE3"/>
    <w:rsid w:val="00591D37"/>
    <w:rsid w:val="005A1C30"/>
    <w:rsid w:val="005B1585"/>
    <w:rsid w:val="005B19D6"/>
    <w:rsid w:val="005B2B7F"/>
    <w:rsid w:val="005C3F17"/>
    <w:rsid w:val="005C4978"/>
    <w:rsid w:val="005C5877"/>
    <w:rsid w:val="005C7602"/>
    <w:rsid w:val="005D120E"/>
    <w:rsid w:val="005D4C85"/>
    <w:rsid w:val="005E6F59"/>
    <w:rsid w:val="005F2E70"/>
    <w:rsid w:val="005F539B"/>
    <w:rsid w:val="005F5D7B"/>
    <w:rsid w:val="005F6F43"/>
    <w:rsid w:val="006010B7"/>
    <w:rsid w:val="006041AF"/>
    <w:rsid w:val="006243B4"/>
    <w:rsid w:val="00641147"/>
    <w:rsid w:val="00661AFE"/>
    <w:rsid w:val="00666727"/>
    <w:rsid w:val="00671775"/>
    <w:rsid w:val="00682888"/>
    <w:rsid w:val="00685792"/>
    <w:rsid w:val="00685876"/>
    <w:rsid w:val="00687BCB"/>
    <w:rsid w:val="006B08B4"/>
    <w:rsid w:val="006C0020"/>
    <w:rsid w:val="006C0EED"/>
    <w:rsid w:val="006C3DF1"/>
    <w:rsid w:val="006D03A8"/>
    <w:rsid w:val="006F2DE4"/>
    <w:rsid w:val="0070557B"/>
    <w:rsid w:val="00712524"/>
    <w:rsid w:val="00716B2F"/>
    <w:rsid w:val="007203C7"/>
    <w:rsid w:val="00740F45"/>
    <w:rsid w:val="00745753"/>
    <w:rsid w:val="007547E4"/>
    <w:rsid w:val="00760ABA"/>
    <w:rsid w:val="007613D3"/>
    <w:rsid w:val="0076548E"/>
    <w:rsid w:val="00777A72"/>
    <w:rsid w:val="00780526"/>
    <w:rsid w:val="00790853"/>
    <w:rsid w:val="007A2D44"/>
    <w:rsid w:val="007A3707"/>
    <w:rsid w:val="007A54E9"/>
    <w:rsid w:val="007E05DF"/>
    <w:rsid w:val="007E1961"/>
    <w:rsid w:val="007E1A98"/>
    <w:rsid w:val="007E54C4"/>
    <w:rsid w:val="007E6BA9"/>
    <w:rsid w:val="007F162D"/>
    <w:rsid w:val="007F1F47"/>
    <w:rsid w:val="007F372E"/>
    <w:rsid w:val="007F5F39"/>
    <w:rsid w:val="007F79CC"/>
    <w:rsid w:val="00801FD5"/>
    <w:rsid w:val="0081243A"/>
    <w:rsid w:val="0081549B"/>
    <w:rsid w:val="00820A89"/>
    <w:rsid w:val="00833CA9"/>
    <w:rsid w:val="0083569F"/>
    <w:rsid w:val="008511D7"/>
    <w:rsid w:val="00856A03"/>
    <w:rsid w:val="00856FC5"/>
    <w:rsid w:val="00863C7F"/>
    <w:rsid w:val="00870301"/>
    <w:rsid w:val="008A2DA6"/>
    <w:rsid w:val="008B0EB3"/>
    <w:rsid w:val="008B1FF2"/>
    <w:rsid w:val="008C1C06"/>
    <w:rsid w:val="008C78D1"/>
    <w:rsid w:val="008D024A"/>
    <w:rsid w:val="008D30B0"/>
    <w:rsid w:val="008D3D0C"/>
    <w:rsid w:val="008D5716"/>
    <w:rsid w:val="008F30D3"/>
    <w:rsid w:val="008F484E"/>
    <w:rsid w:val="008F5E8F"/>
    <w:rsid w:val="008F6595"/>
    <w:rsid w:val="00901B2C"/>
    <w:rsid w:val="00906657"/>
    <w:rsid w:val="00925487"/>
    <w:rsid w:val="00933B5E"/>
    <w:rsid w:val="00936016"/>
    <w:rsid w:val="00955C68"/>
    <w:rsid w:val="00970A3A"/>
    <w:rsid w:val="00975BB9"/>
    <w:rsid w:val="009838C3"/>
    <w:rsid w:val="0098753C"/>
    <w:rsid w:val="00991F2F"/>
    <w:rsid w:val="00995687"/>
    <w:rsid w:val="009A080A"/>
    <w:rsid w:val="009B1452"/>
    <w:rsid w:val="009B4110"/>
    <w:rsid w:val="009E1D4F"/>
    <w:rsid w:val="009E3A3B"/>
    <w:rsid w:val="009F4EFB"/>
    <w:rsid w:val="00A130B9"/>
    <w:rsid w:val="00A22F66"/>
    <w:rsid w:val="00A3640C"/>
    <w:rsid w:val="00A4072C"/>
    <w:rsid w:val="00A45635"/>
    <w:rsid w:val="00A66046"/>
    <w:rsid w:val="00A662CE"/>
    <w:rsid w:val="00A675F2"/>
    <w:rsid w:val="00A73D09"/>
    <w:rsid w:val="00A7662F"/>
    <w:rsid w:val="00A76C39"/>
    <w:rsid w:val="00A91013"/>
    <w:rsid w:val="00A9156E"/>
    <w:rsid w:val="00A96C7D"/>
    <w:rsid w:val="00AA36B7"/>
    <w:rsid w:val="00AA5202"/>
    <w:rsid w:val="00AA6930"/>
    <w:rsid w:val="00AB1DFD"/>
    <w:rsid w:val="00AB3748"/>
    <w:rsid w:val="00AC2BCE"/>
    <w:rsid w:val="00AD5535"/>
    <w:rsid w:val="00AE08E8"/>
    <w:rsid w:val="00B00A61"/>
    <w:rsid w:val="00B05A93"/>
    <w:rsid w:val="00B07999"/>
    <w:rsid w:val="00B1439A"/>
    <w:rsid w:val="00B15AA4"/>
    <w:rsid w:val="00B21EE9"/>
    <w:rsid w:val="00B22C6A"/>
    <w:rsid w:val="00B325B5"/>
    <w:rsid w:val="00B34329"/>
    <w:rsid w:val="00B36214"/>
    <w:rsid w:val="00B420CD"/>
    <w:rsid w:val="00B455F9"/>
    <w:rsid w:val="00B45C6C"/>
    <w:rsid w:val="00B51157"/>
    <w:rsid w:val="00B511FF"/>
    <w:rsid w:val="00B531EA"/>
    <w:rsid w:val="00B564F0"/>
    <w:rsid w:val="00B6204F"/>
    <w:rsid w:val="00B674DC"/>
    <w:rsid w:val="00B70245"/>
    <w:rsid w:val="00B70D19"/>
    <w:rsid w:val="00B74983"/>
    <w:rsid w:val="00B84D51"/>
    <w:rsid w:val="00B93879"/>
    <w:rsid w:val="00BB1EB4"/>
    <w:rsid w:val="00BB4F28"/>
    <w:rsid w:val="00BC0FD5"/>
    <w:rsid w:val="00BD21B2"/>
    <w:rsid w:val="00BE56DD"/>
    <w:rsid w:val="00BF1FD3"/>
    <w:rsid w:val="00BF5EA0"/>
    <w:rsid w:val="00C004B6"/>
    <w:rsid w:val="00C1216F"/>
    <w:rsid w:val="00C15FB4"/>
    <w:rsid w:val="00C21F2D"/>
    <w:rsid w:val="00C23A2C"/>
    <w:rsid w:val="00C2659C"/>
    <w:rsid w:val="00C26776"/>
    <w:rsid w:val="00C37C3B"/>
    <w:rsid w:val="00C628FC"/>
    <w:rsid w:val="00C733FD"/>
    <w:rsid w:val="00C91D53"/>
    <w:rsid w:val="00CA2B4D"/>
    <w:rsid w:val="00CA6F11"/>
    <w:rsid w:val="00CB50D8"/>
    <w:rsid w:val="00CB7AF4"/>
    <w:rsid w:val="00CC193F"/>
    <w:rsid w:val="00CC5C2B"/>
    <w:rsid w:val="00CD4728"/>
    <w:rsid w:val="00CD6DD7"/>
    <w:rsid w:val="00CE5189"/>
    <w:rsid w:val="00CF0A7C"/>
    <w:rsid w:val="00CF6C31"/>
    <w:rsid w:val="00CF7E77"/>
    <w:rsid w:val="00D04779"/>
    <w:rsid w:val="00D207B8"/>
    <w:rsid w:val="00D208B8"/>
    <w:rsid w:val="00D22F66"/>
    <w:rsid w:val="00D441E7"/>
    <w:rsid w:val="00D512E5"/>
    <w:rsid w:val="00D55C53"/>
    <w:rsid w:val="00D61E4D"/>
    <w:rsid w:val="00D63718"/>
    <w:rsid w:val="00D6391C"/>
    <w:rsid w:val="00D673BC"/>
    <w:rsid w:val="00D731C3"/>
    <w:rsid w:val="00D876CD"/>
    <w:rsid w:val="00D90119"/>
    <w:rsid w:val="00D96D25"/>
    <w:rsid w:val="00DA1B14"/>
    <w:rsid w:val="00DB1537"/>
    <w:rsid w:val="00DC12F7"/>
    <w:rsid w:val="00DC2745"/>
    <w:rsid w:val="00DC4F18"/>
    <w:rsid w:val="00DC5996"/>
    <w:rsid w:val="00DD4194"/>
    <w:rsid w:val="00DE2801"/>
    <w:rsid w:val="00DF47B9"/>
    <w:rsid w:val="00DF6A1D"/>
    <w:rsid w:val="00DF7567"/>
    <w:rsid w:val="00E03AC4"/>
    <w:rsid w:val="00E26794"/>
    <w:rsid w:val="00E26A2A"/>
    <w:rsid w:val="00E33F32"/>
    <w:rsid w:val="00E40E44"/>
    <w:rsid w:val="00E42F6A"/>
    <w:rsid w:val="00E61C3A"/>
    <w:rsid w:val="00E620B3"/>
    <w:rsid w:val="00E6243D"/>
    <w:rsid w:val="00E63731"/>
    <w:rsid w:val="00E77266"/>
    <w:rsid w:val="00E845D7"/>
    <w:rsid w:val="00E879F6"/>
    <w:rsid w:val="00E94ACD"/>
    <w:rsid w:val="00EA7FEB"/>
    <w:rsid w:val="00EB51D4"/>
    <w:rsid w:val="00EC07B9"/>
    <w:rsid w:val="00EC1979"/>
    <w:rsid w:val="00EC3058"/>
    <w:rsid w:val="00EC5D4F"/>
    <w:rsid w:val="00ED0FB0"/>
    <w:rsid w:val="00ED1F98"/>
    <w:rsid w:val="00EF0BF1"/>
    <w:rsid w:val="00EF1249"/>
    <w:rsid w:val="00EF5E62"/>
    <w:rsid w:val="00EF67BB"/>
    <w:rsid w:val="00F02C9F"/>
    <w:rsid w:val="00F103E8"/>
    <w:rsid w:val="00F161DC"/>
    <w:rsid w:val="00F22F0C"/>
    <w:rsid w:val="00F24047"/>
    <w:rsid w:val="00F435F1"/>
    <w:rsid w:val="00F50A47"/>
    <w:rsid w:val="00F51B2B"/>
    <w:rsid w:val="00F54081"/>
    <w:rsid w:val="00F5577A"/>
    <w:rsid w:val="00F56AE8"/>
    <w:rsid w:val="00F765DF"/>
    <w:rsid w:val="00F9211B"/>
    <w:rsid w:val="00F9709F"/>
    <w:rsid w:val="00F9771A"/>
    <w:rsid w:val="00FA482B"/>
    <w:rsid w:val="00FA7BDF"/>
    <w:rsid w:val="00FB01D0"/>
    <w:rsid w:val="00FB7698"/>
    <w:rsid w:val="00FD03D0"/>
    <w:rsid w:val="00FE16C2"/>
    <w:rsid w:val="00FE67D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6FAA4"/>
  <w15:docId w15:val="{018DF5F8-F135-0144-88FF-1185096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3205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7547E4"/>
    <w:rPr>
      <w:rFonts w:ascii="Arial" w:hAnsi="Arial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81243A"/>
  </w:style>
  <w:style w:type="character" w:styleId="Zdraznn">
    <w:name w:val="Emphasis"/>
    <w:uiPriority w:val="20"/>
    <w:qFormat/>
    <w:rsid w:val="00375A1A"/>
    <w:rPr>
      <w:i/>
      <w:iCs/>
    </w:rPr>
  </w:style>
  <w:style w:type="character" w:customStyle="1" w:styleId="tsubjname">
    <w:name w:val="tsubjname"/>
    <w:rsid w:val="00F24047"/>
  </w:style>
  <w:style w:type="character" w:customStyle="1" w:styleId="Zkladntext2Char">
    <w:name w:val="Základní text 2 Char"/>
    <w:basedOn w:val="Standardnpsmoodstavce"/>
    <w:link w:val="Zkladntext2"/>
    <w:rsid w:val="00EF0BF1"/>
    <w:rPr>
      <w:rFonts w:ascii="Arial" w:hAnsi="Arial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72"/>
    <w:rsid w:val="00C2677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D0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mj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bílá2.dotx</Template>
  <TotalTime>234</TotalTime>
  <Pages>2</Pages>
  <Words>748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5156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vondrak</cp:lastModifiedBy>
  <cp:revision>4</cp:revision>
  <cp:lastPrinted>2024-10-10T11:58:00Z</cp:lastPrinted>
  <dcterms:created xsi:type="dcterms:W3CDTF">2024-10-09T11:23:00Z</dcterms:created>
  <dcterms:modified xsi:type="dcterms:W3CDTF">2024-11-15T13:02:00Z</dcterms:modified>
</cp:coreProperties>
</file>