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A139" w14:textId="77777777" w:rsidR="00784F7D" w:rsidRPr="00807405" w:rsidRDefault="00784F7D" w:rsidP="00784F7D">
      <w:pPr>
        <w:jc w:val="center"/>
        <w:rPr>
          <w:rFonts w:ascii="Arial" w:hAnsi="Arial" w:cs="Arial"/>
          <w:sz w:val="28"/>
          <w:szCs w:val="28"/>
        </w:rPr>
      </w:pPr>
      <w:r w:rsidRPr="00807405">
        <w:rPr>
          <w:rFonts w:ascii="Arial" w:hAnsi="Arial" w:cs="Arial"/>
          <w:b/>
          <w:sz w:val="28"/>
          <w:szCs w:val="28"/>
        </w:rPr>
        <w:t>Kupní smlouva</w:t>
      </w:r>
    </w:p>
    <w:p w14:paraId="72C5CD63" w14:textId="77777777" w:rsidR="00784F7D" w:rsidRPr="00807405" w:rsidRDefault="00784F7D" w:rsidP="00784F7D">
      <w:pPr>
        <w:jc w:val="center"/>
        <w:rPr>
          <w:rFonts w:ascii="Arial" w:hAnsi="Arial" w:cs="Arial"/>
          <w:b/>
          <w:sz w:val="28"/>
          <w:szCs w:val="28"/>
        </w:rPr>
      </w:pPr>
      <w:r w:rsidRPr="00807405">
        <w:rPr>
          <w:rFonts w:ascii="Arial" w:hAnsi="Arial" w:cs="Arial"/>
          <w:b/>
          <w:sz w:val="28"/>
          <w:szCs w:val="28"/>
        </w:rPr>
        <w:t>„</w:t>
      </w:r>
      <w:r w:rsidRPr="00E06218">
        <w:rPr>
          <w:rFonts w:ascii="Arial" w:hAnsi="Arial" w:cs="Arial"/>
          <w:b/>
          <w:sz w:val="28"/>
          <w:szCs w:val="28"/>
        </w:rPr>
        <w:t>Nákup bezpečnostních hardwarových klíč</w:t>
      </w:r>
      <w:r>
        <w:rPr>
          <w:rFonts w:ascii="Arial" w:hAnsi="Arial" w:cs="Arial"/>
          <w:b/>
          <w:sz w:val="28"/>
          <w:szCs w:val="28"/>
        </w:rPr>
        <w:t>ů (USB tokenů)</w:t>
      </w:r>
      <w:r w:rsidRPr="00807405">
        <w:rPr>
          <w:rFonts w:ascii="Arial" w:hAnsi="Arial" w:cs="Arial"/>
          <w:b/>
          <w:sz w:val="28"/>
          <w:szCs w:val="28"/>
        </w:rPr>
        <w:t>“</w:t>
      </w:r>
    </w:p>
    <w:p w14:paraId="2B769CAA" w14:textId="72E6E7B0" w:rsidR="00784F7D" w:rsidRDefault="007F7198" w:rsidP="00784F7D">
      <w:pPr>
        <w:jc w:val="center"/>
        <w:rPr>
          <w:rFonts w:ascii="Arial" w:hAnsi="Arial" w:cs="Arial"/>
          <w:b/>
          <w:sz w:val="22"/>
          <w:szCs w:val="22"/>
        </w:rPr>
      </w:pPr>
      <w:r>
        <w:rPr>
          <w:rFonts w:ascii="Arial" w:hAnsi="Arial" w:cs="Arial"/>
          <w:b/>
          <w:sz w:val="22"/>
          <w:szCs w:val="22"/>
        </w:rPr>
        <w:t>Č.j.:</w:t>
      </w:r>
      <w:r w:rsidR="006F3577">
        <w:rPr>
          <w:rFonts w:ascii="Arial" w:hAnsi="Arial" w:cs="Arial"/>
          <w:b/>
          <w:sz w:val="22"/>
          <w:szCs w:val="22"/>
        </w:rPr>
        <w:t xml:space="preserve"> </w:t>
      </w:r>
      <w:r w:rsidR="006F3577" w:rsidRPr="006F3577">
        <w:rPr>
          <w:rFonts w:ascii="Arial" w:hAnsi="Arial" w:cs="Arial"/>
          <w:b/>
          <w:sz w:val="22"/>
          <w:szCs w:val="22"/>
        </w:rPr>
        <w:t>SVS/2024/163505-G</w:t>
      </w:r>
    </w:p>
    <w:p w14:paraId="3A792F60" w14:textId="77777777" w:rsidR="007F7198" w:rsidRPr="00807405" w:rsidRDefault="007F7198" w:rsidP="00784F7D">
      <w:pPr>
        <w:jc w:val="center"/>
        <w:rPr>
          <w:rFonts w:ascii="Arial" w:hAnsi="Arial" w:cs="Arial"/>
          <w:b/>
          <w:sz w:val="22"/>
          <w:szCs w:val="22"/>
        </w:rPr>
      </w:pPr>
    </w:p>
    <w:p w14:paraId="0064E1A1" w14:textId="77777777" w:rsidR="00784F7D" w:rsidRPr="00807405" w:rsidRDefault="00784F7D" w:rsidP="00784F7D">
      <w:pPr>
        <w:jc w:val="both"/>
        <w:rPr>
          <w:rFonts w:ascii="Arial" w:hAnsi="Arial" w:cs="Arial"/>
          <w:sz w:val="22"/>
          <w:szCs w:val="22"/>
        </w:rPr>
      </w:pPr>
      <w:r w:rsidRPr="00807405">
        <w:rPr>
          <w:rFonts w:ascii="Arial" w:hAnsi="Arial" w:cs="Arial"/>
          <w:b/>
          <w:sz w:val="22"/>
          <w:szCs w:val="22"/>
        </w:rPr>
        <w:t>Česká republika – Státní veterinární správa</w:t>
      </w:r>
    </w:p>
    <w:p w14:paraId="393095FC"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se sídlem:</w:t>
      </w:r>
      <w:r w:rsidRPr="00807405">
        <w:rPr>
          <w:rFonts w:ascii="Arial" w:hAnsi="Arial" w:cs="Arial"/>
          <w:sz w:val="22"/>
          <w:szCs w:val="22"/>
        </w:rPr>
        <w:tab/>
      </w:r>
      <w:r w:rsidRPr="00807405">
        <w:rPr>
          <w:rFonts w:ascii="Arial" w:hAnsi="Arial" w:cs="Arial"/>
          <w:sz w:val="22"/>
          <w:szCs w:val="22"/>
        </w:rPr>
        <w:tab/>
        <w:t>Slezská 100/7, 120 00 Praha 2</w:t>
      </w:r>
    </w:p>
    <w:p w14:paraId="17F6BCBE" w14:textId="074D9B6E" w:rsidR="00784F7D" w:rsidRPr="00807405" w:rsidRDefault="00784F7D" w:rsidP="00784F7D">
      <w:pPr>
        <w:jc w:val="both"/>
        <w:rPr>
          <w:rFonts w:ascii="Arial" w:hAnsi="Arial" w:cs="Arial"/>
          <w:sz w:val="22"/>
          <w:szCs w:val="22"/>
        </w:rPr>
      </w:pPr>
      <w:r w:rsidRPr="00807405">
        <w:rPr>
          <w:rFonts w:ascii="Arial" w:hAnsi="Arial" w:cs="Arial"/>
          <w:sz w:val="22"/>
          <w:szCs w:val="22"/>
        </w:rPr>
        <w:t xml:space="preserve">zastoupena: </w:t>
      </w:r>
      <w:r w:rsidRPr="00807405">
        <w:rPr>
          <w:rFonts w:ascii="Arial" w:hAnsi="Arial" w:cs="Arial"/>
          <w:sz w:val="22"/>
          <w:szCs w:val="22"/>
        </w:rPr>
        <w:tab/>
      </w:r>
      <w:r w:rsidRPr="00807405">
        <w:rPr>
          <w:rFonts w:ascii="Arial" w:hAnsi="Arial" w:cs="Arial"/>
          <w:sz w:val="22"/>
          <w:szCs w:val="22"/>
        </w:rPr>
        <w:tab/>
      </w:r>
      <w:r w:rsidR="0095422B">
        <w:rPr>
          <w:rFonts w:ascii="Arial" w:hAnsi="Arial" w:cs="Arial"/>
          <w:sz w:val="22"/>
          <w:szCs w:val="22"/>
        </w:rPr>
        <w:t>XXXXX</w:t>
      </w:r>
      <w:r w:rsidRPr="00807405">
        <w:rPr>
          <w:rFonts w:ascii="Arial" w:hAnsi="Arial" w:cs="Arial"/>
          <w:sz w:val="22"/>
          <w:szCs w:val="22"/>
        </w:rPr>
        <w:t>, ústředním ředitelem SVS</w:t>
      </w:r>
    </w:p>
    <w:p w14:paraId="6FB37EDE"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ID datové schránky:</w:t>
      </w:r>
      <w:r w:rsidRPr="00807405">
        <w:rPr>
          <w:rFonts w:ascii="Arial" w:hAnsi="Arial" w:cs="Arial"/>
          <w:sz w:val="22"/>
          <w:szCs w:val="22"/>
        </w:rPr>
        <w:tab/>
        <w:t>d2vairv</w:t>
      </w:r>
    </w:p>
    <w:p w14:paraId="5416ED2E"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 xml:space="preserve">IČ: </w:t>
      </w:r>
      <w:r w:rsidRPr="00807405">
        <w:rPr>
          <w:rFonts w:ascii="Arial" w:hAnsi="Arial" w:cs="Arial"/>
          <w:sz w:val="22"/>
          <w:szCs w:val="22"/>
        </w:rPr>
        <w:tab/>
      </w:r>
      <w:r w:rsidRPr="00807405">
        <w:rPr>
          <w:rFonts w:ascii="Arial" w:hAnsi="Arial" w:cs="Arial"/>
          <w:sz w:val="22"/>
          <w:szCs w:val="22"/>
        </w:rPr>
        <w:tab/>
      </w:r>
      <w:r w:rsidRPr="00807405">
        <w:rPr>
          <w:rFonts w:ascii="Arial" w:hAnsi="Arial" w:cs="Arial"/>
          <w:sz w:val="22"/>
          <w:szCs w:val="22"/>
        </w:rPr>
        <w:tab/>
        <w:t>00018562</w:t>
      </w:r>
    </w:p>
    <w:p w14:paraId="0E95D229"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DIČ:</w:t>
      </w:r>
      <w:r w:rsidRPr="00807405">
        <w:rPr>
          <w:rFonts w:ascii="Arial" w:hAnsi="Arial" w:cs="Arial"/>
          <w:sz w:val="22"/>
          <w:szCs w:val="22"/>
        </w:rPr>
        <w:tab/>
      </w:r>
      <w:r w:rsidRPr="00807405">
        <w:rPr>
          <w:rFonts w:ascii="Arial" w:hAnsi="Arial" w:cs="Arial"/>
          <w:sz w:val="22"/>
          <w:szCs w:val="22"/>
        </w:rPr>
        <w:tab/>
      </w:r>
      <w:r w:rsidRPr="00807405">
        <w:rPr>
          <w:rFonts w:ascii="Arial" w:hAnsi="Arial" w:cs="Arial"/>
          <w:sz w:val="22"/>
          <w:szCs w:val="22"/>
        </w:rPr>
        <w:tab/>
        <w:t>není plátcem DPH</w:t>
      </w:r>
    </w:p>
    <w:p w14:paraId="24AC1735" w14:textId="554A64E1" w:rsidR="00784F7D" w:rsidRPr="00807405" w:rsidRDefault="00784F7D" w:rsidP="00784F7D">
      <w:pPr>
        <w:jc w:val="both"/>
        <w:rPr>
          <w:rFonts w:ascii="Arial" w:hAnsi="Arial" w:cs="Arial"/>
          <w:sz w:val="22"/>
          <w:szCs w:val="22"/>
        </w:rPr>
      </w:pPr>
      <w:r w:rsidRPr="00807405">
        <w:rPr>
          <w:rFonts w:ascii="Arial" w:hAnsi="Arial" w:cs="Arial"/>
          <w:sz w:val="22"/>
          <w:szCs w:val="22"/>
        </w:rPr>
        <w:t>Bank. spojení:</w:t>
      </w:r>
      <w:r w:rsidRPr="00807405">
        <w:rPr>
          <w:rFonts w:ascii="Arial" w:hAnsi="Arial" w:cs="Arial"/>
          <w:sz w:val="22"/>
          <w:szCs w:val="22"/>
        </w:rPr>
        <w:tab/>
      </w:r>
      <w:r w:rsidRPr="00807405">
        <w:rPr>
          <w:rFonts w:ascii="Arial" w:hAnsi="Arial" w:cs="Arial"/>
          <w:sz w:val="22"/>
          <w:szCs w:val="22"/>
        </w:rPr>
        <w:tab/>
      </w:r>
      <w:r w:rsidR="00762C42">
        <w:rPr>
          <w:rFonts w:ascii="Arial" w:hAnsi="Arial" w:cs="Arial"/>
          <w:sz w:val="22"/>
          <w:szCs w:val="22"/>
        </w:rPr>
        <w:t>XXXXX</w:t>
      </w:r>
    </w:p>
    <w:p w14:paraId="79031B73" w14:textId="1C58497C" w:rsidR="00784F7D" w:rsidRPr="00807405" w:rsidRDefault="00784F7D" w:rsidP="00784F7D">
      <w:pPr>
        <w:jc w:val="both"/>
        <w:rPr>
          <w:rFonts w:ascii="Arial" w:hAnsi="Arial" w:cs="Arial"/>
          <w:sz w:val="22"/>
          <w:szCs w:val="22"/>
        </w:rPr>
      </w:pPr>
      <w:r w:rsidRPr="00807405">
        <w:rPr>
          <w:rFonts w:ascii="Arial" w:hAnsi="Arial" w:cs="Arial"/>
          <w:sz w:val="22"/>
          <w:szCs w:val="22"/>
        </w:rPr>
        <w:t xml:space="preserve">číslo účtu: </w:t>
      </w:r>
      <w:r w:rsidRPr="00807405">
        <w:rPr>
          <w:rFonts w:ascii="Arial" w:hAnsi="Arial" w:cs="Arial"/>
          <w:sz w:val="22"/>
          <w:szCs w:val="22"/>
        </w:rPr>
        <w:tab/>
      </w:r>
      <w:r w:rsidRPr="00807405">
        <w:rPr>
          <w:rFonts w:ascii="Arial" w:hAnsi="Arial" w:cs="Arial"/>
          <w:sz w:val="22"/>
          <w:szCs w:val="22"/>
        </w:rPr>
        <w:tab/>
      </w:r>
      <w:r w:rsidR="0095422B">
        <w:rPr>
          <w:rFonts w:ascii="Arial" w:hAnsi="Arial" w:cs="Arial"/>
          <w:sz w:val="22"/>
          <w:szCs w:val="22"/>
        </w:rPr>
        <w:t>XXXXX</w:t>
      </w:r>
    </w:p>
    <w:p w14:paraId="07410AC2"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(dále jen „</w:t>
      </w:r>
      <w:r w:rsidRPr="00807405">
        <w:rPr>
          <w:rFonts w:ascii="Arial" w:hAnsi="Arial" w:cs="Arial"/>
          <w:b/>
          <w:sz w:val="22"/>
          <w:szCs w:val="22"/>
        </w:rPr>
        <w:t>Kupující</w:t>
      </w:r>
      <w:r w:rsidRPr="00807405">
        <w:rPr>
          <w:rFonts w:ascii="Arial" w:hAnsi="Arial" w:cs="Arial"/>
          <w:sz w:val="22"/>
          <w:szCs w:val="22"/>
        </w:rPr>
        <w:t>“)</w:t>
      </w:r>
    </w:p>
    <w:p w14:paraId="6546713E" w14:textId="77777777" w:rsidR="00784F7D" w:rsidRPr="00807405" w:rsidRDefault="00784F7D" w:rsidP="00784F7D">
      <w:pPr>
        <w:jc w:val="both"/>
        <w:rPr>
          <w:rFonts w:ascii="Arial" w:hAnsi="Arial" w:cs="Arial"/>
          <w:sz w:val="22"/>
          <w:szCs w:val="22"/>
        </w:rPr>
      </w:pPr>
    </w:p>
    <w:p w14:paraId="5A733D46" w14:textId="77777777" w:rsidR="00784F7D" w:rsidRPr="00807405" w:rsidRDefault="00784F7D" w:rsidP="00784F7D">
      <w:pPr>
        <w:ind w:firstLine="708"/>
        <w:jc w:val="center"/>
        <w:rPr>
          <w:rFonts w:ascii="Arial" w:hAnsi="Arial" w:cs="Arial"/>
          <w:sz w:val="22"/>
          <w:szCs w:val="22"/>
        </w:rPr>
      </w:pPr>
      <w:r w:rsidRPr="00807405">
        <w:rPr>
          <w:rFonts w:ascii="Arial" w:hAnsi="Arial" w:cs="Arial"/>
          <w:b/>
          <w:sz w:val="22"/>
          <w:szCs w:val="22"/>
        </w:rPr>
        <w:t>a</w:t>
      </w:r>
    </w:p>
    <w:p w14:paraId="120299E6" w14:textId="77777777" w:rsidR="00784F7D" w:rsidRPr="00807405" w:rsidRDefault="00784F7D" w:rsidP="00784F7D">
      <w:pPr>
        <w:ind w:firstLine="708"/>
        <w:jc w:val="both"/>
        <w:rPr>
          <w:rFonts w:ascii="Arial" w:hAnsi="Arial" w:cs="Arial"/>
          <w:b/>
          <w:sz w:val="22"/>
          <w:szCs w:val="22"/>
        </w:rPr>
      </w:pPr>
    </w:p>
    <w:p w14:paraId="08D6BC83" w14:textId="5BA0BF11" w:rsidR="00784F7D" w:rsidRPr="00807405" w:rsidRDefault="007F7198" w:rsidP="00784F7D">
      <w:pPr>
        <w:jc w:val="both"/>
        <w:rPr>
          <w:rFonts w:ascii="Arial" w:hAnsi="Arial" w:cs="Arial"/>
          <w:sz w:val="22"/>
          <w:szCs w:val="22"/>
        </w:rPr>
      </w:pPr>
      <w:r w:rsidRPr="007F7198">
        <w:rPr>
          <w:rFonts w:ascii="Arial" w:hAnsi="Arial" w:cs="Arial"/>
          <w:b/>
          <w:sz w:val="22"/>
          <w:szCs w:val="22"/>
          <w:shd w:val="clear" w:color="auto" w:fill="FFFFFF"/>
        </w:rPr>
        <w:t>Com-Sys TRADE spol. s r.o.</w:t>
      </w:r>
    </w:p>
    <w:p w14:paraId="310AAAA8" w14:textId="7CD64FEB" w:rsidR="00784F7D" w:rsidRPr="00807405" w:rsidRDefault="00784F7D" w:rsidP="00784F7D">
      <w:pPr>
        <w:jc w:val="both"/>
        <w:rPr>
          <w:rFonts w:ascii="Arial" w:hAnsi="Arial" w:cs="Arial"/>
          <w:sz w:val="22"/>
          <w:szCs w:val="22"/>
        </w:rPr>
      </w:pPr>
      <w:r w:rsidRPr="00807405">
        <w:rPr>
          <w:rFonts w:ascii="Arial" w:hAnsi="Arial" w:cs="Arial"/>
          <w:sz w:val="22"/>
          <w:szCs w:val="22"/>
          <w:shd w:val="clear" w:color="auto" w:fill="FFFFFF"/>
        </w:rPr>
        <w:t xml:space="preserve">se sídlem: </w:t>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007F7198" w:rsidRPr="007F7198">
        <w:rPr>
          <w:rFonts w:ascii="Arial" w:hAnsi="Arial" w:cs="Arial"/>
          <w:sz w:val="22"/>
          <w:szCs w:val="22"/>
          <w:shd w:val="clear" w:color="auto" w:fill="FFFFFF"/>
        </w:rPr>
        <w:t>Jagellonská 2427/19, 130 00 Praha 3</w:t>
      </w:r>
    </w:p>
    <w:p w14:paraId="0141CA4C" w14:textId="0658CB48" w:rsidR="00784F7D" w:rsidRPr="00807405" w:rsidRDefault="00784F7D" w:rsidP="00784F7D">
      <w:pPr>
        <w:jc w:val="both"/>
        <w:rPr>
          <w:rFonts w:ascii="Arial" w:hAnsi="Arial" w:cs="Arial"/>
          <w:sz w:val="22"/>
          <w:szCs w:val="22"/>
        </w:rPr>
      </w:pPr>
      <w:r w:rsidRPr="00807405">
        <w:rPr>
          <w:rFonts w:ascii="Arial" w:hAnsi="Arial" w:cs="Arial"/>
          <w:sz w:val="22"/>
          <w:szCs w:val="22"/>
          <w:shd w:val="clear" w:color="auto" w:fill="FFFFFF"/>
        </w:rPr>
        <w:t xml:space="preserve">zastoupená: </w:t>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0095422B">
        <w:rPr>
          <w:rFonts w:ascii="Arial" w:hAnsi="Arial" w:cs="Arial"/>
          <w:sz w:val="22"/>
          <w:szCs w:val="22"/>
        </w:rPr>
        <w:t>XXXXX</w:t>
      </w:r>
      <w:r w:rsidR="007F7198" w:rsidRPr="007F7198">
        <w:rPr>
          <w:rFonts w:ascii="Arial" w:hAnsi="Arial" w:cs="Arial"/>
          <w:sz w:val="22"/>
          <w:szCs w:val="22"/>
          <w:shd w:val="clear" w:color="auto" w:fill="FFFFFF"/>
        </w:rPr>
        <w:t>, jednatelem</w:t>
      </w:r>
    </w:p>
    <w:p w14:paraId="53FA823A" w14:textId="2671D411" w:rsidR="00784F7D" w:rsidRPr="00807405" w:rsidRDefault="00784F7D" w:rsidP="00784F7D">
      <w:pPr>
        <w:jc w:val="both"/>
        <w:rPr>
          <w:rFonts w:ascii="Arial" w:hAnsi="Arial" w:cs="Arial"/>
          <w:sz w:val="22"/>
          <w:szCs w:val="22"/>
          <w:shd w:val="clear" w:color="auto" w:fill="FFFFFF"/>
        </w:rPr>
      </w:pPr>
      <w:r w:rsidRPr="00807405">
        <w:rPr>
          <w:rFonts w:ascii="Arial" w:hAnsi="Arial" w:cs="Arial"/>
          <w:sz w:val="22"/>
          <w:szCs w:val="22"/>
          <w:shd w:val="clear" w:color="auto" w:fill="FFFFFF"/>
        </w:rPr>
        <w:t>ID datové schránky:</w:t>
      </w:r>
      <w:r w:rsidRPr="00807405">
        <w:rPr>
          <w:rFonts w:ascii="Arial" w:hAnsi="Arial" w:cs="Arial"/>
          <w:sz w:val="22"/>
          <w:szCs w:val="22"/>
          <w:shd w:val="clear" w:color="auto" w:fill="FFFFFF"/>
        </w:rPr>
        <w:tab/>
      </w:r>
      <w:r w:rsidR="0045389D" w:rsidRPr="0045389D">
        <w:rPr>
          <w:rFonts w:ascii="Arial" w:hAnsi="Arial" w:cs="Arial"/>
          <w:sz w:val="22"/>
          <w:szCs w:val="22"/>
          <w:shd w:val="clear" w:color="auto" w:fill="FFFFFF"/>
        </w:rPr>
        <w:t>yjvn9m2</w:t>
      </w:r>
    </w:p>
    <w:p w14:paraId="4C62C2E3" w14:textId="7E86F8E4" w:rsidR="00784F7D" w:rsidRPr="00807405" w:rsidRDefault="00784F7D" w:rsidP="00784F7D">
      <w:pPr>
        <w:jc w:val="both"/>
        <w:rPr>
          <w:rFonts w:ascii="Arial" w:hAnsi="Arial" w:cs="Arial"/>
          <w:sz w:val="22"/>
          <w:szCs w:val="22"/>
        </w:rPr>
      </w:pPr>
      <w:r w:rsidRPr="00807405">
        <w:rPr>
          <w:rFonts w:ascii="Arial" w:hAnsi="Arial" w:cs="Arial"/>
          <w:sz w:val="22"/>
          <w:szCs w:val="22"/>
          <w:shd w:val="clear" w:color="auto" w:fill="FFFFFF"/>
        </w:rPr>
        <w:t xml:space="preserve">IČ: </w:t>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007F7198" w:rsidRPr="007F7198">
        <w:rPr>
          <w:rFonts w:ascii="Arial" w:hAnsi="Arial" w:cs="Arial"/>
          <w:sz w:val="22"/>
          <w:szCs w:val="22"/>
          <w:shd w:val="clear" w:color="auto" w:fill="FFFFFF"/>
        </w:rPr>
        <w:t>16188781</w:t>
      </w:r>
    </w:p>
    <w:p w14:paraId="03DB5F47" w14:textId="7F953849" w:rsidR="00784F7D" w:rsidRPr="00807405" w:rsidRDefault="00784F7D" w:rsidP="00784F7D">
      <w:pPr>
        <w:jc w:val="both"/>
        <w:rPr>
          <w:rFonts w:ascii="Arial" w:hAnsi="Arial" w:cs="Arial"/>
          <w:sz w:val="22"/>
          <w:szCs w:val="22"/>
        </w:rPr>
      </w:pPr>
      <w:r w:rsidRPr="00807405">
        <w:rPr>
          <w:rFonts w:ascii="Arial" w:hAnsi="Arial" w:cs="Arial"/>
          <w:sz w:val="22"/>
          <w:szCs w:val="22"/>
          <w:shd w:val="clear" w:color="auto" w:fill="FFFFFF"/>
        </w:rPr>
        <w:t xml:space="preserve">DIČ: </w:t>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007F7198" w:rsidRPr="007F7198">
        <w:rPr>
          <w:rFonts w:ascii="Arial" w:hAnsi="Arial" w:cs="Arial"/>
          <w:sz w:val="22"/>
          <w:szCs w:val="22"/>
          <w:shd w:val="clear" w:color="auto" w:fill="FFFFFF"/>
        </w:rPr>
        <w:t>CZ16188781</w:t>
      </w:r>
      <w:r w:rsidRPr="00807405">
        <w:rPr>
          <w:rFonts w:ascii="Arial" w:hAnsi="Arial" w:cs="Arial"/>
          <w:sz w:val="22"/>
          <w:szCs w:val="22"/>
          <w:shd w:val="clear" w:color="auto" w:fill="FFFFFF"/>
        </w:rPr>
        <w:tab/>
      </w:r>
    </w:p>
    <w:p w14:paraId="11E2CDFC" w14:textId="638E1369" w:rsidR="00784F7D" w:rsidRPr="00807405" w:rsidRDefault="00784F7D" w:rsidP="00784F7D">
      <w:pPr>
        <w:jc w:val="both"/>
        <w:rPr>
          <w:rFonts w:ascii="Arial" w:hAnsi="Arial" w:cs="Arial"/>
          <w:sz w:val="22"/>
          <w:szCs w:val="22"/>
          <w:shd w:val="clear" w:color="auto" w:fill="FFFFFF"/>
        </w:rPr>
      </w:pPr>
      <w:r w:rsidRPr="00807405">
        <w:rPr>
          <w:rFonts w:ascii="Arial" w:hAnsi="Arial" w:cs="Arial"/>
          <w:sz w:val="22"/>
          <w:szCs w:val="22"/>
          <w:shd w:val="clear" w:color="auto" w:fill="FFFFFF"/>
        </w:rPr>
        <w:t>Bank. S</w:t>
      </w:r>
      <w:r>
        <w:rPr>
          <w:rFonts w:ascii="Arial" w:hAnsi="Arial" w:cs="Arial"/>
          <w:sz w:val="22"/>
          <w:szCs w:val="22"/>
          <w:shd w:val="clear" w:color="auto" w:fill="FFFFFF"/>
        </w:rPr>
        <w:t>pojení:</w:t>
      </w:r>
      <w:r>
        <w:rPr>
          <w:rFonts w:ascii="Arial" w:hAnsi="Arial" w:cs="Arial"/>
          <w:sz w:val="22"/>
          <w:szCs w:val="22"/>
          <w:shd w:val="clear" w:color="auto" w:fill="FFFFFF"/>
        </w:rPr>
        <w:tab/>
      </w:r>
      <w:r w:rsidR="007F7198">
        <w:rPr>
          <w:rFonts w:ascii="Arial" w:hAnsi="Arial" w:cs="Arial"/>
          <w:sz w:val="22"/>
          <w:szCs w:val="22"/>
          <w:shd w:val="clear" w:color="auto" w:fill="FFFFFF"/>
        </w:rPr>
        <w:tab/>
      </w:r>
      <w:r w:rsidR="00762C42">
        <w:rPr>
          <w:rFonts w:ascii="Arial" w:hAnsi="Arial" w:cs="Arial"/>
          <w:sz w:val="22"/>
          <w:szCs w:val="22"/>
        </w:rPr>
        <w:t>XXXXX</w:t>
      </w:r>
    </w:p>
    <w:p w14:paraId="4504EFF3" w14:textId="00A67C62" w:rsidR="00784F7D" w:rsidRDefault="00784F7D" w:rsidP="00784F7D">
      <w:pPr>
        <w:jc w:val="both"/>
        <w:rPr>
          <w:rFonts w:ascii="Arial" w:hAnsi="Arial" w:cs="Arial"/>
          <w:sz w:val="22"/>
          <w:szCs w:val="22"/>
        </w:rPr>
      </w:pPr>
      <w:r w:rsidRPr="00807405">
        <w:rPr>
          <w:rFonts w:ascii="Arial" w:hAnsi="Arial" w:cs="Arial"/>
          <w:sz w:val="22"/>
          <w:szCs w:val="22"/>
          <w:shd w:val="clear" w:color="auto" w:fill="FFFFFF"/>
        </w:rPr>
        <w:t xml:space="preserve">číslo účtu: </w:t>
      </w:r>
      <w:r w:rsidRPr="00807405">
        <w:rPr>
          <w:rFonts w:ascii="Arial" w:hAnsi="Arial" w:cs="Arial"/>
          <w:sz w:val="22"/>
          <w:szCs w:val="22"/>
          <w:shd w:val="clear" w:color="auto" w:fill="FFFFFF"/>
        </w:rPr>
        <w:tab/>
      </w:r>
      <w:r w:rsidRPr="00807405">
        <w:rPr>
          <w:rFonts w:ascii="Arial" w:hAnsi="Arial" w:cs="Arial"/>
          <w:sz w:val="22"/>
          <w:szCs w:val="22"/>
          <w:shd w:val="clear" w:color="auto" w:fill="FFFFFF"/>
        </w:rPr>
        <w:tab/>
      </w:r>
      <w:r w:rsidR="0095422B">
        <w:rPr>
          <w:rFonts w:ascii="Arial" w:hAnsi="Arial" w:cs="Arial"/>
          <w:sz w:val="22"/>
          <w:szCs w:val="22"/>
        </w:rPr>
        <w:t>XXXXX</w:t>
      </w:r>
      <w:r w:rsidRPr="00807405">
        <w:rPr>
          <w:rFonts w:ascii="Arial" w:hAnsi="Arial" w:cs="Arial"/>
          <w:sz w:val="22"/>
          <w:szCs w:val="22"/>
          <w:shd w:val="clear" w:color="auto" w:fill="FFFFFF"/>
        </w:rPr>
        <w:tab/>
      </w:r>
    </w:p>
    <w:p w14:paraId="697607FB" w14:textId="77777777" w:rsidR="00784F7D" w:rsidRPr="00807405" w:rsidRDefault="00784F7D" w:rsidP="00784F7D">
      <w:pPr>
        <w:jc w:val="both"/>
        <w:rPr>
          <w:rFonts w:ascii="Arial" w:hAnsi="Arial" w:cs="Arial"/>
          <w:sz w:val="22"/>
          <w:szCs w:val="22"/>
        </w:rPr>
      </w:pPr>
      <w:r w:rsidRPr="00807405">
        <w:rPr>
          <w:rFonts w:ascii="Arial" w:hAnsi="Arial" w:cs="Arial"/>
          <w:sz w:val="22"/>
          <w:szCs w:val="22"/>
        </w:rPr>
        <w:t xml:space="preserve">(dále </w:t>
      </w:r>
      <w:r>
        <w:rPr>
          <w:rFonts w:ascii="Arial" w:hAnsi="Arial" w:cs="Arial"/>
          <w:sz w:val="22"/>
          <w:szCs w:val="22"/>
        </w:rPr>
        <w:t>jen „</w:t>
      </w:r>
      <w:r w:rsidRPr="00807405">
        <w:rPr>
          <w:rFonts w:ascii="Arial" w:hAnsi="Arial" w:cs="Arial"/>
          <w:b/>
          <w:sz w:val="22"/>
          <w:szCs w:val="22"/>
        </w:rPr>
        <w:t>Prodávající</w:t>
      </w:r>
      <w:r w:rsidRPr="00807405">
        <w:rPr>
          <w:rFonts w:ascii="Arial" w:hAnsi="Arial" w:cs="Arial"/>
          <w:sz w:val="22"/>
          <w:szCs w:val="22"/>
        </w:rPr>
        <w:t>“)</w:t>
      </w:r>
    </w:p>
    <w:p w14:paraId="701D05B1" w14:textId="77777777" w:rsidR="00784F7D" w:rsidRPr="00807405" w:rsidRDefault="00784F7D" w:rsidP="00784F7D">
      <w:pPr>
        <w:jc w:val="both"/>
        <w:rPr>
          <w:rFonts w:ascii="Arial" w:hAnsi="Arial" w:cs="Arial"/>
          <w:sz w:val="22"/>
          <w:szCs w:val="22"/>
        </w:rPr>
      </w:pPr>
    </w:p>
    <w:p w14:paraId="24704B84" w14:textId="77777777" w:rsidR="00784F7D" w:rsidRPr="00807405" w:rsidRDefault="00784F7D" w:rsidP="00784F7D">
      <w:pPr>
        <w:jc w:val="both"/>
        <w:rPr>
          <w:rFonts w:ascii="Arial" w:hAnsi="Arial" w:cs="Arial"/>
          <w:sz w:val="22"/>
          <w:szCs w:val="22"/>
        </w:rPr>
      </w:pPr>
    </w:p>
    <w:p w14:paraId="030DD64E" w14:textId="77777777" w:rsidR="00784F7D" w:rsidRPr="00E06218" w:rsidRDefault="00784F7D" w:rsidP="00784F7D">
      <w:pPr>
        <w:rPr>
          <w:rFonts w:ascii="Arial" w:hAnsi="Arial" w:cs="Arial"/>
          <w:sz w:val="22"/>
          <w:szCs w:val="22"/>
        </w:rPr>
      </w:pPr>
      <w:r w:rsidRPr="00807405">
        <w:rPr>
          <w:rFonts w:ascii="Arial" w:hAnsi="Arial" w:cs="Arial"/>
          <w:sz w:val="22"/>
          <w:szCs w:val="22"/>
        </w:rPr>
        <w:t>(</w:t>
      </w:r>
      <w:r>
        <w:rPr>
          <w:rFonts w:ascii="Arial" w:hAnsi="Arial" w:cs="Arial"/>
          <w:sz w:val="22"/>
          <w:szCs w:val="22"/>
        </w:rPr>
        <w:t>Kupující a Prodávající</w:t>
      </w:r>
      <w:r w:rsidRPr="00E06218">
        <w:rPr>
          <w:rFonts w:ascii="Arial" w:hAnsi="Arial" w:cs="Arial"/>
          <w:sz w:val="22"/>
          <w:szCs w:val="22"/>
        </w:rPr>
        <w:t xml:space="preserve"> dále jen „</w:t>
      </w:r>
      <w:r w:rsidRPr="00E06218">
        <w:rPr>
          <w:rFonts w:ascii="Arial" w:hAnsi="Arial" w:cs="Arial"/>
          <w:b/>
          <w:sz w:val="22"/>
          <w:szCs w:val="22"/>
        </w:rPr>
        <w:t>Smluvní strany</w:t>
      </w:r>
      <w:r w:rsidRPr="00E06218">
        <w:rPr>
          <w:rFonts w:ascii="Arial" w:hAnsi="Arial" w:cs="Arial"/>
          <w:sz w:val="22"/>
          <w:szCs w:val="22"/>
        </w:rPr>
        <w:t>“ nebo každý zvlášť „</w:t>
      </w:r>
      <w:r w:rsidRPr="00E06218">
        <w:rPr>
          <w:rFonts w:ascii="Arial" w:hAnsi="Arial" w:cs="Arial"/>
          <w:b/>
          <w:sz w:val="22"/>
          <w:szCs w:val="22"/>
        </w:rPr>
        <w:t>Smluvní strana</w:t>
      </w:r>
      <w:r w:rsidRPr="00E06218">
        <w:rPr>
          <w:rFonts w:ascii="Arial" w:hAnsi="Arial" w:cs="Arial"/>
          <w:sz w:val="22"/>
          <w:szCs w:val="22"/>
        </w:rPr>
        <w:t>“)</w:t>
      </w:r>
    </w:p>
    <w:p w14:paraId="44E32F86" w14:textId="77777777" w:rsidR="00784F7D" w:rsidRPr="00E06218" w:rsidRDefault="00784F7D" w:rsidP="00784F7D">
      <w:pPr>
        <w:rPr>
          <w:rFonts w:ascii="Arial" w:hAnsi="Arial" w:cs="Arial"/>
          <w:sz w:val="22"/>
          <w:szCs w:val="22"/>
        </w:rPr>
      </w:pPr>
    </w:p>
    <w:p w14:paraId="5AA30292" w14:textId="77777777" w:rsidR="00784F7D" w:rsidRPr="00807405" w:rsidRDefault="00784F7D" w:rsidP="00784F7D">
      <w:pPr>
        <w:jc w:val="both"/>
        <w:rPr>
          <w:rFonts w:ascii="Arial" w:hAnsi="Arial" w:cs="Arial"/>
          <w:sz w:val="22"/>
          <w:szCs w:val="22"/>
        </w:rPr>
      </w:pPr>
      <w:r>
        <w:rPr>
          <w:rFonts w:ascii="Arial" w:hAnsi="Arial" w:cs="Arial"/>
          <w:sz w:val="22"/>
          <w:szCs w:val="22"/>
        </w:rPr>
        <w:t>uzavřely dle § 2079</w:t>
      </w:r>
      <w:r w:rsidRPr="00E06218">
        <w:rPr>
          <w:rFonts w:ascii="Arial" w:hAnsi="Arial" w:cs="Arial"/>
          <w:sz w:val="22"/>
          <w:szCs w:val="22"/>
        </w:rPr>
        <w:t xml:space="preserve"> a násl. zákona č. 89/2012 Sb., občanského zákoníku ve znění p</w:t>
      </w:r>
      <w:r>
        <w:rPr>
          <w:rFonts w:ascii="Arial" w:hAnsi="Arial" w:cs="Arial"/>
          <w:sz w:val="22"/>
          <w:szCs w:val="22"/>
        </w:rPr>
        <w:t>ozdějších předpisů (dále jen „</w:t>
      </w:r>
      <w:r w:rsidRPr="00E06218">
        <w:rPr>
          <w:rFonts w:ascii="Arial" w:hAnsi="Arial" w:cs="Arial"/>
          <w:b/>
          <w:sz w:val="22"/>
          <w:szCs w:val="22"/>
        </w:rPr>
        <w:t>Občanský zákoník</w:t>
      </w:r>
      <w:r w:rsidRPr="00E06218">
        <w:rPr>
          <w:rFonts w:ascii="Arial" w:hAnsi="Arial" w:cs="Arial"/>
          <w:sz w:val="22"/>
          <w:szCs w:val="22"/>
        </w:rPr>
        <w:t>“) s přihlédnutím k ustanovením § 31 zákona č. 134/2016 Sb., o zadávání veřejných zakázek, ve znění pozdějších předpisů (dále jen („</w:t>
      </w:r>
      <w:r w:rsidRPr="00E06218">
        <w:rPr>
          <w:rFonts w:ascii="Arial" w:hAnsi="Arial" w:cs="Arial"/>
          <w:b/>
          <w:sz w:val="22"/>
          <w:szCs w:val="22"/>
        </w:rPr>
        <w:t>ZZVZ</w:t>
      </w:r>
      <w:r>
        <w:rPr>
          <w:rFonts w:ascii="Arial" w:hAnsi="Arial" w:cs="Arial"/>
          <w:sz w:val="22"/>
          <w:szCs w:val="22"/>
        </w:rPr>
        <w:t xml:space="preserve">“) </w:t>
      </w:r>
      <w:r w:rsidRPr="00E06218">
        <w:rPr>
          <w:rFonts w:ascii="Arial" w:hAnsi="Arial" w:cs="Arial"/>
          <w:sz w:val="22"/>
          <w:szCs w:val="22"/>
        </w:rPr>
        <w:t>na základě výběrového řízení u veřejné zakázky malého rozsahu s</w:t>
      </w:r>
      <w:r>
        <w:rPr>
          <w:rFonts w:ascii="Arial" w:hAnsi="Arial" w:cs="Arial"/>
          <w:sz w:val="22"/>
          <w:szCs w:val="22"/>
        </w:rPr>
        <w:t> </w:t>
      </w:r>
      <w:r w:rsidRPr="00E06218">
        <w:rPr>
          <w:rFonts w:ascii="Arial" w:hAnsi="Arial" w:cs="Arial"/>
          <w:sz w:val="22"/>
          <w:szCs w:val="22"/>
        </w:rPr>
        <w:t>názvem</w:t>
      </w:r>
      <w:r>
        <w:rPr>
          <w:rFonts w:ascii="Arial" w:hAnsi="Arial" w:cs="Arial"/>
          <w:sz w:val="22"/>
          <w:szCs w:val="22"/>
        </w:rPr>
        <w:t xml:space="preserve"> </w:t>
      </w:r>
      <w:r w:rsidRPr="00E06218">
        <w:rPr>
          <w:rFonts w:ascii="Arial" w:hAnsi="Arial" w:cs="Arial"/>
          <w:sz w:val="22"/>
          <w:szCs w:val="22"/>
        </w:rPr>
        <w:t>„Nákup bezpečnostních hardwarových klíčů (</w:t>
      </w:r>
      <w:r>
        <w:rPr>
          <w:rFonts w:ascii="Arial" w:hAnsi="Arial" w:cs="Arial"/>
          <w:sz w:val="22"/>
          <w:szCs w:val="22"/>
        </w:rPr>
        <w:t xml:space="preserve">USB tokenů) – Opakovaná výzva“ tuto </w:t>
      </w:r>
      <w:r w:rsidRPr="00BD6E63">
        <w:rPr>
          <w:rFonts w:ascii="Arial" w:hAnsi="Arial" w:cs="Arial"/>
          <w:sz w:val="22"/>
          <w:szCs w:val="22"/>
        </w:rPr>
        <w:t xml:space="preserve">kupní smlouvu na dodávku </w:t>
      </w:r>
      <w:r w:rsidRPr="00E06218">
        <w:rPr>
          <w:rFonts w:ascii="Arial" w:hAnsi="Arial" w:cs="Arial"/>
          <w:sz w:val="22"/>
          <w:szCs w:val="22"/>
        </w:rPr>
        <w:t>bezpečnostních hardwarových klíčů (USB tokenů)</w:t>
      </w:r>
      <w:r>
        <w:rPr>
          <w:rFonts w:ascii="Arial" w:hAnsi="Arial" w:cs="Arial"/>
          <w:sz w:val="22"/>
          <w:szCs w:val="22"/>
        </w:rPr>
        <w:t xml:space="preserve">, </w:t>
      </w:r>
      <w:r w:rsidRPr="00E06218">
        <w:rPr>
          <w:rFonts w:ascii="Arial" w:hAnsi="Arial" w:cs="Arial"/>
          <w:sz w:val="22"/>
          <w:szCs w:val="22"/>
        </w:rPr>
        <w:t>(dále jen „</w:t>
      </w:r>
      <w:r w:rsidRPr="005945E9">
        <w:rPr>
          <w:rFonts w:ascii="Arial" w:hAnsi="Arial" w:cs="Arial"/>
          <w:b/>
          <w:sz w:val="22"/>
          <w:szCs w:val="22"/>
        </w:rPr>
        <w:t>Smlouva</w:t>
      </w:r>
      <w:r w:rsidRPr="00E06218">
        <w:rPr>
          <w:rFonts w:ascii="Arial" w:hAnsi="Arial" w:cs="Arial"/>
          <w:sz w:val="22"/>
          <w:szCs w:val="22"/>
        </w:rPr>
        <w:t>“)</w:t>
      </w:r>
      <w:r>
        <w:rPr>
          <w:rFonts w:ascii="Arial" w:hAnsi="Arial" w:cs="Arial"/>
          <w:sz w:val="22"/>
          <w:szCs w:val="22"/>
        </w:rPr>
        <w:t>.</w:t>
      </w:r>
    </w:p>
    <w:p w14:paraId="3AA6722E" w14:textId="77777777" w:rsidR="00784F7D" w:rsidRDefault="00784F7D" w:rsidP="00784F7D">
      <w:pPr>
        <w:jc w:val="center"/>
        <w:rPr>
          <w:rFonts w:ascii="Arial" w:hAnsi="Arial" w:cs="Arial"/>
          <w:b/>
          <w:sz w:val="22"/>
          <w:szCs w:val="22"/>
        </w:rPr>
      </w:pPr>
    </w:p>
    <w:p w14:paraId="1E773211" w14:textId="77777777" w:rsidR="00784F7D" w:rsidRPr="005945E9" w:rsidRDefault="00784F7D" w:rsidP="00784F7D">
      <w:pPr>
        <w:jc w:val="both"/>
        <w:rPr>
          <w:rFonts w:ascii="Arial" w:hAnsi="Arial" w:cs="Arial"/>
          <w:b/>
          <w:sz w:val="22"/>
          <w:szCs w:val="22"/>
        </w:rPr>
      </w:pPr>
      <w:r w:rsidRPr="005945E9">
        <w:rPr>
          <w:rFonts w:ascii="Arial" w:hAnsi="Arial" w:cs="Arial"/>
          <w:b/>
          <w:sz w:val="22"/>
          <w:szCs w:val="22"/>
        </w:rPr>
        <w:t xml:space="preserve">PREAMBULE </w:t>
      </w:r>
    </w:p>
    <w:p w14:paraId="5DC88A78" w14:textId="77777777" w:rsidR="00784F7D" w:rsidRDefault="00784F7D" w:rsidP="00784F7D">
      <w:pPr>
        <w:jc w:val="both"/>
        <w:rPr>
          <w:rFonts w:ascii="Arial" w:hAnsi="Arial" w:cs="Arial"/>
          <w:sz w:val="22"/>
          <w:szCs w:val="22"/>
        </w:rPr>
      </w:pPr>
    </w:p>
    <w:p w14:paraId="717504B1" w14:textId="0023D359" w:rsidR="00784F7D" w:rsidRPr="005945E9" w:rsidRDefault="00784F7D" w:rsidP="00784F7D">
      <w:pPr>
        <w:pStyle w:val="Odstavecseseznamem"/>
        <w:numPr>
          <w:ilvl w:val="0"/>
          <w:numId w:val="48"/>
        </w:numPr>
        <w:suppressAutoHyphens/>
        <w:jc w:val="both"/>
        <w:rPr>
          <w:rFonts w:ascii="Arial" w:hAnsi="Arial" w:cs="Arial"/>
          <w:sz w:val="22"/>
          <w:szCs w:val="22"/>
        </w:rPr>
      </w:pPr>
      <w:r w:rsidRPr="005945E9">
        <w:rPr>
          <w:rFonts w:ascii="Arial" w:hAnsi="Arial" w:cs="Arial"/>
          <w:sz w:val="22"/>
          <w:szCs w:val="22"/>
        </w:rPr>
        <w:t>Tato Smlouva je uzavřena na základě výsledku výběrového řízení veřejné zakázky malého rozsahu s názvem „</w:t>
      </w:r>
      <w:r w:rsidRPr="00E06218">
        <w:rPr>
          <w:rFonts w:ascii="Arial" w:hAnsi="Arial" w:cs="Arial"/>
          <w:sz w:val="22"/>
          <w:szCs w:val="22"/>
        </w:rPr>
        <w:t>Nákup bezpečnostních hardwarových klíčů (</w:t>
      </w:r>
      <w:r>
        <w:rPr>
          <w:rFonts w:ascii="Arial" w:hAnsi="Arial" w:cs="Arial"/>
          <w:sz w:val="22"/>
          <w:szCs w:val="22"/>
        </w:rPr>
        <w:t>USB tokenů) – Opakovaná výzva</w:t>
      </w:r>
      <w:r w:rsidRPr="005945E9">
        <w:rPr>
          <w:rFonts w:ascii="Arial" w:hAnsi="Arial" w:cs="Arial"/>
          <w:sz w:val="22"/>
          <w:szCs w:val="22"/>
        </w:rPr>
        <w:t>“ (dále jen „</w:t>
      </w:r>
      <w:r w:rsidRPr="005945E9">
        <w:rPr>
          <w:rFonts w:ascii="Arial" w:hAnsi="Arial" w:cs="Arial"/>
          <w:b/>
          <w:sz w:val="22"/>
          <w:szCs w:val="22"/>
        </w:rPr>
        <w:t>Veřejná zakázka</w:t>
      </w:r>
      <w:r>
        <w:rPr>
          <w:rFonts w:ascii="Arial" w:hAnsi="Arial" w:cs="Arial"/>
          <w:sz w:val="22"/>
          <w:szCs w:val="22"/>
        </w:rPr>
        <w:t>“), zadávané Kupujícím</w:t>
      </w:r>
      <w:r w:rsidRPr="005945E9">
        <w:rPr>
          <w:rFonts w:ascii="Arial" w:hAnsi="Arial" w:cs="Arial"/>
          <w:sz w:val="22"/>
          <w:szCs w:val="22"/>
        </w:rPr>
        <w:t xml:space="preserve"> jako zadavatelem mimo režim ZZVZ na základě výjimky uvedené v </w:t>
      </w:r>
      <w:proofErr w:type="spellStart"/>
      <w:r w:rsidRPr="005945E9">
        <w:rPr>
          <w:rFonts w:ascii="Arial" w:hAnsi="Arial" w:cs="Arial"/>
          <w:sz w:val="22"/>
          <w:szCs w:val="22"/>
        </w:rPr>
        <w:t>ust</w:t>
      </w:r>
      <w:proofErr w:type="spellEnd"/>
      <w:r w:rsidRPr="005945E9">
        <w:rPr>
          <w:rFonts w:ascii="Arial" w:hAnsi="Arial" w:cs="Arial"/>
          <w:sz w:val="22"/>
          <w:szCs w:val="22"/>
        </w:rPr>
        <w:t>. § 31 ZZVZ (to vše dále jen „</w:t>
      </w:r>
      <w:r w:rsidRPr="005945E9">
        <w:rPr>
          <w:rFonts w:ascii="Arial" w:hAnsi="Arial" w:cs="Arial"/>
          <w:b/>
          <w:sz w:val="22"/>
          <w:szCs w:val="22"/>
        </w:rPr>
        <w:t>Výběrové řízení</w:t>
      </w:r>
      <w:r>
        <w:rPr>
          <w:rFonts w:ascii="Arial" w:hAnsi="Arial" w:cs="Arial"/>
          <w:sz w:val="22"/>
          <w:szCs w:val="22"/>
        </w:rPr>
        <w:t>“), neboť nabídka Prodávajícího</w:t>
      </w:r>
      <w:r w:rsidRPr="005945E9">
        <w:rPr>
          <w:rFonts w:ascii="Arial" w:hAnsi="Arial" w:cs="Arial"/>
          <w:sz w:val="22"/>
          <w:szCs w:val="22"/>
        </w:rPr>
        <w:t xml:space="preserve"> podaná v rámci Výb</w:t>
      </w:r>
      <w:r>
        <w:rPr>
          <w:rFonts w:ascii="Arial" w:hAnsi="Arial" w:cs="Arial"/>
          <w:sz w:val="22"/>
          <w:szCs w:val="22"/>
        </w:rPr>
        <w:t>ěrového řízení byla Kupujícím</w:t>
      </w:r>
      <w:r w:rsidRPr="005945E9">
        <w:rPr>
          <w:rFonts w:ascii="Arial" w:hAnsi="Arial" w:cs="Arial"/>
          <w:sz w:val="22"/>
          <w:szCs w:val="22"/>
        </w:rPr>
        <w:t xml:space="preserve"> vyhodnocena jako ekonomicky nejvýhodnější. Pokud se v této Smlouvě odkazuje na zadávací podmínky, zadávací d</w:t>
      </w:r>
      <w:r>
        <w:rPr>
          <w:rFonts w:ascii="Arial" w:hAnsi="Arial" w:cs="Arial"/>
          <w:sz w:val="22"/>
          <w:szCs w:val="22"/>
        </w:rPr>
        <w:t>okumentaci či nabídku Prodávajícího</w:t>
      </w:r>
      <w:r w:rsidRPr="005945E9">
        <w:rPr>
          <w:rFonts w:ascii="Arial" w:hAnsi="Arial" w:cs="Arial"/>
          <w:sz w:val="22"/>
          <w:szCs w:val="22"/>
        </w:rPr>
        <w:t>, míní se tím dokumenty související s Výběrovým řízením (dále jen „</w:t>
      </w:r>
      <w:r w:rsidR="00793625" w:rsidRPr="00793625">
        <w:rPr>
          <w:rFonts w:ascii="Arial" w:hAnsi="Arial" w:cs="Arial"/>
          <w:b/>
          <w:sz w:val="22"/>
          <w:szCs w:val="22"/>
        </w:rPr>
        <w:t>Zadávací</w:t>
      </w:r>
      <w:r w:rsidR="00793625">
        <w:rPr>
          <w:rFonts w:ascii="Arial" w:hAnsi="Arial" w:cs="Arial"/>
          <w:sz w:val="22"/>
          <w:szCs w:val="22"/>
        </w:rPr>
        <w:t xml:space="preserve"> </w:t>
      </w:r>
      <w:r w:rsidR="00793625">
        <w:rPr>
          <w:rFonts w:ascii="Arial" w:hAnsi="Arial" w:cs="Arial"/>
          <w:b/>
          <w:sz w:val="22"/>
          <w:szCs w:val="22"/>
        </w:rPr>
        <w:t>d</w:t>
      </w:r>
      <w:r w:rsidRPr="005945E9">
        <w:rPr>
          <w:rFonts w:ascii="Arial" w:hAnsi="Arial" w:cs="Arial"/>
          <w:b/>
          <w:sz w:val="22"/>
          <w:szCs w:val="22"/>
        </w:rPr>
        <w:t>okumentace</w:t>
      </w:r>
      <w:r w:rsidR="00793625">
        <w:rPr>
          <w:rFonts w:ascii="Arial" w:hAnsi="Arial" w:cs="Arial"/>
          <w:b/>
          <w:sz w:val="22"/>
          <w:szCs w:val="22"/>
        </w:rPr>
        <w:t>“)</w:t>
      </w:r>
      <w:r w:rsidRPr="005945E9">
        <w:rPr>
          <w:rFonts w:ascii="Arial" w:hAnsi="Arial" w:cs="Arial"/>
          <w:sz w:val="22"/>
          <w:szCs w:val="22"/>
        </w:rPr>
        <w:t>.</w:t>
      </w:r>
    </w:p>
    <w:p w14:paraId="3141F81B" w14:textId="77777777" w:rsidR="00784F7D" w:rsidRPr="005945E9" w:rsidRDefault="00784F7D" w:rsidP="00784F7D">
      <w:pPr>
        <w:pStyle w:val="Odstavecseseznamem"/>
        <w:numPr>
          <w:ilvl w:val="0"/>
          <w:numId w:val="48"/>
        </w:numPr>
        <w:suppressAutoHyphens/>
        <w:jc w:val="both"/>
        <w:rPr>
          <w:rFonts w:ascii="Arial" w:hAnsi="Arial" w:cs="Arial"/>
          <w:sz w:val="22"/>
          <w:szCs w:val="22"/>
        </w:rPr>
      </w:pPr>
      <w:r>
        <w:rPr>
          <w:rFonts w:ascii="Arial" w:hAnsi="Arial" w:cs="Arial"/>
          <w:sz w:val="22"/>
          <w:szCs w:val="22"/>
        </w:rPr>
        <w:t>Prodávající</w:t>
      </w:r>
      <w:r w:rsidRPr="005945E9">
        <w:rPr>
          <w:rFonts w:ascii="Arial" w:hAnsi="Arial" w:cs="Arial"/>
          <w:sz w:val="22"/>
          <w:szCs w:val="22"/>
        </w:rPr>
        <w:t xml:space="preserve"> uzavřením této Smlouvy prohlašuje, že má zájem splnit Veřejn</w:t>
      </w:r>
      <w:r>
        <w:rPr>
          <w:rFonts w:ascii="Arial" w:hAnsi="Arial" w:cs="Arial"/>
          <w:sz w:val="22"/>
          <w:szCs w:val="22"/>
        </w:rPr>
        <w:t>ou zakázku v souladu s Dokumentací</w:t>
      </w:r>
      <w:r w:rsidRPr="005945E9">
        <w:rPr>
          <w:rFonts w:ascii="Arial" w:hAnsi="Arial" w:cs="Arial"/>
          <w:sz w:val="22"/>
          <w:szCs w:val="22"/>
        </w:rPr>
        <w:t xml:space="preserve"> Výběrového řízení, disponuje veškerými prostředky, profesními znalostmi a dovednostmi potřebnými k řádnému splnění předmětu Veřejné zakázky a při plnění Smlouvy vystupuje jako odborník v oblasti předmětu Veřejné zakázky.</w:t>
      </w:r>
    </w:p>
    <w:p w14:paraId="1E3C9EDA" w14:textId="77777777" w:rsidR="00BD6E63" w:rsidRDefault="00BD6E63" w:rsidP="00CB1197">
      <w:pPr>
        <w:jc w:val="center"/>
        <w:rPr>
          <w:rFonts w:ascii="Arial" w:hAnsi="Arial" w:cs="Arial"/>
          <w:b/>
          <w:sz w:val="22"/>
          <w:szCs w:val="22"/>
        </w:rPr>
      </w:pPr>
    </w:p>
    <w:p w14:paraId="16A6E232" w14:textId="5AF9518D" w:rsidR="00EA1A45" w:rsidRDefault="00EA1A45" w:rsidP="00EA1A45">
      <w:pPr>
        <w:rPr>
          <w:rFonts w:ascii="Arial" w:hAnsi="Arial" w:cs="Arial"/>
          <w:b/>
          <w:sz w:val="22"/>
          <w:szCs w:val="22"/>
        </w:rPr>
      </w:pPr>
    </w:p>
    <w:p w14:paraId="29BA868F" w14:textId="77777777" w:rsidR="00352F64" w:rsidRDefault="00352F64" w:rsidP="00EA1A45">
      <w:pPr>
        <w:rPr>
          <w:rFonts w:ascii="Arial" w:hAnsi="Arial" w:cs="Arial"/>
          <w:b/>
          <w:sz w:val="22"/>
          <w:szCs w:val="22"/>
        </w:rPr>
      </w:pPr>
    </w:p>
    <w:p w14:paraId="1B405934" w14:textId="77777777" w:rsidR="00CB1197" w:rsidRPr="00807405" w:rsidRDefault="00CB1197" w:rsidP="00EA1A45">
      <w:pPr>
        <w:jc w:val="center"/>
        <w:rPr>
          <w:rFonts w:ascii="Arial" w:hAnsi="Arial" w:cs="Arial"/>
          <w:b/>
          <w:sz w:val="22"/>
          <w:szCs w:val="22"/>
        </w:rPr>
      </w:pPr>
      <w:r w:rsidRPr="00807405">
        <w:rPr>
          <w:rFonts w:ascii="Arial" w:hAnsi="Arial" w:cs="Arial"/>
          <w:b/>
          <w:sz w:val="22"/>
          <w:szCs w:val="22"/>
        </w:rPr>
        <w:lastRenderedPageBreak/>
        <w:t>Článek I.</w:t>
      </w:r>
    </w:p>
    <w:p w14:paraId="0EAAECD8" w14:textId="77777777" w:rsidR="00CB1197" w:rsidRDefault="00CB1197" w:rsidP="00CB1197">
      <w:pPr>
        <w:jc w:val="center"/>
        <w:rPr>
          <w:rFonts w:ascii="Arial" w:hAnsi="Arial" w:cs="Arial"/>
          <w:b/>
          <w:sz w:val="22"/>
          <w:szCs w:val="22"/>
        </w:rPr>
      </w:pPr>
      <w:r w:rsidRPr="00807405">
        <w:rPr>
          <w:rFonts w:ascii="Arial" w:hAnsi="Arial" w:cs="Arial"/>
          <w:b/>
          <w:sz w:val="22"/>
          <w:szCs w:val="22"/>
        </w:rPr>
        <w:t>Úvodní ustanovení</w:t>
      </w:r>
    </w:p>
    <w:p w14:paraId="4E4CE2D9" w14:textId="77777777" w:rsidR="00CB1197" w:rsidRPr="00807405" w:rsidRDefault="00CB1197" w:rsidP="00CB1197">
      <w:pPr>
        <w:jc w:val="center"/>
        <w:rPr>
          <w:rFonts w:ascii="Arial" w:hAnsi="Arial" w:cs="Arial"/>
          <w:b/>
          <w:sz w:val="22"/>
          <w:szCs w:val="22"/>
        </w:rPr>
      </w:pPr>
    </w:p>
    <w:p w14:paraId="76A78A80" w14:textId="77777777" w:rsidR="00CB1197" w:rsidRPr="00807405" w:rsidRDefault="00CB1197" w:rsidP="00985E5D">
      <w:pPr>
        <w:numPr>
          <w:ilvl w:val="0"/>
          <w:numId w:val="22"/>
        </w:numPr>
        <w:suppressAutoHyphens/>
        <w:jc w:val="both"/>
        <w:rPr>
          <w:rFonts w:ascii="Arial" w:hAnsi="Arial" w:cs="Arial"/>
          <w:sz w:val="22"/>
          <w:szCs w:val="22"/>
        </w:rPr>
      </w:pPr>
      <w:r w:rsidRPr="00807405">
        <w:rPr>
          <w:rFonts w:ascii="Arial" w:hAnsi="Arial" w:cs="Arial"/>
          <w:sz w:val="22"/>
          <w:szCs w:val="22"/>
        </w:rPr>
        <w:t>Kupující prohlašuje, že je organizační složkou státu, splňuje veškeré podmínky a požadavky v této Smlouvě stanovené a je oprávněn tuto Smlouvu uzavřít a řádně plnit závazky v ní obsažené.</w:t>
      </w:r>
    </w:p>
    <w:p w14:paraId="2F5044CF" w14:textId="2DCA734C" w:rsidR="00793625" w:rsidRPr="00793625" w:rsidRDefault="00CB1197" w:rsidP="00793625">
      <w:pPr>
        <w:numPr>
          <w:ilvl w:val="0"/>
          <w:numId w:val="22"/>
        </w:numPr>
        <w:suppressAutoHyphens/>
        <w:jc w:val="both"/>
        <w:rPr>
          <w:rFonts w:ascii="Arial" w:hAnsi="Arial" w:cs="Arial"/>
          <w:sz w:val="22"/>
          <w:szCs w:val="22"/>
        </w:rPr>
      </w:pPr>
      <w:bookmarkStart w:id="0" w:name="_Ref331083166"/>
      <w:r w:rsidRPr="00807405">
        <w:rPr>
          <w:rFonts w:ascii="Arial" w:hAnsi="Arial" w:cs="Arial"/>
          <w:sz w:val="22"/>
          <w:szCs w:val="22"/>
        </w:rPr>
        <w:t>Prodávající prohlašuje, že</w:t>
      </w:r>
      <w:bookmarkEnd w:id="0"/>
      <w:r w:rsidRPr="00807405">
        <w:rPr>
          <w:rFonts w:ascii="Arial" w:hAnsi="Arial" w:cs="Arial"/>
          <w:sz w:val="22"/>
          <w:szCs w:val="22"/>
        </w:rPr>
        <w:t xml:space="preserve"> </w:t>
      </w:r>
    </w:p>
    <w:p w14:paraId="579BF4FE" w14:textId="2604FFF5" w:rsidR="00793625" w:rsidRDefault="00793625" w:rsidP="00793625">
      <w:pPr>
        <w:numPr>
          <w:ilvl w:val="0"/>
          <w:numId w:val="42"/>
        </w:numPr>
        <w:suppressAutoHyphens/>
        <w:jc w:val="both"/>
        <w:rPr>
          <w:rFonts w:ascii="Arial" w:hAnsi="Arial" w:cs="Arial"/>
          <w:sz w:val="22"/>
          <w:szCs w:val="22"/>
        </w:rPr>
      </w:pPr>
      <w:r w:rsidRPr="00793625">
        <w:rPr>
          <w:rFonts w:ascii="Arial" w:hAnsi="Arial" w:cs="Arial"/>
          <w:sz w:val="22"/>
          <w:szCs w:val="22"/>
        </w:rPr>
        <w:t xml:space="preserve">je podnikatelem dle </w:t>
      </w:r>
      <w:proofErr w:type="spellStart"/>
      <w:r w:rsidRPr="00793625">
        <w:rPr>
          <w:rFonts w:ascii="Arial" w:hAnsi="Arial" w:cs="Arial"/>
          <w:sz w:val="22"/>
          <w:szCs w:val="22"/>
        </w:rPr>
        <w:t>ust</w:t>
      </w:r>
      <w:proofErr w:type="spellEnd"/>
      <w:r w:rsidRPr="00793625">
        <w:rPr>
          <w:rFonts w:ascii="Arial" w:hAnsi="Arial" w:cs="Arial"/>
          <w:sz w:val="22"/>
          <w:szCs w:val="22"/>
        </w:rPr>
        <w:t>. § 420 a násl.</w:t>
      </w:r>
      <w:r>
        <w:rPr>
          <w:rFonts w:ascii="Arial" w:hAnsi="Arial" w:cs="Arial"/>
          <w:sz w:val="22"/>
          <w:szCs w:val="22"/>
        </w:rPr>
        <w:t xml:space="preserve"> Občanského zákoníku;</w:t>
      </w:r>
    </w:p>
    <w:p w14:paraId="0D33B9E7" w14:textId="63EEB4D3" w:rsidR="00CB1197" w:rsidRDefault="00CB1197" w:rsidP="00576449">
      <w:pPr>
        <w:numPr>
          <w:ilvl w:val="0"/>
          <w:numId w:val="42"/>
        </w:numPr>
        <w:suppressAutoHyphens/>
        <w:jc w:val="both"/>
        <w:rPr>
          <w:rFonts w:ascii="Arial" w:hAnsi="Arial" w:cs="Arial"/>
          <w:sz w:val="22"/>
          <w:szCs w:val="22"/>
        </w:rPr>
      </w:pPr>
      <w:r>
        <w:rPr>
          <w:rFonts w:ascii="Arial" w:hAnsi="Arial" w:cs="Arial"/>
          <w:sz w:val="22"/>
          <w:szCs w:val="22"/>
        </w:rPr>
        <w:t>splňuje podmínky základní způsobilosti uvedené v </w:t>
      </w:r>
      <w:proofErr w:type="spellStart"/>
      <w:r>
        <w:rPr>
          <w:rFonts w:ascii="Arial" w:hAnsi="Arial" w:cs="Arial"/>
          <w:sz w:val="22"/>
          <w:szCs w:val="22"/>
        </w:rPr>
        <w:t>ust</w:t>
      </w:r>
      <w:proofErr w:type="spellEnd"/>
      <w:r>
        <w:rPr>
          <w:rFonts w:ascii="Arial" w:hAnsi="Arial" w:cs="Arial"/>
          <w:sz w:val="22"/>
          <w:szCs w:val="22"/>
        </w:rPr>
        <w:t>. § 74 odst. 1 ZZVZ;</w:t>
      </w:r>
    </w:p>
    <w:p w14:paraId="146F8739" w14:textId="77777777" w:rsidR="00CB1197" w:rsidRPr="00C90B28" w:rsidRDefault="00CB1197" w:rsidP="00576449">
      <w:pPr>
        <w:numPr>
          <w:ilvl w:val="0"/>
          <w:numId w:val="42"/>
        </w:numPr>
        <w:suppressAutoHyphens/>
        <w:jc w:val="both"/>
        <w:rPr>
          <w:rFonts w:ascii="Arial" w:hAnsi="Arial" w:cs="Arial"/>
          <w:sz w:val="22"/>
          <w:szCs w:val="22"/>
        </w:rPr>
      </w:pPr>
      <w:r>
        <w:rPr>
          <w:rFonts w:ascii="Arial" w:hAnsi="Arial" w:cs="Arial"/>
          <w:sz w:val="22"/>
          <w:szCs w:val="22"/>
        </w:rPr>
        <w:t>splňuje podmínky profesní způsobilosti uvedené v </w:t>
      </w:r>
      <w:proofErr w:type="spellStart"/>
      <w:r>
        <w:rPr>
          <w:rFonts w:ascii="Arial" w:hAnsi="Arial" w:cs="Arial"/>
          <w:sz w:val="22"/>
          <w:szCs w:val="22"/>
        </w:rPr>
        <w:t>ust</w:t>
      </w:r>
      <w:proofErr w:type="spellEnd"/>
      <w:r>
        <w:rPr>
          <w:rFonts w:ascii="Arial" w:hAnsi="Arial" w:cs="Arial"/>
          <w:sz w:val="22"/>
          <w:szCs w:val="22"/>
        </w:rPr>
        <w:t>. § 77 odst. 1 ZZVZ</w:t>
      </w:r>
      <w:r w:rsidRPr="00C90B28">
        <w:rPr>
          <w:rFonts w:ascii="Arial" w:hAnsi="Arial" w:cs="Arial"/>
          <w:sz w:val="22"/>
          <w:szCs w:val="22"/>
        </w:rPr>
        <w:t>;</w:t>
      </w:r>
    </w:p>
    <w:p w14:paraId="15A340F2" w14:textId="77777777" w:rsidR="00CB1197" w:rsidRPr="00395A9E" w:rsidRDefault="00CB1197" w:rsidP="00576449">
      <w:pPr>
        <w:numPr>
          <w:ilvl w:val="0"/>
          <w:numId w:val="42"/>
        </w:numPr>
        <w:suppressAutoHyphens/>
        <w:jc w:val="both"/>
        <w:rPr>
          <w:rFonts w:ascii="Arial" w:hAnsi="Arial" w:cs="Arial"/>
          <w:sz w:val="22"/>
          <w:szCs w:val="22"/>
        </w:rPr>
      </w:pPr>
      <w:r w:rsidRPr="00395A9E">
        <w:rPr>
          <w:rFonts w:ascii="Arial" w:hAnsi="Arial" w:cs="Arial"/>
          <w:sz w:val="22"/>
          <w:szCs w:val="22"/>
        </w:rPr>
        <w:t>splňuje veškeré podmínky a požadavky ve Smlouvě stanovené a je oprávněn Smlouvu uzavřít a řádně plnit závazky v ní obsažené;</w:t>
      </w:r>
    </w:p>
    <w:p w14:paraId="32FF2FF9" w14:textId="33FF092E" w:rsidR="00CB1197" w:rsidRPr="00395A9E" w:rsidRDefault="00CB1197" w:rsidP="00576449">
      <w:pPr>
        <w:numPr>
          <w:ilvl w:val="0"/>
          <w:numId w:val="42"/>
        </w:numPr>
        <w:suppressAutoHyphens/>
        <w:jc w:val="both"/>
        <w:rPr>
          <w:rFonts w:ascii="Arial" w:hAnsi="Arial" w:cs="Arial"/>
          <w:sz w:val="22"/>
          <w:szCs w:val="22"/>
        </w:rPr>
      </w:pPr>
      <w:r w:rsidRPr="00395A9E">
        <w:rPr>
          <w:rFonts w:ascii="Arial" w:hAnsi="Arial" w:cs="Arial"/>
          <w:sz w:val="22"/>
          <w:szCs w:val="22"/>
        </w:rPr>
        <w:t>se náležitě seznámil se všemi</w:t>
      </w:r>
      <w:r w:rsidR="000F492F">
        <w:rPr>
          <w:rFonts w:ascii="Arial" w:hAnsi="Arial" w:cs="Arial"/>
          <w:sz w:val="22"/>
          <w:szCs w:val="22"/>
        </w:rPr>
        <w:t xml:space="preserve"> podklady, které byly součástí Z</w:t>
      </w:r>
      <w:r w:rsidRPr="00395A9E">
        <w:rPr>
          <w:rFonts w:ascii="Arial" w:hAnsi="Arial" w:cs="Arial"/>
          <w:sz w:val="22"/>
          <w:szCs w:val="22"/>
        </w:rPr>
        <w:t>adávací dokumentace Veřejné zak</w:t>
      </w:r>
      <w:r w:rsidR="00AE643A">
        <w:rPr>
          <w:rFonts w:ascii="Arial" w:hAnsi="Arial" w:cs="Arial"/>
          <w:sz w:val="22"/>
          <w:szCs w:val="22"/>
        </w:rPr>
        <w:t>ázky včetně všech jejích příloh</w:t>
      </w:r>
      <w:r w:rsidR="00040E6B" w:rsidRPr="00395A9E">
        <w:rPr>
          <w:rFonts w:ascii="Arial" w:hAnsi="Arial" w:cs="Arial"/>
          <w:sz w:val="22"/>
          <w:szCs w:val="22"/>
        </w:rPr>
        <w:t xml:space="preserve"> a které stanovují požadavky na plnění dle této Smlouvy;</w:t>
      </w:r>
    </w:p>
    <w:p w14:paraId="6E7CEB36" w14:textId="77777777" w:rsidR="00CB1197" w:rsidRDefault="00CB1197" w:rsidP="00576449">
      <w:pPr>
        <w:numPr>
          <w:ilvl w:val="0"/>
          <w:numId w:val="42"/>
        </w:numPr>
        <w:suppressAutoHyphens/>
        <w:jc w:val="both"/>
        <w:rPr>
          <w:rFonts w:ascii="Arial" w:hAnsi="Arial" w:cs="Arial"/>
          <w:sz w:val="22"/>
          <w:szCs w:val="22"/>
        </w:rPr>
      </w:pPr>
      <w:r w:rsidRPr="00395A9E">
        <w:rPr>
          <w:rFonts w:ascii="Arial" w:hAnsi="Arial" w:cs="Arial"/>
          <w:sz w:val="22"/>
          <w:szCs w:val="22"/>
        </w:rP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49586C7B" w14:textId="77777777" w:rsidR="00CB1197" w:rsidRPr="00395A9E" w:rsidRDefault="00CB1197" w:rsidP="00576449">
      <w:pPr>
        <w:numPr>
          <w:ilvl w:val="0"/>
          <w:numId w:val="42"/>
        </w:numPr>
        <w:suppressAutoHyphens/>
        <w:jc w:val="both"/>
        <w:rPr>
          <w:rFonts w:ascii="Arial" w:hAnsi="Arial" w:cs="Arial"/>
          <w:sz w:val="22"/>
          <w:szCs w:val="22"/>
        </w:rPr>
      </w:pPr>
      <w:r w:rsidRPr="00395A9E">
        <w:rPr>
          <w:rFonts w:ascii="Arial" w:hAnsi="Arial" w:cs="Arial"/>
          <w:sz w:val="22"/>
          <w:szCs w:val="22"/>
        </w:rPr>
        <w:t>že není obchodní společností, ve které veřejný funkcionář uvedený v § 2 odst. 1 písm. c) zákona č. 159/2006 Sb., o střetu zájmů, ve znění pozdějších předpisů (dá</w:t>
      </w:r>
      <w:r>
        <w:rPr>
          <w:rFonts w:ascii="Arial" w:hAnsi="Arial" w:cs="Arial"/>
          <w:sz w:val="22"/>
          <w:szCs w:val="22"/>
        </w:rPr>
        <w:t>le jen „</w:t>
      </w:r>
      <w:r w:rsidRPr="00CA1E3D">
        <w:rPr>
          <w:rFonts w:ascii="Arial" w:hAnsi="Arial" w:cs="Arial"/>
          <w:b/>
          <w:sz w:val="22"/>
          <w:szCs w:val="22"/>
        </w:rPr>
        <w:t>Zákon o střetu zájmů</w:t>
      </w:r>
      <w:r>
        <w:rPr>
          <w:rFonts w:ascii="Arial" w:hAnsi="Arial" w:cs="Arial"/>
          <w:sz w:val="22"/>
          <w:szCs w:val="22"/>
        </w:rPr>
        <w:t xml:space="preserve">“), </w:t>
      </w:r>
      <w:r w:rsidRPr="00395A9E">
        <w:rPr>
          <w:rFonts w:ascii="Arial" w:hAnsi="Arial" w:cs="Arial"/>
          <w:sz w:val="22"/>
          <w:szCs w:val="22"/>
        </w:rPr>
        <w:t>člen vlády nebo vedoucí jiného ústředního správního úřad</w:t>
      </w:r>
      <w:r>
        <w:rPr>
          <w:rFonts w:ascii="Arial" w:hAnsi="Arial" w:cs="Arial"/>
          <w:sz w:val="22"/>
          <w:szCs w:val="22"/>
        </w:rPr>
        <w:t>u, v jehož čele není člen vlády</w:t>
      </w:r>
      <w:r w:rsidRPr="00395A9E">
        <w:rPr>
          <w:rFonts w:ascii="Arial" w:hAnsi="Arial" w:cs="Arial"/>
          <w:sz w:val="22"/>
          <w:szCs w:val="22"/>
        </w:rPr>
        <w:t xml:space="preserve"> nebo jím ovládaná osoba vlastní podíl představující alespoň 25 % účasti spo</w:t>
      </w:r>
      <w:r>
        <w:rPr>
          <w:rFonts w:ascii="Arial" w:hAnsi="Arial" w:cs="Arial"/>
          <w:sz w:val="22"/>
          <w:szCs w:val="22"/>
        </w:rPr>
        <w:t>lečníka v obchodní společnosti;</w:t>
      </w:r>
    </w:p>
    <w:p w14:paraId="604690CF" w14:textId="77777777" w:rsidR="00CB1197" w:rsidRPr="00807405" w:rsidRDefault="00CB1197" w:rsidP="00576449">
      <w:pPr>
        <w:numPr>
          <w:ilvl w:val="0"/>
          <w:numId w:val="42"/>
        </w:numPr>
        <w:suppressAutoHyphens/>
        <w:jc w:val="both"/>
        <w:rPr>
          <w:rFonts w:ascii="Arial" w:hAnsi="Arial" w:cs="Arial"/>
          <w:sz w:val="22"/>
          <w:szCs w:val="22"/>
        </w:rPr>
      </w:pPr>
      <w:r w:rsidRPr="00395A9E">
        <w:rPr>
          <w:rFonts w:ascii="Arial" w:hAnsi="Arial" w:cs="Arial"/>
          <w:sz w:val="22"/>
          <w:szCs w:val="22"/>
        </w:rPr>
        <w:t>jím poskytované plnění odpovídá všem požadavkům vyplývajícím z platných právních předpisů, které se na plnění dle této Smlouvy vztahují</w:t>
      </w:r>
      <w:r>
        <w:rPr>
          <w:rFonts w:ascii="Arial" w:hAnsi="Arial" w:cs="Arial"/>
          <w:sz w:val="22"/>
          <w:szCs w:val="22"/>
        </w:rPr>
        <w:t>;</w:t>
      </w:r>
      <w:r w:rsidRPr="00807405">
        <w:rPr>
          <w:rFonts w:ascii="Arial" w:hAnsi="Arial" w:cs="Arial"/>
          <w:sz w:val="22"/>
          <w:szCs w:val="22"/>
        </w:rPr>
        <w:t xml:space="preserve"> </w:t>
      </w:r>
    </w:p>
    <w:p w14:paraId="0E2E4525" w14:textId="77777777" w:rsidR="00CB1197" w:rsidRPr="00807405" w:rsidRDefault="00CB1197" w:rsidP="00576449">
      <w:pPr>
        <w:numPr>
          <w:ilvl w:val="0"/>
          <w:numId w:val="42"/>
        </w:numPr>
        <w:suppressAutoHyphens/>
        <w:jc w:val="both"/>
        <w:rPr>
          <w:rFonts w:ascii="Arial" w:hAnsi="Arial" w:cs="Arial"/>
          <w:sz w:val="22"/>
          <w:szCs w:val="22"/>
        </w:rPr>
      </w:pPr>
      <w:bookmarkStart w:id="1" w:name="_Ref331084034"/>
      <w:r w:rsidRPr="00C90B28">
        <w:rPr>
          <w:rFonts w:ascii="Arial" w:hAnsi="Arial" w:cs="Arial"/>
          <w:sz w:val="22"/>
          <w:szCs w:val="22"/>
        </w:rPr>
        <w:t xml:space="preserve">ke dni uzavření Smlouvy </w:t>
      </w:r>
      <w:r>
        <w:rPr>
          <w:rFonts w:ascii="Arial" w:hAnsi="Arial" w:cs="Arial"/>
          <w:sz w:val="22"/>
          <w:szCs w:val="22"/>
        </w:rPr>
        <w:t xml:space="preserve">není v likvidaci ani </w:t>
      </w:r>
      <w:r w:rsidRPr="00C90B28">
        <w:rPr>
          <w:rFonts w:ascii="Arial" w:hAnsi="Arial" w:cs="Arial"/>
          <w:sz w:val="22"/>
          <w:szCs w:val="22"/>
        </w:rPr>
        <w:t>vůči němu není vedeno řízení dle zákona č. 182/2006 Sb., o úpadku a způsobech jeho řešení (insolvenční zákon), ve znění pozdějších předpisů</w:t>
      </w:r>
      <w:r w:rsidRPr="00807405">
        <w:rPr>
          <w:rFonts w:ascii="Arial" w:hAnsi="Arial" w:cs="Arial"/>
          <w:sz w:val="22"/>
          <w:szCs w:val="22"/>
        </w:rPr>
        <w:t xml:space="preserve">, </w:t>
      </w:r>
    </w:p>
    <w:p w14:paraId="201F5E28" w14:textId="77777777" w:rsidR="00CB1197" w:rsidRDefault="00CB1197" w:rsidP="00CB1197">
      <w:pPr>
        <w:ind w:left="720"/>
        <w:jc w:val="both"/>
        <w:rPr>
          <w:rFonts w:ascii="Arial" w:hAnsi="Arial" w:cs="Arial"/>
          <w:sz w:val="22"/>
          <w:szCs w:val="22"/>
        </w:rPr>
      </w:pPr>
      <w:r w:rsidRPr="0081328E">
        <w:rPr>
          <w:rFonts w:ascii="Arial" w:hAnsi="Arial" w:cs="Arial"/>
          <w:b/>
          <w:sz w:val="22"/>
          <w:szCs w:val="22"/>
        </w:rPr>
        <w:t>a zavazuje</w:t>
      </w:r>
      <w:r w:rsidRPr="00807405">
        <w:rPr>
          <w:rFonts w:ascii="Arial" w:hAnsi="Arial" w:cs="Arial"/>
          <w:sz w:val="22"/>
          <w:szCs w:val="22"/>
        </w:rPr>
        <w:t xml:space="preserve"> se udržovat tato prohlášení v pravdivosti a Kupujícího bezodkladně informovat o všech skutečnostech, které mohou mít dopad na jejich pravdivost, úplnost nebo přesnost.</w:t>
      </w:r>
      <w:bookmarkEnd w:id="1"/>
    </w:p>
    <w:p w14:paraId="6E6BE378" w14:textId="77777777" w:rsidR="00CB1197" w:rsidRPr="0081328E" w:rsidRDefault="00CB1197" w:rsidP="00985E5D">
      <w:pPr>
        <w:pStyle w:val="Odstavecseseznamem"/>
        <w:numPr>
          <w:ilvl w:val="0"/>
          <w:numId w:val="22"/>
        </w:numPr>
        <w:suppressAutoHyphens/>
        <w:jc w:val="both"/>
        <w:rPr>
          <w:rFonts w:ascii="Arial" w:hAnsi="Arial" w:cs="Arial"/>
          <w:sz w:val="22"/>
          <w:szCs w:val="22"/>
        </w:rPr>
      </w:pPr>
      <w:r w:rsidRPr="0081328E">
        <w:rPr>
          <w:rFonts w:ascii="Arial" w:hAnsi="Arial" w:cs="Arial"/>
          <w:sz w:val="22"/>
          <w:szCs w:val="22"/>
        </w:rPr>
        <w:t xml:space="preserve">Pro vyloučení jakýchkoliv pochybností o vztahu Smlouvy a </w:t>
      </w:r>
      <w:r w:rsidR="000F492F">
        <w:rPr>
          <w:rFonts w:ascii="Arial" w:hAnsi="Arial" w:cs="Arial"/>
          <w:sz w:val="22"/>
          <w:szCs w:val="22"/>
        </w:rPr>
        <w:t>Z</w:t>
      </w:r>
      <w:r w:rsidRPr="0081328E">
        <w:rPr>
          <w:rFonts w:ascii="Arial" w:hAnsi="Arial" w:cs="Arial"/>
          <w:sz w:val="22"/>
          <w:szCs w:val="22"/>
        </w:rPr>
        <w:t>adávací</w:t>
      </w:r>
      <w:r w:rsidR="000F492F">
        <w:rPr>
          <w:rFonts w:ascii="Arial" w:hAnsi="Arial" w:cs="Arial"/>
          <w:sz w:val="22"/>
          <w:szCs w:val="22"/>
        </w:rPr>
        <w:t xml:space="preserve"> dokumentace</w:t>
      </w:r>
      <w:r w:rsidRPr="0081328E">
        <w:rPr>
          <w:rFonts w:ascii="Arial" w:hAnsi="Arial" w:cs="Arial"/>
          <w:sz w:val="22"/>
          <w:szCs w:val="22"/>
        </w:rPr>
        <w:t xml:space="preserve"> jsou stanovena tato výkladová pravidla:</w:t>
      </w:r>
    </w:p>
    <w:p w14:paraId="3C02629D" w14:textId="77777777" w:rsidR="00CB1197" w:rsidRPr="0081328E" w:rsidRDefault="00CB1197" w:rsidP="00576449">
      <w:pPr>
        <w:pStyle w:val="Odstavecseseznamem"/>
        <w:numPr>
          <w:ilvl w:val="0"/>
          <w:numId w:val="43"/>
        </w:numPr>
        <w:suppressAutoHyphens/>
        <w:jc w:val="both"/>
        <w:rPr>
          <w:rFonts w:ascii="Arial" w:hAnsi="Arial" w:cs="Arial"/>
          <w:sz w:val="22"/>
          <w:szCs w:val="22"/>
        </w:rPr>
      </w:pPr>
      <w:r w:rsidRPr="0081328E">
        <w:rPr>
          <w:rFonts w:ascii="Arial" w:hAnsi="Arial" w:cs="Arial"/>
          <w:sz w:val="22"/>
          <w:szCs w:val="22"/>
        </w:rPr>
        <w:t xml:space="preserve">v případě jakékoliv nejistoty ohledně výkladu ustanovení Smlouvy budou tato ustanovení vykládána tak, aby v co nejširší míře zohledňovala účel Veřejné zakázky vyjádřený </w:t>
      </w:r>
      <w:r w:rsidR="000F492F">
        <w:rPr>
          <w:rFonts w:ascii="Arial" w:hAnsi="Arial" w:cs="Arial"/>
          <w:sz w:val="22"/>
          <w:szCs w:val="22"/>
        </w:rPr>
        <w:t>v Z</w:t>
      </w:r>
      <w:r w:rsidRPr="0081328E">
        <w:rPr>
          <w:rFonts w:ascii="Arial" w:hAnsi="Arial" w:cs="Arial"/>
          <w:sz w:val="22"/>
          <w:szCs w:val="22"/>
        </w:rPr>
        <w:t>adávací dokumentac</w:t>
      </w:r>
      <w:r>
        <w:rPr>
          <w:rFonts w:ascii="Arial" w:hAnsi="Arial" w:cs="Arial"/>
          <w:sz w:val="22"/>
          <w:szCs w:val="22"/>
        </w:rPr>
        <w:t>i</w:t>
      </w:r>
      <w:r w:rsidRPr="0081328E">
        <w:rPr>
          <w:rFonts w:ascii="Arial" w:hAnsi="Arial" w:cs="Arial"/>
          <w:sz w:val="22"/>
          <w:szCs w:val="22"/>
        </w:rPr>
        <w:t>;</w:t>
      </w:r>
    </w:p>
    <w:p w14:paraId="428DE9CA" w14:textId="77777777" w:rsidR="00BD6E63" w:rsidRDefault="00CB1197" w:rsidP="00576449">
      <w:pPr>
        <w:pStyle w:val="Odstavecseseznamem"/>
        <w:numPr>
          <w:ilvl w:val="0"/>
          <w:numId w:val="43"/>
        </w:numPr>
        <w:suppressAutoHyphens/>
        <w:jc w:val="both"/>
        <w:rPr>
          <w:rFonts w:ascii="Arial" w:hAnsi="Arial" w:cs="Arial"/>
          <w:sz w:val="22"/>
          <w:szCs w:val="22"/>
        </w:rPr>
      </w:pPr>
      <w:r w:rsidRPr="0081328E">
        <w:rPr>
          <w:rFonts w:ascii="Arial" w:hAnsi="Arial" w:cs="Arial"/>
          <w:sz w:val="22"/>
          <w:szCs w:val="22"/>
        </w:rPr>
        <w:t xml:space="preserve">v případě chybějících ustanovení Smlouvy budou použita dostatečně konkrétní ustanovení </w:t>
      </w:r>
      <w:r w:rsidR="000F492F">
        <w:rPr>
          <w:rFonts w:ascii="Arial" w:hAnsi="Arial" w:cs="Arial"/>
          <w:sz w:val="22"/>
          <w:szCs w:val="22"/>
        </w:rPr>
        <w:t>Z</w:t>
      </w:r>
      <w:r w:rsidRPr="0081328E">
        <w:rPr>
          <w:rFonts w:ascii="Arial" w:hAnsi="Arial" w:cs="Arial"/>
          <w:sz w:val="22"/>
          <w:szCs w:val="22"/>
        </w:rPr>
        <w:t>adávací dokumentace;</w:t>
      </w:r>
    </w:p>
    <w:p w14:paraId="594ED288" w14:textId="77777777" w:rsidR="00F3214D" w:rsidRPr="00BD6E63" w:rsidRDefault="00CB1197" w:rsidP="00576449">
      <w:pPr>
        <w:pStyle w:val="Odstavecseseznamem"/>
        <w:numPr>
          <w:ilvl w:val="0"/>
          <w:numId w:val="43"/>
        </w:numPr>
        <w:suppressAutoHyphens/>
        <w:jc w:val="both"/>
        <w:rPr>
          <w:rFonts w:ascii="Arial" w:hAnsi="Arial" w:cs="Arial"/>
          <w:sz w:val="22"/>
          <w:szCs w:val="22"/>
        </w:rPr>
      </w:pPr>
      <w:r w:rsidRPr="00BD6E63">
        <w:rPr>
          <w:rFonts w:ascii="Arial" w:hAnsi="Arial" w:cs="Arial"/>
          <w:sz w:val="22"/>
          <w:szCs w:val="22"/>
        </w:rPr>
        <w:t>v případě rozpo</w:t>
      </w:r>
      <w:r w:rsidR="000F492F">
        <w:rPr>
          <w:rFonts w:ascii="Arial" w:hAnsi="Arial" w:cs="Arial"/>
          <w:sz w:val="22"/>
          <w:szCs w:val="22"/>
        </w:rPr>
        <w:t>ru mezi ustanoveními Smlouvy a Z</w:t>
      </w:r>
      <w:r w:rsidRPr="00BD6E63">
        <w:rPr>
          <w:rFonts w:ascii="Arial" w:hAnsi="Arial" w:cs="Arial"/>
          <w:sz w:val="22"/>
          <w:szCs w:val="22"/>
        </w:rPr>
        <w:t>adávací dokumentací budou mít přednost ustanovení Smlouvy.</w:t>
      </w:r>
    </w:p>
    <w:p w14:paraId="3FEF97AE" w14:textId="77777777" w:rsidR="00CB1197" w:rsidRDefault="00CB1197" w:rsidP="00E85A12">
      <w:pPr>
        <w:pStyle w:val="Zkladntext"/>
        <w:spacing w:after="0" w:line="276" w:lineRule="auto"/>
        <w:ind w:firstLine="0"/>
        <w:jc w:val="center"/>
        <w:rPr>
          <w:b/>
          <w:bCs/>
        </w:rPr>
      </w:pPr>
      <w:bookmarkStart w:id="2" w:name="_DV_M53"/>
      <w:bookmarkEnd w:id="2"/>
    </w:p>
    <w:p w14:paraId="659AB3BE" w14:textId="77777777" w:rsidR="00AF0A51" w:rsidRPr="00BD6E63" w:rsidRDefault="00BD6E63" w:rsidP="00BD6E63">
      <w:pPr>
        <w:jc w:val="center"/>
        <w:rPr>
          <w:rFonts w:ascii="Arial" w:hAnsi="Arial" w:cs="Arial"/>
          <w:b/>
          <w:sz w:val="22"/>
          <w:szCs w:val="22"/>
        </w:rPr>
      </w:pPr>
      <w:r w:rsidRPr="00BD6E63">
        <w:rPr>
          <w:rFonts w:ascii="Arial" w:hAnsi="Arial" w:cs="Arial"/>
          <w:b/>
          <w:sz w:val="22"/>
          <w:szCs w:val="22"/>
        </w:rPr>
        <w:t xml:space="preserve">Článek </w:t>
      </w:r>
      <w:r w:rsidR="00F1362A" w:rsidRPr="00BD6E63">
        <w:rPr>
          <w:rFonts w:ascii="Arial" w:hAnsi="Arial" w:cs="Arial"/>
          <w:b/>
          <w:sz w:val="22"/>
          <w:szCs w:val="22"/>
        </w:rPr>
        <w:t>II.</w:t>
      </w:r>
    </w:p>
    <w:p w14:paraId="7AEE6F70" w14:textId="77777777" w:rsidR="001F1107" w:rsidRDefault="00AF0A51" w:rsidP="00BD6E63">
      <w:pPr>
        <w:jc w:val="center"/>
        <w:rPr>
          <w:rFonts w:ascii="Arial" w:hAnsi="Arial" w:cs="Arial"/>
          <w:b/>
          <w:sz w:val="22"/>
          <w:szCs w:val="22"/>
        </w:rPr>
      </w:pPr>
      <w:bookmarkStart w:id="3" w:name="_DV_M54"/>
      <w:bookmarkEnd w:id="3"/>
      <w:r w:rsidRPr="00BD6E63">
        <w:rPr>
          <w:rFonts w:ascii="Arial" w:hAnsi="Arial" w:cs="Arial"/>
          <w:b/>
          <w:sz w:val="22"/>
          <w:szCs w:val="22"/>
        </w:rPr>
        <w:t>P</w:t>
      </w:r>
      <w:r w:rsidR="00BD6E63" w:rsidRPr="00BD6E63">
        <w:rPr>
          <w:rFonts w:ascii="Arial" w:hAnsi="Arial" w:cs="Arial"/>
          <w:b/>
          <w:sz w:val="22"/>
          <w:szCs w:val="22"/>
        </w:rPr>
        <w:t>ředmět Smlouvy</w:t>
      </w:r>
    </w:p>
    <w:p w14:paraId="28361FB7" w14:textId="77777777" w:rsidR="00BD6E63" w:rsidRPr="00BD6E63" w:rsidRDefault="00BD6E63" w:rsidP="00BD6E63">
      <w:pPr>
        <w:jc w:val="center"/>
        <w:rPr>
          <w:rFonts w:ascii="Arial" w:hAnsi="Arial" w:cs="Arial"/>
          <w:b/>
          <w:sz w:val="22"/>
          <w:szCs w:val="22"/>
        </w:rPr>
      </w:pPr>
    </w:p>
    <w:p w14:paraId="481D400A" w14:textId="3F3C15AA" w:rsidR="00EC1071" w:rsidRDefault="00CD2C00" w:rsidP="00EC1071">
      <w:pPr>
        <w:pStyle w:val="Odstavecseseznamem"/>
        <w:numPr>
          <w:ilvl w:val="0"/>
          <w:numId w:val="23"/>
        </w:numPr>
        <w:jc w:val="both"/>
        <w:rPr>
          <w:rFonts w:ascii="Arial" w:hAnsi="Arial" w:cs="Arial"/>
          <w:sz w:val="22"/>
          <w:szCs w:val="22"/>
        </w:rPr>
      </w:pPr>
      <w:bookmarkStart w:id="4" w:name="_DV_M55"/>
      <w:bookmarkEnd w:id="4"/>
      <w:r w:rsidRPr="00824996">
        <w:rPr>
          <w:rFonts w:ascii="Arial" w:hAnsi="Arial" w:cs="Arial"/>
          <w:sz w:val="22"/>
          <w:szCs w:val="22"/>
        </w:rPr>
        <w:t>Na základě této Smlouvy</w:t>
      </w:r>
      <w:r w:rsidR="00AF0A51" w:rsidRPr="00824996">
        <w:rPr>
          <w:rFonts w:ascii="Arial" w:hAnsi="Arial" w:cs="Arial"/>
          <w:sz w:val="22"/>
          <w:szCs w:val="22"/>
        </w:rPr>
        <w:t xml:space="preserve"> se Prodávající zavazuje </w:t>
      </w:r>
      <w:r w:rsidR="00527A53" w:rsidRPr="00824996">
        <w:rPr>
          <w:rFonts w:ascii="Arial" w:hAnsi="Arial" w:cs="Arial"/>
          <w:sz w:val="22"/>
          <w:szCs w:val="22"/>
        </w:rPr>
        <w:t>odevzdat Kupujícímu</w:t>
      </w:r>
      <w:r w:rsidR="000F492F">
        <w:rPr>
          <w:rFonts w:ascii="Arial" w:hAnsi="Arial" w:cs="Arial"/>
          <w:sz w:val="22"/>
          <w:szCs w:val="22"/>
        </w:rPr>
        <w:t xml:space="preserve"> </w:t>
      </w:r>
      <w:r w:rsidR="00AE643A">
        <w:rPr>
          <w:rFonts w:ascii="Arial" w:hAnsi="Arial" w:cs="Arial"/>
          <w:b/>
          <w:sz w:val="22"/>
          <w:szCs w:val="22"/>
        </w:rPr>
        <w:t>850</w:t>
      </w:r>
      <w:r w:rsidR="000F492F" w:rsidRPr="00DC3774">
        <w:rPr>
          <w:rFonts w:ascii="Arial" w:hAnsi="Arial" w:cs="Arial"/>
          <w:b/>
          <w:sz w:val="22"/>
          <w:szCs w:val="22"/>
        </w:rPr>
        <w:t xml:space="preserve"> ks </w:t>
      </w:r>
      <w:r w:rsidR="00EC1071">
        <w:rPr>
          <w:rFonts w:ascii="Arial" w:hAnsi="Arial" w:cs="Arial"/>
          <w:b/>
          <w:sz w:val="22"/>
          <w:szCs w:val="22"/>
        </w:rPr>
        <w:t xml:space="preserve">zcela </w:t>
      </w:r>
      <w:r w:rsidR="00AE643A">
        <w:rPr>
          <w:rFonts w:ascii="Arial" w:hAnsi="Arial" w:cs="Arial"/>
          <w:b/>
          <w:sz w:val="22"/>
          <w:szCs w:val="22"/>
        </w:rPr>
        <w:t>totožných USB Tokenů</w:t>
      </w:r>
      <w:r w:rsidR="00DC3774" w:rsidRPr="00D75A9B">
        <w:rPr>
          <w:rFonts w:ascii="Arial Narrow" w:hAnsi="Arial Narrow" w:cstheme="minorHAnsi"/>
          <w:b/>
        </w:rPr>
        <w:t xml:space="preserve"> </w:t>
      </w:r>
      <w:r w:rsidR="00824996" w:rsidRPr="009337C8">
        <w:rPr>
          <w:rFonts w:ascii="Arial" w:hAnsi="Arial" w:cs="Arial"/>
          <w:sz w:val="22"/>
          <w:szCs w:val="22"/>
        </w:rPr>
        <w:t>(</w:t>
      </w:r>
      <w:r w:rsidR="00212CBA" w:rsidRPr="009337C8">
        <w:rPr>
          <w:rFonts w:ascii="Arial" w:hAnsi="Arial" w:cs="Arial"/>
          <w:sz w:val="22"/>
          <w:szCs w:val="22"/>
        </w:rPr>
        <w:t>dále</w:t>
      </w:r>
      <w:r w:rsidR="00212CBA" w:rsidRPr="00824996">
        <w:rPr>
          <w:rFonts w:ascii="Arial" w:hAnsi="Arial" w:cs="Arial"/>
          <w:sz w:val="22"/>
          <w:szCs w:val="22"/>
        </w:rPr>
        <w:t xml:space="preserve"> jen </w:t>
      </w:r>
      <w:r w:rsidR="00BD6E63" w:rsidRPr="00824996">
        <w:rPr>
          <w:rFonts w:ascii="Arial" w:hAnsi="Arial" w:cs="Arial"/>
          <w:sz w:val="22"/>
          <w:szCs w:val="22"/>
        </w:rPr>
        <w:t>„</w:t>
      </w:r>
      <w:r w:rsidR="00BD6E63" w:rsidRPr="00E747F3">
        <w:rPr>
          <w:rFonts w:ascii="Arial" w:hAnsi="Arial" w:cs="Arial"/>
          <w:b/>
          <w:sz w:val="22"/>
          <w:szCs w:val="22"/>
        </w:rPr>
        <w:t>Zboží</w:t>
      </w:r>
      <w:r w:rsidR="00BD6E63" w:rsidRPr="00824996">
        <w:rPr>
          <w:rFonts w:ascii="Arial" w:hAnsi="Arial" w:cs="Arial"/>
          <w:sz w:val="22"/>
          <w:szCs w:val="22"/>
        </w:rPr>
        <w:t>“</w:t>
      </w:r>
      <w:r w:rsidR="00212CBA" w:rsidRPr="00824996">
        <w:rPr>
          <w:rFonts w:ascii="Arial" w:hAnsi="Arial" w:cs="Arial"/>
          <w:sz w:val="22"/>
          <w:szCs w:val="22"/>
        </w:rPr>
        <w:t>)</w:t>
      </w:r>
      <w:r w:rsidR="00F552F1" w:rsidRPr="00824996">
        <w:rPr>
          <w:rFonts w:ascii="Arial" w:hAnsi="Arial" w:cs="Arial"/>
          <w:sz w:val="22"/>
          <w:szCs w:val="22"/>
        </w:rPr>
        <w:t xml:space="preserve"> </w:t>
      </w:r>
      <w:r w:rsidR="00AF0A51" w:rsidRPr="00824996">
        <w:rPr>
          <w:rFonts w:ascii="Arial" w:hAnsi="Arial" w:cs="Arial"/>
          <w:sz w:val="22"/>
          <w:szCs w:val="22"/>
        </w:rPr>
        <w:t>a</w:t>
      </w:r>
      <w:r w:rsidR="00527A53" w:rsidRPr="00824996">
        <w:rPr>
          <w:rFonts w:ascii="Arial" w:hAnsi="Arial" w:cs="Arial"/>
          <w:sz w:val="22"/>
          <w:szCs w:val="22"/>
        </w:rPr>
        <w:t xml:space="preserve"> umožnit mu nabýt vlastnické právo ke Zboží a</w:t>
      </w:r>
      <w:r w:rsidR="00AF0A51" w:rsidRPr="00824996">
        <w:rPr>
          <w:rFonts w:ascii="Arial" w:hAnsi="Arial" w:cs="Arial"/>
          <w:sz w:val="22"/>
          <w:szCs w:val="22"/>
        </w:rPr>
        <w:t xml:space="preserve"> Kupující se zavazuje od Prodávajícího Zboží převzít a zaplatit za </w:t>
      </w:r>
      <w:bookmarkStart w:id="5" w:name="_DV_M56"/>
      <w:bookmarkEnd w:id="5"/>
      <w:r w:rsidR="00527A53" w:rsidRPr="00824996">
        <w:rPr>
          <w:rFonts w:ascii="Arial" w:hAnsi="Arial" w:cs="Arial"/>
          <w:sz w:val="22"/>
          <w:szCs w:val="22"/>
        </w:rPr>
        <w:t xml:space="preserve">Zboží </w:t>
      </w:r>
      <w:r w:rsidR="00AF0A51" w:rsidRPr="00824996">
        <w:rPr>
          <w:rFonts w:ascii="Arial" w:hAnsi="Arial" w:cs="Arial"/>
          <w:sz w:val="22"/>
          <w:szCs w:val="22"/>
        </w:rPr>
        <w:t xml:space="preserve">Prodávajícímu </w:t>
      </w:r>
      <w:r w:rsidR="00527A53" w:rsidRPr="00824996">
        <w:rPr>
          <w:rFonts w:ascii="Arial" w:hAnsi="Arial" w:cs="Arial"/>
          <w:sz w:val="22"/>
          <w:szCs w:val="22"/>
        </w:rPr>
        <w:t xml:space="preserve">kupní </w:t>
      </w:r>
      <w:r w:rsidR="00F552F1" w:rsidRPr="00824996">
        <w:rPr>
          <w:rFonts w:ascii="Arial" w:hAnsi="Arial" w:cs="Arial"/>
          <w:sz w:val="22"/>
          <w:szCs w:val="22"/>
        </w:rPr>
        <w:t>cenu</w:t>
      </w:r>
      <w:r w:rsidR="00527A53" w:rsidRPr="00824996">
        <w:rPr>
          <w:rFonts w:ascii="Arial" w:hAnsi="Arial" w:cs="Arial"/>
          <w:sz w:val="22"/>
          <w:szCs w:val="22"/>
        </w:rPr>
        <w:t xml:space="preserve"> specifikovanou v</w:t>
      </w:r>
      <w:r w:rsidR="009962F5" w:rsidRPr="00824996">
        <w:rPr>
          <w:rFonts w:ascii="Arial" w:hAnsi="Arial" w:cs="Arial"/>
          <w:sz w:val="22"/>
          <w:szCs w:val="22"/>
        </w:rPr>
        <w:t xml:space="preserve">e </w:t>
      </w:r>
      <w:r w:rsidR="009962F5" w:rsidRPr="005F4979">
        <w:rPr>
          <w:rFonts w:ascii="Arial" w:hAnsi="Arial" w:cs="Arial"/>
          <w:sz w:val="22"/>
          <w:szCs w:val="22"/>
        </w:rPr>
        <w:t>čl</w:t>
      </w:r>
      <w:r w:rsidR="00BD6E63" w:rsidRPr="005F4979">
        <w:rPr>
          <w:rFonts w:ascii="Arial" w:hAnsi="Arial" w:cs="Arial"/>
          <w:sz w:val="22"/>
          <w:szCs w:val="22"/>
        </w:rPr>
        <w:t xml:space="preserve">ánku </w:t>
      </w:r>
      <w:r w:rsidR="00BD6E63" w:rsidRPr="00D9529E">
        <w:rPr>
          <w:rFonts w:ascii="Arial" w:hAnsi="Arial" w:cs="Arial"/>
          <w:sz w:val="22"/>
          <w:szCs w:val="22"/>
        </w:rPr>
        <w:t>VI</w:t>
      </w:r>
      <w:r w:rsidR="00D9529E" w:rsidRPr="00D9529E">
        <w:rPr>
          <w:rFonts w:ascii="Arial" w:hAnsi="Arial" w:cs="Arial"/>
          <w:sz w:val="22"/>
          <w:szCs w:val="22"/>
        </w:rPr>
        <w:t>I</w:t>
      </w:r>
      <w:r w:rsidR="00D9529E">
        <w:rPr>
          <w:rFonts w:ascii="Arial" w:hAnsi="Arial" w:cs="Arial"/>
          <w:sz w:val="22"/>
          <w:szCs w:val="22"/>
        </w:rPr>
        <w:t>. odst. 2</w:t>
      </w:r>
      <w:r w:rsidR="009962F5" w:rsidRPr="00824996">
        <w:rPr>
          <w:rFonts w:ascii="Arial" w:hAnsi="Arial" w:cs="Arial"/>
          <w:sz w:val="22"/>
          <w:szCs w:val="22"/>
        </w:rPr>
        <w:t xml:space="preserve"> </w:t>
      </w:r>
      <w:r w:rsidR="00FB3823" w:rsidRPr="00824996">
        <w:rPr>
          <w:rFonts w:ascii="Arial" w:hAnsi="Arial" w:cs="Arial"/>
          <w:sz w:val="22"/>
          <w:szCs w:val="22"/>
        </w:rPr>
        <w:t>této Smlouvy</w:t>
      </w:r>
      <w:r w:rsidR="00AF0A51" w:rsidRPr="00824996">
        <w:rPr>
          <w:rFonts w:ascii="Arial" w:hAnsi="Arial" w:cs="Arial"/>
          <w:sz w:val="22"/>
          <w:szCs w:val="22"/>
        </w:rPr>
        <w:t xml:space="preserve">. </w:t>
      </w:r>
      <w:r w:rsidR="00527A53" w:rsidRPr="00824996">
        <w:rPr>
          <w:rFonts w:ascii="Arial" w:hAnsi="Arial" w:cs="Arial"/>
          <w:sz w:val="22"/>
          <w:szCs w:val="22"/>
        </w:rPr>
        <w:t xml:space="preserve">Podrobná specifikace Zboží dodávaného Prodávajícím na základě Smlouvy je uvedena </w:t>
      </w:r>
      <w:r w:rsidR="009F1B6D" w:rsidRPr="00824996">
        <w:rPr>
          <w:rFonts w:ascii="Arial" w:hAnsi="Arial" w:cs="Arial"/>
          <w:sz w:val="22"/>
          <w:szCs w:val="22"/>
        </w:rPr>
        <w:t xml:space="preserve">v příloze </w:t>
      </w:r>
      <w:r w:rsidR="00C91255">
        <w:rPr>
          <w:rFonts w:ascii="Arial" w:hAnsi="Arial" w:cs="Arial"/>
          <w:sz w:val="22"/>
          <w:szCs w:val="22"/>
        </w:rPr>
        <w:t>č. 1</w:t>
      </w:r>
      <w:r w:rsidR="00212CBA" w:rsidRPr="00824996">
        <w:rPr>
          <w:rFonts w:ascii="Arial" w:hAnsi="Arial" w:cs="Arial"/>
          <w:sz w:val="22"/>
          <w:szCs w:val="22"/>
        </w:rPr>
        <w:t xml:space="preserve"> této Smlouvy</w:t>
      </w:r>
      <w:r w:rsidR="00527A53" w:rsidRPr="00824996">
        <w:rPr>
          <w:rFonts w:ascii="Arial" w:hAnsi="Arial" w:cs="Arial"/>
          <w:sz w:val="22"/>
          <w:szCs w:val="22"/>
        </w:rPr>
        <w:t xml:space="preserve"> nazvané „</w:t>
      </w:r>
      <w:r w:rsidR="00BD6E63" w:rsidRPr="00824996">
        <w:rPr>
          <w:rFonts w:ascii="Arial" w:hAnsi="Arial" w:cs="Arial"/>
          <w:sz w:val="22"/>
          <w:szCs w:val="22"/>
        </w:rPr>
        <w:t>Technická s</w:t>
      </w:r>
      <w:r w:rsidR="00527A53" w:rsidRPr="00824996">
        <w:rPr>
          <w:rFonts w:ascii="Arial" w:hAnsi="Arial" w:cs="Arial"/>
          <w:sz w:val="22"/>
          <w:szCs w:val="22"/>
        </w:rPr>
        <w:t>pecifikace</w:t>
      </w:r>
      <w:r w:rsidR="0085488D" w:rsidRPr="00824996">
        <w:rPr>
          <w:rFonts w:ascii="Arial" w:hAnsi="Arial" w:cs="Arial"/>
          <w:sz w:val="22"/>
          <w:szCs w:val="22"/>
        </w:rPr>
        <w:t>“</w:t>
      </w:r>
      <w:r w:rsidR="00824996" w:rsidRPr="00824996">
        <w:rPr>
          <w:rFonts w:ascii="Arial" w:hAnsi="Arial" w:cs="Arial"/>
          <w:sz w:val="22"/>
          <w:szCs w:val="22"/>
        </w:rPr>
        <w:t xml:space="preserve"> (dále jen „</w:t>
      </w:r>
      <w:r w:rsidR="00824996" w:rsidRPr="00824996">
        <w:rPr>
          <w:rFonts w:ascii="Arial" w:hAnsi="Arial" w:cs="Arial"/>
          <w:b/>
          <w:sz w:val="22"/>
          <w:szCs w:val="22"/>
        </w:rPr>
        <w:t xml:space="preserve">Příloha č. </w:t>
      </w:r>
      <w:r w:rsidR="00C91255">
        <w:rPr>
          <w:rFonts w:ascii="Arial" w:hAnsi="Arial" w:cs="Arial"/>
          <w:b/>
          <w:sz w:val="22"/>
          <w:szCs w:val="22"/>
        </w:rPr>
        <w:t>1</w:t>
      </w:r>
      <w:r w:rsidR="00824996" w:rsidRPr="00824996">
        <w:rPr>
          <w:rFonts w:ascii="Arial" w:hAnsi="Arial" w:cs="Arial"/>
          <w:sz w:val="22"/>
          <w:szCs w:val="22"/>
        </w:rPr>
        <w:t>“)</w:t>
      </w:r>
      <w:r w:rsidRPr="00824996">
        <w:rPr>
          <w:rFonts w:ascii="Arial" w:hAnsi="Arial" w:cs="Arial"/>
          <w:sz w:val="22"/>
          <w:szCs w:val="22"/>
        </w:rPr>
        <w:t>.</w:t>
      </w:r>
    </w:p>
    <w:p w14:paraId="4332D2CE" w14:textId="77777777" w:rsidR="00EC1071" w:rsidRDefault="00EC1071" w:rsidP="00824996">
      <w:pPr>
        <w:jc w:val="center"/>
        <w:rPr>
          <w:rFonts w:ascii="Arial" w:hAnsi="Arial" w:cs="Arial"/>
          <w:b/>
          <w:sz w:val="22"/>
          <w:szCs w:val="22"/>
        </w:rPr>
      </w:pPr>
      <w:bookmarkStart w:id="6" w:name="_Ref269289233"/>
    </w:p>
    <w:p w14:paraId="60DD5810" w14:textId="5DCAABEF" w:rsidR="001F1107" w:rsidRPr="00824996" w:rsidRDefault="00824996" w:rsidP="00824996">
      <w:pPr>
        <w:jc w:val="center"/>
        <w:rPr>
          <w:rFonts w:ascii="Arial" w:hAnsi="Arial" w:cs="Arial"/>
          <w:b/>
          <w:sz w:val="22"/>
          <w:szCs w:val="22"/>
        </w:rPr>
      </w:pPr>
      <w:r w:rsidRPr="00824996">
        <w:rPr>
          <w:rFonts w:ascii="Arial" w:hAnsi="Arial" w:cs="Arial"/>
          <w:b/>
          <w:sz w:val="22"/>
          <w:szCs w:val="22"/>
        </w:rPr>
        <w:t xml:space="preserve">Článek </w:t>
      </w:r>
      <w:r w:rsidR="00F1362A" w:rsidRPr="00824996">
        <w:rPr>
          <w:rFonts w:ascii="Arial" w:hAnsi="Arial" w:cs="Arial"/>
          <w:b/>
          <w:sz w:val="22"/>
          <w:szCs w:val="22"/>
        </w:rPr>
        <w:t>III.</w:t>
      </w:r>
    </w:p>
    <w:p w14:paraId="26883A0D" w14:textId="77777777" w:rsidR="004D4959" w:rsidRDefault="00824996" w:rsidP="00824996">
      <w:pPr>
        <w:jc w:val="center"/>
        <w:rPr>
          <w:rFonts w:ascii="Arial" w:hAnsi="Arial" w:cs="Arial"/>
          <w:b/>
          <w:sz w:val="22"/>
          <w:szCs w:val="22"/>
        </w:rPr>
      </w:pPr>
      <w:bookmarkStart w:id="7" w:name="_DV_M61"/>
      <w:bookmarkEnd w:id="6"/>
      <w:bookmarkEnd w:id="7"/>
      <w:r w:rsidRPr="00824996">
        <w:rPr>
          <w:rFonts w:ascii="Arial" w:hAnsi="Arial" w:cs="Arial"/>
          <w:b/>
          <w:sz w:val="22"/>
          <w:szCs w:val="22"/>
        </w:rPr>
        <w:t>Zboží</w:t>
      </w:r>
    </w:p>
    <w:p w14:paraId="5327CF33" w14:textId="77777777" w:rsidR="00824996" w:rsidRPr="00824996" w:rsidRDefault="00824996" w:rsidP="00824996">
      <w:pPr>
        <w:jc w:val="center"/>
        <w:rPr>
          <w:rFonts w:ascii="Arial" w:hAnsi="Arial" w:cs="Arial"/>
          <w:b/>
          <w:sz w:val="22"/>
          <w:szCs w:val="22"/>
        </w:rPr>
      </w:pPr>
    </w:p>
    <w:p w14:paraId="3944C67F" w14:textId="4DB5D54C" w:rsidR="001F1107" w:rsidRPr="00824996" w:rsidRDefault="00AF0A51" w:rsidP="00D32CAC">
      <w:pPr>
        <w:pStyle w:val="Odstavecseseznamem"/>
        <w:numPr>
          <w:ilvl w:val="0"/>
          <w:numId w:val="24"/>
        </w:numPr>
        <w:jc w:val="both"/>
        <w:rPr>
          <w:rFonts w:ascii="Arial" w:hAnsi="Arial" w:cs="Arial"/>
          <w:sz w:val="22"/>
          <w:szCs w:val="22"/>
        </w:rPr>
      </w:pPr>
      <w:bookmarkStart w:id="8" w:name="_DV_M62"/>
      <w:bookmarkStart w:id="9" w:name="_DV_M67"/>
      <w:bookmarkEnd w:id="8"/>
      <w:bookmarkEnd w:id="9"/>
      <w:r w:rsidRPr="00824996">
        <w:rPr>
          <w:rFonts w:ascii="Arial" w:hAnsi="Arial" w:cs="Arial"/>
          <w:sz w:val="22"/>
          <w:szCs w:val="22"/>
        </w:rPr>
        <w:t>Prodávající je povi</w:t>
      </w:r>
      <w:r w:rsidR="00D32CAC">
        <w:rPr>
          <w:rFonts w:ascii="Arial" w:hAnsi="Arial" w:cs="Arial"/>
          <w:sz w:val="22"/>
          <w:szCs w:val="22"/>
        </w:rPr>
        <w:t>nen dodat Kupujícímu</w:t>
      </w:r>
      <w:r w:rsidRPr="00824996">
        <w:rPr>
          <w:rFonts w:ascii="Arial" w:hAnsi="Arial" w:cs="Arial"/>
          <w:sz w:val="22"/>
          <w:szCs w:val="22"/>
        </w:rPr>
        <w:t xml:space="preserve"> </w:t>
      </w:r>
      <w:r w:rsidR="00D32CAC" w:rsidRPr="00D32CAC">
        <w:rPr>
          <w:rFonts w:ascii="Arial" w:hAnsi="Arial" w:cs="Arial"/>
          <w:sz w:val="22"/>
          <w:szCs w:val="22"/>
        </w:rPr>
        <w:t xml:space="preserve">nové, nepoužité, bezvadné a funkční Zboží v prvotřídní jakosti, způsobilé k účelu, k němuž </w:t>
      </w:r>
      <w:r w:rsidR="00D32CAC">
        <w:rPr>
          <w:rFonts w:ascii="Arial" w:hAnsi="Arial" w:cs="Arial"/>
          <w:sz w:val="22"/>
          <w:szCs w:val="22"/>
        </w:rPr>
        <w:t xml:space="preserve">je dodáváno, a to v množství a </w:t>
      </w:r>
      <w:r w:rsidR="00D32CAC" w:rsidRPr="00D32CAC">
        <w:rPr>
          <w:rFonts w:ascii="Arial" w:hAnsi="Arial" w:cs="Arial"/>
          <w:sz w:val="22"/>
          <w:szCs w:val="22"/>
        </w:rPr>
        <w:t>s vlastnostmi požadovanými Kupujícím</w:t>
      </w:r>
      <w:r w:rsidR="00A858F8" w:rsidRPr="00824996">
        <w:rPr>
          <w:rFonts w:ascii="Arial" w:hAnsi="Arial" w:cs="Arial"/>
          <w:sz w:val="22"/>
          <w:szCs w:val="22"/>
        </w:rPr>
        <w:t>.</w:t>
      </w:r>
      <w:r w:rsidRPr="00824996">
        <w:rPr>
          <w:rFonts w:ascii="Arial" w:hAnsi="Arial" w:cs="Arial"/>
          <w:sz w:val="22"/>
          <w:szCs w:val="22"/>
        </w:rPr>
        <w:t xml:space="preserve"> </w:t>
      </w:r>
    </w:p>
    <w:p w14:paraId="2868DAD9" w14:textId="77777777" w:rsidR="001F1107" w:rsidRPr="00824996" w:rsidRDefault="007731F4" w:rsidP="00985E5D">
      <w:pPr>
        <w:pStyle w:val="Odstavecseseznamem"/>
        <w:numPr>
          <w:ilvl w:val="0"/>
          <w:numId w:val="24"/>
        </w:numPr>
        <w:jc w:val="both"/>
        <w:rPr>
          <w:rFonts w:ascii="Arial" w:hAnsi="Arial" w:cs="Arial"/>
          <w:sz w:val="22"/>
          <w:szCs w:val="22"/>
        </w:rPr>
      </w:pPr>
      <w:r w:rsidRPr="00824996">
        <w:rPr>
          <w:rFonts w:ascii="Arial" w:hAnsi="Arial" w:cs="Arial"/>
          <w:sz w:val="22"/>
          <w:szCs w:val="22"/>
        </w:rPr>
        <w:t xml:space="preserve">Zboží musí být dodáno Prodávajícím Kupujícímu včetně všech oprávnění a práv duševního vlastnictví (zejména licencí) tak, aby měl Kupující veškerá práva nezbytná k </w:t>
      </w:r>
      <w:r w:rsidR="00AF0A51" w:rsidRPr="00824996">
        <w:rPr>
          <w:rFonts w:ascii="Arial" w:hAnsi="Arial" w:cs="Arial"/>
          <w:sz w:val="22"/>
          <w:szCs w:val="22"/>
        </w:rPr>
        <w:t xml:space="preserve">řádnému a nerušenému </w:t>
      </w:r>
      <w:r w:rsidRPr="00824996">
        <w:rPr>
          <w:rFonts w:ascii="Arial" w:hAnsi="Arial" w:cs="Arial"/>
          <w:sz w:val="22"/>
          <w:szCs w:val="22"/>
        </w:rPr>
        <w:t xml:space="preserve">užívání Zboží a </w:t>
      </w:r>
      <w:r w:rsidR="00AF0A51" w:rsidRPr="00824996">
        <w:rPr>
          <w:rFonts w:ascii="Arial" w:hAnsi="Arial" w:cs="Arial"/>
          <w:sz w:val="22"/>
          <w:szCs w:val="22"/>
        </w:rPr>
        <w:t xml:space="preserve">nakládání </w:t>
      </w:r>
      <w:r w:rsidRPr="00824996">
        <w:rPr>
          <w:rFonts w:ascii="Arial" w:hAnsi="Arial" w:cs="Arial"/>
          <w:sz w:val="22"/>
          <w:szCs w:val="22"/>
        </w:rPr>
        <w:t xml:space="preserve">se Zbožím. </w:t>
      </w:r>
      <w:r w:rsidR="0085488D" w:rsidRPr="00824996">
        <w:rPr>
          <w:rFonts w:ascii="Arial" w:hAnsi="Arial" w:cs="Arial"/>
          <w:sz w:val="22"/>
          <w:szCs w:val="22"/>
        </w:rPr>
        <w:t xml:space="preserve">Zboží musí plně vyhovovat jakýmkoliv právním předpisům a technickým normám aplikovatelným na něj v České republice, a to bez ohledu na původce takového předpisu, tedy </w:t>
      </w:r>
      <w:r w:rsidR="00962562" w:rsidRPr="00824996">
        <w:rPr>
          <w:rFonts w:ascii="Arial" w:hAnsi="Arial" w:cs="Arial"/>
          <w:sz w:val="22"/>
          <w:szCs w:val="22"/>
        </w:rPr>
        <w:t>včetně aplikovatelného práva EU</w:t>
      </w:r>
      <w:r w:rsidRPr="00824996">
        <w:rPr>
          <w:rFonts w:ascii="Arial" w:hAnsi="Arial" w:cs="Arial"/>
          <w:sz w:val="22"/>
          <w:szCs w:val="22"/>
        </w:rPr>
        <w:t>.</w:t>
      </w:r>
    </w:p>
    <w:p w14:paraId="2A6560F8" w14:textId="77777777" w:rsidR="00D32CAC" w:rsidRDefault="007731F4" w:rsidP="00D32CAC">
      <w:pPr>
        <w:pStyle w:val="Odstavecseseznamem"/>
        <w:numPr>
          <w:ilvl w:val="0"/>
          <w:numId w:val="24"/>
        </w:numPr>
        <w:jc w:val="both"/>
        <w:rPr>
          <w:rFonts w:ascii="Arial" w:hAnsi="Arial" w:cs="Arial"/>
          <w:sz w:val="22"/>
          <w:szCs w:val="22"/>
        </w:rPr>
      </w:pPr>
      <w:r w:rsidRPr="00824996">
        <w:rPr>
          <w:rFonts w:ascii="Arial" w:hAnsi="Arial" w:cs="Arial"/>
          <w:sz w:val="22"/>
          <w:szCs w:val="22"/>
        </w:rPr>
        <w:t xml:space="preserve">Dodané Zboží </w:t>
      </w:r>
      <w:r w:rsidR="00AF0A51" w:rsidRPr="00824996">
        <w:rPr>
          <w:rFonts w:ascii="Arial" w:hAnsi="Arial" w:cs="Arial"/>
          <w:sz w:val="22"/>
          <w:szCs w:val="22"/>
        </w:rPr>
        <w:t>musí být prosté jakýchkoliv právních či faktických vad.</w:t>
      </w:r>
      <w:bookmarkStart w:id="10" w:name="_DV_M16"/>
      <w:bookmarkStart w:id="11" w:name="_Ref269288182"/>
      <w:bookmarkEnd w:id="10"/>
    </w:p>
    <w:p w14:paraId="7CB32C7E" w14:textId="560BE7DD" w:rsidR="00E84456" w:rsidRPr="00D32CAC" w:rsidRDefault="00D32CAC" w:rsidP="00D32CAC">
      <w:pPr>
        <w:pStyle w:val="Odstavecseseznamem"/>
        <w:numPr>
          <w:ilvl w:val="0"/>
          <w:numId w:val="24"/>
        </w:numPr>
        <w:jc w:val="both"/>
        <w:rPr>
          <w:rFonts w:ascii="Arial" w:hAnsi="Arial" w:cs="Arial"/>
          <w:sz w:val="22"/>
          <w:szCs w:val="22"/>
        </w:rPr>
      </w:pPr>
      <w:r w:rsidRPr="00D32CAC">
        <w:rPr>
          <w:rFonts w:ascii="Arial" w:hAnsi="Arial" w:cs="Arial"/>
          <w:sz w:val="22"/>
          <w:szCs w:val="22"/>
        </w:rPr>
        <w:t>Prodávající je povinen předat Kupujícímu společně se Zbožím veškerou dokumentaci, doklady, záruční listy, technické a uživatelské manuály a jiné dokumenty, které se ke Zboží vztahují, a které jsou potřebné k převzetí a  užívání Zboží. Prodávající je povinen předat Kupujícímu společně se Zbožím licenční podmínky pro užívání software, je-li tento součástí dodávaného Zboží.</w:t>
      </w:r>
    </w:p>
    <w:p w14:paraId="00BEE4A6" w14:textId="77777777" w:rsidR="00184805" w:rsidRPr="00824996" w:rsidRDefault="00184805" w:rsidP="00985E5D">
      <w:pPr>
        <w:pStyle w:val="Odstavecseseznamem"/>
        <w:numPr>
          <w:ilvl w:val="0"/>
          <w:numId w:val="24"/>
        </w:numPr>
        <w:jc w:val="both"/>
        <w:rPr>
          <w:rFonts w:ascii="Arial" w:hAnsi="Arial" w:cs="Arial"/>
          <w:sz w:val="22"/>
          <w:szCs w:val="22"/>
        </w:rPr>
      </w:pPr>
      <w:bookmarkStart w:id="12" w:name="_DV_M68"/>
      <w:bookmarkStart w:id="13" w:name="_DV_M70"/>
      <w:bookmarkStart w:id="14" w:name="_DV_M71"/>
      <w:bookmarkStart w:id="15" w:name="_DV_M72"/>
      <w:bookmarkStart w:id="16" w:name="_DV_M75"/>
      <w:bookmarkStart w:id="17" w:name="_DV_M81"/>
      <w:bookmarkStart w:id="18" w:name="_DV_M84"/>
      <w:bookmarkStart w:id="19" w:name="_DV_M88"/>
      <w:bookmarkStart w:id="20" w:name="_DV_M99"/>
      <w:bookmarkEnd w:id="11"/>
      <w:bookmarkEnd w:id="12"/>
      <w:bookmarkEnd w:id="13"/>
      <w:bookmarkEnd w:id="14"/>
      <w:bookmarkEnd w:id="15"/>
      <w:bookmarkEnd w:id="16"/>
      <w:bookmarkEnd w:id="17"/>
      <w:bookmarkEnd w:id="18"/>
      <w:bookmarkEnd w:id="19"/>
      <w:bookmarkEnd w:id="20"/>
      <w:r w:rsidRPr="00824996">
        <w:rPr>
          <w:rFonts w:ascii="Arial" w:hAnsi="Arial" w:cs="Arial"/>
          <w:sz w:val="22"/>
          <w:szCs w:val="22"/>
        </w:rPr>
        <w:t xml:space="preserve">Kupující si nevyhrazuje možnost změny závazku. </w:t>
      </w:r>
    </w:p>
    <w:p w14:paraId="365665FC" w14:textId="77777777" w:rsidR="00184805" w:rsidRPr="00824996" w:rsidRDefault="00184805" w:rsidP="00824996">
      <w:pPr>
        <w:jc w:val="both"/>
        <w:rPr>
          <w:rFonts w:ascii="Arial" w:hAnsi="Arial" w:cs="Arial"/>
          <w:sz w:val="22"/>
          <w:szCs w:val="22"/>
          <w:highlight w:val="green"/>
        </w:rPr>
      </w:pPr>
    </w:p>
    <w:p w14:paraId="2B93386F" w14:textId="77777777" w:rsidR="00DC3004" w:rsidRDefault="00DC3004" w:rsidP="00824996">
      <w:pPr>
        <w:jc w:val="center"/>
        <w:rPr>
          <w:rFonts w:ascii="Arial" w:hAnsi="Arial" w:cs="Arial"/>
          <w:b/>
          <w:sz w:val="22"/>
          <w:szCs w:val="22"/>
        </w:rPr>
      </w:pPr>
    </w:p>
    <w:p w14:paraId="72ED9127" w14:textId="1141A0E7" w:rsidR="00AF0A51" w:rsidRPr="00824996" w:rsidRDefault="00824996" w:rsidP="00824996">
      <w:pPr>
        <w:jc w:val="center"/>
        <w:rPr>
          <w:rFonts w:ascii="Arial" w:hAnsi="Arial" w:cs="Arial"/>
          <w:b/>
          <w:sz w:val="22"/>
          <w:szCs w:val="22"/>
        </w:rPr>
      </w:pPr>
      <w:r w:rsidRPr="00824996">
        <w:rPr>
          <w:rFonts w:ascii="Arial" w:hAnsi="Arial" w:cs="Arial"/>
          <w:b/>
          <w:sz w:val="22"/>
          <w:szCs w:val="22"/>
        </w:rPr>
        <w:t xml:space="preserve">Článek </w:t>
      </w:r>
      <w:r w:rsidR="005F4979" w:rsidRPr="005F4979">
        <w:rPr>
          <w:rFonts w:ascii="Arial" w:hAnsi="Arial" w:cs="Arial"/>
          <w:b/>
          <w:sz w:val="22"/>
          <w:szCs w:val="22"/>
        </w:rPr>
        <w:t>I</w:t>
      </w:r>
      <w:r w:rsidR="00002068" w:rsidRPr="005F4979">
        <w:rPr>
          <w:rFonts w:ascii="Arial" w:hAnsi="Arial" w:cs="Arial"/>
          <w:b/>
          <w:sz w:val="22"/>
          <w:szCs w:val="22"/>
        </w:rPr>
        <w:t>V.</w:t>
      </w:r>
    </w:p>
    <w:p w14:paraId="1EE68898" w14:textId="4FD92B7B" w:rsidR="001F1107" w:rsidRDefault="00E747F3" w:rsidP="00824996">
      <w:pPr>
        <w:jc w:val="center"/>
        <w:rPr>
          <w:rFonts w:ascii="Arial" w:hAnsi="Arial" w:cs="Arial"/>
          <w:b/>
          <w:sz w:val="22"/>
          <w:szCs w:val="22"/>
        </w:rPr>
      </w:pPr>
      <w:bookmarkStart w:id="21" w:name="_DV_M162"/>
      <w:bookmarkEnd w:id="21"/>
      <w:r>
        <w:rPr>
          <w:rFonts w:ascii="Arial" w:hAnsi="Arial" w:cs="Arial"/>
          <w:b/>
          <w:sz w:val="22"/>
          <w:szCs w:val="22"/>
        </w:rPr>
        <w:t>D</w:t>
      </w:r>
      <w:r w:rsidR="00824996" w:rsidRPr="00824996">
        <w:rPr>
          <w:rFonts w:ascii="Arial" w:hAnsi="Arial" w:cs="Arial"/>
          <w:b/>
          <w:sz w:val="22"/>
          <w:szCs w:val="22"/>
        </w:rPr>
        <w:t>oba</w:t>
      </w:r>
      <w:r>
        <w:rPr>
          <w:rFonts w:ascii="Arial" w:hAnsi="Arial" w:cs="Arial"/>
          <w:b/>
          <w:sz w:val="22"/>
          <w:szCs w:val="22"/>
        </w:rPr>
        <w:t xml:space="preserve">, </w:t>
      </w:r>
      <w:r w:rsidR="00824996" w:rsidRPr="00824996">
        <w:rPr>
          <w:rFonts w:ascii="Arial" w:hAnsi="Arial" w:cs="Arial"/>
          <w:b/>
          <w:sz w:val="22"/>
          <w:szCs w:val="22"/>
        </w:rPr>
        <w:t xml:space="preserve">místo </w:t>
      </w:r>
      <w:r>
        <w:rPr>
          <w:rFonts w:ascii="Arial" w:hAnsi="Arial" w:cs="Arial"/>
          <w:b/>
          <w:sz w:val="22"/>
          <w:szCs w:val="22"/>
        </w:rPr>
        <w:t xml:space="preserve">a způsob </w:t>
      </w:r>
      <w:r w:rsidR="00824996" w:rsidRPr="00824996">
        <w:rPr>
          <w:rFonts w:ascii="Arial" w:hAnsi="Arial" w:cs="Arial"/>
          <w:b/>
          <w:sz w:val="22"/>
          <w:szCs w:val="22"/>
        </w:rPr>
        <w:t>dodání</w:t>
      </w:r>
    </w:p>
    <w:p w14:paraId="0D12F9C7" w14:textId="77777777" w:rsidR="00824996" w:rsidRPr="00824996" w:rsidRDefault="00824996" w:rsidP="00824996">
      <w:pPr>
        <w:jc w:val="center"/>
        <w:rPr>
          <w:rFonts w:ascii="Arial" w:hAnsi="Arial" w:cs="Arial"/>
          <w:b/>
          <w:sz w:val="22"/>
          <w:szCs w:val="22"/>
        </w:rPr>
      </w:pPr>
    </w:p>
    <w:p w14:paraId="2C04F081" w14:textId="2296425F" w:rsidR="00CD64AD" w:rsidRDefault="00AF0A51" w:rsidP="00985E5D">
      <w:pPr>
        <w:pStyle w:val="Odstavecseseznamem"/>
        <w:numPr>
          <w:ilvl w:val="0"/>
          <w:numId w:val="25"/>
        </w:numPr>
        <w:jc w:val="both"/>
        <w:rPr>
          <w:rFonts w:ascii="Arial" w:hAnsi="Arial" w:cs="Arial"/>
          <w:sz w:val="22"/>
          <w:szCs w:val="22"/>
        </w:rPr>
      </w:pPr>
      <w:bookmarkStart w:id="22" w:name="_DV_M163"/>
      <w:bookmarkStart w:id="23" w:name="_Ref269992751"/>
      <w:bookmarkEnd w:id="22"/>
      <w:r w:rsidRPr="002559FB">
        <w:rPr>
          <w:rFonts w:ascii="Arial" w:hAnsi="Arial" w:cs="Arial"/>
          <w:sz w:val="22"/>
          <w:szCs w:val="22"/>
        </w:rPr>
        <w:t>Za podmínek uvedených v této Smlouvě se Prodávající zavazuje dodat Zboží Kupujícímu</w:t>
      </w:r>
      <w:bookmarkEnd w:id="23"/>
      <w:r w:rsidR="00D32CAC">
        <w:rPr>
          <w:rFonts w:ascii="Arial" w:hAnsi="Arial" w:cs="Arial"/>
          <w:sz w:val="22"/>
          <w:szCs w:val="22"/>
        </w:rPr>
        <w:t xml:space="preserve"> </w:t>
      </w:r>
      <w:r w:rsidR="00CD64AD" w:rsidRPr="002559FB">
        <w:rPr>
          <w:rFonts w:ascii="Arial" w:hAnsi="Arial" w:cs="Arial"/>
          <w:sz w:val="22"/>
          <w:szCs w:val="22"/>
        </w:rPr>
        <w:t xml:space="preserve">nejpozději </w:t>
      </w:r>
      <w:r w:rsidR="00824996" w:rsidRPr="002559FB">
        <w:rPr>
          <w:rFonts w:ascii="Arial" w:hAnsi="Arial" w:cs="Arial"/>
          <w:sz w:val="22"/>
          <w:szCs w:val="22"/>
        </w:rPr>
        <w:t xml:space="preserve">do </w:t>
      </w:r>
      <w:r w:rsidR="00D32CAC">
        <w:rPr>
          <w:rFonts w:ascii="Arial" w:hAnsi="Arial" w:cs="Arial"/>
          <w:b/>
          <w:sz w:val="22"/>
          <w:szCs w:val="22"/>
        </w:rPr>
        <w:t xml:space="preserve">20.11.2024 </w:t>
      </w:r>
      <w:r w:rsidR="00D32CAC" w:rsidRPr="00D32CAC">
        <w:rPr>
          <w:rFonts w:ascii="Arial" w:hAnsi="Arial" w:cs="Arial"/>
          <w:sz w:val="22"/>
          <w:szCs w:val="22"/>
        </w:rPr>
        <w:t>v případě, že tato Smlouva bude Kupujícím řádně</w:t>
      </w:r>
      <w:r w:rsidR="00D32CAC">
        <w:rPr>
          <w:rFonts w:ascii="Arial" w:hAnsi="Arial" w:cs="Arial"/>
          <w:b/>
          <w:sz w:val="22"/>
          <w:szCs w:val="22"/>
        </w:rPr>
        <w:t xml:space="preserve"> </w:t>
      </w:r>
      <w:r w:rsidR="00D32CAC">
        <w:rPr>
          <w:rFonts w:ascii="Arial" w:hAnsi="Arial" w:cs="Arial"/>
          <w:sz w:val="22"/>
          <w:szCs w:val="22"/>
        </w:rPr>
        <w:t xml:space="preserve">zveřejněna </w:t>
      </w:r>
      <w:r w:rsidR="00EB190E" w:rsidRPr="00EB190E">
        <w:rPr>
          <w:rFonts w:ascii="Arial" w:hAnsi="Arial" w:cs="Arial"/>
          <w:sz w:val="22"/>
          <w:szCs w:val="22"/>
        </w:rPr>
        <w:t>v registru smluv</w:t>
      </w:r>
      <w:r w:rsidR="00EB190E">
        <w:rPr>
          <w:rFonts w:ascii="Arial" w:hAnsi="Arial" w:cs="Arial"/>
          <w:b/>
          <w:sz w:val="22"/>
          <w:szCs w:val="22"/>
        </w:rPr>
        <w:t xml:space="preserve"> </w:t>
      </w:r>
      <w:r w:rsidR="00EB190E">
        <w:rPr>
          <w:rFonts w:ascii="Arial" w:hAnsi="Arial" w:cs="Arial"/>
          <w:sz w:val="22"/>
          <w:szCs w:val="22"/>
        </w:rPr>
        <w:t>zřízené</w:t>
      </w:r>
      <w:r w:rsidR="00EB190E" w:rsidRPr="003C4868">
        <w:rPr>
          <w:rFonts w:ascii="Arial" w:hAnsi="Arial" w:cs="Arial"/>
          <w:sz w:val="22"/>
          <w:szCs w:val="22"/>
        </w:rPr>
        <w:t>m zákonem č. 340/2015 Sb., o zvláštních podmínkách účinnosti některých smluv, uveřejňování těchto smluv a o registru smluv, ve znění pozdějších předpisů (dále jako „</w:t>
      </w:r>
      <w:r w:rsidR="00EB190E" w:rsidRPr="00EB190E">
        <w:rPr>
          <w:rFonts w:ascii="Arial" w:hAnsi="Arial" w:cs="Arial"/>
          <w:b/>
          <w:sz w:val="22"/>
          <w:szCs w:val="22"/>
        </w:rPr>
        <w:t>Zákon o registru smluv</w:t>
      </w:r>
      <w:r w:rsidR="00EB190E" w:rsidRPr="003C4868">
        <w:rPr>
          <w:rFonts w:ascii="Arial" w:hAnsi="Arial" w:cs="Arial"/>
          <w:sz w:val="22"/>
          <w:szCs w:val="22"/>
        </w:rPr>
        <w:t>“)</w:t>
      </w:r>
      <w:r w:rsidR="001036F5">
        <w:rPr>
          <w:rFonts w:ascii="Arial" w:hAnsi="Arial" w:cs="Arial"/>
          <w:sz w:val="22"/>
          <w:szCs w:val="22"/>
        </w:rPr>
        <w:t>.</w:t>
      </w:r>
    </w:p>
    <w:p w14:paraId="5FF06729" w14:textId="30A097FC" w:rsidR="0007493C" w:rsidRPr="0007493C" w:rsidRDefault="00D32CAC" w:rsidP="00D32CAC">
      <w:pPr>
        <w:pStyle w:val="Odstavecseseznamem"/>
        <w:numPr>
          <w:ilvl w:val="0"/>
          <w:numId w:val="25"/>
        </w:numPr>
        <w:rPr>
          <w:rFonts w:ascii="Arial" w:hAnsi="Arial" w:cs="Arial"/>
          <w:sz w:val="22"/>
          <w:szCs w:val="22"/>
        </w:rPr>
      </w:pPr>
      <w:r w:rsidRPr="00D32CAC">
        <w:rPr>
          <w:rFonts w:ascii="Arial" w:hAnsi="Arial" w:cs="Arial"/>
          <w:sz w:val="22"/>
          <w:szCs w:val="22"/>
        </w:rPr>
        <w:t>Míst</w:t>
      </w:r>
      <w:r>
        <w:rPr>
          <w:rFonts w:ascii="Arial" w:hAnsi="Arial" w:cs="Arial"/>
          <w:sz w:val="22"/>
          <w:szCs w:val="22"/>
        </w:rPr>
        <w:t xml:space="preserve">em plnění </w:t>
      </w:r>
      <w:r w:rsidRPr="00D32CAC">
        <w:rPr>
          <w:rFonts w:ascii="Arial" w:hAnsi="Arial" w:cs="Arial"/>
          <w:sz w:val="22"/>
          <w:szCs w:val="22"/>
        </w:rPr>
        <w:t>jsou pracoviště Státní veterinární správy (dále jen „SVS“) v Praze (Slezská 100/7, 120 00 Praha 2) a v Liberci (O</w:t>
      </w:r>
      <w:r>
        <w:rPr>
          <w:rFonts w:ascii="Arial" w:hAnsi="Arial" w:cs="Arial"/>
          <w:sz w:val="22"/>
          <w:szCs w:val="22"/>
        </w:rPr>
        <w:t xml:space="preserve">stašovská 521, 460 01 Liberec), </w:t>
      </w:r>
      <w:r w:rsidR="0007493C" w:rsidRPr="0007493C">
        <w:rPr>
          <w:rFonts w:ascii="Arial" w:hAnsi="Arial" w:cs="Arial"/>
          <w:sz w:val="22"/>
          <w:szCs w:val="22"/>
        </w:rPr>
        <w:t>(dále jen „</w:t>
      </w:r>
      <w:r w:rsidR="0007493C" w:rsidRPr="0007493C">
        <w:rPr>
          <w:rFonts w:ascii="Arial" w:hAnsi="Arial" w:cs="Arial"/>
          <w:b/>
          <w:sz w:val="22"/>
          <w:szCs w:val="22"/>
        </w:rPr>
        <w:t>Místo plnění</w:t>
      </w:r>
      <w:r w:rsidR="0007493C" w:rsidRPr="0007493C">
        <w:rPr>
          <w:rFonts w:ascii="Arial" w:hAnsi="Arial" w:cs="Arial"/>
          <w:sz w:val="22"/>
          <w:szCs w:val="22"/>
        </w:rPr>
        <w:t>“).</w:t>
      </w:r>
    </w:p>
    <w:p w14:paraId="548B5AF4" w14:textId="53BC9243" w:rsidR="001F1107" w:rsidRDefault="00282A08" w:rsidP="00985E5D">
      <w:pPr>
        <w:pStyle w:val="Odstavecseseznamem"/>
        <w:numPr>
          <w:ilvl w:val="0"/>
          <w:numId w:val="25"/>
        </w:numPr>
        <w:jc w:val="both"/>
        <w:rPr>
          <w:rFonts w:ascii="Arial" w:hAnsi="Arial" w:cs="Arial"/>
          <w:sz w:val="22"/>
          <w:szCs w:val="22"/>
        </w:rPr>
      </w:pPr>
      <w:bookmarkStart w:id="24" w:name="_Ref269288530"/>
      <w:r w:rsidRPr="002559FB">
        <w:rPr>
          <w:rFonts w:ascii="Arial" w:hAnsi="Arial" w:cs="Arial"/>
          <w:sz w:val="22"/>
          <w:szCs w:val="22"/>
        </w:rPr>
        <w:t xml:space="preserve">Prodávající je povinen dodat Zboží Kupujícímu do konce </w:t>
      </w:r>
      <w:r w:rsidR="0085488D" w:rsidRPr="002559FB">
        <w:rPr>
          <w:rFonts w:ascii="Arial" w:hAnsi="Arial" w:cs="Arial"/>
          <w:sz w:val="22"/>
          <w:szCs w:val="22"/>
        </w:rPr>
        <w:t xml:space="preserve">lhůty pro </w:t>
      </w:r>
      <w:r w:rsidRPr="002559FB">
        <w:rPr>
          <w:rFonts w:ascii="Arial" w:hAnsi="Arial" w:cs="Arial"/>
          <w:sz w:val="22"/>
          <w:szCs w:val="22"/>
        </w:rPr>
        <w:t>dodání Zboží uvedené v</w:t>
      </w:r>
      <w:r w:rsidR="00824996" w:rsidRPr="002559FB">
        <w:rPr>
          <w:rFonts w:ascii="Arial" w:hAnsi="Arial" w:cs="Arial"/>
          <w:sz w:val="22"/>
          <w:szCs w:val="22"/>
        </w:rPr>
        <w:t> bodě 1</w:t>
      </w:r>
      <w:r w:rsidR="0007493C">
        <w:rPr>
          <w:rFonts w:ascii="Arial" w:hAnsi="Arial" w:cs="Arial"/>
          <w:sz w:val="22"/>
          <w:szCs w:val="22"/>
        </w:rPr>
        <w:t>.</w:t>
      </w:r>
      <w:r w:rsidR="00824996" w:rsidRPr="002559FB">
        <w:rPr>
          <w:rFonts w:ascii="Arial" w:hAnsi="Arial" w:cs="Arial"/>
          <w:sz w:val="22"/>
          <w:szCs w:val="22"/>
        </w:rPr>
        <w:t xml:space="preserve"> tohoto článku</w:t>
      </w:r>
      <w:r w:rsidRPr="002559FB">
        <w:rPr>
          <w:rFonts w:ascii="Arial" w:hAnsi="Arial" w:cs="Arial"/>
          <w:sz w:val="22"/>
          <w:szCs w:val="22"/>
        </w:rPr>
        <w:t xml:space="preserve"> </w:t>
      </w:r>
      <w:r w:rsidR="00E44588">
        <w:rPr>
          <w:rFonts w:ascii="Arial" w:hAnsi="Arial" w:cs="Arial"/>
          <w:sz w:val="22"/>
          <w:szCs w:val="22"/>
        </w:rPr>
        <w:t xml:space="preserve">Smlouvy </w:t>
      </w:r>
      <w:r w:rsidRPr="002559FB">
        <w:rPr>
          <w:rFonts w:ascii="Arial" w:hAnsi="Arial" w:cs="Arial"/>
          <w:sz w:val="22"/>
          <w:szCs w:val="22"/>
        </w:rPr>
        <w:t>(dále jen „</w:t>
      </w:r>
      <w:r w:rsidR="0085488D" w:rsidRPr="002559FB">
        <w:rPr>
          <w:rFonts w:ascii="Arial" w:hAnsi="Arial" w:cs="Arial"/>
          <w:b/>
          <w:sz w:val="22"/>
          <w:szCs w:val="22"/>
        </w:rPr>
        <w:t xml:space="preserve">Lhůta pro </w:t>
      </w:r>
      <w:r w:rsidRPr="002559FB">
        <w:rPr>
          <w:rFonts w:ascii="Arial" w:hAnsi="Arial" w:cs="Arial"/>
          <w:b/>
          <w:sz w:val="22"/>
          <w:szCs w:val="22"/>
        </w:rPr>
        <w:t>dodání</w:t>
      </w:r>
      <w:r w:rsidRPr="002559FB">
        <w:rPr>
          <w:rFonts w:ascii="Arial" w:hAnsi="Arial" w:cs="Arial"/>
          <w:sz w:val="22"/>
          <w:szCs w:val="22"/>
        </w:rPr>
        <w:t xml:space="preserve">“). </w:t>
      </w:r>
    </w:p>
    <w:p w14:paraId="0443ED49" w14:textId="7F52A47C" w:rsidR="0023356C" w:rsidRDefault="0023356C" w:rsidP="0023356C">
      <w:pPr>
        <w:pStyle w:val="Odstavecseseznamem"/>
        <w:numPr>
          <w:ilvl w:val="0"/>
          <w:numId w:val="25"/>
        </w:numPr>
        <w:jc w:val="both"/>
        <w:rPr>
          <w:rFonts w:ascii="Arial" w:hAnsi="Arial" w:cs="Arial"/>
          <w:sz w:val="22"/>
          <w:szCs w:val="22"/>
        </w:rPr>
      </w:pPr>
      <w:r w:rsidRPr="0023356C">
        <w:rPr>
          <w:rFonts w:ascii="Arial" w:hAnsi="Arial" w:cs="Arial"/>
          <w:sz w:val="22"/>
          <w:szCs w:val="22"/>
        </w:rPr>
        <w:t xml:space="preserve">Prodávající je povinen </w:t>
      </w:r>
      <w:r>
        <w:rPr>
          <w:rFonts w:ascii="Arial" w:hAnsi="Arial" w:cs="Arial"/>
          <w:sz w:val="22"/>
          <w:szCs w:val="22"/>
        </w:rPr>
        <w:t>informovat pověřeného zástupce K</w:t>
      </w:r>
      <w:r w:rsidRPr="0023356C">
        <w:rPr>
          <w:rFonts w:ascii="Arial" w:hAnsi="Arial" w:cs="Arial"/>
          <w:sz w:val="22"/>
          <w:szCs w:val="22"/>
        </w:rPr>
        <w:t>u</w:t>
      </w:r>
      <w:r>
        <w:rPr>
          <w:rFonts w:ascii="Arial" w:hAnsi="Arial" w:cs="Arial"/>
          <w:sz w:val="22"/>
          <w:szCs w:val="22"/>
        </w:rPr>
        <w:t>pujícího uvedeného v článku XII.</w:t>
      </w:r>
      <w:r w:rsidRPr="0023356C">
        <w:rPr>
          <w:rFonts w:ascii="Arial" w:hAnsi="Arial" w:cs="Arial"/>
          <w:sz w:val="22"/>
          <w:szCs w:val="22"/>
        </w:rPr>
        <w:t xml:space="preserve"> telefonicky nebo e-mailem o dodání zboží na </w:t>
      </w:r>
      <w:r>
        <w:rPr>
          <w:rFonts w:ascii="Arial" w:hAnsi="Arial" w:cs="Arial"/>
          <w:sz w:val="22"/>
          <w:szCs w:val="22"/>
        </w:rPr>
        <w:t>M</w:t>
      </w:r>
      <w:r w:rsidRPr="0023356C">
        <w:rPr>
          <w:rFonts w:ascii="Arial" w:hAnsi="Arial" w:cs="Arial"/>
          <w:sz w:val="22"/>
          <w:szCs w:val="22"/>
        </w:rPr>
        <w:t>ísto plnění a dohodnout s ním konkrétní den a hodinu dodání nejméně 3 pracovní dny předem</w:t>
      </w:r>
      <w:r>
        <w:rPr>
          <w:rFonts w:ascii="Arial" w:hAnsi="Arial" w:cs="Arial"/>
          <w:sz w:val="22"/>
          <w:szCs w:val="22"/>
        </w:rPr>
        <w:t>.</w:t>
      </w:r>
    </w:p>
    <w:p w14:paraId="420CBFF0" w14:textId="77777777" w:rsidR="00E429EC" w:rsidRDefault="00E429EC" w:rsidP="002559FB">
      <w:pPr>
        <w:jc w:val="center"/>
        <w:rPr>
          <w:rFonts w:ascii="Arial" w:hAnsi="Arial" w:cs="Arial"/>
          <w:b/>
          <w:sz w:val="22"/>
          <w:szCs w:val="22"/>
        </w:rPr>
      </w:pPr>
      <w:bookmarkStart w:id="25" w:name="_Ref269289153"/>
      <w:bookmarkStart w:id="26" w:name="_Ref457297285"/>
      <w:bookmarkEnd w:id="24"/>
    </w:p>
    <w:p w14:paraId="34CDFD48" w14:textId="0A635C69" w:rsidR="00E429EC" w:rsidRDefault="00E429EC" w:rsidP="00E029E8">
      <w:pPr>
        <w:rPr>
          <w:rFonts w:ascii="Arial" w:hAnsi="Arial" w:cs="Arial"/>
          <w:b/>
          <w:sz w:val="22"/>
          <w:szCs w:val="22"/>
        </w:rPr>
      </w:pPr>
    </w:p>
    <w:p w14:paraId="6C058C89" w14:textId="5AC0E2E9" w:rsidR="00686FD9" w:rsidRPr="002559FB" w:rsidRDefault="002559FB" w:rsidP="002559FB">
      <w:pPr>
        <w:jc w:val="center"/>
        <w:rPr>
          <w:rFonts w:ascii="Arial" w:hAnsi="Arial" w:cs="Arial"/>
          <w:b/>
          <w:sz w:val="22"/>
          <w:szCs w:val="22"/>
        </w:rPr>
      </w:pPr>
      <w:r w:rsidRPr="002559FB">
        <w:rPr>
          <w:rFonts w:ascii="Arial" w:hAnsi="Arial" w:cs="Arial"/>
          <w:b/>
          <w:sz w:val="22"/>
          <w:szCs w:val="22"/>
        </w:rPr>
        <w:t xml:space="preserve">Článek </w:t>
      </w:r>
      <w:r w:rsidR="001C15D2" w:rsidRPr="005F4979">
        <w:rPr>
          <w:rFonts w:ascii="Arial" w:hAnsi="Arial" w:cs="Arial"/>
          <w:b/>
          <w:sz w:val="22"/>
          <w:szCs w:val="22"/>
        </w:rPr>
        <w:t>V.</w:t>
      </w:r>
    </w:p>
    <w:p w14:paraId="2BED4973" w14:textId="77777777" w:rsidR="001F1107" w:rsidRDefault="002559FB" w:rsidP="002559FB">
      <w:pPr>
        <w:jc w:val="center"/>
        <w:rPr>
          <w:rFonts w:ascii="Arial" w:hAnsi="Arial" w:cs="Arial"/>
          <w:b/>
          <w:sz w:val="22"/>
          <w:szCs w:val="22"/>
        </w:rPr>
      </w:pPr>
      <w:bookmarkStart w:id="27" w:name="_DV_M28"/>
      <w:bookmarkStart w:id="28" w:name="_DV_M29"/>
      <w:bookmarkStart w:id="29" w:name="_DV_M30"/>
      <w:bookmarkEnd w:id="25"/>
      <w:bookmarkEnd w:id="26"/>
      <w:bookmarkEnd w:id="27"/>
      <w:bookmarkEnd w:id="28"/>
      <w:bookmarkEnd w:id="29"/>
      <w:r w:rsidRPr="002559FB">
        <w:rPr>
          <w:rFonts w:ascii="Arial" w:hAnsi="Arial" w:cs="Arial"/>
          <w:b/>
          <w:sz w:val="22"/>
          <w:szCs w:val="22"/>
        </w:rPr>
        <w:t>Odevzdání a převzetí Zboží</w:t>
      </w:r>
    </w:p>
    <w:p w14:paraId="492786FC" w14:textId="77777777" w:rsidR="002559FB" w:rsidRPr="002559FB" w:rsidRDefault="002559FB" w:rsidP="002559FB">
      <w:pPr>
        <w:jc w:val="center"/>
        <w:rPr>
          <w:rFonts w:ascii="Arial" w:hAnsi="Arial" w:cs="Arial"/>
          <w:b/>
          <w:sz w:val="22"/>
          <w:szCs w:val="22"/>
        </w:rPr>
      </w:pPr>
    </w:p>
    <w:p w14:paraId="0C7252F5" w14:textId="441E484C" w:rsidR="001F1107" w:rsidRDefault="00930E93" w:rsidP="00985E5D">
      <w:pPr>
        <w:pStyle w:val="Odstavecseseznamem"/>
        <w:numPr>
          <w:ilvl w:val="0"/>
          <w:numId w:val="26"/>
        </w:numPr>
        <w:jc w:val="both"/>
        <w:rPr>
          <w:rFonts w:ascii="Arial" w:hAnsi="Arial" w:cs="Arial"/>
          <w:sz w:val="22"/>
          <w:szCs w:val="22"/>
        </w:rPr>
      </w:pPr>
      <w:bookmarkStart w:id="30" w:name="_DV_M32"/>
      <w:bookmarkStart w:id="31" w:name="_Ref269288291"/>
      <w:bookmarkStart w:id="32" w:name="_Ref456879641"/>
      <w:bookmarkEnd w:id="30"/>
      <w:r w:rsidRPr="002559FB">
        <w:rPr>
          <w:rFonts w:ascii="Arial" w:hAnsi="Arial" w:cs="Arial"/>
          <w:sz w:val="22"/>
          <w:szCs w:val="22"/>
        </w:rPr>
        <w:t>Prodávající je povinen Zboží na vlastní náklady</w:t>
      </w:r>
      <w:r w:rsidR="00365C58" w:rsidRPr="002559FB">
        <w:rPr>
          <w:rFonts w:ascii="Arial" w:hAnsi="Arial" w:cs="Arial"/>
          <w:sz w:val="22"/>
          <w:szCs w:val="22"/>
        </w:rPr>
        <w:t xml:space="preserve"> a nebezpečí</w:t>
      </w:r>
      <w:r w:rsidRPr="002559FB">
        <w:rPr>
          <w:rFonts w:ascii="Arial" w:hAnsi="Arial" w:cs="Arial"/>
          <w:sz w:val="22"/>
          <w:szCs w:val="22"/>
        </w:rPr>
        <w:t xml:space="preserve"> dodat do </w:t>
      </w:r>
      <w:r w:rsidR="00FA3098">
        <w:rPr>
          <w:rFonts w:ascii="Arial" w:hAnsi="Arial" w:cs="Arial"/>
          <w:sz w:val="22"/>
          <w:szCs w:val="22"/>
        </w:rPr>
        <w:t>Místa plnění</w:t>
      </w:r>
      <w:r w:rsidRPr="002559FB">
        <w:rPr>
          <w:rFonts w:ascii="Arial" w:hAnsi="Arial" w:cs="Arial"/>
          <w:sz w:val="22"/>
          <w:szCs w:val="22"/>
        </w:rPr>
        <w:t>, a to v</w:t>
      </w:r>
      <w:r w:rsidR="00C97E09">
        <w:rPr>
          <w:rFonts w:ascii="Arial" w:hAnsi="Arial" w:cs="Arial"/>
          <w:sz w:val="22"/>
          <w:szCs w:val="22"/>
        </w:rPr>
        <w:t xml:space="preserve">e Lhůtě pro dodání. </w:t>
      </w:r>
      <w:r w:rsidR="0090462F" w:rsidRPr="002559FB">
        <w:rPr>
          <w:rFonts w:ascii="Arial" w:hAnsi="Arial" w:cs="Arial"/>
          <w:sz w:val="22"/>
          <w:szCs w:val="22"/>
        </w:rPr>
        <w:t xml:space="preserve">Společně s dodáním Zboží je Prodávající povinen Kupujícímu předat veškerou Dokumentaci dle </w:t>
      </w:r>
      <w:r w:rsidR="00E46EE1" w:rsidRPr="002559FB">
        <w:rPr>
          <w:rFonts w:ascii="Arial" w:hAnsi="Arial" w:cs="Arial"/>
          <w:sz w:val="22"/>
          <w:szCs w:val="22"/>
        </w:rPr>
        <w:t>čl</w:t>
      </w:r>
      <w:r w:rsidR="002559FB">
        <w:rPr>
          <w:rFonts w:ascii="Arial" w:hAnsi="Arial" w:cs="Arial"/>
          <w:sz w:val="22"/>
          <w:szCs w:val="22"/>
        </w:rPr>
        <w:t xml:space="preserve">ánku III. bod </w:t>
      </w:r>
      <w:r w:rsidR="00C97E09">
        <w:rPr>
          <w:rFonts w:ascii="Arial" w:hAnsi="Arial" w:cs="Arial"/>
          <w:sz w:val="22"/>
          <w:szCs w:val="22"/>
        </w:rPr>
        <w:t>4</w:t>
      </w:r>
      <w:r w:rsidR="0090462F" w:rsidRPr="002559FB">
        <w:rPr>
          <w:rFonts w:ascii="Arial" w:hAnsi="Arial" w:cs="Arial"/>
          <w:sz w:val="22"/>
          <w:szCs w:val="22"/>
        </w:rPr>
        <w:t xml:space="preserve"> této Smlouvy.</w:t>
      </w:r>
    </w:p>
    <w:p w14:paraId="7302B103" w14:textId="1E772FCB" w:rsidR="001F1107" w:rsidRPr="002559FB" w:rsidRDefault="0078483B" w:rsidP="0078483B">
      <w:pPr>
        <w:pStyle w:val="Odstavecseseznamem"/>
        <w:numPr>
          <w:ilvl w:val="0"/>
          <w:numId w:val="26"/>
        </w:numPr>
        <w:jc w:val="both"/>
        <w:rPr>
          <w:rFonts w:ascii="Arial" w:hAnsi="Arial" w:cs="Arial"/>
          <w:sz w:val="22"/>
          <w:szCs w:val="22"/>
        </w:rPr>
      </w:pPr>
      <w:r w:rsidRPr="0078483B">
        <w:rPr>
          <w:rFonts w:ascii="Arial" w:hAnsi="Arial" w:cs="Arial"/>
          <w:sz w:val="22"/>
          <w:szCs w:val="22"/>
        </w:rPr>
        <w:t>O před</w:t>
      </w:r>
      <w:r>
        <w:rPr>
          <w:rFonts w:ascii="Arial" w:hAnsi="Arial" w:cs="Arial"/>
          <w:sz w:val="22"/>
          <w:szCs w:val="22"/>
        </w:rPr>
        <w:t>ání a převzetí Zboží bude v Místě plnění</w:t>
      </w:r>
      <w:r w:rsidR="00B12849">
        <w:rPr>
          <w:rFonts w:ascii="Arial" w:hAnsi="Arial" w:cs="Arial"/>
          <w:sz w:val="22"/>
          <w:szCs w:val="22"/>
        </w:rPr>
        <w:t xml:space="preserve"> </w:t>
      </w:r>
      <w:r w:rsidRPr="0078483B">
        <w:rPr>
          <w:rFonts w:ascii="Arial" w:hAnsi="Arial" w:cs="Arial"/>
          <w:sz w:val="22"/>
          <w:szCs w:val="22"/>
        </w:rPr>
        <w:t>Smluvními stranami sepsán</w:t>
      </w:r>
      <w:r w:rsidR="00B12849">
        <w:rPr>
          <w:rFonts w:ascii="Arial" w:hAnsi="Arial" w:cs="Arial"/>
          <w:sz w:val="22"/>
          <w:szCs w:val="22"/>
        </w:rPr>
        <w:t xml:space="preserve"> ve 2 (dvou) vyhotoveních </w:t>
      </w:r>
      <w:r w:rsidRPr="0078483B">
        <w:rPr>
          <w:rFonts w:ascii="Arial" w:hAnsi="Arial" w:cs="Arial"/>
          <w:sz w:val="22"/>
          <w:szCs w:val="22"/>
        </w:rPr>
        <w:t>předávací protokol (dodací list), který bude podepsán oprávněnými osobami obou Smluvních stran, přičemž každá Smluvní strana obdrží po 1 (jednom) vyhotovení. Oprávněnou osobou k převzetí Zbo</w:t>
      </w:r>
      <w:r w:rsidR="00B12849">
        <w:rPr>
          <w:rFonts w:ascii="Arial" w:hAnsi="Arial" w:cs="Arial"/>
          <w:sz w:val="22"/>
          <w:szCs w:val="22"/>
        </w:rPr>
        <w:t xml:space="preserve">ží je na straně Kupujícího ten, </w:t>
      </w:r>
      <w:r w:rsidRPr="0078483B">
        <w:rPr>
          <w:rFonts w:ascii="Arial" w:hAnsi="Arial" w:cs="Arial"/>
          <w:sz w:val="22"/>
          <w:szCs w:val="22"/>
        </w:rPr>
        <w:t>kdo j</w:t>
      </w:r>
      <w:r w:rsidR="0023356C">
        <w:rPr>
          <w:rFonts w:ascii="Arial" w:hAnsi="Arial" w:cs="Arial"/>
          <w:sz w:val="22"/>
          <w:szCs w:val="22"/>
        </w:rPr>
        <w:t xml:space="preserve">e uveden v </w:t>
      </w:r>
      <w:proofErr w:type="spellStart"/>
      <w:r w:rsidR="0023356C">
        <w:rPr>
          <w:rFonts w:ascii="Arial" w:hAnsi="Arial" w:cs="Arial"/>
          <w:sz w:val="22"/>
          <w:szCs w:val="22"/>
        </w:rPr>
        <w:t>čl.XII</w:t>
      </w:r>
      <w:proofErr w:type="spellEnd"/>
      <w:r w:rsidR="0023356C">
        <w:rPr>
          <w:rFonts w:ascii="Arial" w:hAnsi="Arial" w:cs="Arial"/>
          <w:sz w:val="22"/>
          <w:szCs w:val="22"/>
        </w:rPr>
        <w:t xml:space="preserve"> </w:t>
      </w:r>
      <w:r w:rsidRPr="0078483B">
        <w:rPr>
          <w:rFonts w:ascii="Arial" w:hAnsi="Arial" w:cs="Arial"/>
          <w:sz w:val="22"/>
          <w:szCs w:val="22"/>
        </w:rPr>
        <w:t>jako o</w:t>
      </w:r>
      <w:r w:rsidR="0023356C">
        <w:rPr>
          <w:rFonts w:ascii="Arial" w:hAnsi="Arial" w:cs="Arial"/>
          <w:sz w:val="22"/>
          <w:szCs w:val="22"/>
        </w:rPr>
        <w:t>soba oprávněná k převzetí Zboží</w:t>
      </w:r>
      <w:r w:rsidRPr="0078483B">
        <w:rPr>
          <w:rFonts w:ascii="Arial" w:hAnsi="Arial" w:cs="Arial"/>
          <w:sz w:val="22"/>
          <w:szCs w:val="22"/>
        </w:rPr>
        <w:t>.</w:t>
      </w:r>
      <w:r w:rsidR="0023356C">
        <w:rPr>
          <w:rFonts w:ascii="Arial" w:hAnsi="Arial" w:cs="Arial"/>
          <w:sz w:val="22"/>
          <w:szCs w:val="22"/>
        </w:rPr>
        <w:t xml:space="preserve"> </w:t>
      </w:r>
      <w:bookmarkStart w:id="33" w:name="_DV_M34"/>
      <w:bookmarkEnd w:id="31"/>
      <w:bookmarkEnd w:id="32"/>
      <w:bookmarkEnd w:id="33"/>
    </w:p>
    <w:p w14:paraId="5DDBA483" w14:textId="1703ECA4" w:rsidR="00F14BEE" w:rsidRDefault="004B1A10" w:rsidP="00985E5D">
      <w:pPr>
        <w:pStyle w:val="Odstavecseseznamem"/>
        <w:numPr>
          <w:ilvl w:val="0"/>
          <w:numId w:val="26"/>
        </w:numPr>
        <w:jc w:val="both"/>
        <w:rPr>
          <w:rFonts w:ascii="Arial" w:hAnsi="Arial" w:cs="Arial"/>
          <w:sz w:val="22"/>
          <w:szCs w:val="22"/>
        </w:rPr>
      </w:pPr>
      <w:bookmarkStart w:id="34" w:name="_DV_M36"/>
      <w:bookmarkStart w:id="35" w:name="_Ref269288891"/>
      <w:bookmarkEnd w:id="34"/>
      <w:r w:rsidRPr="002559FB">
        <w:rPr>
          <w:rFonts w:ascii="Arial" w:hAnsi="Arial" w:cs="Arial"/>
          <w:sz w:val="22"/>
          <w:szCs w:val="22"/>
        </w:rPr>
        <w:lastRenderedPageBreak/>
        <w:t xml:space="preserve">Pokud není sjednáno Smluvními stranami v konkrétním případě jinak, není Kupující povinen převzít částečnou dodávku Zboží, tj. dodávku Zboží v množství neodpovídajícím množství </w:t>
      </w:r>
      <w:r w:rsidR="00F3768D">
        <w:rPr>
          <w:rFonts w:ascii="Arial" w:hAnsi="Arial" w:cs="Arial"/>
          <w:sz w:val="22"/>
          <w:szCs w:val="22"/>
        </w:rPr>
        <w:t>sjednanému touto Smlouvou.</w:t>
      </w:r>
      <w:bookmarkEnd w:id="35"/>
    </w:p>
    <w:p w14:paraId="140E68DE" w14:textId="1D5E455F" w:rsidR="008F1870" w:rsidRDefault="008F1870" w:rsidP="008F1870">
      <w:pPr>
        <w:pStyle w:val="Odstavecseseznamem"/>
        <w:numPr>
          <w:ilvl w:val="0"/>
          <w:numId w:val="26"/>
        </w:numPr>
        <w:jc w:val="both"/>
        <w:rPr>
          <w:rFonts w:ascii="Arial" w:hAnsi="Arial" w:cs="Arial"/>
          <w:sz w:val="22"/>
          <w:szCs w:val="22"/>
        </w:rPr>
      </w:pPr>
      <w:r>
        <w:rPr>
          <w:rFonts w:ascii="Arial" w:hAnsi="Arial" w:cs="Arial"/>
          <w:sz w:val="22"/>
          <w:szCs w:val="22"/>
        </w:rPr>
        <w:t>Vlastnické právo ke Zboží a n</w:t>
      </w:r>
      <w:r w:rsidRPr="00E44588">
        <w:rPr>
          <w:rFonts w:ascii="Arial" w:hAnsi="Arial" w:cs="Arial"/>
          <w:sz w:val="22"/>
          <w:szCs w:val="22"/>
        </w:rPr>
        <w:t>ebezpečí škody na Zboží přechází na Kupujícího</w:t>
      </w:r>
      <w:r>
        <w:rPr>
          <w:rFonts w:ascii="Arial" w:hAnsi="Arial" w:cs="Arial"/>
          <w:sz w:val="22"/>
          <w:szCs w:val="22"/>
        </w:rPr>
        <w:t xml:space="preserve"> okamžikem převzetí </w:t>
      </w:r>
      <w:r w:rsidRPr="00E44588">
        <w:rPr>
          <w:rFonts w:ascii="Arial" w:hAnsi="Arial" w:cs="Arial"/>
          <w:sz w:val="22"/>
          <w:szCs w:val="22"/>
        </w:rPr>
        <w:t>Zboží Kupujícím, tj. okamžike</w:t>
      </w:r>
      <w:r>
        <w:rPr>
          <w:rFonts w:ascii="Arial" w:hAnsi="Arial" w:cs="Arial"/>
          <w:sz w:val="22"/>
          <w:szCs w:val="22"/>
        </w:rPr>
        <w:t>m podpisu příslušného p</w:t>
      </w:r>
      <w:r w:rsidRPr="00E44588">
        <w:rPr>
          <w:rFonts w:ascii="Arial" w:hAnsi="Arial" w:cs="Arial"/>
          <w:sz w:val="22"/>
          <w:szCs w:val="22"/>
        </w:rPr>
        <w:t xml:space="preserve">ředávacího protokolu </w:t>
      </w:r>
      <w:r>
        <w:rPr>
          <w:rFonts w:ascii="Arial" w:hAnsi="Arial" w:cs="Arial"/>
          <w:sz w:val="22"/>
          <w:szCs w:val="22"/>
        </w:rPr>
        <w:t xml:space="preserve">(dodacího listu) </w:t>
      </w:r>
      <w:r w:rsidRPr="00E44588">
        <w:rPr>
          <w:rFonts w:ascii="Arial" w:hAnsi="Arial" w:cs="Arial"/>
          <w:sz w:val="22"/>
          <w:szCs w:val="22"/>
        </w:rPr>
        <w:t>Kupujícím.</w:t>
      </w:r>
    </w:p>
    <w:p w14:paraId="741D4D10" w14:textId="75DFE1B9" w:rsidR="001F1107" w:rsidRDefault="001F1107" w:rsidP="00E44588">
      <w:pPr>
        <w:jc w:val="center"/>
        <w:rPr>
          <w:rFonts w:ascii="Arial" w:hAnsi="Arial" w:cs="Arial"/>
          <w:b/>
          <w:sz w:val="22"/>
          <w:szCs w:val="22"/>
        </w:rPr>
      </w:pPr>
    </w:p>
    <w:p w14:paraId="51AB5F8D" w14:textId="585B0646" w:rsidR="00E44588" w:rsidRPr="009E534C" w:rsidRDefault="00E44588" w:rsidP="00E44588">
      <w:pPr>
        <w:jc w:val="both"/>
        <w:rPr>
          <w:rFonts w:ascii="Arial" w:hAnsi="Arial" w:cs="Arial"/>
          <w:sz w:val="22"/>
          <w:szCs w:val="22"/>
        </w:rPr>
      </w:pPr>
      <w:bookmarkStart w:id="36" w:name="_DV_M50"/>
      <w:bookmarkStart w:id="37" w:name="_DV_M51"/>
      <w:bookmarkEnd w:id="36"/>
      <w:bookmarkEnd w:id="37"/>
    </w:p>
    <w:p w14:paraId="367D7BE4" w14:textId="1C63FED6" w:rsidR="00AF0A51" w:rsidRPr="009E534C" w:rsidRDefault="00A01FF0" w:rsidP="00E85A12">
      <w:pPr>
        <w:pStyle w:val="Zkladntext"/>
        <w:keepNext/>
        <w:spacing w:after="0" w:line="276" w:lineRule="auto"/>
        <w:ind w:firstLine="0"/>
        <w:jc w:val="center"/>
        <w:rPr>
          <w:rFonts w:ascii="Arial" w:hAnsi="Arial" w:cs="Arial"/>
          <w:b/>
          <w:bCs/>
          <w:sz w:val="22"/>
          <w:szCs w:val="22"/>
        </w:rPr>
      </w:pPr>
      <w:r w:rsidRPr="005F4979">
        <w:rPr>
          <w:rFonts w:ascii="Arial" w:hAnsi="Arial" w:cs="Arial"/>
          <w:b/>
          <w:bCs/>
          <w:sz w:val="22"/>
          <w:szCs w:val="22"/>
        </w:rPr>
        <w:t xml:space="preserve">Článek </w:t>
      </w:r>
      <w:r w:rsidR="00EF5876" w:rsidRPr="005F4979">
        <w:rPr>
          <w:rFonts w:ascii="Arial" w:hAnsi="Arial" w:cs="Arial"/>
          <w:b/>
          <w:bCs/>
          <w:sz w:val="22"/>
          <w:szCs w:val="22"/>
        </w:rPr>
        <w:t>VI.</w:t>
      </w:r>
    </w:p>
    <w:p w14:paraId="0706A13D" w14:textId="77777777" w:rsidR="00085183" w:rsidRPr="009E534C" w:rsidRDefault="00A01FF0" w:rsidP="00A01FF0">
      <w:pPr>
        <w:keepNext/>
        <w:spacing w:after="120" w:line="276" w:lineRule="auto"/>
        <w:ind w:left="720" w:hanging="720"/>
        <w:jc w:val="center"/>
        <w:rPr>
          <w:rFonts w:ascii="Arial" w:hAnsi="Arial" w:cs="Arial"/>
          <w:sz w:val="22"/>
          <w:szCs w:val="22"/>
        </w:rPr>
      </w:pPr>
      <w:bookmarkStart w:id="38" w:name="_DV_M111"/>
      <w:bookmarkEnd w:id="38"/>
      <w:r w:rsidRPr="009E534C">
        <w:rPr>
          <w:rFonts w:ascii="Arial" w:hAnsi="Arial" w:cs="Arial"/>
          <w:b/>
          <w:bCs/>
          <w:color w:val="000000"/>
          <w:sz w:val="22"/>
          <w:szCs w:val="22"/>
        </w:rPr>
        <w:t>Kupní cena a platební podmínky</w:t>
      </w:r>
      <w:bookmarkStart w:id="39" w:name="_DV_M112"/>
      <w:bookmarkStart w:id="40" w:name="_DV_M125"/>
      <w:bookmarkStart w:id="41" w:name="_DV_M126"/>
      <w:bookmarkStart w:id="42" w:name="_Ref269288633"/>
      <w:bookmarkEnd w:id="39"/>
      <w:bookmarkEnd w:id="40"/>
      <w:bookmarkEnd w:id="41"/>
    </w:p>
    <w:p w14:paraId="7A267759" w14:textId="69890D42" w:rsidR="008F1870" w:rsidRPr="008F1870" w:rsidRDefault="008F1870" w:rsidP="008F1870">
      <w:pPr>
        <w:pStyle w:val="Odstavecseseznamem"/>
        <w:numPr>
          <w:ilvl w:val="0"/>
          <w:numId w:val="28"/>
        </w:numPr>
        <w:jc w:val="both"/>
        <w:rPr>
          <w:rFonts w:ascii="Arial" w:hAnsi="Arial" w:cs="Arial"/>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2"/>
      <w:bookmarkEnd w:id="43"/>
      <w:bookmarkEnd w:id="44"/>
      <w:bookmarkEnd w:id="45"/>
      <w:bookmarkEnd w:id="46"/>
      <w:bookmarkEnd w:id="47"/>
      <w:bookmarkEnd w:id="48"/>
      <w:bookmarkEnd w:id="49"/>
      <w:bookmarkEnd w:id="50"/>
      <w:bookmarkEnd w:id="51"/>
      <w:r w:rsidRPr="008F1870">
        <w:rPr>
          <w:rFonts w:ascii="Arial" w:hAnsi="Arial" w:cs="Arial"/>
          <w:sz w:val="22"/>
          <w:szCs w:val="22"/>
        </w:rPr>
        <w:t>Kupující je povinen za řádné dodání každého kus</w:t>
      </w:r>
      <w:r>
        <w:rPr>
          <w:rFonts w:ascii="Arial" w:hAnsi="Arial" w:cs="Arial"/>
          <w:sz w:val="22"/>
          <w:szCs w:val="22"/>
        </w:rPr>
        <w:t xml:space="preserve">u Zboží uvedeného </w:t>
      </w:r>
      <w:r w:rsidRPr="008F1870">
        <w:rPr>
          <w:rFonts w:ascii="Arial" w:hAnsi="Arial" w:cs="Arial"/>
          <w:sz w:val="22"/>
          <w:szCs w:val="22"/>
        </w:rPr>
        <w:t>zaplatit Prodávajícímu jednotko</w:t>
      </w:r>
      <w:r w:rsidR="00002840">
        <w:rPr>
          <w:rFonts w:ascii="Arial" w:hAnsi="Arial" w:cs="Arial"/>
          <w:sz w:val="22"/>
          <w:szCs w:val="22"/>
        </w:rPr>
        <w:t>vou cenu ve výši 580,- Kč bez DPH</w:t>
      </w:r>
      <w:r w:rsidRPr="008F1870">
        <w:rPr>
          <w:rFonts w:ascii="Arial" w:hAnsi="Arial" w:cs="Arial"/>
          <w:sz w:val="22"/>
          <w:szCs w:val="22"/>
        </w:rPr>
        <w:t xml:space="preserve"> (dále jen „</w:t>
      </w:r>
      <w:r w:rsidRPr="00002840">
        <w:rPr>
          <w:rFonts w:ascii="Arial" w:hAnsi="Arial" w:cs="Arial"/>
          <w:b/>
          <w:sz w:val="22"/>
          <w:szCs w:val="22"/>
        </w:rPr>
        <w:t>Jednotková cena</w:t>
      </w:r>
      <w:r w:rsidRPr="008F1870">
        <w:rPr>
          <w:rFonts w:ascii="Arial" w:hAnsi="Arial" w:cs="Arial"/>
          <w:sz w:val="22"/>
          <w:szCs w:val="22"/>
        </w:rPr>
        <w:t>“). Za dodání Zboží v plném rozsahu je tak Kupující povinen zaplat</w:t>
      </w:r>
      <w:r w:rsidR="00002840">
        <w:rPr>
          <w:rFonts w:ascii="Arial" w:hAnsi="Arial" w:cs="Arial"/>
          <w:sz w:val="22"/>
          <w:szCs w:val="22"/>
        </w:rPr>
        <w:t>it Prodávajícímu nejvýše 493 000</w:t>
      </w:r>
      <w:r w:rsidRPr="008F1870">
        <w:rPr>
          <w:rFonts w:ascii="Arial" w:hAnsi="Arial" w:cs="Arial"/>
          <w:sz w:val="22"/>
          <w:szCs w:val="22"/>
        </w:rPr>
        <w:t>,- Kč (</w:t>
      </w:r>
      <w:r w:rsidR="00002840">
        <w:rPr>
          <w:rFonts w:ascii="Arial" w:hAnsi="Arial" w:cs="Arial"/>
          <w:sz w:val="22"/>
          <w:szCs w:val="22"/>
        </w:rPr>
        <w:t xml:space="preserve">čtyři sta devadesát tři tisíc </w:t>
      </w:r>
      <w:r w:rsidRPr="008F1870">
        <w:rPr>
          <w:rFonts w:ascii="Arial" w:hAnsi="Arial" w:cs="Arial"/>
          <w:sz w:val="22"/>
          <w:szCs w:val="22"/>
        </w:rPr>
        <w:t>koru</w:t>
      </w:r>
      <w:r w:rsidR="00002840">
        <w:rPr>
          <w:rFonts w:ascii="Arial" w:hAnsi="Arial" w:cs="Arial"/>
          <w:sz w:val="22"/>
          <w:szCs w:val="22"/>
        </w:rPr>
        <w:t>n českých) bez DPH, tedy 596 530</w:t>
      </w:r>
      <w:r w:rsidRPr="008F1870">
        <w:rPr>
          <w:rFonts w:ascii="Arial" w:hAnsi="Arial" w:cs="Arial"/>
          <w:sz w:val="22"/>
          <w:szCs w:val="22"/>
        </w:rPr>
        <w:t>,- Kč (</w:t>
      </w:r>
      <w:r w:rsidR="00002840">
        <w:rPr>
          <w:rFonts w:ascii="Arial" w:hAnsi="Arial" w:cs="Arial"/>
          <w:sz w:val="22"/>
          <w:szCs w:val="22"/>
        </w:rPr>
        <w:t xml:space="preserve">pět set devadesát šest tisíc pět set třicet </w:t>
      </w:r>
      <w:r w:rsidRPr="008F1870">
        <w:rPr>
          <w:rFonts w:ascii="Arial" w:hAnsi="Arial" w:cs="Arial"/>
          <w:sz w:val="22"/>
          <w:szCs w:val="22"/>
        </w:rPr>
        <w:t>korun českých) s DPH v</w:t>
      </w:r>
      <w:r w:rsidR="00002840">
        <w:rPr>
          <w:rFonts w:ascii="Arial" w:hAnsi="Arial" w:cs="Arial"/>
          <w:sz w:val="22"/>
          <w:szCs w:val="22"/>
        </w:rPr>
        <w:t>e výši 21% (procent) tj. 103 530</w:t>
      </w:r>
      <w:r w:rsidRPr="008F1870">
        <w:rPr>
          <w:rFonts w:ascii="Arial" w:hAnsi="Arial" w:cs="Arial"/>
          <w:sz w:val="22"/>
          <w:szCs w:val="22"/>
        </w:rPr>
        <w:t>,- Kč (</w:t>
      </w:r>
      <w:r w:rsidR="00002840">
        <w:rPr>
          <w:rFonts w:ascii="Arial" w:hAnsi="Arial" w:cs="Arial"/>
          <w:sz w:val="22"/>
          <w:szCs w:val="22"/>
        </w:rPr>
        <w:t xml:space="preserve">sto tři tisíc pět set třicet </w:t>
      </w:r>
      <w:r w:rsidRPr="008F1870">
        <w:rPr>
          <w:rFonts w:ascii="Arial" w:hAnsi="Arial" w:cs="Arial"/>
          <w:sz w:val="22"/>
          <w:szCs w:val="22"/>
        </w:rPr>
        <w:t>korun českých), (dále jen „</w:t>
      </w:r>
      <w:r w:rsidRPr="00002840">
        <w:rPr>
          <w:rFonts w:ascii="Arial" w:hAnsi="Arial" w:cs="Arial"/>
          <w:b/>
          <w:sz w:val="22"/>
          <w:szCs w:val="22"/>
        </w:rPr>
        <w:t>Celková cena</w:t>
      </w:r>
      <w:r w:rsidRPr="008F1870">
        <w:rPr>
          <w:rFonts w:ascii="Arial" w:hAnsi="Arial" w:cs="Arial"/>
          <w:sz w:val="22"/>
          <w:szCs w:val="22"/>
        </w:rPr>
        <w:t xml:space="preserve">“). </w:t>
      </w:r>
    </w:p>
    <w:p w14:paraId="3321CB6A" w14:textId="08147E11" w:rsidR="001036F5" w:rsidRPr="00AE31CC" w:rsidRDefault="002B0096" w:rsidP="00AE31CC">
      <w:pPr>
        <w:pStyle w:val="Odstavecseseznamem"/>
        <w:numPr>
          <w:ilvl w:val="0"/>
          <w:numId w:val="28"/>
        </w:numPr>
        <w:jc w:val="both"/>
        <w:rPr>
          <w:rFonts w:ascii="Arial" w:hAnsi="Arial" w:cs="Arial"/>
          <w:sz w:val="22"/>
          <w:szCs w:val="22"/>
        </w:rPr>
      </w:pPr>
      <w:r w:rsidRPr="002B0096">
        <w:rPr>
          <w:rFonts w:ascii="Arial" w:hAnsi="Arial" w:cs="Arial"/>
          <w:sz w:val="22"/>
          <w:szCs w:val="22"/>
        </w:rPr>
        <w:t xml:space="preserve">Celková cena je cenou maximální, konečnou a </w:t>
      </w:r>
      <w:r w:rsidR="00AE31CC">
        <w:rPr>
          <w:rFonts w:ascii="Arial" w:hAnsi="Arial" w:cs="Arial"/>
          <w:sz w:val="22"/>
          <w:szCs w:val="22"/>
        </w:rPr>
        <w:t xml:space="preserve">nepřekročitelnou, ledaže jde o </w:t>
      </w:r>
      <w:r w:rsidRPr="002B0096">
        <w:rPr>
          <w:rFonts w:ascii="Arial" w:hAnsi="Arial" w:cs="Arial"/>
          <w:sz w:val="22"/>
          <w:szCs w:val="22"/>
        </w:rPr>
        <w:t>změnu zákonné výše DPH, a jsou v ní zahrnuty veškeré náklady Prodávajícího spojené s plněním této Smlouvy, zejména, nikoli však</w:t>
      </w:r>
      <w:r w:rsidR="00AE31CC">
        <w:rPr>
          <w:rFonts w:ascii="Arial" w:hAnsi="Arial" w:cs="Arial"/>
          <w:sz w:val="22"/>
          <w:szCs w:val="22"/>
        </w:rPr>
        <w:t xml:space="preserve"> výlučně, náklady na zajištění z</w:t>
      </w:r>
      <w:r w:rsidRPr="002B0096">
        <w:rPr>
          <w:rFonts w:ascii="Arial" w:hAnsi="Arial" w:cs="Arial"/>
          <w:sz w:val="22"/>
          <w:szCs w:val="22"/>
        </w:rPr>
        <w:t>áručního servisu, servis</w:t>
      </w:r>
      <w:r w:rsidR="00AE31CC">
        <w:rPr>
          <w:rFonts w:ascii="Arial" w:hAnsi="Arial" w:cs="Arial"/>
          <w:sz w:val="22"/>
          <w:szCs w:val="22"/>
        </w:rPr>
        <w:t>ní dopravu a související práce,</w:t>
      </w:r>
      <w:r w:rsidRPr="002B0096">
        <w:rPr>
          <w:rFonts w:ascii="Arial" w:hAnsi="Arial" w:cs="Arial"/>
          <w:sz w:val="22"/>
          <w:szCs w:val="22"/>
        </w:rPr>
        <w:t xml:space="preserve"> jakož i náklad</w:t>
      </w:r>
      <w:r w:rsidR="00AE31CC">
        <w:rPr>
          <w:rFonts w:ascii="Arial" w:hAnsi="Arial" w:cs="Arial"/>
          <w:sz w:val="22"/>
          <w:szCs w:val="22"/>
        </w:rPr>
        <w:t>y na dopravu a dodání Zboží na Místo plnění</w:t>
      </w:r>
      <w:r w:rsidRPr="002B0096">
        <w:rPr>
          <w:rFonts w:ascii="Arial" w:hAnsi="Arial" w:cs="Arial"/>
          <w:sz w:val="22"/>
          <w:szCs w:val="22"/>
        </w:rPr>
        <w:t>, případné poplatky, cla, balení a vedlejší náklady</w:t>
      </w:r>
      <w:r w:rsidR="00E223EF" w:rsidRPr="00A01FF0">
        <w:rPr>
          <w:rFonts w:ascii="Arial" w:hAnsi="Arial" w:cs="Arial"/>
          <w:sz w:val="22"/>
          <w:szCs w:val="22"/>
        </w:rPr>
        <w:t>.</w:t>
      </w:r>
    </w:p>
    <w:p w14:paraId="742E0DB9" w14:textId="4800FB84" w:rsidR="001F1107" w:rsidRPr="001036F5" w:rsidRDefault="001036F5" w:rsidP="001036F5">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Prodávajícímu vznikne </w:t>
      </w:r>
      <w:r>
        <w:rPr>
          <w:rFonts w:ascii="Arial" w:hAnsi="Arial" w:cs="Arial"/>
          <w:sz w:val="22"/>
          <w:szCs w:val="22"/>
        </w:rPr>
        <w:t>o</w:t>
      </w:r>
      <w:r w:rsidRPr="00326106">
        <w:rPr>
          <w:rFonts w:ascii="Arial" w:hAnsi="Arial" w:cs="Arial"/>
          <w:sz w:val="22"/>
          <w:szCs w:val="22"/>
        </w:rPr>
        <w:t xml:space="preserve">právnění fakturovat </w:t>
      </w:r>
      <w:r w:rsidR="00AE31CC">
        <w:rPr>
          <w:rFonts w:ascii="Arial" w:hAnsi="Arial" w:cs="Arial"/>
          <w:sz w:val="22"/>
          <w:szCs w:val="22"/>
        </w:rPr>
        <w:t xml:space="preserve">Celkovou </w:t>
      </w:r>
      <w:r>
        <w:rPr>
          <w:rFonts w:ascii="Arial" w:hAnsi="Arial" w:cs="Arial"/>
          <w:sz w:val="22"/>
          <w:szCs w:val="22"/>
        </w:rPr>
        <w:t>cenu dle tohoto člá</w:t>
      </w:r>
      <w:r w:rsidR="00AE31CC">
        <w:rPr>
          <w:rFonts w:ascii="Arial" w:hAnsi="Arial" w:cs="Arial"/>
          <w:sz w:val="22"/>
          <w:szCs w:val="22"/>
        </w:rPr>
        <w:t xml:space="preserve">nku Smlouvy po dodání </w:t>
      </w:r>
      <w:r>
        <w:rPr>
          <w:rFonts w:ascii="Arial" w:hAnsi="Arial" w:cs="Arial"/>
          <w:sz w:val="22"/>
          <w:szCs w:val="22"/>
        </w:rPr>
        <w:t>všech kusu Zb</w:t>
      </w:r>
      <w:r w:rsidR="00AE31CC">
        <w:rPr>
          <w:rFonts w:ascii="Arial" w:hAnsi="Arial" w:cs="Arial"/>
          <w:sz w:val="22"/>
          <w:szCs w:val="22"/>
        </w:rPr>
        <w:t>oží a podpisu p</w:t>
      </w:r>
      <w:r w:rsidRPr="003D50CE">
        <w:rPr>
          <w:rFonts w:ascii="Arial" w:hAnsi="Arial" w:cs="Arial"/>
          <w:sz w:val="22"/>
          <w:szCs w:val="22"/>
        </w:rPr>
        <w:t>ř</w:t>
      </w:r>
      <w:r>
        <w:rPr>
          <w:rFonts w:ascii="Arial" w:hAnsi="Arial" w:cs="Arial"/>
          <w:sz w:val="22"/>
          <w:szCs w:val="22"/>
        </w:rPr>
        <w:t>edávacího protokolu</w:t>
      </w:r>
      <w:r w:rsidR="00AE31CC">
        <w:rPr>
          <w:rFonts w:ascii="Arial" w:hAnsi="Arial" w:cs="Arial"/>
          <w:sz w:val="22"/>
          <w:szCs w:val="22"/>
        </w:rPr>
        <w:t xml:space="preserve"> (dodacího listu) dle čl. V. odst. 2</w:t>
      </w:r>
      <w:r w:rsidRPr="003D50CE">
        <w:rPr>
          <w:rFonts w:ascii="Arial" w:hAnsi="Arial" w:cs="Arial"/>
          <w:sz w:val="22"/>
          <w:szCs w:val="22"/>
        </w:rPr>
        <w:t xml:space="preserve"> této </w:t>
      </w:r>
      <w:r>
        <w:rPr>
          <w:rFonts w:ascii="Arial" w:hAnsi="Arial" w:cs="Arial"/>
          <w:sz w:val="22"/>
          <w:szCs w:val="22"/>
        </w:rPr>
        <w:t>S</w:t>
      </w:r>
      <w:r w:rsidRPr="003D50CE">
        <w:rPr>
          <w:rFonts w:ascii="Arial" w:hAnsi="Arial" w:cs="Arial"/>
          <w:sz w:val="22"/>
          <w:szCs w:val="22"/>
        </w:rPr>
        <w:t>mlouvy</w:t>
      </w:r>
      <w:r>
        <w:rPr>
          <w:rFonts w:ascii="Arial" w:hAnsi="Arial" w:cs="Arial"/>
          <w:sz w:val="22"/>
          <w:szCs w:val="22"/>
        </w:rPr>
        <w:t>.</w:t>
      </w:r>
    </w:p>
    <w:p w14:paraId="25D15E1B" w14:textId="536FF83E" w:rsidR="001F1107" w:rsidRPr="00A01FF0" w:rsidRDefault="0090434E"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Faktura musí splňovat požadavky právních předpisů, </w:t>
      </w:r>
      <w:r w:rsidR="009F1B6D" w:rsidRPr="00A01FF0">
        <w:rPr>
          <w:rFonts w:ascii="Arial" w:hAnsi="Arial" w:cs="Arial"/>
          <w:sz w:val="22"/>
          <w:szCs w:val="22"/>
        </w:rPr>
        <w:t xml:space="preserve">zejména zákona č. 563/1991 Sb., o účetnictví, ve znění pozdějších předpisů, </w:t>
      </w:r>
      <w:proofErr w:type="spellStart"/>
      <w:r w:rsidR="009F1B6D" w:rsidRPr="00A01FF0">
        <w:rPr>
          <w:rFonts w:ascii="Arial" w:hAnsi="Arial" w:cs="Arial"/>
          <w:sz w:val="22"/>
          <w:szCs w:val="22"/>
        </w:rPr>
        <w:t>ust</w:t>
      </w:r>
      <w:proofErr w:type="spellEnd"/>
      <w:r w:rsidR="009F1B6D" w:rsidRPr="00A01FF0">
        <w:rPr>
          <w:rFonts w:ascii="Arial" w:hAnsi="Arial" w:cs="Arial"/>
          <w:sz w:val="22"/>
          <w:szCs w:val="22"/>
        </w:rPr>
        <w:t>. § 29 zákona č. 235/2004 Sb., o dani z přidané hodnoty, ve znění pozdějších předpisů</w:t>
      </w:r>
      <w:r w:rsidR="004C53B1">
        <w:rPr>
          <w:rFonts w:ascii="Arial" w:hAnsi="Arial" w:cs="Arial"/>
          <w:sz w:val="22"/>
          <w:szCs w:val="22"/>
        </w:rPr>
        <w:t xml:space="preserve"> (dále jako „</w:t>
      </w:r>
      <w:r w:rsidR="004C53B1" w:rsidRPr="004C53B1">
        <w:rPr>
          <w:rFonts w:ascii="Arial" w:hAnsi="Arial" w:cs="Arial"/>
          <w:b/>
          <w:sz w:val="22"/>
          <w:szCs w:val="22"/>
        </w:rPr>
        <w:t>Z</w:t>
      </w:r>
      <w:r w:rsidR="00041513" w:rsidRPr="004C53B1">
        <w:rPr>
          <w:rFonts w:ascii="Arial" w:hAnsi="Arial" w:cs="Arial"/>
          <w:b/>
          <w:sz w:val="22"/>
          <w:szCs w:val="22"/>
        </w:rPr>
        <w:t>ákon o DPH</w:t>
      </w:r>
      <w:r w:rsidR="00041513" w:rsidRPr="00A01FF0">
        <w:rPr>
          <w:rFonts w:ascii="Arial" w:hAnsi="Arial" w:cs="Arial"/>
          <w:sz w:val="22"/>
          <w:szCs w:val="22"/>
        </w:rPr>
        <w:t>“)</w:t>
      </w:r>
      <w:r w:rsidR="00E87200" w:rsidRPr="00A01FF0">
        <w:rPr>
          <w:rFonts w:ascii="Arial" w:hAnsi="Arial" w:cs="Arial"/>
          <w:sz w:val="22"/>
          <w:szCs w:val="22"/>
        </w:rPr>
        <w:t>,</w:t>
      </w:r>
      <w:r w:rsidR="009F1B6D" w:rsidRPr="00A01FF0">
        <w:rPr>
          <w:rFonts w:ascii="Arial" w:hAnsi="Arial" w:cs="Arial"/>
          <w:sz w:val="22"/>
          <w:szCs w:val="22"/>
        </w:rPr>
        <w:t xml:space="preserve"> a </w:t>
      </w:r>
      <w:proofErr w:type="spellStart"/>
      <w:r w:rsidR="009F1B6D" w:rsidRPr="00A01FF0">
        <w:rPr>
          <w:rFonts w:ascii="Arial" w:hAnsi="Arial" w:cs="Arial"/>
          <w:sz w:val="22"/>
          <w:szCs w:val="22"/>
        </w:rPr>
        <w:t>ust</w:t>
      </w:r>
      <w:proofErr w:type="spellEnd"/>
      <w:r w:rsidR="009F1B6D" w:rsidRPr="00A01FF0">
        <w:rPr>
          <w:rFonts w:ascii="Arial" w:hAnsi="Arial" w:cs="Arial"/>
          <w:sz w:val="22"/>
          <w:szCs w:val="22"/>
        </w:rPr>
        <w:t>. § 435 O</w:t>
      </w:r>
      <w:r w:rsidR="004C53B1">
        <w:rPr>
          <w:rFonts w:ascii="Arial" w:hAnsi="Arial" w:cs="Arial"/>
          <w:sz w:val="22"/>
          <w:szCs w:val="22"/>
        </w:rPr>
        <w:t>bčanského zákoníku</w:t>
      </w:r>
      <w:r w:rsidR="001036F5">
        <w:rPr>
          <w:rFonts w:ascii="Arial" w:hAnsi="Arial" w:cs="Arial"/>
          <w:sz w:val="22"/>
          <w:szCs w:val="22"/>
        </w:rPr>
        <w:t xml:space="preserve"> (dále jen „</w:t>
      </w:r>
      <w:r w:rsidR="001036F5" w:rsidRPr="001036F5">
        <w:rPr>
          <w:rFonts w:ascii="Arial" w:hAnsi="Arial" w:cs="Arial"/>
          <w:b/>
          <w:sz w:val="22"/>
          <w:szCs w:val="22"/>
        </w:rPr>
        <w:t>Faktura</w:t>
      </w:r>
      <w:r w:rsidR="001036F5">
        <w:rPr>
          <w:rFonts w:ascii="Arial" w:hAnsi="Arial" w:cs="Arial"/>
          <w:sz w:val="22"/>
          <w:szCs w:val="22"/>
        </w:rPr>
        <w:t>“).</w:t>
      </w:r>
    </w:p>
    <w:p w14:paraId="6C13FADC" w14:textId="55FD3899" w:rsidR="00A01FF0" w:rsidRDefault="0090434E"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Faktura vystavená </w:t>
      </w:r>
      <w:r w:rsidR="00BB16B9" w:rsidRPr="00A01FF0">
        <w:rPr>
          <w:rFonts w:ascii="Arial" w:hAnsi="Arial" w:cs="Arial"/>
          <w:sz w:val="22"/>
          <w:szCs w:val="22"/>
        </w:rPr>
        <w:t>Prodávajícím</w:t>
      </w:r>
      <w:r w:rsidRPr="00A01FF0">
        <w:rPr>
          <w:rFonts w:ascii="Arial" w:hAnsi="Arial" w:cs="Arial"/>
          <w:sz w:val="22"/>
          <w:szCs w:val="22"/>
        </w:rPr>
        <w:t xml:space="preserve"> musí obsahovat evidenční číslo Smlouvy</w:t>
      </w:r>
      <w:r w:rsidR="004D1ED4" w:rsidRPr="00A01FF0">
        <w:rPr>
          <w:rFonts w:ascii="Arial" w:hAnsi="Arial" w:cs="Arial"/>
          <w:sz w:val="22"/>
          <w:szCs w:val="22"/>
        </w:rPr>
        <w:t xml:space="preserve"> </w:t>
      </w:r>
      <w:r w:rsidRPr="00A01FF0">
        <w:rPr>
          <w:rFonts w:ascii="Arial" w:hAnsi="Arial" w:cs="Arial"/>
          <w:sz w:val="22"/>
          <w:szCs w:val="22"/>
        </w:rPr>
        <w:t>a ve vztahu k</w:t>
      </w:r>
      <w:r w:rsidR="00BB16B9" w:rsidRPr="00A01FF0">
        <w:rPr>
          <w:rFonts w:ascii="Arial" w:hAnsi="Arial" w:cs="Arial"/>
          <w:sz w:val="22"/>
          <w:szCs w:val="22"/>
        </w:rPr>
        <w:t xml:space="preserve"> dodanému Zboží </w:t>
      </w:r>
      <w:r w:rsidRPr="00A01FF0">
        <w:rPr>
          <w:rFonts w:ascii="Arial" w:hAnsi="Arial" w:cs="Arial"/>
          <w:sz w:val="22"/>
          <w:szCs w:val="22"/>
        </w:rPr>
        <w:t>věcně správné a dostatečně podrobné údaje, které jednoznačně identifikují fakturované plnění a tuto Smlouvu. Přílohou Faktury musí být kopie</w:t>
      </w:r>
      <w:r w:rsidR="008B1234" w:rsidRPr="00A01FF0">
        <w:rPr>
          <w:rFonts w:ascii="Arial" w:hAnsi="Arial" w:cs="Arial"/>
          <w:sz w:val="22"/>
          <w:szCs w:val="22"/>
        </w:rPr>
        <w:t xml:space="preserve"> </w:t>
      </w:r>
      <w:r w:rsidR="00AE31CC">
        <w:rPr>
          <w:rFonts w:ascii="Arial" w:hAnsi="Arial" w:cs="Arial"/>
          <w:sz w:val="22"/>
          <w:szCs w:val="22"/>
        </w:rPr>
        <w:t>p</w:t>
      </w:r>
      <w:r w:rsidRPr="00A01FF0">
        <w:rPr>
          <w:rFonts w:ascii="Arial" w:hAnsi="Arial" w:cs="Arial"/>
          <w:sz w:val="22"/>
          <w:szCs w:val="22"/>
        </w:rPr>
        <w:t>ředávací</w:t>
      </w:r>
      <w:r w:rsidR="00DD5DE2">
        <w:rPr>
          <w:rFonts w:ascii="Arial" w:hAnsi="Arial" w:cs="Arial"/>
          <w:sz w:val="22"/>
          <w:szCs w:val="22"/>
        </w:rPr>
        <w:t>h</w:t>
      </w:r>
      <w:r w:rsidR="00857054">
        <w:rPr>
          <w:rFonts w:ascii="Arial" w:hAnsi="Arial" w:cs="Arial"/>
          <w:sz w:val="22"/>
          <w:szCs w:val="22"/>
        </w:rPr>
        <w:t>o</w:t>
      </w:r>
      <w:r w:rsidRPr="00A01FF0">
        <w:rPr>
          <w:rFonts w:ascii="Arial" w:hAnsi="Arial" w:cs="Arial"/>
          <w:sz w:val="22"/>
          <w:szCs w:val="22"/>
        </w:rPr>
        <w:t xml:space="preserve"> protokol</w:t>
      </w:r>
      <w:r w:rsidR="00857054">
        <w:rPr>
          <w:rFonts w:ascii="Arial" w:hAnsi="Arial" w:cs="Arial"/>
          <w:sz w:val="22"/>
          <w:szCs w:val="22"/>
        </w:rPr>
        <w:t>u</w:t>
      </w:r>
      <w:r w:rsidR="00AE31CC">
        <w:rPr>
          <w:rFonts w:ascii="Arial" w:hAnsi="Arial" w:cs="Arial"/>
          <w:sz w:val="22"/>
          <w:szCs w:val="22"/>
        </w:rPr>
        <w:t xml:space="preserve"> (dodacího listu)</w:t>
      </w:r>
      <w:r w:rsidRPr="00A01FF0">
        <w:rPr>
          <w:rFonts w:ascii="Arial" w:hAnsi="Arial" w:cs="Arial"/>
          <w:sz w:val="22"/>
          <w:szCs w:val="22"/>
        </w:rPr>
        <w:t xml:space="preserve">. Pokud Faktura nebude obsahovat všechny požadované údaje a náležitosti nebo budou-li tyto údaje uvedeny </w:t>
      </w:r>
      <w:r w:rsidR="00BB16B9" w:rsidRPr="00A01FF0">
        <w:rPr>
          <w:rFonts w:ascii="Arial" w:hAnsi="Arial" w:cs="Arial"/>
          <w:sz w:val="22"/>
          <w:szCs w:val="22"/>
        </w:rPr>
        <w:t xml:space="preserve">Prodávajícím </w:t>
      </w:r>
      <w:r w:rsidRPr="00A01FF0">
        <w:rPr>
          <w:rFonts w:ascii="Arial" w:hAnsi="Arial" w:cs="Arial"/>
          <w:sz w:val="22"/>
          <w:szCs w:val="22"/>
        </w:rPr>
        <w:t xml:space="preserve">chybně, je </w:t>
      </w:r>
      <w:r w:rsidR="00BB16B9" w:rsidRPr="00A01FF0">
        <w:rPr>
          <w:rFonts w:ascii="Arial" w:hAnsi="Arial" w:cs="Arial"/>
          <w:sz w:val="22"/>
          <w:szCs w:val="22"/>
        </w:rPr>
        <w:t>Kupující</w:t>
      </w:r>
      <w:r w:rsidRPr="00A01FF0">
        <w:rPr>
          <w:rFonts w:ascii="Arial" w:hAnsi="Arial" w:cs="Arial"/>
          <w:sz w:val="22"/>
          <w:szCs w:val="22"/>
        </w:rPr>
        <w:t xml:space="preserve"> oprávněn takovou Fakturu </w:t>
      </w:r>
      <w:r w:rsidR="00BB16B9" w:rsidRPr="00A01FF0">
        <w:rPr>
          <w:rFonts w:ascii="Arial" w:hAnsi="Arial" w:cs="Arial"/>
          <w:sz w:val="22"/>
          <w:szCs w:val="22"/>
        </w:rPr>
        <w:t>Prodávajícímu</w:t>
      </w:r>
      <w:r w:rsidRPr="00A01FF0">
        <w:rPr>
          <w:rFonts w:ascii="Arial" w:hAnsi="Arial" w:cs="Arial"/>
          <w:sz w:val="22"/>
          <w:szCs w:val="22"/>
        </w:rPr>
        <w:t xml:space="preserve"> ve lhůtě splatnosti vrátit k odstranění nedostatků, aniž by se tak dostal do prodlení</w:t>
      </w:r>
      <w:r w:rsidR="00E87200" w:rsidRPr="00A01FF0">
        <w:rPr>
          <w:rFonts w:ascii="Arial" w:hAnsi="Arial" w:cs="Arial"/>
          <w:sz w:val="22"/>
          <w:szCs w:val="22"/>
        </w:rPr>
        <w:t xml:space="preserve"> s úhradou </w:t>
      </w:r>
      <w:r w:rsidR="00AE31CC">
        <w:rPr>
          <w:rFonts w:ascii="Arial" w:hAnsi="Arial" w:cs="Arial"/>
          <w:sz w:val="22"/>
          <w:szCs w:val="22"/>
        </w:rPr>
        <w:t xml:space="preserve">Celkové </w:t>
      </w:r>
      <w:r w:rsidR="00E87200" w:rsidRPr="00A01FF0">
        <w:rPr>
          <w:rFonts w:ascii="Arial" w:hAnsi="Arial" w:cs="Arial"/>
          <w:sz w:val="22"/>
          <w:szCs w:val="22"/>
        </w:rPr>
        <w:t>ceny</w:t>
      </w:r>
      <w:r w:rsidR="006C1292">
        <w:rPr>
          <w:rFonts w:ascii="Arial" w:hAnsi="Arial" w:cs="Arial"/>
          <w:sz w:val="22"/>
          <w:szCs w:val="22"/>
        </w:rPr>
        <w:t>.</w:t>
      </w:r>
      <w:r w:rsidRPr="00A01FF0">
        <w:rPr>
          <w:rFonts w:ascii="Arial" w:hAnsi="Arial" w:cs="Arial"/>
          <w:sz w:val="22"/>
          <w:szCs w:val="22"/>
        </w:rPr>
        <w:t xml:space="preserve"> </w:t>
      </w:r>
      <w:r w:rsidR="00BB16B9" w:rsidRPr="00A01FF0">
        <w:rPr>
          <w:rFonts w:ascii="Arial" w:hAnsi="Arial" w:cs="Arial"/>
          <w:sz w:val="22"/>
          <w:szCs w:val="22"/>
        </w:rPr>
        <w:t>Prodávající</w:t>
      </w:r>
      <w:r w:rsidRPr="00A01FF0">
        <w:rPr>
          <w:rFonts w:ascii="Arial" w:hAnsi="Arial" w:cs="Arial"/>
          <w:sz w:val="22"/>
          <w:szCs w:val="22"/>
        </w:rPr>
        <w:t xml:space="preserve"> je povinen zaslat </w:t>
      </w:r>
      <w:r w:rsidR="00BB16B9" w:rsidRPr="00A01FF0">
        <w:rPr>
          <w:rFonts w:ascii="Arial" w:hAnsi="Arial" w:cs="Arial"/>
          <w:sz w:val="22"/>
          <w:szCs w:val="22"/>
        </w:rPr>
        <w:t>Kupujícímu</w:t>
      </w:r>
      <w:r w:rsidRPr="00A01FF0">
        <w:rPr>
          <w:rFonts w:ascii="Arial" w:hAnsi="Arial" w:cs="Arial"/>
          <w:sz w:val="22"/>
          <w:szCs w:val="22"/>
        </w:rPr>
        <w:t xml:space="preserve"> novou (opravenou) Fakturu ve lhůtě </w:t>
      </w:r>
      <w:r w:rsidR="00BB16B9" w:rsidRPr="00A01FF0">
        <w:rPr>
          <w:rFonts w:ascii="Arial" w:hAnsi="Arial" w:cs="Arial"/>
          <w:sz w:val="22"/>
          <w:szCs w:val="22"/>
        </w:rPr>
        <w:t xml:space="preserve">15 (patnácti) </w:t>
      </w:r>
      <w:r w:rsidRPr="00A01FF0">
        <w:rPr>
          <w:rFonts w:ascii="Arial" w:hAnsi="Arial" w:cs="Arial"/>
          <w:sz w:val="22"/>
          <w:szCs w:val="22"/>
        </w:rPr>
        <w:t xml:space="preserve">kalendářních dnů ode dne doručení prvotní (chybné) Faktury </w:t>
      </w:r>
      <w:r w:rsidR="00BB16B9" w:rsidRPr="00A01FF0">
        <w:rPr>
          <w:rFonts w:ascii="Arial" w:hAnsi="Arial" w:cs="Arial"/>
          <w:sz w:val="22"/>
          <w:szCs w:val="22"/>
        </w:rPr>
        <w:t>Prodávajícímu</w:t>
      </w:r>
      <w:r w:rsidRPr="00A01FF0">
        <w:rPr>
          <w:rFonts w:ascii="Arial" w:hAnsi="Arial" w:cs="Arial"/>
          <w:sz w:val="22"/>
          <w:szCs w:val="22"/>
        </w:rPr>
        <w:t xml:space="preserve">. Pro vyloučení pochybností se stanoví, že </w:t>
      </w:r>
      <w:r w:rsidR="00BB16B9" w:rsidRPr="00A01FF0">
        <w:rPr>
          <w:rFonts w:ascii="Arial" w:hAnsi="Arial" w:cs="Arial"/>
          <w:sz w:val="22"/>
          <w:szCs w:val="22"/>
        </w:rPr>
        <w:t>Kupující</w:t>
      </w:r>
      <w:r w:rsidRPr="00A01FF0">
        <w:rPr>
          <w:rFonts w:ascii="Arial" w:hAnsi="Arial" w:cs="Arial"/>
          <w:sz w:val="22"/>
          <w:szCs w:val="22"/>
        </w:rPr>
        <w:t xml:space="preserve"> není v takovém případě povinen hradit Fakturu v termínu splatnosti uvedeném na prvotní (chybné) Faktuře a </w:t>
      </w:r>
      <w:r w:rsidR="00BB16B9" w:rsidRPr="00A01FF0">
        <w:rPr>
          <w:rFonts w:ascii="Arial" w:hAnsi="Arial" w:cs="Arial"/>
          <w:sz w:val="22"/>
          <w:szCs w:val="22"/>
        </w:rPr>
        <w:t>Prodávajícímu</w:t>
      </w:r>
      <w:r w:rsidRPr="00A01FF0">
        <w:rPr>
          <w:rFonts w:ascii="Arial" w:hAnsi="Arial" w:cs="Arial"/>
          <w:sz w:val="22"/>
          <w:szCs w:val="22"/>
        </w:rPr>
        <w:t xml:space="preserve"> nevzniká v souvislosti s prvotní Fakturou žádný nárok na úroky z prodlení.</w:t>
      </w:r>
    </w:p>
    <w:p w14:paraId="558BCDF2" w14:textId="3B56CBA1" w:rsidR="00013FD7" w:rsidRPr="001036F5" w:rsidRDefault="00A01FF0" w:rsidP="001036F5">
      <w:pPr>
        <w:pStyle w:val="Odstavecseseznamem"/>
        <w:numPr>
          <w:ilvl w:val="0"/>
          <w:numId w:val="28"/>
        </w:numPr>
        <w:jc w:val="both"/>
        <w:rPr>
          <w:rFonts w:ascii="Arial" w:hAnsi="Arial" w:cs="Arial"/>
          <w:sz w:val="22"/>
          <w:szCs w:val="22"/>
        </w:rPr>
      </w:pPr>
      <w:r>
        <w:rPr>
          <w:rFonts w:ascii="Arial" w:hAnsi="Arial" w:cs="Arial"/>
          <w:sz w:val="22"/>
          <w:szCs w:val="22"/>
        </w:rPr>
        <w:t>Prodávaj</w:t>
      </w:r>
      <w:r w:rsidR="004C53B1">
        <w:rPr>
          <w:rFonts w:ascii="Arial" w:hAnsi="Arial" w:cs="Arial"/>
          <w:sz w:val="22"/>
          <w:szCs w:val="22"/>
        </w:rPr>
        <w:t>ící vystaví a doručí Fakturu Kupujícímu</w:t>
      </w:r>
      <w:r w:rsidR="00D052CF">
        <w:rPr>
          <w:rFonts w:ascii="Arial" w:hAnsi="Arial" w:cs="Arial"/>
          <w:sz w:val="22"/>
          <w:szCs w:val="22"/>
        </w:rPr>
        <w:t xml:space="preserve"> </w:t>
      </w:r>
      <w:r w:rsidR="009E534C" w:rsidRPr="00A01FF0">
        <w:rPr>
          <w:rFonts w:ascii="Arial" w:hAnsi="Arial" w:cs="Arial"/>
          <w:sz w:val="22"/>
          <w:szCs w:val="22"/>
        </w:rPr>
        <w:t>elektronicky na e-mailovou adresu</w:t>
      </w:r>
      <w:r w:rsidR="009E534C">
        <w:rPr>
          <w:rFonts w:ascii="Arial" w:hAnsi="Arial" w:cs="Arial"/>
          <w:sz w:val="22"/>
          <w:szCs w:val="22"/>
        </w:rPr>
        <w:t xml:space="preserve"> </w:t>
      </w:r>
      <w:hyperlink r:id="rId11" w:history="1">
        <w:r w:rsidR="004C53B1" w:rsidRPr="00C472D8">
          <w:rPr>
            <w:rStyle w:val="Hypertextovodkaz"/>
            <w:rFonts w:ascii="Arial" w:hAnsi="Arial" w:cs="Arial"/>
            <w:sz w:val="22"/>
            <w:szCs w:val="22"/>
          </w:rPr>
          <w:t>epodatelna@svscr.cz</w:t>
        </w:r>
      </w:hyperlink>
      <w:r w:rsidR="009E534C">
        <w:rPr>
          <w:rFonts w:ascii="Arial" w:hAnsi="Arial" w:cs="Arial"/>
          <w:sz w:val="22"/>
          <w:szCs w:val="22"/>
        </w:rPr>
        <w:t xml:space="preserve"> nebo </w:t>
      </w:r>
      <w:r w:rsidR="009E534C" w:rsidRPr="00A01FF0">
        <w:rPr>
          <w:rFonts w:ascii="Arial" w:hAnsi="Arial" w:cs="Arial"/>
          <w:sz w:val="22"/>
          <w:szCs w:val="22"/>
        </w:rPr>
        <w:t>prostřednictvím datov</w:t>
      </w:r>
      <w:r w:rsidR="004C53B1">
        <w:rPr>
          <w:rFonts w:ascii="Arial" w:hAnsi="Arial" w:cs="Arial"/>
          <w:sz w:val="22"/>
          <w:szCs w:val="22"/>
        </w:rPr>
        <w:t>é</w:t>
      </w:r>
      <w:r w:rsidR="009E534C" w:rsidRPr="00A01FF0">
        <w:rPr>
          <w:rFonts w:ascii="Arial" w:hAnsi="Arial" w:cs="Arial"/>
          <w:sz w:val="22"/>
          <w:szCs w:val="22"/>
        </w:rPr>
        <w:t xml:space="preserve"> schrán</w:t>
      </w:r>
      <w:r w:rsidR="004C53B1">
        <w:rPr>
          <w:rFonts w:ascii="Arial" w:hAnsi="Arial" w:cs="Arial"/>
          <w:sz w:val="22"/>
          <w:szCs w:val="22"/>
        </w:rPr>
        <w:t>ky Kupujícího</w:t>
      </w:r>
      <w:r w:rsidR="001036F5">
        <w:rPr>
          <w:rFonts w:ascii="Arial" w:hAnsi="Arial" w:cs="Arial"/>
          <w:sz w:val="22"/>
          <w:szCs w:val="22"/>
        </w:rPr>
        <w:t>, přičemž splatnost F</w:t>
      </w:r>
      <w:r w:rsidR="001036F5" w:rsidRPr="00326106">
        <w:rPr>
          <w:rFonts w:ascii="Arial" w:hAnsi="Arial" w:cs="Arial"/>
          <w:sz w:val="22"/>
          <w:szCs w:val="22"/>
        </w:rPr>
        <w:t xml:space="preserve">aktury je </w:t>
      </w:r>
      <w:r w:rsidR="009E4D13">
        <w:rPr>
          <w:rFonts w:ascii="Arial" w:hAnsi="Arial" w:cs="Arial"/>
          <w:sz w:val="22"/>
          <w:szCs w:val="22"/>
        </w:rPr>
        <w:t>30</w:t>
      </w:r>
      <w:r w:rsidR="001036F5">
        <w:rPr>
          <w:rFonts w:ascii="Arial" w:hAnsi="Arial" w:cs="Arial"/>
          <w:sz w:val="22"/>
          <w:szCs w:val="22"/>
        </w:rPr>
        <w:t xml:space="preserve"> dnů ode dne jejího doručení K</w:t>
      </w:r>
      <w:r w:rsidR="001036F5" w:rsidRPr="00326106">
        <w:rPr>
          <w:rFonts w:ascii="Arial" w:hAnsi="Arial" w:cs="Arial"/>
          <w:sz w:val="22"/>
          <w:szCs w:val="22"/>
        </w:rPr>
        <w:t>upujícímu</w:t>
      </w:r>
      <w:r w:rsidR="001036F5">
        <w:rPr>
          <w:rFonts w:ascii="Arial" w:hAnsi="Arial" w:cs="Arial"/>
          <w:sz w:val="22"/>
          <w:szCs w:val="22"/>
        </w:rPr>
        <w:t>.</w:t>
      </w:r>
    </w:p>
    <w:p w14:paraId="54F1FC7F" w14:textId="21298E9B" w:rsidR="001F1107" w:rsidRPr="00F8460D" w:rsidRDefault="00F8460D" w:rsidP="00F8460D">
      <w:pPr>
        <w:pStyle w:val="Odstavecseseznamem"/>
        <w:numPr>
          <w:ilvl w:val="0"/>
          <w:numId w:val="28"/>
        </w:numPr>
        <w:jc w:val="both"/>
        <w:rPr>
          <w:rFonts w:ascii="Arial" w:hAnsi="Arial" w:cs="Arial"/>
          <w:sz w:val="22"/>
          <w:szCs w:val="22"/>
        </w:rPr>
      </w:pPr>
      <w:bookmarkStart w:id="52" w:name="_Ref269288847"/>
      <w:r w:rsidRPr="00F8460D">
        <w:rPr>
          <w:rFonts w:ascii="Arial" w:hAnsi="Arial" w:cs="Arial"/>
          <w:sz w:val="22"/>
          <w:szCs w:val="22"/>
        </w:rPr>
        <w:t>V případě vrácení Faktury Kupujícím zpět Prod</w:t>
      </w:r>
      <w:r w:rsidR="00AE31CC">
        <w:rPr>
          <w:rFonts w:ascii="Arial" w:hAnsi="Arial" w:cs="Arial"/>
          <w:sz w:val="22"/>
          <w:szCs w:val="22"/>
        </w:rPr>
        <w:t>ávajícímu postupem podle bodu 5</w:t>
      </w:r>
      <w:r>
        <w:rPr>
          <w:rFonts w:ascii="Arial" w:hAnsi="Arial" w:cs="Arial"/>
          <w:sz w:val="22"/>
          <w:szCs w:val="22"/>
        </w:rPr>
        <w:t xml:space="preserve"> tohoto článku</w:t>
      </w:r>
      <w:r w:rsidRPr="00F8460D">
        <w:rPr>
          <w:rFonts w:ascii="Arial" w:hAnsi="Arial" w:cs="Arial"/>
          <w:sz w:val="22"/>
          <w:szCs w:val="22"/>
        </w:rPr>
        <w:t xml:space="preserve"> Smlouvy započne běžet nová lhůta splatnosti až okamžikem doručení nové (opravené) Faktury Kupujícímu. Připadne-li poslední den lhůty splatnosti Faktury na sobotu, neděli nebo státní svátek, pak je posledním dnem této lhůty nejblíže následující pracovní den</w:t>
      </w:r>
      <w:r w:rsidR="00DE7039" w:rsidRPr="00A01FF0">
        <w:rPr>
          <w:rFonts w:ascii="Arial" w:hAnsi="Arial" w:cs="Arial"/>
          <w:sz w:val="22"/>
          <w:szCs w:val="22"/>
        </w:rPr>
        <w:t>.</w:t>
      </w:r>
      <w:bookmarkEnd w:id="52"/>
    </w:p>
    <w:p w14:paraId="62707AC9" w14:textId="7F9F904C" w:rsidR="001F1107" w:rsidRPr="00A01FF0" w:rsidRDefault="001C65CA"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Smluvní strany se dohodly, že povinnost úhrady Faktury vystavené </w:t>
      </w:r>
      <w:r w:rsidR="005371A4" w:rsidRPr="00A01FF0">
        <w:rPr>
          <w:rFonts w:ascii="Arial" w:hAnsi="Arial" w:cs="Arial"/>
          <w:sz w:val="22"/>
          <w:szCs w:val="22"/>
        </w:rPr>
        <w:t>Prodávajícím</w:t>
      </w:r>
      <w:r w:rsidRPr="00A01FF0">
        <w:rPr>
          <w:rFonts w:ascii="Arial" w:hAnsi="Arial" w:cs="Arial"/>
          <w:sz w:val="22"/>
          <w:szCs w:val="22"/>
        </w:rPr>
        <w:t xml:space="preserve"> za </w:t>
      </w:r>
      <w:r w:rsidR="005371A4" w:rsidRPr="00A01FF0">
        <w:rPr>
          <w:rFonts w:ascii="Arial" w:hAnsi="Arial" w:cs="Arial"/>
          <w:sz w:val="22"/>
          <w:szCs w:val="22"/>
        </w:rPr>
        <w:t>dodání Zboží</w:t>
      </w:r>
      <w:r w:rsidR="006C1292">
        <w:rPr>
          <w:rFonts w:ascii="Arial" w:hAnsi="Arial" w:cs="Arial"/>
          <w:sz w:val="22"/>
          <w:szCs w:val="22"/>
        </w:rPr>
        <w:t xml:space="preserve"> </w:t>
      </w:r>
      <w:r w:rsidRPr="00A01FF0">
        <w:rPr>
          <w:rFonts w:ascii="Arial" w:hAnsi="Arial" w:cs="Arial"/>
          <w:sz w:val="22"/>
          <w:szCs w:val="22"/>
        </w:rPr>
        <w:t xml:space="preserve">je splněna okamžikem odepsání příslušné peněžní částky z účtu </w:t>
      </w:r>
      <w:r w:rsidR="005371A4" w:rsidRPr="00A01FF0">
        <w:rPr>
          <w:rFonts w:ascii="Arial" w:hAnsi="Arial" w:cs="Arial"/>
          <w:sz w:val="22"/>
          <w:szCs w:val="22"/>
        </w:rPr>
        <w:t>Kupujícího</w:t>
      </w:r>
      <w:r w:rsidRPr="00A01FF0">
        <w:rPr>
          <w:rFonts w:ascii="Arial" w:hAnsi="Arial" w:cs="Arial"/>
          <w:sz w:val="22"/>
          <w:szCs w:val="22"/>
        </w:rPr>
        <w:t xml:space="preserve"> ve prospěch účtu P</w:t>
      </w:r>
      <w:r w:rsidR="005371A4" w:rsidRPr="00A01FF0">
        <w:rPr>
          <w:rFonts w:ascii="Arial" w:hAnsi="Arial" w:cs="Arial"/>
          <w:sz w:val="22"/>
          <w:szCs w:val="22"/>
        </w:rPr>
        <w:t>rodávajícího</w:t>
      </w:r>
      <w:r w:rsidR="00AE31CC">
        <w:rPr>
          <w:rFonts w:ascii="Arial" w:hAnsi="Arial" w:cs="Arial"/>
          <w:sz w:val="22"/>
          <w:szCs w:val="22"/>
        </w:rPr>
        <w:t xml:space="preserve"> uvedeného v této Smlouvě</w:t>
      </w:r>
      <w:r w:rsidRPr="00A01FF0">
        <w:rPr>
          <w:rFonts w:ascii="Arial" w:hAnsi="Arial" w:cs="Arial"/>
          <w:sz w:val="22"/>
          <w:szCs w:val="22"/>
        </w:rPr>
        <w:t>.</w:t>
      </w:r>
      <w:r w:rsidR="004D1A9B" w:rsidRPr="00A01FF0">
        <w:rPr>
          <w:rFonts w:ascii="Arial" w:eastAsia="Arial Unicode MS" w:hAnsi="Arial" w:cs="Arial"/>
          <w:sz w:val="22"/>
          <w:szCs w:val="22"/>
        </w:rPr>
        <w:t xml:space="preserve"> </w:t>
      </w:r>
      <w:r w:rsidR="004D1A9B" w:rsidRPr="00A01FF0">
        <w:rPr>
          <w:rFonts w:ascii="Arial" w:hAnsi="Arial" w:cs="Arial"/>
          <w:sz w:val="22"/>
          <w:szCs w:val="22"/>
        </w:rPr>
        <w:t>Prodávající</w:t>
      </w:r>
      <w:r w:rsidR="00EE43C9" w:rsidRPr="00A01FF0">
        <w:rPr>
          <w:rFonts w:ascii="Arial" w:hAnsi="Arial" w:cs="Arial"/>
          <w:sz w:val="22"/>
          <w:szCs w:val="22"/>
        </w:rPr>
        <w:t xml:space="preserve"> je ve smyslu </w:t>
      </w:r>
      <w:r w:rsidR="00EE43C9" w:rsidRPr="00A01FF0">
        <w:rPr>
          <w:rFonts w:ascii="Arial" w:hAnsi="Arial" w:cs="Arial"/>
          <w:sz w:val="22"/>
          <w:szCs w:val="22"/>
        </w:rPr>
        <w:lastRenderedPageBreak/>
        <w:t>předchozí věty povinen na Faktuře uvádět účet</w:t>
      </w:r>
      <w:r w:rsidR="004D1A9B" w:rsidRPr="00A01FF0">
        <w:rPr>
          <w:rFonts w:ascii="Arial" w:hAnsi="Arial" w:cs="Arial"/>
          <w:sz w:val="22"/>
          <w:szCs w:val="22"/>
        </w:rPr>
        <w:t xml:space="preserve"> Prodávajícího</w:t>
      </w:r>
      <w:r w:rsidR="00EE43C9" w:rsidRPr="00A01FF0">
        <w:rPr>
          <w:rFonts w:ascii="Arial" w:hAnsi="Arial" w:cs="Arial"/>
          <w:sz w:val="22"/>
          <w:szCs w:val="22"/>
        </w:rPr>
        <w:t xml:space="preserve"> uvedený v ustanovení Smlouvy upravujícím Smluvní strany</w:t>
      </w:r>
      <w:r w:rsidR="004D1A9B" w:rsidRPr="00A01FF0">
        <w:rPr>
          <w:rFonts w:ascii="Arial" w:hAnsi="Arial" w:cs="Arial"/>
          <w:sz w:val="22"/>
          <w:szCs w:val="22"/>
        </w:rPr>
        <w:t>.</w:t>
      </w:r>
    </w:p>
    <w:p w14:paraId="10236B61" w14:textId="77777777" w:rsidR="001F1107" w:rsidRPr="00A01FF0" w:rsidRDefault="001C65CA"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Platby budou probíhat v Kč (korunách českých) a rovněž veškeré cenové údaje budou uvedeny v této měně.</w:t>
      </w:r>
    </w:p>
    <w:p w14:paraId="29524428" w14:textId="77777777" w:rsidR="000D407D" w:rsidRPr="000C3A09" w:rsidRDefault="0010252E" w:rsidP="000C3A09">
      <w:pPr>
        <w:pStyle w:val="Odstavecseseznamem"/>
        <w:numPr>
          <w:ilvl w:val="0"/>
          <w:numId w:val="28"/>
        </w:numPr>
        <w:jc w:val="both"/>
        <w:rPr>
          <w:rFonts w:ascii="Arial" w:hAnsi="Arial" w:cs="Arial"/>
          <w:sz w:val="22"/>
          <w:szCs w:val="22"/>
        </w:rPr>
      </w:pPr>
      <w:bookmarkStart w:id="53" w:name="_Ref420674581"/>
      <w:r w:rsidRPr="000C3A09">
        <w:rPr>
          <w:rFonts w:ascii="Arial" w:hAnsi="Arial" w:cs="Arial"/>
          <w:sz w:val="22"/>
          <w:szCs w:val="22"/>
        </w:rPr>
        <w:t>P</w:t>
      </w:r>
      <w:r w:rsidR="00E20F5C" w:rsidRPr="000C3A09">
        <w:rPr>
          <w:rFonts w:ascii="Arial" w:hAnsi="Arial" w:cs="Arial"/>
          <w:sz w:val="22"/>
          <w:szCs w:val="22"/>
        </w:rPr>
        <w:t>rodávající</w:t>
      </w:r>
      <w:r w:rsidRPr="000C3A09">
        <w:rPr>
          <w:rFonts w:ascii="Arial" w:hAnsi="Arial" w:cs="Arial"/>
          <w:sz w:val="22"/>
          <w:szCs w:val="22"/>
        </w:rPr>
        <w:t xml:space="preserve"> prohlašuje, že správce daně před uzavřením Smlouvy nerozhodl, že P</w:t>
      </w:r>
      <w:r w:rsidR="00E20F5C" w:rsidRPr="000C3A09">
        <w:rPr>
          <w:rFonts w:ascii="Arial" w:hAnsi="Arial" w:cs="Arial"/>
          <w:sz w:val="22"/>
          <w:szCs w:val="22"/>
        </w:rPr>
        <w:t>rodávající</w:t>
      </w:r>
      <w:r w:rsidRPr="000C3A09">
        <w:rPr>
          <w:rFonts w:ascii="Arial" w:hAnsi="Arial" w:cs="Arial"/>
          <w:sz w:val="22"/>
          <w:szCs w:val="22"/>
        </w:rPr>
        <w:t xml:space="preserve"> je nespolehlivým plátcem ve smyslu § 106a zákona o DPH (dále jen „</w:t>
      </w:r>
      <w:r w:rsidR="0006118A" w:rsidRPr="000C3A09">
        <w:rPr>
          <w:rFonts w:ascii="Arial" w:hAnsi="Arial" w:cs="Arial"/>
          <w:b/>
          <w:sz w:val="22"/>
          <w:szCs w:val="22"/>
        </w:rPr>
        <w:t>Nespolehlivý plátce</w:t>
      </w:r>
      <w:r w:rsidRPr="000C3A09">
        <w:rPr>
          <w:rFonts w:ascii="Arial" w:hAnsi="Arial" w:cs="Arial"/>
          <w:sz w:val="22"/>
          <w:szCs w:val="22"/>
        </w:rPr>
        <w:t>“). V případě, že správce daně rozhodne o tom, že P</w:t>
      </w:r>
      <w:r w:rsidR="00E20F5C" w:rsidRPr="000C3A09">
        <w:rPr>
          <w:rFonts w:ascii="Arial" w:hAnsi="Arial" w:cs="Arial"/>
          <w:sz w:val="22"/>
          <w:szCs w:val="22"/>
        </w:rPr>
        <w:t>rodávající</w:t>
      </w:r>
      <w:r w:rsidRPr="000C3A09">
        <w:rPr>
          <w:rFonts w:ascii="Arial" w:hAnsi="Arial" w:cs="Arial"/>
          <w:sz w:val="22"/>
          <w:szCs w:val="22"/>
        </w:rPr>
        <w:t xml:space="preserve"> je Nespolehlivým plátcem, zavazuje se P</w:t>
      </w:r>
      <w:r w:rsidR="00E20F5C" w:rsidRPr="000C3A09">
        <w:rPr>
          <w:rFonts w:ascii="Arial" w:hAnsi="Arial" w:cs="Arial"/>
          <w:sz w:val="22"/>
          <w:szCs w:val="22"/>
        </w:rPr>
        <w:t>rodávající</w:t>
      </w:r>
      <w:r w:rsidRPr="000C3A09">
        <w:rPr>
          <w:rFonts w:ascii="Arial" w:hAnsi="Arial" w:cs="Arial"/>
          <w:sz w:val="22"/>
          <w:szCs w:val="22"/>
        </w:rPr>
        <w:t xml:space="preserve"> o tomto </w:t>
      </w:r>
      <w:r w:rsidR="004D5579" w:rsidRPr="000C3A09">
        <w:rPr>
          <w:rFonts w:ascii="Arial" w:hAnsi="Arial" w:cs="Arial"/>
          <w:sz w:val="22"/>
          <w:szCs w:val="22"/>
        </w:rPr>
        <w:t xml:space="preserve">prokazatelným způsobem </w:t>
      </w:r>
      <w:r w:rsidRPr="000C3A09">
        <w:rPr>
          <w:rFonts w:ascii="Arial" w:hAnsi="Arial" w:cs="Arial"/>
          <w:sz w:val="22"/>
          <w:szCs w:val="22"/>
        </w:rPr>
        <w:t xml:space="preserve">informovat </w:t>
      </w:r>
      <w:r w:rsidR="00E20F5C" w:rsidRPr="000C3A09">
        <w:rPr>
          <w:rFonts w:ascii="Arial" w:hAnsi="Arial" w:cs="Arial"/>
          <w:sz w:val="22"/>
          <w:szCs w:val="22"/>
        </w:rPr>
        <w:t>Kupujícího</w:t>
      </w:r>
      <w:r w:rsidRPr="000C3A09">
        <w:rPr>
          <w:rFonts w:ascii="Arial" w:hAnsi="Arial" w:cs="Arial"/>
          <w:sz w:val="22"/>
          <w:szCs w:val="22"/>
        </w:rPr>
        <w:t xml:space="preserve"> </w:t>
      </w:r>
      <w:r w:rsidR="004D5579" w:rsidRPr="000C3A09">
        <w:rPr>
          <w:rFonts w:ascii="Arial" w:hAnsi="Arial" w:cs="Arial"/>
          <w:sz w:val="22"/>
          <w:szCs w:val="22"/>
        </w:rPr>
        <w:t xml:space="preserve">nejpozději </w:t>
      </w:r>
      <w:r w:rsidRPr="000C3A09">
        <w:rPr>
          <w:rFonts w:ascii="Arial" w:hAnsi="Arial" w:cs="Arial"/>
          <w:sz w:val="22"/>
          <w:szCs w:val="22"/>
        </w:rPr>
        <w:t>do tří (3) pracovních dní. Stane-li se P</w:t>
      </w:r>
      <w:r w:rsidR="00E20F5C" w:rsidRPr="000C3A09">
        <w:rPr>
          <w:rFonts w:ascii="Arial" w:hAnsi="Arial" w:cs="Arial"/>
          <w:sz w:val="22"/>
          <w:szCs w:val="22"/>
        </w:rPr>
        <w:t>rodávající</w:t>
      </w:r>
      <w:r w:rsidRPr="000C3A09">
        <w:rPr>
          <w:rFonts w:ascii="Arial" w:hAnsi="Arial" w:cs="Arial"/>
          <w:sz w:val="22"/>
          <w:szCs w:val="22"/>
        </w:rPr>
        <w:t xml:space="preserve"> </w:t>
      </w:r>
      <w:r w:rsidR="004D5579" w:rsidRPr="000C3A09">
        <w:rPr>
          <w:rFonts w:ascii="Arial" w:hAnsi="Arial" w:cs="Arial"/>
          <w:sz w:val="22"/>
          <w:szCs w:val="22"/>
        </w:rPr>
        <w:t>N</w:t>
      </w:r>
      <w:r w:rsidRPr="000C3A09">
        <w:rPr>
          <w:rFonts w:ascii="Arial" w:hAnsi="Arial" w:cs="Arial"/>
          <w:sz w:val="22"/>
          <w:szCs w:val="22"/>
        </w:rPr>
        <w:t xml:space="preserve">espolehlivým plátcem, uhradí </w:t>
      </w:r>
      <w:r w:rsidR="00E20F5C" w:rsidRPr="000C3A09">
        <w:rPr>
          <w:rFonts w:ascii="Arial" w:hAnsi="Arial" w:cs="Arial"/>
          <w:sz w:val="22"/>
          <w:szCs w:val="22"/>
        </w:rPr>
        <w:t>Kupující</w:t>
      </w:r>
      <w:r w:rsidRPr="000C3A09">
        <w:rPr>
          <w:rFonts w:ascii="Arial" w:hAnsi="Arial" w:cs="Arial"/>
          <w:sz w:val="22"/>
          <w:szCs w:val="22"/>
        </w:rPr>
        <w:t xml:space="preserve"> P</w:t>
      </w:r>
      <w:r w:rsidR="00E20F5C" w:rsidRPr="000C3A09">
        <w:rPr>
          <w:rFonts w:ascii="Arial" w:hAnsi="Arial" w:cs="Arial"/>
          <w:sz w:val="22"/>
          <w:szCs w:val="22"/>
        </w:rPr>
        <w:t>rodávajícímu</w:t>
      </w:r>
      <w:r w:rsidRPr="000C3A09">
        <w:rPr>
          <w:rFonts w:ascii="Arial" w:hAnsi="Arial" w:cs="Arial"/>
          <w:sz w:val="22"/>
          <w:szCs w:val="22"/>
        </w:rPr>
        <w:t xml:space="preserve"> pouze základ daně, přičemž DPH bude </w:t>
      </w:r>
      <w:r w:rsidR="00E20F5C" w:rsidRPr="000C3A09">
        <w:rPr>
          <w:rFonts w:ascii="Arial" w:hAnsi="Arial" w:cs="Arial"/>
          <w:sz w:val="22"/>
          <w:szCs w:val="22"/>
        </w:rPr>
        <w:t>Kupujícím</w:t>
      </w:r>
      <w:r w:rsidRPr="000C3A09">
        <w:rPr>
          <w:rFonts w:ascii="Arial" w:hAnsi="Arial" w:cs="Arial"/>
          <w:sz w:val="22"/>
          <w:szCs w:val="22"/>
        </w:rPr>
        <w:t xml:space="preserve"> uhrazena P</w:t>
      </w:r>
      <w:r w:rsidR="00E20F5C" w:rsidRPr="000C3A09">
        <w:rPr>
          <w:rFonts w:ascii="Arial" w:hAnsi="Arial" w:cs="Arial"/>
          <w:sz w:val="22"/>
          <w:szCs w:val="22"/>
        </w:rPr>
        <w:t>rodávajícímu</w:t>
      </w:r>
      <w:r w:rsidRPr="000C3A09">
        <w:rPr>
          <w:rFonts w:ascii="Arial" w:hAnsi="Arial" w:cs="Arial"/>
          <w:sz w:val="22"/>
          <w:szCs w:val="22"/>
        </w:rPr>
        <w:t xml:space="preserve"> až </w:t>
      </w:r>
      <w:r w:rsidR="004D5579" w:rsidRPr="000C3A09">
        <w:rPr>
          <w:rFonts w:ascii="Arial" w:hAnsi="Arial" w:cs="Arial"/>
          <w:sz w:val="22"/>
          <w:szCs w:val="22"/>
        </w:rPr>
        <w:t xml:space="preserve">poté, co </w:t>
      </w:r>
      <w:r w:rsidRPr="000C3A09">
        <w:rPr>
          <w:rFonts w:ascii="Arial" w:hAnsi="Arial" w:cs="Arial"/>
          <w:sz w:val="22"/>
          <w:szCs w:val="22"/>
        </w:rPr>
        <w:t>P</w:t>
      </w:r>
      <w:r w:rsidR="00E20F5C" w:rsidRPr="000C3A09">
        <w:rPr>
          <w:rFonts w:ascii="Arial" w:hAnsi="Arial" w:cs="Arial"/>
          <w:sz w:val="22"/>
          <w:szCs w:val="22"/>
        </w:rPr>
        <w:t>rodávající</w:t>
      </w:r>
      <w:r w:rsidR="004D5579" w:rsidRPr="000C3A09">
        <w:rPr>
          <w:rFonts w:ascii="Arial" w:hAnsi="Arial" w:cs="Arial"/>
          <w:sz w:val="22"/>
          <w:szCs w:val="22"/>
        </w:rPr>
        <w:t xml:space="preserve"> doloží Kupujícímu písemný doklad o tom, že uhradil</w:t>
      </w:r>
      <w:r w:rsidRPr="000C3A09">
        <w:rPr>
          <w:rFonts w:ascii="Arial" w:hAnsi="Arial" w:cs="Arial"/>
          <w:sz w:val="22"/>
          <w:szCs w:val="22"/>
        </w:rPr>
        <w:t xml:space="preserve"> DPH </w:t>
      </w:r>
      <w:r w:rsidR="004D5579" w:rsidRPr="000C3A09">
        <w:rPr>
          <w:rFonts w:ascii="Arial" w:hAnsi="Arial" w:cs="Arial"/>
          <w:sz w:val="22"/>
          <w:szCs w:val="22"/>
        </w:rPr>
        <w:t xml:space="preserve">z Kupní ceny v odpovídající výši </w:t>
      </w:r>
      <w:r w:rsidRPr="000C3A09">
        <w:rPr>
          <w:rFonts w:ascii="Arial" w:hAnsi="Arial" w:cs="Arial"/>
          <w:sz w:val="22"/>
          <w:szCs w:val="22"/>
        </w:rPr>
        <w:t>příslušnému správci daně.</w:t>
      </w:r>
      <w:bookmarkStart w:id="54" w:name="_DV_M47"/>
      <w:bookmarkEnd w:id="53"/>
      <w:bookmarkEnd w:id="54"/>
    </w:p>
    <w:p w14:paraId="540D89E6" w14:textId="77777777" w:rsidR="00502E62" w:rsidRDefault="00502E62" w:rsidP="00502E62">
      <w:pPr>
        <w:tabs>
          <w:tab w:val="left" w:pos="3968"/>
          <w:tab w:val="center" w:pos="4702"/>
        </w:tabs>
        <w:rPr>
          <w:rFonts w:ascii="Arial" w:hAnsi="Arial" w:cs="Arial"/>
          <w:b/>
          <w:sz w:val="22"/>
          <w:szCs w:val="22"/>
        </w:rPr>
      </w:pPr>
    </w:p>
    <w:p w14:paraId="613F6B8F" w14:textId="77777777" w:rsidR="006C1292" w:rsidRDefault="00502E62" w:rsidP="00502E62">
      <w:pPr>
        <w:tabs>
          <w:tab w:val="left" w:pos="3968"/>
          <w:tab w:val="center" w:pos="4702"/>
        </w:tabs>
        <w:jc w:val="both"/>
        <w:rPr>
          <w:rFonts w:ascii="Arial" w:hAnsi="Arial" w:cs="Arial"/>
          <w:b/>
          <w:sz w:val="22"/>
          <w:szCs w:val="22"/>
        </w:rPr>
      </w:pPr>
      <w:r>
        <w:rPr>
          <w:rFonts w:ascii="Arial" w:hAnsi="Arial" w:cs="Arial"/>
          <w:b/>
          <w:sz w:val="22"/>
          <w:szCs w:val="22"/>
        </w:rPr>
        <w:tab/>
      </w:r>
    </w:p>
    <w:p w14:paraId="26700E74" w14:textId="6384CE97" w:rsidR="001F1107" w:rsidRPr="00502E62" w:rsidRDefault="00502E62" w:rsidP="006C1292">
      <w:pPr>
        <w:tabs>
          <w:tab w:val="left" w:pos="3968"/>
          <w:tab w:val="center" w:pos="4702"/>
        </w:tabs>
        <w:jc w:val="center"/>
        <w:rPr>
          <w:rFonts w:ascii="Arial" w:hAnsi="Arial" w:cs="Arial"/>
          <w:b/>
          <w:sz w:val="22"/>
          <w:szCs w:val="22"/>
        </w:rPr>
      </w:pPr>
      <w:r w:rsidRPr="00502E62">
        <w:rPr>
          <w:rFonts w:ascii="Arial" w:hAnsi="Arial" w:cs="Arial"/>
          <w:b/>
          <w:sz w:val="22"/>
          <w:szCs w:val="22"/>
        </w:rPr>
        <w:t xml:space="preserve">Článek </w:t>
      </w:r>
      <w:r w:rsidR="008F1870">
        <w:rPr>
          <w:rFonts w:ascii="Arial" w:hAnsi="Arial" w:cs="Arial"/>
          <w:b/>
          <w:sz w:val="22"/>
          <w:szCs w:val="22"/>
        </w:rPr>
        <w:t>V</w:t>
      </w:r>
      <w:r w:rsidR="005B37DC">
        <w:rPr>
          <w:rFonts w:ascii="Arial" w:hAnsi="Arial" w:cs="Arial"/>
          <w:b/>
          <w:sz w:val="22"/>
          <w:szCs w:val="22"/>
        </w:rPr>
        <w:t>II</w:t>
      </w:r>
      <w:r w:rsidR="009F1B6D" w:rsidRPr="00502E62">
        <w:rPr>
          <w:rFonts w:ascii="Arial" w:hAnsi="Arial" w:cs="Arial"/>
          <w:b/>
          <w:sz w:val="22"/>
          <w:szCs w:val="22"/>
        </w:rPr>
        <w:t>.</w:t>
      </w:r>
    </w:p>
    <w:p w14:paraId="33E74013" w14:textId="77777777" w:rsidR="003D43D5" w:rsidRDefault="00502E62" w:rsidP="00502E62">
      <w:pPr>
        <w:jc w:val="center"/>
        <w:rPr>
          <w:rFonts w:ascii="Arial" w:hAnsi="Arial" w:cs="Arial"/>
          <w:b/>
          <w:sz w:val="22"/>
          <w:szCs w:val="22"/>
        </w:rPr>
      </w:pPr>
      <w:r w:rsidRPr="00502E62">
        <w:rPr>
          <w:rFonts w:ascii="Arial" w:hAnsi="Arial" w:cs="Arial"/>
          <w:b/>
          <w:sz w:val="22"/>
          <w:szCs w:val="22"/>
        </w:rPr>
        <w:t>Práva a povinnosti Smluvních stran</w:t>
      </w:r>
    </w:p>
    <w:p w14:paraId="4991DAC4" w14:textId="77777777" w:rsidR="00502E62" w:rsidRPr="00502E62" w:rsidRDefault="00502E62" w:rsidP="00502E62">
      <w:pPr>
        <w:jc w:val="center"/>
        <w:rPr>
          <w:rFonts w:ascii="Arial" w:hAnsi="Arial" w:cs="Arial"/>
          <w:b/>
          <w:sz w:val="22"/>
          <w:szCs w:val="22"/>
        </w:rPr>
      </w:pPr>
    </w:p>
    <w:p w14:paraId="7B825E14" w14:textId="09333B0A" w:rsidR="001F1107" w:rsidRPr="00502E62" w:rsidRDefault="00511144"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Prodávající</w:t>
      </w:r>
      <w:r w:rsidR="003D43D5" w:rsidRPr="00502E62">
        <w:rPr>
          <w:rFonts w:ascii="Arial" w:hAnsi="Arial" w:cs="Arial"/>
          <w:sz w:val="22"/>
          <w:szCs w:val="22"/>
        </w:rPr>
        <w:t xml:space="preserve"> prohlašuje, že splňuje všechny požadavky stanovené r</w:t>
      </w:r>
      <w:r w:rsidR="006C1292">
        <w:rPr>
          <w:rFonts w:ascii="Arial" w:hAnsi="Arial" w:cs="Arial"/>
          <w:sz w:val="22"/>
          <w:szCs w:val="22"/>
        </w:rPr>
        <w:t>elevantními právními předpisy</w:t>
      </w:r>
      <w:r w:rsidR="003D43D5" w:rsidRPr="00502E62">
        <w:rPr>
          <w:rFonts w:ascii="Arial" w:hAnsi="Arial" w:cs="Arial"/>
          <w:sz w:val="22"/>
          <w:szCs w:val="22"/>
        </w:rPr>
        <w:t>, příslušnými technickými normami, Zadávací dokumentací a Smlouvou</w:t>
      </w:r>
      <w:r w:rsidRPr="00502E62">
        <w:rPr>
          <w:rFonts w:ascii="Arial" w:hAnsi="Arial" w:cs="Arial"/>
          <w:sz w:val="22"/>
          <w:szCs w:val="22"/>
        </w:rPr>
        <w:t xml:space="preserve"> pro dodání Zboží</w:t>
      </w:r>
      <w:r w:rsidR="003D43D5" w:rsidRPr="00502E62">
        <w:rPr>
          <w:rFonts w:ascii="Arial" w:hAnsi="Arial" w:cs="Arial"/>
          <w:sz w:val="22"/>
          <w:szCs w:val="22"/>
        </w:rPr>
        <w:t xml:space="preserve">. </w:t>
      </w:r>
    </w:p>
    <w:p w14:paraId="53600D0A" w14:textId="77777777" w:rsidR="001F1107" w:rsidRPr="00502E62" w:rsidRDefault="00511144"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w:t>
      </w:r>
      <w:r w:rsidR="003D43D5" w:rsidRPr="00502E62">
        <w:rPr>
          <w:rFonts w:ascii="Arial" w:hAnsi="Arial" w:cs="Arial"/>
          <w:sz w:val="22"/>
          <w:szCs w:val="22"/>
        </w:rPr>
        <w:t>se zavazuje:</w:t>
      </w:r>
    </w:p>
    <w:p w14:paraId="26DB979C" w14:textId="77777777" w:rsidR="001F1107" w:rsidRPr="00502E62" w:rsidRDefault="003D43D5" w:rsidP="00985E5D">
      <w:pPr>
        <w:pStyle w:val="Odstavecseseznamem"/>
        <w:numPr>
          <w:ilvl w:val="0"/>
          <w:numId w:val="30"/>
        </w:numPr>
        <w:jc w:val="both"/>
        <w:rPr>
          <w:rFonts w:ascii="Arial" w:hAnsi="Arial" w:cs="Arial"/>
          <w:sz w:val="22"/>
          <w:szCs w:val="22"/>
        </w:rPr>
      </w:pPr>
      <w:bookmarkStart w:id="55" w:name="_Toc450752568"/>
      <w:r w:rsidRPr="00502E62">
        <w:rPr>
          <w:rFonts w:ascii="Arial" w:hAnsi="Arial" w:cs="Arial"/>
          <w:sz w:val="22"/>
          <w:szCs w:val="22"/>
        </w:rPr>
        <w:t>plnit Smlouvu řádně</w:t>
      </w:r>
      <w:r w:rsidR="00757CD5" w:rsidRPr="00502E62">
        <w:rPr>
          <w:rFonts w:ascii="Arial" w:hAnsi="Arial" w:cs="Arial"/>
          <w:sz w:val="22"/>
          <w:szCs w:val="22"/>
        </w:rPr>
        <w:t>, zejména</w:t>
      </w:r>
      <w:r w:rsidRPr="00502E62">
        <w:rPr>
          <w:rFonts w:ascii="Arial" w:hAnsi="Arial" w:cs="Arial"/>
          <w:sz w:val="22"/>
          <w:szCs w:val="22"/>
        </w:rPr>
        <w:t xml:space="preserve"> včas </w:t>
      </w:r>
      <w:r w:rsidR="00757CD5" w:rsidRPr="00502E62">
        <w:rPr>
          <w:rFonts w:ascii="Arial" w:hAnsi="Arial" w:cs="Arial"/>
          <w:sz w:val="22"/>
          <w:szCs w:val="22"/>
        </w:rPr>
        <w:t>a</w:t>
      </w:r>
      <w:r w:rsidRPr="00502E62">
        <w:rPr>
          <w:rFonts w:ascii="Arial" w:hAnsi="Arial" w:cs="Arial"/>
          <w:sz w:val="22"/>
          <w:szCs w:val="22"/>
        </w:rPr>
        <w:t xml:space="preserve"> bez faktických </w:t>
      </w:r>
      <w:r w:rsidR="00757CD5" w:rsidRPr="00502E62">
        <w:rPr>
          <w:rFonts w:ascii="Arial" w:hAnsi="Arial" w:cs="Arial"/>
          <w:sz w:val="22"/>
          <w:szCs w:val="22"/>
        </w:rPr>
        <w:t>nebo</w:t>
      </w:r>
      <w:r w:rsidRPr="00502E62">
        <w:rPr>
          <w:rFonts w:ascii="Arial" w:hAnsi="Arial" w:cs="Arial"/>
          <w:sz w:val="22"/>
          <w:szCs w:val="22"/>
        </w:rPr>
        <w:t xml:space="preserve"> právních vad;</w:t>
      </w:r>
      <w:bookmarkEnd w:id="55"/>
    </w:p>
    <w:p w14:paraId="5153FEBB" w14:textId="77777777" w:rsidR="001F1107" w:rsidRPr="00502E62" w:rsidRDefault="003D43D5" w:rsidP="00985E5D">
      <w:pPr>
        <w:pStyle w:val="Odstavecseseznamem"/>
        <w:numPr>
          <w:ilvl w:val="0"/>
          <w:numId w:val="30"/>
        </w:numPr>
        <w:jc w:val="both"/>
        <w:rPr>
          <w:rFonts w:ascii="Arial" w:hAnsi="Arial" w:cs="Arial"/>
          <w:sz w:val="22"/>
          <w:szCs w:val="22"/>
        </w:rPr>
      </w:pPr>
      <w:bookmarkStart w:id="56" w:name="_Toc401946273"/>
      <w:bookmarkStart w:id="57" w:name="_Toc414378798"/>
      <w:bookmarkStart w:id="58" w:name="_Toc415476447"/>
      <w:bookmarkStart w:id="59" w:name="_Toc419445144"/>
      <w:bookmarkStart w:id="60" w:name="_Toc419465166"/>
      <w:bookmarkStart w:id="61" w:name="_Toc425139184"/>
      <w:bookmarkStart w:id="62" w:name="_Toc450752569"/>
      <w:r w:rsidRPr="00502E62">
        <w:rPr>
          <w:rFonts w:ascii="Arial" w:hAnsi="Arial" w:cs="Arial"/>
          <w:sz w:val="22"/>
          <w:szCs w:val="22"/>
        </w:rPr>
        <w:t xml:space="preserve">postupovat při plnění Smlouvy s odbornou péčí, podle nejlepších znalostí a schopností, sledovat a chránit oprávněné zájmy </w:t>
      </w:r>
      <w:r w:rsidR="00D93280" w:rsidRPr="00502E62">
        <w:rPr>
          <w:rFonts w:ascii="Arial" w:hAnsi="Arial" w:cs="Arial"/>
          <w:sz w:val="22"/>
          <w:szCs w:val="22"/>
        </w:rPr>
        <w:t>Kupujícího</w:t>
      </w:r>
      <w:r w:rsidRPr="00502E62">
        <w:rPr>
          <w:rFonts w:ascii="Arial" w:hAnsi="Arial" w:cs="Arial"/>
          <w:sz w:val="22"/>
          <w:szCs w:val="22"/>
        </w:rPr>
        <w:t xml:space="preserve"> a postupovat v souladu s jeho pokyny a interními předpisy souvisejícími s předmětem plnění Smlouvy</w:t>
      </w:r>
      <w:r w:rsidR="00D93280" w:rsidRPr="00502E62">
        <w:rPr>
          <w:rFonts w:ascii="Arial" w:hAnsi="Arial" w:cs="Arial"/>
          <w:sz w:val="22"/>
          <w:szCs w:val="22"/>
        </w:rPr>
        <w:t>, které Kupující Prodávajícímu</w:t>
      </w:r>
      <w:r w:rsidRPr="00502E62">
        <w:rPr>
          <w:rFonts w:ascii="Arial" w:hAnsi="Arial" w:cs="Arial"/>
          <w:sz w:val="22"/>
          <w:szCs w:val="22"/>
        </w:rPr>
        <w:t xml:space="preserve"> </w:t>
      </w:r>
      <w:r w:rsidR="004D5579" w:rsidRPr="00502E62">
        <w:rPr>
          <w:rFonts w:ascii="Arial" w:hAnsi="Arial" w:cs="Arial"/>
          <w:sz w:val="22"/>
          <w:szCs w:val="22"/>
        </w:rPr>
        <w:t>poskytl</w:t>
      </w:r>
      <w:r w:rsidRPr="00502E62">
        <w:rPr>
          <w:rFonts w:ascii="Arial" w:hAnsi="Arial" w:cs="Arial"/>
          <w:sz w:val="22"/>
          <w:szCs w:val="22"/>
        </w:rPr>
        <w:t>, nebo s pokyny osob</w:t>
      </w:r>
      <w:r w:rsidR="004D5579" w:rsidRPr="00502E62">
        <w:rPr>
          <w:rFonts w:ascii="Arial" w:hAnsi="Arial" w:cs="Arial"/>
          <w:sz w:val="22"/>
          <w:szCs w:val="22"/>
        </w:rPr>
        <w:t xml:space="preserve"> k tomu pověřených Kupujícím</w:t>
      </w:r>
      <w:r w:rsidRPr="00502E62">
        <w:rPr>
          <w:rFonts w:ascii="Arial" w:hAnsi="Arial" w:cs="Arial"/>
          <w:sz w:val="22"/>
          <w:szCs w:val="22"/>
        </w:rPr>
        <w:t>;</w:t>
      </w:r>
      <w:bookmarkEnd w:id="56"/>
      <w:bookmarkEnd w:id="57"/>
      <w:bookmarkEnd w:id="58"/>
      <w:bookmarkEnd w:id="59"/>
      <w:bookmarkEnd w:id="60"/>
      <w:bookmarkEnd w:id="61"/>
      <w:bookmarkEnd w:id="62"/>
    </w:p>
    <w:p w14:paraId="1E603B94" w14:textId="77777777" w:rsidR="001F1107" w:rsidRPr="00502E62" w:rsidRDefault="003D43D5" w:rsidP="00985E5D">
      <w:pPr>
        <w:pStyle w:val="Odstavecseseznamem"/>
        <w:numPr>
          <w:ilvl w:val="0"/>
          <w:numId w:val="30"/>
        </w:numPr>
        <w:jc w:val="both"/>
        <w:rPr>
          <w:rFonts w:ascii="Arial" w:hAnsi="Arial" w:cs="Arial"/>
          <w:sz w:val="22"/>
          <w:szCs w:val="22"/>
        </w:rPr>
      </w:pPr>
      <w:bookmarkStart w:id="63" w:name="_Toc425139185"/>
      <w:bookmarkStart w:id="64" w:name="_Toc450752570"/>
      <w:bookmarkStart w:id="65" w:name="_Ref419452620"/>
      <w:bookmarkStart w:id="66" w:name="_Toc419465171"/>
      <w:r w:rsidRPr="00502E62">
        <w:rPr>
          <w:rFonts w:ascii="Arial" w:hAnsi="Arial" w:cs="Arial"/>
          <w:sz w:val="22"/>
          <w:szCs w:val="22"/>
        </w:rPr>
        <w:t xml:space="preserve">bez zbytečného odkladu oznámit </w:t>
      </w:r>
      <w:r w:rsidR="00D93280" w:rsidRPr="00502E62">
        <w:rPr>
          <w:rFonts w:ascii="Arial" w:hAnsi="Arial" w:cs="Arial"/>
          <w:sz w:val="22"/>
          <w:szCs w:val="22"/>
        </w:rPr>
        <w:t>Kupujícímu</w:t>
      </w:r>
      <w:r w:rsidRPr="00502E62">
        <w:rPr>
          <w:rFonts w:ascii="Arial" w:hAnsi="Arial" w:cs="Arial"/>
          <w:sz w:val="22"/>
          <w:szCs w:val="22"/>
        </w:rPr>
        <w:t xml:space="preserve"> veškeré skutečnosti, které mohou mít vliv na povahu nebo na podmínky plnění Smlouvy, zejména je </w:t>
      </w:r>
      <w:r w:rsidR="00D93280" w:rsidRPr="00502E62">
        <w:rPr>
          <w:rFonts w:ascii="Arial" w:hAnsi="Arial" w:cs="Arial"/>
          <w:sz w:val="22"/>
          <w:szCs w:val="22"/>
        </w:rPr>
        <w:t>Prodávající</w:t>
      </w:r>
      <w:r w:rsidRPr="00502E62">
        <w:rPr>
          <w:rFonts w:ascii="Arial" w:hAnsi="Arial" w:cs="Arial"/>
          <w:sz w:val="22"/>
          <w:szCs w:val="22"/>
        </w:rPr>
        <w:t xml:space="preserve"> povinen bezodkladně, nejpozději však do 3 (tří) kalendářních dnů, písemně oznámit </w:t>
      </w:r>
      <w:r w:rsidR="00D93280" w:rsidRPr="00502E62">
        <w:rPr>
          <w:rFonts w:ascii="Arial" w:hAnsi="Arial" w:cs="Arial"/>
          <w:sz w:val="22"/>
          <w:szCs w:val="22"/>
        </w:rPr>
        <w:t>Kupujícímu</w:t>
      </w:r>
      <w:r w:rsidRPr="00502E62">
        <w:rPr>
          <w:rFonts w:ascii="Arial" w:hAnsi="Arial" w:cs="Arial"/>
          <w:sz w:val="22"/>
          <w:szCs w:val="22"/>
        </w:rPr>
        <w:t xml:space="preserve"> změny své majetkové struktury, změnu své právní formy, snížení základního kapitálu, vstup do likvidace, zahájení insolvenčního řízení s </w:t>
      </w:r>
      <w:r w:rsidR="00D93280" w:rsidRPr="00502E62">
        <w:rPr>
          <w:rFonts w:ascii="Arial" w:hAnsi="Arial" w:cs="Arial"/>
          <w:sz w:val="22"/>
          <w:szCs w:val="22"/>
        </w:rPr>
        <w:t>Prodávajícím</w:t>
      </w:r>
      <w:r w:rsidRPr="00502E62">
        <w:rPr>
          <w:rFonts w:ascii="Arial" w:hAnsi="Arial" w:cs="Arial"/>
          <w:sz w:val="22"/>
          <w:szCs w:val="22"/>
        </w:rPr>
        <w:t xml:space="preserve"> a prohlášení úpadku </w:t>
      </w:r>
      <w:r w:rsidR="00D93280" w:rsidRPr="00502E62">
        <w:rPr>
          <w:rFonts w:ascii="Arial" w:hAnsi="Arial" w:cs="Arial"/>
          <w:sz w:val="22"/>
          <w:szCs w:val="22"/>
        </w:rPr>
        <w:t>Prodávajícího</w:t>
      </w:r>
      <w:r w:rsidRPr="00502E62">
        <w:rPr>
          <w:rFonts w:ascii="Arial" w:hAnsi="Arial" w:cs="Arial"/>
          <w:sz w:val="22"/>
          <w:szCs w:val="22"/>
        </w:rPr>
        <w:t>;</w:t>
      </w:r>
      <w:bookmarkEnd w:id="63"/>
      <w:bookmarkEnd w:id="64"/>
    </w:p>
    <w:p w14:paraId="6CDA68F7" w14:textId="77777777" w:rsidR="001F1107" w:rsidRPr="00502E62" w:rsidRDefault="003D43D5" w:rsidP="00985E5D">
      <w:pPr>
        <w:pStyle w:val="Odstavecseseznamem"/>
        <w:numPr>
          <w:ilvl w:val="0"/>
          <w:numId w:val="30"/>
        </w:numPr>
        <w:jc w:val="both"/>
        <w:rPr>
          <w:rFonts w:ascii="Arial" w:hAnsi="Arial" w:cs="Arial"/>
          <w:sz w:val="22"/>
          <w:szCs w:val="22"/>
        </w:rPr>
      </w:pPr>
      <w:bookmarkStart w:id="67" w:name="_Toc425139186"/>
      <w:bookmarkStart w:id="68" w:name="_Toc450752571"/>
      <w:r w:rsidRPr="00502E62">
        <w:rPr>
          <w:rFonts w:ascii="Arial" w:hAnsi="Arial" w:cs="Arial"/>
          <w:sz w:val="22"/>
          <w:szCs w:val="22"/>
        </w:rPr>
        <w:t xml:space="preserve">informovat bezodkladně, nejpozději však do 3 (tří) kalendářních dnů, </w:t>
      </w:r>
      <w:r w:rsidR="00D93280" w:rsidRPr="00502E62">
        <w:rPr>
          <w:rFonts w:ascii="Arial" w:hAnsi="Arial" w:cs="Arial"/>
          <w:sz w:val="22"/>
          <w:szCs w:val="22"/>
        </w:rPr>
        <w:t>Kupujícího</w:t>
      </w:r>
      <w:r w:rsidRPr="00502E62">
        <w:rPr>
          <w:rFonts w:ascii="Arial" w:hAnsi="Arial" w:cs="Arial"/>
          <w:sz w:val="22"/>
          <w:szCs w:val="22"/>
        </w:rPr>
        <w:t xml:space="preserve"> o jakýchkoliv zjištěných překážkách plnění Smlouvy (byť by za ně </w:t>
      </w:r>
      <w:r w:rsidR="00D93280" w:rsidRPr="00502E62">
        <w:rPr>
          <w:rFonts w:ascii="Arial" w:hAnsi="Arial" w:cs="Arial"/>
          <w:sz w:val="22"/>
          <w:szCs w:val="22"/>
        </w:rPr>
        <w:t>Prodávající</w:t>
      </w:r>
      <w:r w:rsidRPr="00502E62">
        <w:rPr>
          <w:rFonts w:ascii="Arial" w:hAnsi="Arial" w:cs="Arial"/>
          <w:sz w:val="22"/>
          <w:szCs w:val="22"/>
        </w:rPr>
        <w:t xml:space="preserve"> neodpovídal), o vznesených požadavcích orgánů veřejné moci (státního dozoru) a o uplatněných nárocích třetích osob, které by mohly </w:t>
      </w:r>
      <w:r w:rsidR="004D5579" w:rsidRPr="00502E62">
        <w:rPr>
          <w:rFonts w:ascii="Arial" w:hAnsi="Arial" w:cs="Arial"/>
          <w:sz w:val="22"/>
          <w:szCs w:val="22"/>
        </w:rPr>
        <w:t xml:space="preserve">nepříznivě </w:t>
      </w:r>
      <w:r w:rsidRPr="00502E62">
        <w:rPr>
          <w:rFonts w:ascii="Arial" w:hAnsi="Arial" w:cs="Arial"/>
          <w:sz w:val="22"/>
          <w:szCs w:val="22"/>
        </w:rPr>
        <w:t xml:space="preserve">ovlivnit plnění Smlouvy </w:t>
      </w:r>
      <w:r w:rsidR="00D93280" w:rsidRPr="00502E62">
        <w:rPr>
          <w:rFonts w:ascii="Arial" w:hAnsi="Arial" w:cs="Arial"/>
          <w:sz w:val="22"/>
          <w:szCs w:val="22"/>
        </w:rPr>
        <w:t>Prodávajícím</w:t>
      </w:r>
      <w:r w:rsidRPr="00502E62">
        <w:rPr>
          <w:rFonts w:ascii="Arial" w:hAnsi="Arial" w:cs="Arial"/>
          <w:sz w:val="22"/>
          <w:szCs w:val="22"/>
        </w:rPr>
        <w:t>;</w:t>
      </w:r>
      <w:bookmarkEnd w:id="67"/>
      <w:bookmarkEnd w:id="68"/>
    </w:p>
    <w:p w14:paraId="125C0588" w14:textId="2B3E7192" w:rsidR="001F1107" w:rsidRPr="00AE31CC" w:rsidRDefault="003D43D5" w:rsidP="00AE31CC">
      <w:pPr>
        <w:pStyle w:val="Odstavecseseznamem"/>
        <w:numPr>
          <w:ilvl w:val="0"/>
          <w:numId w:val="30"/>
        </w:numPr>
        <w:jc w:val="both"/>
        <w:rPr>
          <w:rFonts w:ascii="Arial" w:hAnsi="Arial" w:cs="Arial"/>
          <w:sz w:val="22"/>
          <w:szCs w:val="22"/>
        </w:rPr>
      </w:pPr>
      <w:bookmarkStart w:id="69" w:name="_Toc425139191"/>
      <w:bookmarkStart w:id="70" w:name="_Toc450752576"/>
      <w:r w:rsidRPr="00502E62">
        <w:rPr>
          <w:rFonts w:ascii="Arial" w:hAnsi="Arial" w:cs="Arial"/>
          <w:sz w:val="22"/>
          <w:szCs w:val="22"/>
        </w:rPr>
        <w:t xml:space="preserve">informovat </w:t>
      </w:r>
      <w:r w:rsidR="00622735" w:rsidRPr="00502E62">
        <w:rPr>
          <w:rFonts w:ascii="Arial" w:hAnsi="Arial" w:cs="Arial"/>
          <w:sz w:val="22"/>
          <w:szCs w:val="22"/>
        </w:rPr>
        <w:t>Kupujícího</w:t>
      </w:r>
      <w:r w:rsidRPr="00502E62">
        <w:rPr>
          <w:rFonts w:ascii="Arial" w:hAnsi="Arial" w:cs="Arial"/>
          <w:sz w:val="22"/>
          <w:szCs w:val="22"/>
        </w:rPr>
        <w:t xml:space="preserve"> na jeho žádost o průběhu plnění předmětu Smlouvy</w:t>
      </w:r>
      <w:bookmarkEnd w:id="69"/>
      <w:bookmarkEnd w:id="70"/>
      <w:bookmarkEnd w:id="65"/>
      <w:bookmarkEnd w:id="66"/>
      <w:r w:rsidR="00AE31CC">
        <w:rPr>
          <w:rFonts w:ascii="Arial" w:hAnsi="Arial" w:cs="Arial"/>
          <w:sz w:val="22"/>
          <w:szCs w:val="22"/>
        </w:rPr>
        <w:t>.</w:t>
      </w:r>
      <w:r w:rsidRPr="00AE31CC">
        <w:rPr>
          <w:rFonts w:ascii="Arial" w:hAnsi="Arial" w:cs="Arial"/>
          <w:sz w:val="22"/>
          <w:szCs w:val="22"/>
        </w:rPr>
        <w:t xml:space="preserve"> </w:t>
      </w:r>
    </w:p>
    <w:p w14:paraId="73A73E84" w14:textId="24718E31" w:rsidR="004122BA" w:rsidRPr="004122BA" w:rsidRDefault="004122BA" w:rsidP="004122BA">
      <w:pPr>
        <w:pStyle w:val="Odstavecseseznamem"/>
        <w:numPr>
          <w:ilvl w:val="0"/>
          <w:numId w:val="29"/>
        </w:numPr>
        <w:rPr>
          <w:rFonts w:ascii="Arial" w:hAnsi="Arial" w:cs="Arial"/>
          <w:sz w:val="22"/>
          <w:szCs w:val="22"/>
        </w:rPr>
      </w:pPr>
      <w:r w:rsidRPr="004122BA">
        <w:rPr>
          <w:rFonts w:ascii="Arial" w:hAnsi="Arial" w:cs="Arial"/>
          <w:sz w:val="22"/>
          <w:szCs w:val="22"/>
        </w:rPr>
        <w:t>Prodávající je podle ustanovení § 2 písm. c)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 a k takovému spolupůsobení se zavazuje.</w:t>
      </w:r>
    </w:p>
    <w:p w14:paraId="6F4CF145" w14:textId="433216F3" w:rsidR="001F1107" w:rsidRPr="00502E62" w:rsidRDefault="000E05FC"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w:t>
      </w:r>
      <w:r w:rsidR="003D43D5" w:rsidRPr="00502E62">
        <w:rPr>
          <w:rFonts w:ascii="Arial" w:hAnsi="Arial" w:cs="Arial"/>
          <w:sz w:val="22"/>
          <w:szCs w:val="22"/>
        </w:rPr>
        <w:t xml:space="preserve">není oprávněn postoupit či jinak převést svá práva či povinnosti vyplývající z této Smlouvy či jejich část na třetí osobu bez předchozího písemného souhlasu </w:t>
      </w:r>
      <w:r w:rsidRPr="00502E62">
        <w:rPr>
          <w:rFonts w:ascii="Arial" w:hAnsi="Arial" w:cs="Arial"/>
          <w:sz w:val="22"/>
          <w:szCs w:val="22"/>
        </w:rPr>
        <w:t>Kupujícího</w:t>
      </w:r>
      <w:r w:rsidR="003D43D5" w:rsidRPr="00502E62">
        <w:rPr>
          <w:rFonts w:ascii="Arial" w:hAnsi="Arial" w:cs="Arial"/>
          <w:sz w:val="22"/>
          <w:szCs w:val="22"/>
        </w:rPr>
        <w:t xml:space="preserve">. </w:t>
      </w:r>
      <w:r w:rsidRPr="00502E62">
        <w:rPr>
          <w:rFonts w:ascii="Arial" w:hAnsi="Arial" w:cs="Arial"/>
          <w:sz w:val="22"/>
          <w:szCs w:val="22"/>
        </w:rPr>
        <w:t>Prodávající</w:t>
      </w:r>
      <w:r w:rsidR="003D43D5" w:rsidRPr="00502E62">
        <w:rPr>
          <w:rFonts w:ascii="Arial" w:hAnsi="Arial" w:cs="Arial"/>
          <w:sz w:val="22"/>
          <w:szCs w:val="22"/>
        </w:rPr>
        <w:t xml:space="preserve"> není oprávněn jednostranně započítat své peněžité pohledávky vůči </w:t>
      </w:r>
      <w:r w:rsidRPr="00502E62">
        <w:rPr>
          <w:rFonts w:ascii="Arial" w:hAnsi="Arial" w:cs="Arial"/>
          <w:sz w:val="22"/>
          <w:szCs w:val="22"/>
        </w:rPr>
        <w:t>Kupujícímu</w:t>
      </w:r>
      <w:r w:rsidR="003D43D5" w:rsidRPr="00502E62">
        <w:rPr>
          <w:rFonts w:ascii="Arial" w:hAnsi="Arial" w:cs="Arial"/>
          <w:sz w:val="22"/>
          <w:szCs w:val="22"/>
        </w:rPr>
        <w:t xml:space="preserve"> proti peněžitým pohledávkám </w:t>
      </w:r>
      <w:r w:rsidRPr="00502E62">
        <w:rPr>
          <w:rFonts w:ascii="Arial" w:hAnsi="Arial" w:cs="Arial"/>
          <w:sz w:val="22"/>
          <w:szCs w:val="22"/>
        </w:rPr>
        <w:t>Kupujícího</w:t>
      </w:r>
      <w:r w:rsidR="003D43D5" w:rsidRPr="00502E62">
        <w:rPr>
          <w:rFonts w:ascii="Arial" w:hAnsi="Arial" w:cs="Arial"/>
          <w:sz w:val="22"/>
          <w:szCs w:val="22"/>
        </w:rPr>
        <w:t xml:space="preserve"> vůči </w:t>
      </w:r>
      <w:r w:rsidRPr="00502E62">
        <w:rPr>
          <w:rFonts w:ascii="Arial" w:hAnsi="Arial" w:cs="Arial"/>
          <w:sz w:val="22"/>
          <w:szCs w:val="22"/>
        </w:rPr>
        <w:t>Prodávajícímu</w:t>
      </w:r>
      <w:r w:rsidR="003D43D5" w:rsidRPr="00502E62">
        <w:rPr>
          <w:rFonts w:ascii="Arial" w:hAnsi="Arial" w:cs="Arial"/>
          <w:sz w:val="22"/>
          <w:szCs w:val="22"/>
        </w:rPr>
        <w:t xml:space="preserve">.  </w:t>
      </w:r>
    </w:p>
    <w:p w14:paraId="75D0CD1D" w14:textId="27457028" w:rsidR="00013FD7" w:rsidRPr="00F73754" w:rsidRDefault="004122BA" w:rsidP="004122BA">
      <w:pPr>
        <w:pStyle w:val="Odstavecseseznamem"/>
        <w:numPr>
          <w:ilvl w:val="0"/>
          <w:numId w:val="29"/>
        </w:numPr>
        <w:jc w:val="both"/>
        <w:rPr>
          <w:rFonts w:ascii="Arial" w:hAnsi="Arial" w:cs="Arial"/>
          <w:sz w:val="22"/>
          <w:szCs w:val="22"/>
        </w:rPr>
      </w:pPr>
      <w:r w:rsidRPr="004122BA">
        <w:rPr>
          <w:rFonts w:ascii="Arial" w:hAnsi="Arial" w:cs="Arial"/>
          <w:sz w:val="22"/>
          <w:szCs w:val="22"/>
        </w:rPr>
        <w:t>Smluvní strany výslovně uvádějí, že při poskytování plnění dle této Smlouvy prostřednictvím jakékoliv třetí osoby má Prodávající odpovědnost, jako by plnění poskytoval sám</w:t>
      </w:r>
      <w:r w:rsidR="00F73754">
        <w:rPr>
          <w:rFonts w:ascii="Arial" w:hAnsi="Arial" w:cs="Arial"/>
          <w:sz w:val="22"/>
          <w:szCs w:val="22"/>
        </w:rPr>
        <w:t>.</w:t>
      </w:r>
    </w:p>
    <w:p w14:paraId="75E672EE" w14:textId="43C12703" w:rsidR="004122BA" w:rsidRPr="004122BA" w:rsidRDefault="004122BA" w:rsidP="004122BA">
      <w:pPr>
        <w:pStyle w:val="Odstavecseseznamem"/>
        <w:numPr>
          <w:ilvl w:val="0"/>
          <w:numId w:val="29"/>
        </w:numPr>
        <w:rPr>
          <w:rFonts w:ascii="Arial" w:hAnsi="Arial" w:cs="Arial"/>
          <w:sz w:val="22"/>
          <w:szCs w:val="22"/>
        </w:rPr>
      </w:pPr>
      <w:r w:rsidRPr="004122BA">
        <w:rPr>
          <w:rFonts w:ascii="Arial" w:hAnsi="Arial" w:cs="Arial"/>
          <w:sz w:val="22"/>
          <w:szCs w:val="22"/>
        </w:rPr>
        <w:t>Prodávající se zavazuje dodržovat příslušné právní předpisy. Prodávající je povinen</w:t>
      </w:r>
      <w:r>
        <w:rPr>
          <w:rFonts w:ascii="Arial" w:hAnsi="Arial" w:cs="Arial"/>
          <w:sz w:val="22"/>
          <w:szCs w:val="22"/>
        </w:rPr>
        <w:t xml:space="preserve"> zajistit po celou dobu plnění V</w:t>
      </w:r>
      <w:r w:rsidRPr="004122BA">
        <w:rPr>
          <w:rFonts w:ascii="Arial" w:hAnsi="Arial" w:cs="Arial"/>
          <w:sz w:val="22"/>
          <w:szCs w:val="22"/>
        </w:rPr>
        <w:t xml:space="preserve">eřejné zakázky dodržování veškerých právních předpisů </w:t>
      </w:r>
      <w:r w:rsidRPr="004122BA">
        <w:rPr>
          <w:rFonts w:ascii="Arial" w:hAnsi="Arial" w:cs="Arial"/>
          <w:sz w:val="22"/>
          <w:szCs w:val="22"/>
        </w:rPr>
        <w:lastRenderedPageBreak/>
        <w:t>České republiky s důrazem na legální zaměstnávání, spravedlivé odměňování a dodržování bezpečnosti a ochrany zdraví při práci, přiče</w:t>
      </w:r>
      <w:r>
        <w:rPr>
          <w:rFonts w:ascii="Arial" w:hAnsi="Arial" w:cs="Arial"/>
          <w:sz w:val="22"/>
          <w:szCs w:val="22"/>
        </w:rPr>
        <w:t>mž uvedené bude Prodávající</w:t>
      </w:r>
      <w:r w:rsidRPr="004122BA">
        <w:rPr>
          <w:rFonts w:ascii="Arial" w:hAnsi="Arial" w:cs="Arial"/>
          <w:sz w:val="22"/>
          <w:szCs w:val="22"/>
        </w:rPr>
        <w:t xml:space="preserve"> povinen zajistit i u svých poddodavatelů, kteří vykonávají činnost na území České republiky. Ve smlouvách s takovými poddodavateli je Prodávající povinen zajistit stanovení nediskriminačních smluvních podmínek se svými poddodavateli, včetně poskytování řádných plateb za provedené práce těmto poddodavatelům.</w:t>
      </w:r>
    </w:p>
    <w:p w14:paraId="4D5F0CCF" w14:textId="77777777" w:rsidR="004122BA" w:rsidRDefault="004122BA" w:rsidP="004122BA">
      <w:pPr>
        <w:pStyle w:val="Odstavecseseznamem"/>
        <w:numPr>
          <w:ilvl w:val="0"/>
          <w:numId w:val="29"/>
        </w:numPr>
        <w:jc w:val="both"/>
        <w:rPr>
          <w:rFonts w:ascii="Arial" w:hAnsi="Arial" w:cs="Arial"/>
          <w:sz w:val="22"/>
          <w:szCs w:val="22"/>
        </w:rPr>
      </w:pPr>
      <w:r w:rsidRPr="004122BA">
        <w:rPr>
          <w:rFonts w:ascii="Arial" w:hAnsi="Arial" w:cs="Arial"/>
          <w:sz w:val="22"/>
          <w:szCs w:val="22"/>
        </w:rPr>
        <w:t>Pro</w:t>
      </w:r>
      <w:r>
        <w:rPr>
          <w:rFonts w:ascii="Arial" w:hAnsi="Arial" w:cs="Arial"/>
          <w:sz w:val="22"/>
          <w:szCs w:val="22"/>
        </w:rPr>
        <w:t>dávající je povinen při plnění V</w:t>
      </w:r>
      <w:r w:rsidRPr="004122BA">
        <w:rPr>
          <w:rFonts w:ascii="Arial" w:hAnsi="Arial" w:cs="Arial"/>
          <w:sz w:val="22"/>
          <w:szCs w:val="22"/>
        </w:rPr>
        <w:t>eřejné zakázky postupovat tak, aby minimalizoval vznik odpadů. Prodávající je dále povinen při výkonu administrativních činností souvisejících s plněním veřejné zakázky používat, je-li to objektivně možné, recyklované nebo recyklovatelné materiály, výrobky a obaly</w:t>
      </w:r>
      <w:r>
        <w:rPr>
          <w:rFonts w:ascii="Arial" w:hAnsi="Arial" w:cs="Arial"/>
          <w:sz w:val="22"/>
          <w:szCs w:val="22"/>
        </w:rPr>
        <w:t>.</w:t>
      </w:r>
    </w:p>
    <w:p w14:paraId="351ACCDD" w14:textId="77777777" w:rsidR="004122BA" w:rsidRDefault="004122BA" w:rsidP="004122BA">
      <w:pPr>
        <w:pStyle w:val="Odstavecseseznamem"/>
        <w:numPr>
          <w:ilvl w:val="0"/>
          <w:numId w:val="29"/>
        </w:numPr>
        <w:jc w:val="both"/>
        <w:rPr>
          <w:rFonts w:ascii="Arial" w:hAnsi="Arial" w:cs="Arial"/>
          <w:sz w:val="22"/>
          <w:szCs w:val="22"/>
        </w:rPr>
      </w:pPr>
      <w:r w:rsidRPr="004122BA">
        <w:rPr>
          <w:rFonts w:ascii="Arial" w:hAnsi="Arial" w:cs="Arial"/>
          <w:sz w:val="22"/>
          <w:szCs w:val="22"/>
        </w:rPr>
        <w:t xml:space="preserve">Kupující je povinen za podmínek uvedených ve Smlouvě zaplatit Prodávajícímu Celkovou cenu na základě Faktury vystavené Prodávajícím a  v termínu splatnosti určeném touto Smlouvou </w:t>
      </w:r>
    </w:p>
    <w:p w14:paraId="306731BC" w14:textId="5ACC92A8" w:rsidR="001F1107" w:rsidRDefault="004122BA" w:rsidP="004122BA">
      <w:pPr>
        <w:pStyle w:val="Odstavecseseznamem"/>
        <w:numPr>
          <w:ilvl w:val="0"/>
          <w:numId w:val="29"/>
        </w:numPr>
        <w:jc w:val="both"/>
        <w:rPr>
          <w:rFonts w:ascii="Arial" w:hAnsi="Arial" w:cs="Arial"/>
          <w:sz w:val="22"/>
          <w:szCs w:val="22"/>
        </w:rPr>
      </w:pPr>
      <w:r w:rsidRPr="004122BA">
        <w:rPr>
          <w:rFonts w:ascii="Arial" w:hAnsi="Arial" w:cs="Arial"/>
          <w:sz w:val="22"/>
          <w:szCs w:val="22"/>
        </w:rPr>
        <w:t>Kupující je oprávněn odepřít převzetí Zboží, pokud Zboží neodpovídá kvalitativně, druhově či množstvím požadavkům stanoveným touto Smlouvou, není řádně zabaleno nebo je obal poškozen</w:t>
      </w:r>
      <w:r>
        <w:rPr>
          <w:rFonts w:ascii="Arial" w:hAnsi="Arial" w:cs="Arial"/>
          <w:sz w:val="22"/>
          <w:szCs w:val="22"/>
        </w:rPr>
        <w:t>.</w:t>
      </w:r>
    </w:p>
    <w:p w14:paraId="7523252C" w14:textId="77F4A075" w:rsidR="004122BA" w:rsidRDefault="004122BA" w:rsidP="004122BA">
      <w:pPr>
        <w:pStyle w:val="Odstavecseseznamem"/>
        <w:numPr>
          <w:ilvl w:val="0"/>
          <w:numId w:val="29"/>
        </w:numPr>
        <w:jc w:val="both"/>
        <w:rPr>
          <w:rFonts w:ascii="Arial" w:hAnsi="Arial" w:cs="Arial"/>
          <w:sz w:val="22"/>
          <w:szCs w:val="22"/>
        </w:rPr>
      </w:pPr>
      <w:r w:rsidRPr="004122BA">
        <w:rPr>
          <w:rFonts w:ascii="Arial" w:hAnsi="Arial" w:cs="Arial"/>
          <w:sz w:val="22"/>
          <w:szCs w:val="22"/>
        </w:rPr>
        <w:t>Kupující je povinen prohlédnout nebo zajistit prohlédnutí Zboží podle  možností co nejdříve po přechodu nebezpečí škody na Zboží</w:t>
      </w:r>
      <w:r>
        <w:rPr>
          <w:rFonts w:ascii="Arial" w:hAnsi="Arial" w:cs="Arial"/>
          <w:sz w:val="22"/>
          <w:szCs w:val="22"/>
        </w:rPr>
        <w:t>.</w:t>
      </w:r>
    </w:p>
    <w:p w14:paraId="4895B435" w14:textId="25806270" w:rsidR="002B1D5F" w:rsidRPr="004122BA" w:rsidRDefault="004122BA" w:rsidP="004122BA">
      <w:pPr>
        <w:pStyle w:val="Odstavecseseznamem"/>
        <w:numPr>
          <w:ilvl w:val="0"/>
          <w:numId w:val="29"/>
        </w:numPr>
        <w:jc w:val="both"/>
        <w:rPr>
          <w:rFonts w:ascii="Arial" w:hAnsi="Arial" w:cs="Arial"/>
          <w:sz w:val="22"/>
          <w:szCs w:val="22"/>
        </w:rPr>
      </w:pPr>
      <w:r>
        <w:rPr>
          <w:rFonts w:ascii="Arial" w:hAnsi="Arial" w:cs="Arial"/>
          <w:sz w:val="22"/>
          <w:szCs w:val="22"/>
        </w:rPr>
        <w:t xml:space="preserve">Kupující je povinen </w:t>
      </w:r>
      <w:r w:rsidR="003D43D5" w:rsidRPr="004122BA">
        <w:rPr>
          <w:rFonts w:ascii="Arial" w:hAnsi="Arial" w:cs="Arial"/>
          <w:sz w:val="22"/>
          <w:szCs w:val="22"/>
        </w:rPr>
        <w:t xml:space="preserve">poskytnout </w:t>
      </w:r>
      <w:r w:rsidR="00C417C3" w:rsidRPr="004122BA">
        <w:rPr>
          <w:rFonts w:ascii="Arial" w:hAnsi="Arial" w:cs="Arial"/>
          <w:sz w:val="22"/>
          <w:szCs w:val="22"/>
        </w:rPr>
        <w:t>Pro</w:t>
      </w:r>
      <w:r w:rsidR="00BE502E" w:rsidRPr="004122BA">
        <w:rPr>
          <w:rFonts w:ascii="Arial" w:hAnsi="Arial" w:cs="Arial"/>
          <w:sz w:val="22"/>
          <w:szCs w:val="22"/>
        </w:rPr>
        <w:t>dávajícímu</w:t>
      </w:r>
      <w:r w:rsidR="003D43D5" w:rsidRPr="004122BA">
        <w:rPr>
          <w:rFonts w:ascii="Arial" w:hAnsi="Arial" w:cs="Arial"/>
          <w:sz w:val="22"/>
          <w:szCs w:val="22"/>
        </w:rPr>
        <w:t xml:space="preserve"> součinnost nezbytnou k řádnému a včasnému </w:t>
      </w:r>
      <w:r w:rsidR="00BE502E" w:rsidRPr="004122BA">
        <w:rPr>
          <w:rFonts w:ascii="Arial" w:hAnsi="Arial" w:cs="Arial"/>
          <w:sz w:val="22"/>
          <w:szCs w:val="22"/>
        </w:rPr>
        <w:t>dodání Zboží</w:t>
      </w:r>
      <w:r w:rsidR="00D46D7F" w:rsidRPr="004122BA">
        <w:rPr>
          <w:rFonts w:ascii="Arial" w:hAnsi="Arial" w:cs="Arial"/>
          <w:sz w:val="22"/>
          <w:szCs w:val="22"/>
        </w:rPr>
        <w:t>.</w:t>
      </w:r>
    </w:p>
    <w:p w14:paraId="322F3F5B" w14:textId="50C228E1" w:rsidR="001F1107" w:rsidRPr="00502E62" w:rsidRDefault="00502E62" w:rsidP="00502E62">
      <w:pPr>
        <w:jc w:val="center"/>
        <w:rPr>
          <w:rFonts w:ascii="Arial" w:hAnsi="Arial" w:cs="Arial"/>
          <w:b/>
          <w:sz w:val="22"/>
          <w:szCs w:val="22"/>
        </w:rPr>
      </w:pPr>
      <w:r w:rsidRPr="00502E62">
        <w:rPr>
          <w:rFonts w:ascii="Arial" w:hAnsi="Arial" w:cs="Arial"/>
          <w:b/>
          <w:sz w:val="22"/>
          <w:szCs w:val="22"/>
        </w:rPr>
        <w:t xml:space="preserve">Článek </w:t>
      </w:r>
      <w:r w:rsidR="008F1870">
        <w:rPr>
          <w:rFonts w:ascii="Arial" w:hAnsi="Arial" w:cs="Arial"/>
          <w:b/>
          <w:sz w:val="22"/>
          <w:szCs w:val="22"/>
        </w:rPr>
        <w:t>VIII</w:t>
      </w:r>
      <w:r w:rsidR="00FE61FE" w:rsidRPr="00A67013">
        <w:rPr>
          <w:rFonts w:ascii="Arial" w:hAnsi="Arial" w:cs="Arial"/>
          <w:b/>
          <w:sz w:val="22"/>
          <w:szCs w:val="22"/>
        </w:rPr>
        <w:t>.</w:t>
      </w:r>
      <w:bookmarkStart w:id="71" w:name="_DV_M152"/>
      <w:bookmarkStart w:id="72" w:name="_DV_M161"/>
      <w:bookmarkStart w:id="73" w:name="_Ref269289202"/>
      <w:bookmarkEnd w:id="71"/>
      <w:bookmarkEnd w:id="72"/>
    </w:p>
    <w:bookmarkEnd w:id="73"/>
    <w:p w14:paraId="599E4153" w14:textId="77777777" w:rsidR="001F1107" w:rsidRDefault="00502E62" w:rsidP="00502E62">
      <w:pPr>
        <w:jc w:val="center"/>
        <w:rPr>
          <w:rFonts w:ascii="Arial" w:hAnsi="Arial" w:cs="Arial"/>
          <w:b/>
          <w:sz w:val="22"/>
          <w:szCs w:val="22"/>
        </w:rPr>
      </w:pPr>
      <w:r w:rsidRPr="00502E62">
        <w:rPr>
          <w:rFonts w:ascii="Arial" w:hAnsi="Arial" w:cs="Arial"/>
          <w:b/>
          <w:sz w:val="22"/>
          <w:szCs w:val="22"/>
        </w:rPr>
        <w:t>Odpovědnost za vady, záruka za jakost</w:t>
      </w:r>
    </w:p>
    <w:p w14:paraId="273D00FE" w14:textId="77777777" w:rsidR="00502E62" w:rsidRPr="00502E62" w:rsidRDefault="00502E62" w:rsidP="00502E62">
      <w:pPr>
        <w:jc w:val="center"/>
        <w:rPr>
          <w:rFonts w:ascii="Arial" w:hAnsi="Arial" w:cs="Arial"/>
          <w:b/>
          <w:sz w:val="22"/>
          <w:szCs w:val="22"/>
        </w:rPr>
      </w:pPr>
    </w:p>
    <w:p w14:paraId="146A5C8D" w14:textId="1DC0BEDF" w:rsidR="00100001" w:rsidRPr="00060990" w:rsidRDefault="004E71F2" w:rsidP="00060990">
      <w:pPr>
        <w:pStyle w:val="Odstavecseseznamem"/>
        <w:numPr>
          <w:ilvl w:val="0"/>
          <w:numId w:val="45"/>
        </w:numPr>
        <w:jc w:val="both"/>
        <w:rPr>
          <w:rFonts w:ascii="Arial" w:hAnsi="Arial" w:cs="Arial"/>
          <w:sz w:val="22"/>
          <w:szCs w:val="22"/>
        </w:rPr>
      </w:pPr>
      <w:r w:rsidRPr="004E71F2">
        <w:rPr>
          <w:rFonts w:ascii="Arial" w:hAnsi="Arial" w:cs="Arial"/>
          <w:sz w:val="22"/>
          <w:szCs w:val="22"/>
        </w:rPr>
        <w:t>Prodávající odpovídá Kupujícímu za to, že Zboží má vlastn</w:t>
      </w:r>
      <w:r w:rsidR="00100001">
        <w:rPr>
          <w:rFonts w:ascii="Arial" w:hAnsi="Arial" w:cs="Arial"/>
          <w:sz w:val="22"/>
          <w:szCs w:val="22"/>
        </w:rPr>
        <w:t>osti stanovené touto Smlouvou, D</w:t>
      </w:r>
      <w:r w:rsidRPr="004E71F2">
        <w:rPr>
          <w:rFonts w:ascii="Arial" w:hAnsi="Arial" w:cs="Arial"/>
          <w:sz w:val="22"/>
          <w:szCs w:val="22"/>
        </w:rPr>
        <w:t>okumentací ke Zboží a nabídkou P</w:t>
      </w:r>
      <w:r w:rsidR="00100001">
        <w:rPr>
          <w:rFonts w:ascii="Arial" w:hAnsi="Arial" w:cs="Arial"/>
          <w:sz w:val="22"/>
          <w:szCs w:val="22"/>
        </w:rPr>
        <w:t>rodávajícího podanou ve Výběrovém</w:t>
      </w:r>
      <w:r w:rsidRPr="004E71F2">
        <w:rPr>
          <w:rFonts w:ascii="Arial" w:hAnsi="Arial" w:cs="Arial"/>
          <w:sz w:val="22"/>
          <w:szCs w:val="22"/>
        </w:rPr>
        <w:t xml:space="preserve"> řízení, v němž byla jeho nabídka vybrána jako nejvýhodnější. </w:t>
      </w:r>
    </w:p>
    <w:p w14:paraId="03949B78" w14:textId="7AB117A3" w:rsidR="004E71F2" w:rsidRPr="004E71F2" w:rsidRDefault="004E71F2" w:rsidP="00576449">
      <w:pPr>
        <w:pStyle w:val="Odstavecseseznamem"/>
        <w:numPr>
          <w:ilvl w:val="0"/>
          <w:numId w:val="45"/>
        </w:numPr>
        <w:jc w:val="both"/>
        <w:rPr>
          <w:rFonts w:ascii="Arial" w:hAnsi="Arial" w:cs="Arial"/>
          <w:sz w:val="22"/>
          <w:szCs w:val="22"/>
        </w:rPr>
      </w:pPr>
      <w:r w:rsidRPr="004E71F2">
        <w:rPr>
          <w:rFonts w:ascii="Arial" w:hAnsi="Arial" w:cs="Arial"/>
          <w:sz w:val="22"/>
          <w:szCs w:val="22"/>
        </w:rPr>
        <w:t>Prodávající odpo</w:t>
      </w:r>
      <w:r w:rsidR="009E4D13">
        <w:rPr>
          <w:rFonts w:ascii="Arial" w:hAnsi="Arial" w:cs="Arial"/>
          <w:sz w:val="22"/>
          <w:szCs w:val="22"/>
        </w:rPr>
        <w:t>v</w:t>
      </w:r>
      <w:r w:rsidR="00060990">
        <w:rPr>
          <w:rFonts w:ascii="Arial" w:hAnsi="Arial" w:cs="Arial"/>
          <w:sz w:val="22"/>
          <w:szCs w:val="22"/>
        </w:rPr>
        <w:t xml:space="preserve">ídá za vady na Zboží </w:t>
      </w:r>
      <w:r w:rsidRPr="004E71F2">
        <w:rPr>
          <w:rFonts w:ascii="Arial" w:hAnsi="Arial" w:cs="Arial"/>
          <w:sz w:val="22"/>
          <w:szCs w:val="22"/>
        </w:rPr>
        <w:t xml:space="preserve">zjištěné při jeho předání nebo v průběhu záruční doby, a to za všechny vady na Zboží existující v době předání i za vady vzniklé později. Prodávající se za tímto účelem zavazuje poskytnout Kupujícímu záruku za jakost ve smyslu </w:t>
      </w:r>
      <w:proofErr w:type="spellStart"/>
      <w:r w:rsidRPr="004E71F2">
        <w:rPr>
          <w:rFonts w:ascii="Arial" w:hAnsi="Arial" w:cs="Arial"/>
          <w:sz w:val="22"/>
          <w:szCs w:val="22"/>
        </w:rPr>
        <w:t>ust</w:t>
      </w:r>
      <w:proofErr w:type="spellEnd"/>
      <w:r w:rsidRPr="004E71F2">
        <w:rPr>
          <w:rFonts w:ascii="Arial" w:hAnsi="Arial" w:cs="Arial"/>
          <w:sz w:val="22"/>
          <w:szCs w:val="22"/>
        </w:rPr>
        <w:t>. § 2113 a násl</w:t>
      </w:r>
      <w:r w:rsidR="00D82D7A">
        <w:rPr>
          <w:rFonts w:ascii="Arial" w:hAnsi="Arial" w:cs="Arial"/>
          <w:sz w:val="22"/>
          <w:szCs w:val="22"/>
        </w:rPr>
        <w:t xml:space="preserve">. Občanského zákoníku po dobu </w:t>
      </w:r>
      <w:r w:rsidR="00060990" w:rsidRPr="005C6CF8">
        <w:rPr>
          <w:rFonts w:ascii="Arial" w:hAnsi="Arial" w:cs="Arial"/>
          <w:sz w:val="22"/>
          <w:szCs w:val="22"/>
        </w:rPr>
        <w:t>24</w:t>
      </w:r>
      <w:r w:rsidRPr="004E71F2">
        <w:rPr>
          <w:rFonts w:ascii="Arial" w:hAnsi="Arial" w:cs="Arial"/>
          <w:sz w:val="22"/>
          <w:szCs w:val="22"/>
        </w:rPr>
        <w:t xml:space="preserve"> kalendářních měsíců ode dne p</w:t>
      </w:r>
      <w:r w:rsidR="00060990">
        <w:rPr>
          <w:rFonts w:ascii="Arial" w:hAnsi="Arial" w:cs="Arial"/>
          <w:sz w:val="22"/>
          <w:szCs w:val="22"/>
        </w:rPr>
        <w:t xml:space="preserve">řevzetí daného Zboží Kupujícím, </w:t>
      </w:r>
      <w:r w:rsidRPr="004E71F2">
        <w:rPr>
          <w:rFonts w:ascii="Arial" w:hAnsi="Arial" w:cs="Arial"/>
          <w:sz w:val="22"/>
          <w:szCs w:val="22"/>
        </w:rPr>
        <w:t>t</w:t>
      </w:r>
      <w:r w:rsidR="00060990">
        <w:rPr>
          <w:rFonts w:ascii="Arial" w:hAnsi="Arial" w:cs="Arial"/>
          <w:sz w:val="22"/>
          <w:szCs w:val="22"/>
        </w:rPr>
        <w:t>j. ode dne podpisu příslušného p</w:t>
      </w:r>
      <w:r w:rsidRPr="004E71F2">
        <w:rPr>
          <w:rFonts w:ascii="Arial" w:hAnsi="Arial" w:cs="Arial"/>
          <w:sz w:val="22"/>
          <w:szCs w:val="22"/>
        </w:rPr>
        <w:t xml:space="preserve">ředávacího protokolu </w:t>
      </w:r>
      <w:r w:rsidR="00060990">
        <w:rPr>
          <w:rFonts w:ascii="Arial" w:hAnsi="Arial" w:cs="Arial"/>
          <w:sz w:val="22"/>
          <w:szCs w:val="22"/>
        </w:rPr>
        <w:t>(dodacího listu) Kupujícím,</w:t>
      </w:r>
      <w:r w:rsidRPr="004E71F2">
        <w:rPr>
          <w:rFonts w:ascii="Arial" w:hAnsi="Arial" w:cs="Arial"/>
          <w:sz w:val="22"/>
          <w:szCs w:val="22"/>
        </w:rPr>
        <w:t xml:space="preserve"> (dále jen „</w:t>
      </w:r>
      <w:r w:rsidRPr="004E71F2">
        <w:rPr>
          <w:rFonts w:ascii="Arial" w:hAnsi="Arial" w:cs="Arial"/>
          <w:b/>
          <w:sz w:val="22"/>
          <w:szCs w:val="22"/>
        </w:rPr>
        <w:t>Záruční doba</w:t>
      </w:r>
      <w:r w:rsidRPr="004E71F2">
        <w:rPr>
          <w:rFonts w:ascii="Arial" w:hAnsi="Arial" w:cs="Arial"/>
          <w:sz w:val="22"/>
          <w:szCs w:val="22"/>
        </w:rPr>
        <w:t xml:space="preserve">“). </w:t>
      </w:r>
    </w:p>
    <w:p w14:paraId="6977324E" w14:textId="46CA6992" w:rsidR="004500D2" w:rsidRDefault="004E71F2" w:rsidP="00576449">
      <w:pPr>
        <w:pStyle w:val="Odstavecseseznamem"/>
        <w:numPr>
          <w:ilvl w:val="0"/>
          <w:numId w:val="45"/>
        </w:numPr>
        <w:jc w:val="both"/>
        <w:rPr>
          <w:rFonts w:ascii="Arial" w:hAnsi="Arial" w:cs="Arial"/>
          <w:sz w:val="22"/>
          <w:szCs w:val="22"/>
        </w:rPr>
      </w:pPr>
      <w:r w:rsidRPr="004E71F2">
        <w:rPr>
          <w:rFonts w:ascii="Arial" w:hAnsi="Arial" w:cs="Arial"/>
          <w:sz w:val="22"/>
          <w:szCs w:val="22"/>
        </w:rPr>
        <w:t>Kupující je povinen v průběhu Záruční doby uplatnit reklamaci vad bez zbytečn</w:t>
      </w:r>
      <w:r w:rsidR="00280CB0">
        <w:rPr>
          <w:rFonts w:ascii="Arial" w:hAnsi="Arial" w:cs="Arial"/>
          <w:sz w:val="22"/>
          <w:szCs w:val="22"/>
        </w:rPr>
        <w:t>ého odkladu od jejich zjištění (</w:t>
      </w:r>
      <w:r w:rsidR="00280CB0" w:rsidRPr="00B2446B">
        <w:rPr>
          <w:rFonts w:ascii="Arial" w:hAnsi="Arial" w:cs="Arial"/>
          <w:sz w:val="22"/>
          <w:szCs w:val="22"/>
        </w:rPr>
        <w:t>dále jen „</w:t>
      </w:r>
      <w:r w:rsidR="00280CB0" w:rsidRPr="00B2446B">
        <w:rPr>
          <w:rFonts w:ascii="Arial" w:hAnsi="Arial" w:cs="Arial"/>
          <w:b/>
          <w:sz w:val="22"/>
          <w:szCs w:val="22"/>
        </w:rPr>
        <w:t>Reklamace</w:t>
      </w:r>
      <w:r w:rsidR="00280CB0" w:rsidRPr="00B2446B">
        <w:rPr>
          <w:rFonts w:ascii="Arial" w:hAnsi="Arial" w:cs="Arial"/>
          <w:sz w:val="22"/>
          <w:szCs w:val="22"/>
        </w:rPr>
        <w:t>“).</w:t>
      </w:r>
    </w:p>
    <w:p w14:paraId="79EA0C52" w14:textId="39A39365" w:rsidR="00060990" w:rsidRPr="00060990" w:rsidRDefault="00060990" w:rsidP="00060990">
      <w:pPr>
        <w:pStyle w:val="Odstavecseseznamem"/>
        <w:numPr>
          <w:ilvl w:val="0"/>
          <w:numId w:val="45"/>
        </w:numPr>
        <w:jc w:val="both"/>
        <w:rPr>
          <w:rFonts w:ascii="Arial" w:hAnsi="Arial" w:cs="Arial"/>
          <w:sz w:val="22"/>
          <w:szCs w:val="22"/>
        </w:rPr>
      </w:pPr>
      <w:r w:rsidRPr="00060990">
        <w:rPr>
          <w:rFonts w:ascii="Arial" w:hAnsi="Arial" w:cs="Arial"/>
          <w:sz w:val="22"/>
          <w:szCs w:val="22"/>
        </w:rPr>
        <w:t>Vznik vady o</w:t>
      </w:r>
      <w:r>
        <w:rPr>
          <w:rFonts w:ascii="Arial" w:hAnsi="Arial" w:cs="Arial"/>
          <w:sz w:val="22"/>
          <w:szCs w:val="22"/>
        </w:rPr>
        <w:t>znamuje K</w:t>
      </w:r>
      <w:r w:rsidRPr="00060990">
        <w:rPr>
          <w:rFonts w:ascii="Arial" w:hAnsi="Arial" w:cs="Arial"/>
          <w:sz w:val="22"/>
          <w:szCs w:val="22"/>
        </w:rPr>
        <w:t>upující v pracovních dnech na tyto kontakty</w:t>
      </w:r>
      <w:r>
        <w:rPr>
          <w:rFonts w:ascii="Arial" w:hAnsi="Arial" w:cs="Arial"/>
          <w:sz w:val="22"/>
          <w:szCs w:val="22"/>
        </w:rPr>
        <w:t xml:space="preserve"> Prodávajícího</w:t>
      </w:r>
      <w:r w:rsidRPr="00060990">
        <w:rPr>
          <w:rFonts w:ascii="Arial" w:hAnsi="Arial" w:cs="Arial"/>
          <w:sz w:val="22"/>
          <w:szCs w:val="22"/>
        </w:rPr>
        <w:t>:</w:t>
      </w:r>
    </w:p>
    <w:p w14:paraId="22E7AC96" w14:textId="6C9AA952" w:rsidR="00060990" w:rsidRPr="00060990" w:rsidRDefault="00060990" w:rsidP="00060990">
      <w:pPr>
        <w:pStyle w:val="Odstavecseseznamem"/>
        <w:ind w:left="720"/>
        <w:jc w:val="both"/>
        <w:rPr>
          <w:rFonts w:ascii="Arial" w:hAnsi="Arial" w:cs="Arial"/>
          <w:sz w:val="22"/>
          <w:szCs w:val="22"/>
        </w:rPr>
      </w:pPr>
      <w:r w:rsidRPr="00060990">
        <w:rPr>
          <w:rFonts w:ascii="Arial" w:hAnsi="Arial" w:cs="Arial"/>
          <w:sz w:val="22"/>
          <w:szCs w:val="22"/>
        </w:rPr>
        <w:t>a) tel. číslo:</w:t>
      </w:r>
      <w:r w:rsidRPr="00060990">
        <w:rPr>
          <w:rFonts w:ascii="Arial" w:hAnsi="Arial" w:cs="Arial"/>
          <w:sz w:val="22"/>
          <w:szCs w:val="22"/>
        </w:rPr>
        <w:tab/>
        <w:t>222 866 111, nebo</w:t>
      </w:r>
    </w:p>
    <w:p w14:paraId="2CD4C7A4" w14:textId="5C353B7E" w:rsidR="00060990" w:rsidRPr="00060990" w:rsidRDefault="00060990" w:rsidP="00060990">
      <w:pPr>
        <w:pStyle w:val="Odstavecseseznamem"/>
        <w:ind w:left="720"/>
        <w:jc w:val="both"/>
        <w:rPr>
          <w:rFonts w:ascii="Arial" w:hAnsi="Arial" w:cs="Arial"/>
          <w:sz w:val="22"/>
          <w:szCs w:val="22"/>
        </w:rPr>
      </w:pPr>
      <w:r w:rsidRPr="00060990">
        <w:rPr>
          <w:rFonts w:ascii="Arial" w:hAnsi="Arial" w:cs="Arial"/>
          <w:sz w:val="22"/>
          <w:szCs w:val="22"/>
        </w:rPr>
        <w:t xml:space="preserve">b) </w:t>
      </w:r>
      <w:proofErr w:type="spellStart"/>
      <w:r w:rsidRPr="00060990">
        <w:rPr>
          <w:rFonts w:ascii="Arial" w:hAnsi="Arial" w:cs="Arial"/>
          <w:sz w:val="22"/>
          <w:szCs w:val="22"/>
        </w:rPr>
        <w:t>HotLine</w:t>
      </w:r>
      <w:proofErr w:type="spellEnd"/>
      <w:r w:rsidRPr="00060990">
        <w:rPr>
          <w:rFonts w:ascii="Arial" w:hAnsi="Arial" w:cs="Arial"/>
          <w:sz w:val="22"/>
          <w:szCs w:val="22"/>
        </w:rPr>
        <w:t>:</w:t>
      </w:r>
      <w:r w:rsidRPr="00060990">
        <w:rPr>
          <w:rFonts w:ascii="Arial" w:hAnsi="Arial" w:cs="Arial"/>
          <w:sz w:val="22"/>
          <w:szCs w:val="22"/>
        </w:rPr>
        <w:tab/>
        <w:t>222 866 111, nebo</w:t>
      </w:r>
    </w:p>
    <w:p w14:paraId="5E40E2A6" w14:textId="25EBCB4C" w:rsidR="00060990" w:rsidRDefault="00060990" w:rsidP="00060990">
      <w:pPr>
        <w:pStyle w:val="Odstavecseseznamem"/>
        <w:ind w:left="720"/>
        <w:jc w:val="both"/>
        <w:rPr>
          <w:rFonts w:ascii="Arial" w:hAnsi="Arial" w:cs="Arial"/>
          <w:sz w:val="22"/>
          <w:szCs w:val="22"/>
        </w:rPr>
      </w:pPr>
      <w:r>
        <w:rPr>
          <w:rFonts w:ascii="Arial" w:hAnsi="Arial" w:cs="Arial"/>
          <w:sz w:val="22"/>
          <w:szCs w:val="22"/>
        </w:rPr>
        <w:t>c) e-mail:</w:t>
      </w:r>
      <w:r>
        <w:rPr>
          <w:rFonts w:ascii="Arial" w:hAnsi="Arial" w:cs="Arial"/>
          <w:sz w:val="22"/>
          <w:szCs w:val="22"/>
        </w:rPr>
        <w:tab/>
      </w:r>
      <w:r w:rsidRPr="00060990">
        <w:rPr>
          <w:rFonts w:ascii="Arial" w:hAnsi="Arial" w:cs="Arial"/>
          <w:sz w:val="22"/>
          <w:szCs w:val="22"/>
        </w:rPr>
        <w:t>info@comsys.cz</w:t>
      </w:r>
    </w:p>
    <w:p w14:paraId="3D8708A0" w14:textId="56C2DBE4" w:rsidR="004E71F2" w:rsidRDefault="004500D2" w:rsidP="00576449">
      <w:pPr>
        <w:pStyle w:val="Odstavecseseznamem"/>
        <w:numPr>
          <w:ilvl w:val="0"/>
          <w:numId w:val="45"/>
        </w:numPr>
        <w:jc w:val="both"/>
        <w:rPr>
          <w:rFonts w:ascii="Arial" w:hAnsi="Arial" w:cs="Arial"/>
          <w:sz w:val="22"/>
          <w:szCs w:val="22"/>
        </w:rPr>
      </w:pPr>
      <w:r>
        <w:rPr>
          <w:rFonts w:ascii="Arial" w:hAnsi="Arial" w:cs="Arial"/>
          <w:sz w:val="22"/>
          <w:szCs w:val="22"/>
        </w:rPr>
        <w:t>Prodávající je povinen po dobu Z</w:t>
      </w:r>
      <w:r w:rsidRPr="004500D2">
        <w:rPr>
          <w:rFonts w:ascii="Arial" w:hAnsi="Arial" w:cs="Arial"/>
          <w:sz w:val="22"/>
          <w:szCs w:val="22"/>
        </w:rPr>
        <w:t>áruční doby bezplatně</w:t>
      </w:r>
      <w:r>
        <w:rPr>
          <w:rFonts w:ascii="Arial" w:hAnsi="Arial" w:cs="Arial"/>
          <w:sz w:val="22"/>
          <w:szCs w:val="22"/>
        </w:rPr>
        <w:t xml:space="preserve"> odstranit vadu dodáním nového Z</w:t>
      </w:r>
      <w:r w:rsidRPr="004500D2">
        <w:rPr>
          <w:rFonts w:ascii="Arial" w:hAnsi="Arial" w:cs="Arial"/>
          <w:sz w:val="22"/>
          <w:szCs w:val="22"/>
        </w:rPr>
        <w:t>boží</w:t>
      </w:r>
      <w:r>
        <w:rPr>
          <w:rFonts w:ascii="Arial" w:hAnsi="Arial" w:cs="Arial"/>
          <w:sz w:val="22"/>
          <w:szCs w:val="22"/>
        </w:rPr>
        <w:t xml:space="preserve"> nebo dodáním chybějícího Zboží</w:t>
      </w:r>
      <w:r w:rsidRPr="004500D2">
        <w:rPr>
          <w:rFonts w:ascii="Arial" w:hAnsi="Arial" w:cs="Arial"/>
          <w:sz w:val="22"/>
          <w:szCs w:val="22"/>
        </w:rPr>
        <w:t xml:space="preserve">. Prodávající je </w:t>
      </w:r>
      <w:r w:rsidR="00280CB0">
        <w:rPr>
          <w:rFonts w:ascii="Arial" w:hAnsi="Arial" w:cs="Arial"/>
          <w:sz w:val="22"/>
          <w:szCs w:val="22"/>
        </w:rPr>
        <w:t>povinen zahájit kroky k řešení R</w:t>
      </w:r>
      <w:r w:rsidRPr="004500D2">
        <w:rPr>
          <w:rFonts w:ascii="Arial" w:hAnsi="Arial" w:cs="Arial"/>
          <w:sz w:val="22"/>
          <w:szCs w:val="22"/>
        </w:rPr>
        <w:t>eklamace (tzn., reagovat</w:t>
      </w:r>
      <w:r>
        <w:rPr>
          <w:rFonts w:ascii="Arial" w:hAnsi="Arial" w:cs="Arial"/>
          <w:sz w:val="22"/>
          <w:szCs w:val="22"/>
        </w:rPr>
        <w:t xml:space="preserve"> na oznámené vady a informovat Kupujícího</w:t>
      </w:r>
      <w:r w:rsidRPr="004500D2">
        <w:rPr>
          <w:rFonts w:ascii="Arial" w:hAnsi="Arial" w:cs="Arial"/>
          <w:sz w:val="22"/>
          <w:szCs w:val="22"/>
        </w:rPr>
        <w:t xml:space="preserve"> o dalším postupu) nejpozději do 2 </w:t>
      </w:r>
      <w:r>
        <w:rPr>
          <w:rFonts w:ascii="Arial" w:hAnsi="Arial" w:cs="Arial"/>
          <w:sz w:val="22"/>
          <w:szCs w:val="22"/>
        </w:rPr>
        <w:t>pracovních dnů od oznámení vad K</w:t>
      </w:r>
      <w:r w:rsidRPr="004500D2">
        <w:rPr>
          <w:rFonts w:ascii="Arial" w:hAnsi="Arial" w:cs="Arial"/>
          <w:sz w:val="22"/>
          <w:szCs w:val="22"/>
        </w:rPr>
        <w:t>upu</w:t>
      </w:r>
      <w:r w:rsidR="009E4D13">
        <w:rPr>
          <w:rFonts w:ascii="Arial" w:hAnsi="Arial" w:cs="Arial"/>
          <w:sz w:val="22"/>
          <w:szCs w:val="22"/>
        </w:rPr>
        <w:t xml:space="preserve">jícím a následně nejpozději do </w:t>
      </w:r>
      <w:r w:rsidR="00025601">
        <w:rPr>
          <w:rFonts w:ascii="Arial" w:hAnsi="Arial" w:cs="Arial"/>
          <w:sz w:val="22"/>
          <w:szCs w:val="22"/>
        </w:rPr>
        <w:t>3</w:t>
      </w:r>
      <w:r w:rsidR="00454D7D">
        <w:rPr>
          <w:rFonts w:ascii="Arial" w:hAnsi="Arial" w:cs="Arial"/>
          <w:sz w:val="22"/>
          <w:szCs w:val="22"/>
        </w:rPr>
        <w:t>0 kalendářních dnů</w:t>
      </w:r>
      <w:r>
        <w:rPr>
          <w:rFonts w:ascii="Arial" w:hAnsi="Arial" w:cs="Arial"/>
          <w:sz w:val="22"/>
          <w:szCs w:val="22"/>
        </w:rPr>
        <w:t xml:space="preserve"> od oznámení vad K</w:t>
      </w:r>
      <w:r w:rsidRPr="004500D2">
        <w:rPr>
          <w:rFonts w:ascii="Arial" w:hAnsi="Arial" w:cs="Arial"/>
          <w:sz w:val="22"/>
          <w:szCs w:val="22"/>
        </w:rPr>
        <w:t>upujícím tyto vady</w:t>
      </w:r>
      <w:r w:rsidR="00A760E8">
        <w:rPr>
          <w:rFonts w:ascii="Arial" w:hAnsi="Arial" w:cs="Arial"/>
          <w:sz w:val="22"/>
          <w:szCs w:val="22"/>
        </w:rPr>
        <w:t xml:space="preserve"> odstranit</w:t>
      </w:r>
      <w:r w:rsidR="00280CB0">
        <w:rPr>
          <w:rFonts w:ascii="Arial" w:hAnsi="Arial" w:cs="Arial"/>
          <w:sz w:val="22"/>
          <w:szCs w:val="22"/>
        </w:rPr>
        <w:t xml:space="preserve">. </w:t>
      </w:r>
      <w:r>
        <w:rPr>
          <w:rFonts w:ascii="Arial" w:hAnsi="Arial" w:cs="Arial"/>
          <w:sz w:val="22"/>
          <w:szCs w:val="22"/>
        </w:rPr>
        <w:t>V případě, že bude P</w:t>
      </w:r>
      <w:r w:rsidRPr="004500D2">
        <w:rPr>
          <w:rFonts w:ascii="Arial" w:hAnsi="Arial" w:cs="Arial"/>
          <w:sz w:val="22"/>
          <w:szCs w:val="22"/>
        </w:rPr>
        <w:t>rodávající v p</w:t>
      </w:r>
      <w:r>
        <w:rPr>
          <w:rFonts w:ascii="Arial" w:hAnsi="Arial" w:cs="Arial"/>
          <w:sz w:val="22"/>
          <w:szCs w:val="22"/>
        </w:rPr>
        <w:t>rodlení s odstraněním vady, je Kupující</w:t>
      </w:r>
      <w:r w:rsidRPr="004500D2">
        <w:rPr>
          <w:rFonts w:ascii="Arial" w:hAnsi="Arial" w:cs="Arial"/>
          <w:sz w:val="22"/>
          <w:szCs w:val="22"/>
        </w:rPr>
        <w:t xml:space="preserve"> oprávněn vadu odstranit sám </w:t>
      </w:r>
      <w:r w:rsidRPr="004E71F2">
        <w:rPr>
          <w:rFonts w:ascii="Arial" w:hAnsi="Arial" w:cs="Arial"/>
          <w:sz w:val="22"/>
          <w:szCs w:val="22"/>
        </w:rPr>
        <w:t xml:space="preserve">nebo prostřednictvím třetího subjektu </w:t>
      </w:r>
      <w:r w:rsidRPr="004500D2">
        <w:rPr>
          <w:rFonts w:ascii="Arial" w:hAnsi="Arial" w:cs="Arial"/>
          <w:sz w:val="22"/>
          <w:szCs w:val="22"/>
        </w:rPr>
        <w:t>na ná</w:t>
      </w:r>
      <w:r>
        <w:rPr>
          <w:rFonts w:ascii="Arial" w:hAnsi="Arial" w:cs="Arial"/>
          <w:sz w:val="22"/>
          <w:szCs w:val="22"/>
        </w:rPr>
        <w:t>klady P</w:t>
      </w:r>
      <w:r w:rsidRPr="004500D2">
        <w:rPr>
          <w:rFonts w:ascii="Arial" w:hAnsi="Arial" w:cs="Arial"/>
          <w:sz w:val="22"/>
          <w:szCs w:val="22"/>
        </w:rPr>
        <w:t>rodávajícího, který se mu je zavazuje neprodleně uhradit</w:t>
      </w:r>
      <w:r>
        <w:rPr>
          <w:rFonts w:ascii="Arial" w:hAnsi="Arial" w:cs="Arial"/>
          <w:sz w:val="22"/>
          <w:szCs w:val="22"/>
        </w:rPr>
        <w:t>.</w:t>
      </w:r>
      <w:r w:rsidR="00025601">
        <w:rPr>
          <w:rFonts w:ascii="Arial" w:hAnsi="Arial" w:cs="Arial"/>
          <w:sz w:val="22"/>
          <w:szCs w:val="22"/>
        </w:rPr>
        <w:t xml:space="preserve"> Při výběru tohoto třetího subjektu bude objednatel postupovat  přiměřeně s péčí řádného hospodáře a takovým postupem, který je pro odstranění vady obvyklý a běžný. </w:t>
      </w:r>
    </w:p>
    <w:p w14:paraId="0062B3CD" w14:textId="77777777" w:rsidR="004E71F2" w:rsidRPr="004E71F2" w:rsidRDefault="004E71F2" w:rsidP="00576449">
      <w:pPr>
        <w:pStyle w:val="Odstavecseseznamem"/>
        <w:numPr>
          <w:ilvl w:val="0"/>
          <w:numId w:val="45"/>
        </w:numPr>
        <w:jc w:val="both"/>
        <w:rPr>
          <w:rFonts w:ascii="Arial" w:hAnsi="Arial" w:cs="Arial"/>
          <w:sz w:val="22"/>
          <w:szCs w:val="22"/>
        </w:rPr>
      </w:pPr>
      <w:r w:rsidRPr="004E71F2">
        <w:rPr>
          <w:rFonts w:ascii="Arial" w:hAnsi="Arial" w:cs="Arial"/>
          <w:sz w:val="22"/>
          <w:szCs w:val="22"/>
        </w:rPr>
        <w:t>Reklamaci lze uplatnit nejpozději do posledního dne záruční doby, přičemž reklamace odeslaná Kupujícím v poslední den Záruční doby se považuje za včas uplatněnou.</w:t>
      </w:r>
    </w:p>
    <w:p w14:paraId="246D66BB" w14:textId="77777777" w:rsidR="004E71F2" w:rsidRPr="004E71F2" w:rsidRDefault="004E71F2" w:rsidP="00576449">
      <w:pPr>
        <w:pStyle w:val="Odstavecseseznamem"/>
        <w:numPr>
          <w:ilvl w:val="0"/>
          <w:numId w:val="45"/>
        </w:numPr>
        <w:jc w:val="both"/>
        <w:rPr>
          <w:rFonts w:ascii="Arial" w:hAnsi="Arial" w:cs="Arial"/>
          <w:sz w:val="22"/>
          <w:szCs w:val="22"/>
        </w:rPr>
      </w:pPr>
      <w:r w:rsidRPr="004E71F2">
        <w:rPr>
          <w:rFonts w:ascii="Arial" w:hAnsi="Arial" w:cs="Arial"/>
          <w:sz w:val="22"/>
          <w:szCs w:val="22"/>
        </w:rPr>
        <w:t>Uplatněním odpovědnosti za vady nejsou dotčeny nároky na náhradu škody nebo na uplatnění smluvní pokuty.</w:t>
      </w:r>
    </w:p>
    <w:p w14:paraId="30081715" w14:textId="77777777" w:rsidR="00F3214D" w:rsidRPr="00502E62" w:rsidRDefault="00F3214D" w:rsidP="00502E62">
      <w:pPr>
        <w:jc w:val="both"/>
        <w:rPr>
          <w:rFonts w:ascii="Arial" w:hAnsi="Arial" w:cs="Arial"/>
          <w:sz w:val="22"/>
          <w:szCs w:val="22"/>
        </w:rPr>
      </w:pPr>
    </w:p>
    <w:p w14:paraId="4F0704CF" w14:textId="77777777" w:rsidR="00572F22" w:rsidRDefault="00572F22" w:rsidP="003C4868">
      <w:pPr>
        <w:jc w:val="center"/>
        <w:rPr>
          <w:rFonts w:ascii="Arial" w:hAnsi="Arial" w:cs="Arial"/>
          <w:b/>
          <w:sz w:val="22"/>
          <w:szCs w:val="22"/>
        </w:rPr>
      </w:pPr>
    </w:p>
    <w:p w14:paraId="416A43C4" w14:textId="526A80CA" w:rsidR="001F1107" w:rsidRPr="003C4868" w:rsidRDefault="00407759" w:rsidP="003C4868">
      <w:pPr>
        <w:jc w:val="center"/>
        <w:rPr>
          <w:rFonts w:ascii="Arial" w:hAnsi="Arial" w:cs="Arial"/>
          <w:b/>
          <w:sz w:val="22"/>
          <w:szCs w:val="22"/>
        </w:rPr>
      </w:pPr>
      <w:r w:rsidRPr="00A67013">
        <w:rPr>
          <w:rFonts w:ascii="Arial" w:hAnsi="Arial" w:cs="Arial"/>
          <w:b/>
          <w:sz w:val="22"/>
          <w:szCs w:val="22"/>
        </w:rPr>
        <w:t xml:space="preserve">Článek </w:t>
      </w:r>
      <w:r w:rsidR="008F1870">
        <w:rPr>
          <w:rFonts w:ascii="Arial" w:hAnsi="Arial" w:cs="Arial"/>
          <w:b/>
          <w:sz w:val="22"/>
          <w:szCs w:val="22"/>
        </w:rPr>
        <w:t>I</w:t>
      </w:r>
      <w:r w:rsidR="00622593" w:rsidRPr="00A67013">
        <w:rPr>
          <w:rFonts w:ascii="Arial" w:hAnsi="Arial" w:cs="Arial"/>
          <w:b/>
          <w:sz w:val="22"/>
          <w:szCs w:val="22"/>
        </w:rPr>
        <w:t>X</w:t>
      </w:r>
      <w:r w:rsidR="00A67013" w:rsidRPr="00A67013">
        <w:rPr>
          <w:rFonts w:ascii="Arial" w:hAnsi="Arial" w:cs="Arial"/>
          <w:b/>
          <w:sz w:val="22"/>
          <w:szCs w:val="22"/>
        </w:rPr>
        <w:t>.</w:t>
      </w:r>
    </w:p>
    <w:p w14:paraId="24B68674" w14:textId="77777777" w:rsidR="003C4868" w:rsidRDefault="00590577" w:rsidP="003C4868">
      <w:pPr>
        <w:jc w:val="center"/>
        <w:rPr>
          <w:rFonts w:ascii="Arial" w:hAnsi="Arial" w:cs="Arial"/>
          <w:b/>
          <w:sz w:val="22"/>
          <w:szCs w:val="22"/>
        </w:rPr>
      </w:pPr>
      <w:r w:rsidRPr="003C4868">
        <w:rPr>
          <w:rFonts w:ascii="Arial" w:hAnsi="Arial" w:cs="Arial"/>
          <w:b/>
          <w:sz w:val="22"/>
          <w:szCs w:val="22"/>
        </w:rPr>
        <w:t>S</w:t>
      </w:r>
      <w:r w:rsidR="00407759" w:rsidRPr="003C4868">
        <w:rPr>
          <w:rFonts w:ascii="Arial" w:hAnsi="Arial" w:cs="Arial"/>
          <w:b/>
          <w:sz w:val="22"/>
          <w:szCs w:val="22"/>
        </w:rPr>
        <w:t xml:space="preserve">leva z plnění, smluvní pokuty, úrok </w:t>
      </w:r>
      <w:r w:rsidR="003C4868" w:rsidRPr="003C4868">
        <w:rPr>
          <w:rFonts w:ascii="Arial" w:hAnsi="Arial" w:cs="Arial"/>
          <w:b/>
          <w:sz w:val="22"/>
          <w:szCs w:val="22"/>
        </w:rPr>
        <w:t>z prodlení, náhrada škody</w:t>
      </w:r>
    </w:p>
    <w:p w14:paraId="0950D83A" w14:textId="77777777" w:rsidR="003C4868" w:rsidRPr="003C4868" w:rsidRDefault="003C4868" w:rsidP="003C4868">
      <w:pPr>
        <w:jc w:val="center"/>
        <w:rPr>
          <w:rFonts w:ascii="Arial" w:hAnsi="Arial" w:cs="Arial"/>
          <w:b/>
          <w:sz w:val="22"/>
          <w:szCs w:val="22"/>
        </w:rPr>
      </w:pPr>
    </w:p>
    <w:p w14:paraId="7D83D281" w14:textId="77777777" w:rsidR="001F1107" w:rsidRPr="003C4868" w:rsidRDefault="002F6A7E" w:rsidP="00576449">
      <w:pPr>
        <w:pStyle w:val="Odstavecseseznamem"/>
        <w:numPr>
          <w:ilvl w:val="0"/>
          <w:numId w:val="32"/>
        </w:numPr>
        <w:jc w:val="both"/>
        <w:rPr>
          <w:rFonts w:ascii="Arial" w:hAnsi="Arial" w:cs="Arial"/>
          <w:sz w:val="22"/>
          <w:szCs w:val="22"/>
        </w:rPr>
      </w:pPr>
      <w:r w:rsidRPr="003C4868">
        <w:rPr>
          <w:rFonts w:ascii="Arial" w:hAnsi="Arial" w:cs="Arial"/>
          <w:sz w:val="22"/>
          <w:szCs w:val="22"/>
        </w:rPr>
        <w:t>Smluvní strany se zavazují k vyvinutí maximálního úsilí k předcházení škodám a k minimalizaci vzniklých škod. Smluvní strany nesou odpovědnost za škodu dle platných právních předpisů a Smlouvy.</w:t>
      </w:r>
    </w:p>
    <w:p w14:paraId="452F89DC" w14:textId="69230877" w:rsidR="00F54E1F" w:rsidRPr="003C4868" w:rsidRDefault="002F6A7E" w:rsidP="00576449">
      <w:pPr>
        <w:pStyle w:val="Odstavecseseznamem"/>
        <w:numPr>
          <w:ilvl w:val="0"/>
          <w:numId w:val="32"/>
        </w:numPr>
        <w:jc w:val="both"/>
        <w:rPr>
          <w:rFonts w:ascii="Arial" w:hAnsi="Arial" w:cs="Arial"/>
          <w:sz w:val="22"/>
          <w:szCs w:val="22"/>
        </w:rPr>
      </w:pPr>
      <w:r w:rsidRPr="003C4868">
        <w:rPr>
          <w:rFonts w:ascii="Arial" w:hAnsi="Arial" w:cs="Arial"/>
          <w:sz w:val="22"/>
          <w:szCs w:val="22"/>
        </w:rPr>
        <w:t xml:space="preserve">V případě prodlení Kupujícího s uhrazením </w:t>
      </w:r>
      <w:r w:rsidR="00060990">
        <w:rPr>
          <w:rFonts w:ascii="Arial" w:hAnsi="Arial" w:cs="Arial"/>
          <w:sz w:val="22"/>
          <w:szCs w:val="22"/>
        </w:rPr>
        <w:t xml:space="preserve">Celkové </w:t>
      </w:r>
      <w:r w:rsidR="00DB460C">
        <w:rPr>
          <w:rFonts w:ascii="Arial" w:hAnsi="Arial" w:cs="Arial"/>
          <w:sz w:val="22"/>
          <w:szCs w:val="22"/>
        </w:rPr>
        <w:t xml:space="preserve">ceny </w:t>
      </w:r>
      <w:r w:rsidRPr="003C4868">
        <w:rPr>
          <w:rFonts w:ascii="Arial" w:hAnsi="Arial" w:cs="Arial"/>
          <w:sz w:val="22"/>
          <w:szCs w:val="22"/>
        </w:rPr>
        <w:t xml:space="preserve">je Prodávající oprávněn požadovat </w:t>
      </w:r>
      <w:r w:rsidR="00452F4C" w:rsidRPr="003C4868">
        <w:rPr>
          <w:rFonts w:ascii="Arial" w:hAnsi="Arial" w:cs="Arial"/>
          <w:sz w:val="22"/>
          <w:szCs w:val="22"/>
        </w:rPr>
        <w:t xml:space="preserve">na Kupujícím </w:t>
      </w:r>
      <w:r w:rsidRPr="003C4868">
        <w:rPr>
          <w:rFonts w:ascii="Arial" w:hAnsi="Arial" w:cs="Arial"/>
          <w:sz w:val="22"/>
          <w:szCs w:val="22"/>
        </w:rPr>
        <w:t>uhrazení úroku z prodlení ve výši stanovené nařízením vlády č. 351/2013 Sb., kterým se určuje výše úroků z</w:t>
      </w:r>
      <w:r w:rsidR="00A87497" w:rsidRPr="003C4868">
        <w:rPr>
          <w:rFonts w:ascii="Arial" w:hAnsi="Arial" w:cs="Arial"/>
          <w:sz w:val="22"/>
          <w:szCs w:val="22"/>
        </w:rPr>
        <w:t> </w:t>
      </w:r>
      <w:r w:rsidRPr="003C4868">
        <w:rPr>
          <w:rFonts w:ascii="Arial" w:hAnsi="Arial" w:cs="Arial"/>
          <w:sz w:val="22"/>
          <w:szCs w:val="22"/>
        </w:rPr>
        <w:t>prodlení</w:t>
      </w:r>
      <w:r w:rsidR="00A87497" w:rsidRPr="003C4868">
        <w:rPr>
          <w:rFonts w:ascii="Arial" w:hAnsi="Arial" w:cs="Arial"/>
          <w:sz w:val="22"/>
          <w:szCs w:val="22"/>
        </w:rPr>
        <w:t>, ve znění pozdějších předpisů</w:t>
      </w:r>
      <w:r w:rsidR="00452F4C" w:rsidRPr="003C4868">
        <w:rPr>
          <w:rFonts w:ascii="Arial" w:hAnsi="Arial" w:cs="Arial"/>
          <w:sz w:val="22"/>
          <w:szCs w:val="22"/>
        </w:rPr>
        <w:t>.</w:t>
      </w:r>
    </w:p>
    <w:p w14:paraId="31A8D52B" w14:textId="622CB560" w:rsidR="00576449" w:rsidRPr="00BD4602" w:rsidRDefault="00590577">
      <w:pPr>
        <w:pStyle w:val="Odstavecseseznamem"/>
        <w:numPr>
          <w:ilvl w:val="0"/>
          <w:numId w:val="32"/>
        </w:numPr>
        <w:jc w:val="both"/>
        <w:rPr>
          <w:rFonts w:ascii="Arial" w:hAnsi="Arial" w:cs="Arial"/>
          <w:sz w:val="22"/>
          <w:szCs w:val="22"/>
        </w:rPr>
      </w:pPr>
      <w:r w:rsidRPr="003C4868">
        <w:rPr>
          <w:rFonts w:ascii="Arial" w:hAnsi="Arial" w:cs="Arial"/>
          <w:sz w:val="22"/>
          <w:szCs w:val="22"/>
        </w:rPr>
        <w:t>V případě prodlení Prodávajícího</w:t>
      </w:r>
      <w:r w:rsidR="00DB460C">
        <w:rPr>
          <w:rFonts w:ascii="Arial" w:hAnsi="Arial" w:cs="Arial"/>
          <w:sz w:val="22"/>
          <w:szCs w:val="22"/>
        </w:rPr>
        <w:t xml:space="preserve"> s dodáním Zboží</w:t>
      </w:r>
      <w:r w:rsidR="00060990">
        <w:rPr>
          <w:rFonts w:ascii="Arial" w:hAnsi="Arial" w:cs="Arial"/>
          <w:sz w:val="22"/>
          <w:szCs w:val="22"/>
        </w:rPr>
        <w:t xml:space="preserve"> </w:t>
      </w:r>
      <w:r w:rsidR="00DB460C">
        <w:rPr>
          <w:rFonts w:ascii="Arial" w:hAnsi="Arial" w:cs="Arial"/>
          <w:sz w:val="22"/>
          <w:szCs w:val="22"/>
        </w:rPr>
        <w:t>ve Lhůtě</w:t>
      </w:r>
      <w:r w:rsidR="002D21FE" w:rsidRPr="003C4868">
        <w:rPr>
          <w:rFonts w:ascii="Arial" w:hAnsi="Arial" w:cs="Arial"/>
          <w:sz w:val="22"/>
          <w:szCs w:val="22"/>
        </w:rPr>
        <w:t xml:space="preserve"> pro dodání na </w:t>
      </w:r>
      <w:r w:rsidR="003C4868">
        <w:rPr>
          <w:rFonts w:ascii="Arial" w:hAnsi="Arial" w:cs="Arial"/>
          <w:sz w:val="22"/>
          <w:szCs w:val="22"/>
        </w:rPr>
        <w:t>M</w:t>
      </w:r>
      <w:r w:rsidR="00576449">
        <w:rPr>
          <w:rFonts w:ascii="Arial" w:hAnsi="Arial" w:cs="Arial"/>
          <w:sz w:val="22"/>
          <w:szCs w:val="22"/>
        </w:rPr>
        <w:t>ísto plnění</w:t>
      </w:r>
      <w:r w:rsidR="00F203D3">
        <w:rPr>
          <w:rFonts w:ascii="Arial" w:hAnsi="Arial" w:cs="Arial"/>
          <w:sz w:val="22"/>
          <w:szCs w:val="22"/>
        </w:rPr>
        <w:t xml:space="preserve"> je Kupující oprávněn požadovat po Prodávajícím uhrazení smluvní pokuty </w:t>
      </w:r>
      <w:r w:rsidRPr="003C4868">
        <w:rPr>
          <w:rFonts w:ascii="Arial" w:hAnsi="Arial" w:cs="Arial"/>
          <w:sz w:val="22"/>
          <w:szCs w:val="22"/>
        </w:rPr>
        <w:t>ve výši 0,</w:t>
      </w:r>
      <w:r w:rsidR="00576449">
        <w:rPr>
          <w:rFonts w:ascii="Arial" w:hAnsi="Arial" w:cs="Arial"/>
          <w:sz w:val="22"/>
          <w:szCs w:val="22"/>
        </w:rPr>
        <w:t>5</w:t>
      </w:r>
      <w:r w:rsidRPr="003C4868">
        <w:rPr>
          <w:rFonts w:ascii="Arial" w:hAnsi="Arial" w:cs="Arial"/>
          <w:sz w:val="22"/>
          <w:szCs w:val="22"/>
        </w:rPr>
        <w:t xml:space="preserve"> %</w:t>
      </w:r>
      <w:r w:rsidR="002D21FE" w:rsidRPr="003C4868">
        <w:rPr>
          <w:rFonts w:ascii="Arial" w:hAnsi="Arial" w:cs="Arial"/>
          <w:sz w:val="22"/>
          <w:szCs w:val="22"/>
        </w:rPr>
        <w:t xml:space="preserve"> </w:t>
      </w:r>
      <w:r w:rsidRPr="003C4868">
        <w:rPr>
          <w:rFonts w:ascii="Arial" w:hAnsi="Arial" w:cs="Arial"/>
          <w:sz w:val="22"/>
          <w:szCs w:val="22"/>
        </w:rPr>
        <w:t>z</w:t>
      </w:r>
      <w:r w:rsidR="00060990">
        <w:rPr>
          <w:rFonts w:ascii="Arial" w:hAnsi="Arial" w:cs="Arial"/>
          <w:sz w:val="22"/>
          <w:szCs w:val="22"/>
        </w:rPr>
        <w:t> </w:t>
      </w:r>
      <w:r w:rsidR="002D21FE" w:rsidRPr="003C4868">
        <w:rPr>
          <w:rFonts w:ascii="Arial" w:hAnsi="Arial" w:cs="Arial"/>
          <w:sz w:val="22"/>
          <w:szCs w:val="22"/>
        </w:rPr>
        <w:t>C</w:t>
      </w:r>
      <w:r w:rsidR="00060990">
        <w:rPr>
          <w:rFonts w:ascii="Arial" w:hAnsi="Arial" w:cs="Arial"/>
          <w:sz w:val="22"/>
          <w:szCs w:val="22"/>
        </w:rPr>
        <w:t xml:space="preserve">elkové </w:t>
      </w:r>
      <w:r w:rsidR="00DB460C">
        <w:rPr>
          <w:rFonts w:ascii="Arial" w:hAnsi="Arial" w:cs="Arial"/>
          <w:sz w:val="22"/>
          <w:szCs w:val="22"/>
        </w:rPr>
        <w:t xml:space="preserve">ceny vč. DPH </w:t>
      </w:r>
      <w:r w:rsidR="002D21FE" w:rsidRPr="003C4868">
        <w:rPr>
          <w:rFonts w:ascii="Arial" w:hAnsi="Arial" w:cs="Arial"/>
          <w:sz w:val="22"/>
          <w:szCs w:val="22"/>
        </w:rPr>
        <w:t>za každý započatý den prodlení.</w:t>
      </w:r>
      <w:r w:rsidR="00056872" w:rsidRPr="003C4868">
        <w:rPr>
          <w:rFonts w:ascii="Arial" w:hAnsi="Arial" w:cs="Arial"/>
          <w:sz w:val="22"/>
          <w:szCs w:val="22"/>
        </w:rPr>
        <w:t xml:space="preserve"> </w:t>
      </w:r>
      <w:bookmarkStart w:id="74" w:name="_DV_M109"/>
      <w:bookmarkStart w:id="75" w:name="_DV_M113"/>
      <w:bookmarkStart w:id="76" w:name="_DV_M116"/>
      <w:bookmarkStart w:id="77" w:name="_DV_M118"/>
      <w:bookmarkStart w:id="78" w:name="_Ref269289340"/>
      <w:bookmarkEnd w:id="74"/>
      <w:bookmarkEnd w:id="75"/>
      <w:bookmarkEnd w:id="76"/>
      <w:bookmarkEnd w:id="77"/>
    </w:p>
    <w:p w14:paraId="58168A73" w14:textId="361A1E8E" w:rsidR="00576449" w:rsidRDefault="00576449" w:rsidP="00576449">
      <w:pPr>
        <w:pStyle w:val="Odstavecseseznamem"/>
        <w:numPr>
          <w:ilvl w:val="0"/>
          <w:numId w:val="32"/>
        </w:numPr>
        <w:jc w:val="both"/>
        <w:rPr>
          <w:rFonts w:ascii="Arial" w:hAnsi="Arial" w:cs="Arial"/>
          <w:sz w:val="22"/>
          <w:szCs w:val="22"/>
        </w:rPr>
      </w:pPr>
      <w:r w:rsidRPr="003C4868">
        <w:rPr>
          <w:rFonts w:ascii="Arial" w:hAnsi="Arial" w:cs="Arial"/>
          <w:sz w:val="22"/>
          <w:szCs w:val="22"/>
        </w:rPr>
        <w:t>S</w:t>
      </w:r>
      <w:r w:rsidR="0098585E">
        <w:rPr>
          <w:rFonts w:ascii="Arial" w:hAnsi="Arial" w:cs="Arial"/>
          <w:sz w:val="22"/>
          <w:szCs w:val="22"/>
        </w:rPr>
        <w:t>mluvní strana informuje druhou s</w:t>
      </w:r>
      <w:r w:rsidRPr="003C4868">
        <w:rPr>
          <w:rFonts w:ascii="Arial" w:hAnsi="Arial" w:cs="Arial"/>
          <w:sz w:val="22"/>
          <w:szCs w:val="22"/>
        </w:rPr>
        <w:t>mluvní stranu o uplatnění nároku na uhrazení smluvní pokuty či úroku z prodlení, zasláním pí</w:t>
      </w:r>
      <w:r w:rsidR="00F203D3">
        <w:rPr>
          <w:rFonts w:ascii="Arial" w:hAnsi="Arial" w:cs="Arial"/>
          <w:sz w:val="22"/>
          <w:szCs w:val="22"/>
        </w:rPr>
        <w:t xml:space="preserve">semného oznámení o vzniku nároku na </w:t>
      </w:r>
      <w:r w:rsidRPr="003C4868">
        <w:rPr>
          <w:rFonts w:ascii="Arial" w:hAnsi="Arial" w:cs="Arial"/>
          <w:sz w:val="22"/>
          <w:szCs w:val="22"/>
        </w:rPr>
        <w:t>zaplacení smluvní pokuty či úroku z prodlení obsahujícího stručný popis a časové určení porušení smluvní povinnosti, které v souladu se Smlouvou založilo nárok Smluvní strany na</w:t>
      </w:r>
      <w:r>
        <w:rPr>
          <w:rFonts w:ascii="Arial" w:hAnsi="Arial" w:cs="Arial"/>
          <w:sz w:val="22"/>
          <w:szCs w:val="22"/>
        </w:rPr>
        <w:t xml:space="preserve"> </w:t>
      </w:r>
      <w:r w:rsidRPr="003C4868">
        <w:rPr>
          <w:rFonts w:ascii="Arial" w:hAnsi="Arial" w:cs="Arial"/>
          <w:sz w:val="22"/>
          <w:szCs w:val="22"/>
        </w:rPr>
        <w:t>zaplacení smluvní pokuty či úroku z prodlení. Spolu s oznámením zašle Smluvní strana druhé Smluvní straně odpovídající Fakturu na uhrazení smluvní pokuty či úroku z prodlení s platebními údaji. Faktura</w:t>
      </w:r>
      <w:r>
        <w:rPr>
          <w:rFonts w:ascii="Arial" w:hAnsi="Arial" w:cs="Arial"/>
          <w:sz w:val="22"/>
          <w:szCs w:val="22"/>
        </w:rPr>
        <w:t xml:space="preserve"> je splatná ve lhůtě stanovené na</w:t>
      </w:r>
      <w:r w:rsidRPr="003C4868">
        <w:rPr>
          <w:rFonts w:ascii="Arial" w:hAnsi="Arial" w:cs="Arial"/>
          <w:sz w:val="22"/>
          <w:szCs w:val="22"/>
        </w:rPr>
        <w:t> příslušn</w:t>
      </w:r>
      <w:r w:rsidR="00EC2E0B">
        <w:rPr>
          <w:rFonts w:ascii="Arial" w:hAnsi="Arial" w:cs="Arial"/>
          <w:sz w:val="22"/>
          <w:szCs w:val="22"/>
        </w:rPr>
        <w:t>é Faktuře, která činí nejméně 30 (třicet</w:t>
      </w:r>
      <w:r w:rsidRPr="003C4868">
        <w:rPr>
          <w:rFonts w:ascii="Arial" w:hAnsi="Arial" w:cs="Arial"/>
          <w:sz w:val="22"/>
          <w:szCs w:val="22"/>
        </w:rPr>
        <w:t>) kalendářních dnů ode dne doručení Faktury druhé Smluvní straně. V ostatním (náležitosti Faktury, chyby F</w:t>
      </w:r>
      <w:r>
        <w:rPr>
          <w:rFonts w:ascii="Arial" w:hAnsi="Arial" w:cs="Arial"/>
          <w:sz w:val="22"/>
          <w:szCs w:val="22"/>
        </w:rPr>
        <w:t>aktury apod.) se použije čl. VI</w:t>
      </w:r>
      <w:r w:rsidRPr="003C4868">
        <w:rPr>
          <w:rFonts w:ascii="Arial" w:hAnsi="Arial" w:cs="Arial"/>
          <w:sz w:val="22"/>
          <w:szCs w:val="22"/>
        </w:rPr>
        <w:t>. Smlouvy obdobně</w:t>
      </w:r>
      <w:r>
        <w:rPr>
          <w:rFonts w:ascii="Arial" w:hAnsi="Arial" w:cs="Arial"/>
          <w:sz w:val="22"/>
          <w:szCs w:val="22"/>
        </w:rPr>
        <w:t>.</w:t>
      </w:r>
    </w:p>
    <w:p w14:paraId="28970F20" w14:textId="77777777" w:rsidR="00703A06" w:rsidRDefault="00576449" w:rsidP="00576449">
      <w:pPr>
        <w:pStyle w:val="Odstavecseseznamem"/>
        <w:numPr>
          <w:ilvl w:val="0"/>
          <w:numId w:val="32"/>
        </w:numPr>
        <w:jc w:val="both"/>
        <w:rPr>
          <w:rFonts w:ascii="Arial" w:hAnsi="Arial" w:cs="Arial"/>
          <w:sz w:val="22"/>
          <w:szCs w:val="22"/>
        </w:rPr>
      </w:pPr>
      <w:r w:rsidRPr="00506087">
        <w:rPr>
          <w:rFonts w:ascii="Arial" w:hAnsi="Arial" w:cs="Arial"/>
          <w:sz w:val="22"/>
          <w:szCs w:val="22"/>
        </w:rPr>
        <w:t>Uplatněním smluvní pokuty Smluvní stranou není dotčen její nárok na náhradu škody v plné výši, a současně nezaniká závazek druhé Smluvní strany splnit povinnost, jejíž plnění bylo zajištěno smluvní pokutou. Uplatněním smluvní pokuty není dotčeno právo Smluvní strany odstoupit od Smlouvy z důvodu prodlení druhé Smluvní strany.</w:t>
      </w:r>
    </w:p>
    <w:p w14:paraId="2F92073A" w14:textId="72F1EA08" w:rsidR="00F3214D" w:rsidRPr="00576449" w:rsidRDefault="00F203D3" w:rsidP="00576449">
      <w:pPr>
        <w:pStyle w:val="Odstavecseseznamem"/>
        <w:numPr>
          <w:ilvl w:val="0"/>
          <w:numId w:val="32"/>
        </w:numPr>
        <w:jc w:val="both"/>
        <w:rPr>
          <w:rFonts w:ascii="Arial" w:hAnsi="Arial" w:cs="Arial"/>
          <w:sz w:val="22"/>
          <w:szCs w:val="22"/>
        </w:rPr>
      </w:pPr>
      <w:r>
        <w:rPr>
          <w:rFonts w:ascii="Arial" w:hAnsi="Arial" w:cs="Arial"/>
          <w:sz w:val="22"/>
          <w:szCs w:val="22"/>
        </w:rPr>
        <w:t>Povinnosti</w:t>
      </w:r>
      <w:r w:rsidR="00576449" w:rsidRPr="00576449">
        <w:rPr>
          <w:rFonts w:ascii="Arial" w:hAnsi="Arial" w:cs="Arial"/>
          <w:sz w:val="22"/>
          <w:szCs w:val="22"/>
        </w:rPr>
        <w:t xml:space="preserve"> k náhradě škody, k zaplacení smluvní pokuty n</w:t>
      </w:r>
      <w:r w:rsidR="0098585E">
        <w:rPr>
          <w:rFonts w:ascii="Arial" w:hAnsi="Arial" w:cs="Arial"/>
          <w:sz w:val="22"/>
          <w:szCs w:val="22"/>
        </w:rPr>
        <w:t>ebo úroku z prodlení se s</w:t>
      </w:r>
      <w:r w:rsidR="00576449" w:rsidRPr="00576449">
        <w:rPr>
          <w:rFonts w:ascii="Arial" w:hAnsi="Arial" w:cs="Arial"/>
          <w:sz w:val="22"/>
          <w:szCs w:val="22"/>
        </w:rPr>
        <w:t xml:space="preserve">mluvní strana zprostí, jestliže prokáže, že jí v plnění povinností vyplývajících ze Smlouvy dočasně nebo trvale zabránila mimořádná nepředvídatelná a nepřekonatelná překážka vzniklá nezávisle na její vůli ve smyslu </w:t>
      </w:r>
      <w:proofErr w:type="spellStart"/>
      <w:r w:rsidR="00576449" w:rsidRPr="00576449">
        <w:rPr>
          <w:rFonts w:ascii="Arial" w:hAnsi="Arial" w:cs="Arial"/>
          <w:sz w:val="22"/>
          <w:szCs w:val="22"/>
        </w:rPr>
        <w:t>ust</w:t>
      </w:r>
      <w:proofErr w:type="spellEnd"/>
      <w:r w:rsidR="00576449" w:rsidRPr="00576449">
        <w:rPr>
          <w:rFonts w:ascii="Arial" w:hAnsi="Arial" w:cs="Arial"/>
          <w:sz w:val="22"/>
          <w:szCs w:val="22"/>
        </w:rPr>
        <w:t>. § 2913 Občanského zákoníku (dále jako „</w:t>
      </w:r>
      <w:r w:rsidR="00576449" w:rsidRPr="00576449">
        <w:rPr>
          <w:rFonts w:ascii="Arial" w:hAnsi="Arial" w:cs="Arial"/>
          <w:b/>
          <w:sz w:val="22"/>
          <w:szCs w:val="22"/>
        </w:rPr>
        <w:t>Okolnost vylučující odpovědnost</w:t>
      </w:r>
      <w:r w:rsidR="00576449" w:rsidRPr="00576449">
        <w:rPr>
          <w:rFonts w:ascii="Arial" w:hAnsi="Arial" w:cs="Arial"/>
          <w:sz w:val="22"/>
          <w:szCs w:val="22"/>
        </w:rPr>
        <w:t>“). Nastane-li 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 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Smlouvy překonat.</w:t>
      </w:r>
    </w:p>
    <w:p w14:paraId="102C0BF2" w14:textId="77777777" w:rsidR="00F3214D" w:rsidRPr="003C4868" w:rsidRDefault="00F3214D" w:rsidP="003C4868">
      <w:pPr>
        <w:jc w:val="both"/>
        <w:rPr>
          <w:rFonts w:ascii="Arial" w:hAnsi="Arial" w:cs="Arial"/>
          <w:sz w:val="22"/>
          <w:szCs w:val="22"/>
        </w:rPr>
      </w:pPr>
    </w:p>
    <w:p w14:paraId="77BB43E5" w14:textId="77777777" w:rsidR="004B6AE5" w:rsidRDefault="004B6AE5" w:rsidP="003C4868">
      <w:pPr>
        <w:jc w:val="center"/>
        <w:rPr>
          <w:rFonts w:ascii="Arial" w:hAnsi="Arial" w:cs="Arial"/>
          <w:b/>
          <w:sz w:val="22"/>
          <w:szCs w:val="22"/>
        </w:rPr>
      </w:pPr>
    </w:p>
    <w:p w14:paraId="04D30E85" w14:textId="2A4A1959" w:rsidR="00691F8C" w:rsidRPr="003C4868" w:rsidRDefault="003C4868" w:rsidP="003C4868">
      <w:pPr>
        <w:jc w:val="center"/>
        <w:rPr>
          <w:rFonts w:ascii="Arial" w:hAnsi="Arial" w:cs="Arial"/>
          <w:b/>
          <w:sz w:val="22"/>
          <w:szCs w:val="22"/>
        </w:rPr>
      </w:pPr>
      <w:r w:rsidRPr="00A67013">
        <w:rPr>
          <w:rFonts w:ascii="Arial" w:hAnsi="Arial" w:cs="Arial"/>
          <w:b/>
          <w:sz w:val="22"/>
          <w:szCs w:val="22"/>
        </w:rPr>
        <w:t xml:space="preserve">Článek </w:t>
      </w:r>
      <w:r w:rsidR="00691F8C" w:rsidRPr="00A67013">
        <w:rPr>
          <w:rFonts w:ascii="Arial" w:hAnsi="Arial" w:cs="Arial"/>
          <w:b/>
          <w:sz w:val="22"/>
          <w:szCs w:val="22"/>
        </w:rPr>
        <w:t>X.</w:t>
      </w:r>
    </w:p>
    <w:p w14:paraId="2FE0C25C" w14:textId="77777777" w:rsidR="00691F8C" w:rsidRDefault="003C4868" w:rsidP="003C4868">
      <w:pPr>
        <w:jc w:val="center"/>
        <w:rPr>
          <w:rFonts w:ascii="Arial" w:hAnsi="Arial" w:cs="Arial"/>
          <w:b/>
          <w:sz w:val="22"/>
          <w:szCs w:val="22"/>
        </w:rPr>
      </w:pPr>
      <w:r w:rsidRPr="003C4868">
        <w:rPr>
          <w:rFonts w:ascii="Arial" w:hAnsi="Arial" w:cs="Arial"/>
          <w:b/>
          <w:sz w:val="22"/>
          <w:szCs w:val="22"/>
        </w:rPr>
        <w:t>Registr smluv</w:t>
      </w:r>
    </w:p>
    <w:p w14:paraId="5C8D062E" w14:textId="77777777" w:rsidR="003C4868" w:rsidRPr="003C4868" w:rsidRDefault="003C4868" w:rsidP="003C4868">
      <w:pPr>
        <w:jc w:val="center"/>
        <w:rPr>
          <w:rFonts w:ascii="Arial" w:hAnsi="Arial" w:cs="Arial"/>
          <w:b/>
          <w:sz w:val="22"/>
          <w:szCs w:val="22"/>
        </w:rPr>
      </w:pPr>
    </w:p>
    <w:p w14:paraId="29330CD9" w14:textId="77777777" w:rsidR="00691F8C" w:rsidRPr="003C4868" w:rsidRDefault="00DC0257" w:rsidP="00576449">
      <w:pPr>
        <w:pStyle w:val="Odstavecseseznamem"/>
        <w:numPr>
          <w:ilvl w:val="0"/>
          <w:numId w:val="33"/>
        </w:numPr>
        <w:jc w:val="both"/>
        <w:rPr>
          <w:rFonts w:ascii="Arial" w:hAnsi="Arial" w:cs="Arial"/>
          <w:sz w:val="22"/>
          <w:szCs w:val="22"/>
        </w:rPr>
      </w:pPr>
      <w:r w:rsidRPr="003C4868">
        <w:rPr>
          <w:rFonts w:ascii="Arial" w:hAnsi="Arial" w:cs="Arial"/>
          <w:sz w:val="22"/>
          <w:szCs w:val="22"/>
        </w:rPr>
        <w:t xml:space="preserve">Prodávající </w:t>
      </w:r>
      <w:r w:rsidR="00691F8C" w:rsidRPr="003C4868">
        <w:rPr>
          <w:rFonts w:ascii="Arial" w:hAnsi="Arial" w:cs="Arial"/>
          <w:sz w:val="22"/>
          <w:szCs w:val="22"/>
        </w:rPr>
        <w:t xml:space="preserve">poskytuje souhlas s uveřejněním Smlouvy v registru smluv </w:t>
      </w:r>
      <w:r w:rsidR="00DB460C">
        <w:rPr>
          <w:rFonts w:ascii="Arial" w:hAnsi="Arial" w:cs="Arial"/>
          <w:sz w:val="22"/>
          <w:szCs w:val="22"/>
        </w:rPr>
        <w:t xml:space="preserve">dle Zákona o registru smluv. </w:t>
      </w:r>
      <w:r w:rsidR="00691F8C" w:rsidRPr="003C4868">
        <w:rPr>
          <w:rFonts w:ascii="Arial" w:hAnsi="Arial" w:cs="Arial"/>
          <w:sz w:val="22"/>
          <w:szCs w:val="22"/>
        </w:rPr>
        <w:t>P</w:t>
      </w:r>
      <w:r w:rsidR="00EA34D9" w:rsidRPr="003C4868">
        <w:rPr>
          <w:rFonts w:ascii="Arial" w:hAnsi="Arial" w:cs="Arial"/>
          <w:sz w:val="22"/>
          <w:szCs w:val="22"/>
        </w:rPr>
        <w:t>rodávající</w:t>
      </w:r>
      <w:r w:rsidR="00691F8C" w:rsidRPr="003C4868">
        <w:rPr>
          <w:rFonts w:ascii="Arial" w:hAnsi="Arial" w:cs="Arial"/>
          <w:sz w:val="22"/>
          <w:szCs w:val="22"/>
        </w:rPr>
        <w:t xml:space="preserve"> bere na vědomí, že uveřejnění Smlouvy v registru smluv zajistí </w:t>
      </w:r>
      <w:r w:rsidR="00EA34D9" w:rsidRPr="003C4868">
        <w:rPr>
          <w:rFonts w:ascii="Arial" w:hAnsi="Arial" w:cs="Arial"/>
          <w:sz w:val="22"/>
          <w:szCs w:val="22"/>
        </w:rPr>
        <w:t>Kupující</w:t>
      </w:r>
      <w:r w:rsidR="00691F8C" w:rsidRPr="003C4868">
        <w:rPr>
          <w:rFonts w:ascii="Arial" w:hAnsi="Arial" w:cs="Arial"/>
          <w:sz w:val="22"/>
          <w:szCs w:val="22"/>
        </w:rPr>
        <w:t>. Do registru smluv bude vložen elektronický obraz textového obsahu Smlouvy v otevřeném a strojově čitelném formátu a rovněž metadata Smlouvy.</w:t>
      </w:r>
    </w:p>
    <w:p w14:paraId="2E33A775" w14:textId="73ABC1E8" w:rsidR="00F3214D" w:rsidRPr="003C4868" w:rsidRDefault="008A039E" w:rsidP="00576449">
      <w:pPr>
        <w:pStyle w:val="Odstavecseseznamem"/>
        <w:numPr>
          <w:ilvl w:val="0"/>
          <w:numId w:val="33"/>
        </w:numPr>
        <w:jc w:val="both"/>
        <w:rPr>
          <w:rFonts w:ascii="Arial" w:hAnsi="Arial" w:cs="Arial"/>
          <w:sz w:val="22"/>
          <w:szCs w:val="22"/>
        </w:rPr>
      </w:pPr>
      <w:r w:rsidRPr="003C4868">
        <w:rPr>
          <w:rFonts w:ascii="Arial" w:hAnsi="Arial" w:cs="Arial"/>
          <w:sz w:val="22"/>
          <w:szCs w:val="22"/>
        </w:rPr>
        <w:t>V rámci Smlouvy nebudou uveřejněny informace stanovené v </w:t>
      </w:r>
      <w:proofErr w:type="spellStart"/>
      <w:r w:rsidRPr="003C4868">
        <w:rPr>
          <w:rFonts w:ascii="Arial" w:hAnsi="Arial" w:cs="Arial"/>
          <w:sz w:val="22"/>
          <w:szCs w:val="22"/>
        </w:rPr>
        <w:t>ust</w:t>
      </w:r>
      <w:proofErr w:type="spellEnd"/>
      <w:r w:rsidRPr="003C4868">
        <w:rPr>
          <w:rFonts w:ascii="Arial" w:hAnsi="Arial" w:cs="Arial"/>
          <w:sz w:val="22"/>
          <w:szCs w:val="22"/>
        </w:rPr>
        <w:t>. § 3 odst. 1 zákona o regist</w:t>
      </w:r>
      <w:r w:rsidR="00633E1B">
        <w:rPr>
          <w:rFonts w:ascii="Arial" w:hAnsi="Arial" w:cs="Arial"/>
          <w:sz w:val="22"/>
          <w:szCs w:val="22"/>
        </w:rPr>
        <w:t>ru smluv označené Kupujícím</w:t>
      </w:r>
      <w:r w:rsidRPr="003C4868">
        <w:rPr>
          <w:rFonts w:ascii="Arial" w:hAnsi="Arial" w:cs="Arial"/>
          <w:sz w:val="22"/>
          <w:szCs w:val="22"/>
        </w:rPr>
        <w:t xml:space="preserve"> před podpisem Smlouvy. </w:t>
      </w:r>
    </w:p>
    <w:p w14:paraId="0EAC09C0" w14:textId="73C8EAD9" w:rsidR="00D805AB" w:rsidRDefault="00D805AB" w:rsidP="003C4868">
      <w:pPr>
        <w:jc w:val="both"/>
        <w:rPr>
          <w:rFonts w:ascii="Arial" w:hAnsi="Arial" w:cs="Arial"/>
          <w:sz w:val="22"/>
          <w:szCs w:val="22"/>
        </w:rPr>
      </w:pPr>
    </w:p>
    <w:p w14:paraId="7DE66AEF" w14:textId="77777777" w:rsidR="00352F64" w:rsidRDefault="00352F64" w:rsidP="003C4868">
      <w:pPr>
        <w:jc w:val="both"/>
        <w:rPr>
          <w:rFonts w:ascii="Arial" w:hAnsi="Arial" w:cs="Arial"/>
          <w:sz w:val="22"/>
          <w:szCs w:val="22"/>
        </w:rPr>
      </w:pPr>
    </w:p>
    <w:p w14:paraId="5FB88FD6" w14:textId="4AEADE31" w:rsidR="0098585E" w:rsidRDefault="0098585E" w:rsidP="00DC7B03">
      <w:pPr>
        <w:rPr>
          <w:rFonts w:ascii="Arial" w:hAnsi="Arial" w:cs="Arial"/>
          <w:b/>
          <w:sz w:val="22"/>
          <w:szCs w:val="22"/>
        </w:rPr>
      </w:pPr>
    </w:p>
    <w:p w14:paraId="78FEC0D8" w14:textId="446AE7C6" w:rsidR="006F136A" w:rsidRPr="00D805AB" w:rsidRDefault="003C4868" w:rsidP="00D805AB">
      <w:pPr>
        <w:jc w:val="center"/>
        <w:rPr>
          <w:rFonts w:ascii="Arial" w:hAnsi="Arial" w:cs="Arial"/>
          <w:b/>
          <w:sz w:val="22"/>
          <w:szCs w:val="22"/>
        </w:rPr>
      </w:pPr>
      <w:r w:rsidRPr="00182D21">
        <w:rPr>
          <w:rFonts w:ascii="Arial" w:hAnsi="Arial" w:cs="Arial"/>
          <w:b/>
          <w:sz w:val="22"/>
          <w:szCs w:val="22"/>
        </w:rPr>
        <w:lastRenderedPageBreak/>
        <w:t xml:space="preserve">Článek </w:t>
      </w:r>
      <w:r w:rsidR="006F136A" w:rsidRPr="00182D21">
        <w:rPr>
          <w:rFonts w:ascii="Arial" w:hAnsi="Arial" w:cs="Arial"/>
          <w:b/>
          <w:sz w:val="22"/>
          <w:szCs w:val="22"/>
        </w:rPr>
        <w:t>X</w:t>
      </w:r>
      <w:r w:rsidR="005B03F9" w:rsidRPr="00182D21">
        <w:rPr>
          <w:rFonts w:ascii="Arial" w:hAnsi="Arial" w:cs="Arial"/>
          <w:b/>
          <w:sz w:val="22"/>
          <w:szCs w:val="22"/>
        </w:rPr>
        <w:t>I</w:t>
      </w:r>
      <w:r w:rsidR="006F136A" w:rsidRPr="00182D21">
        <w:rPr>
          <w:rFonts w:ascii="Arial" w:hAnsi="Arial" w:cs="Arial"/>
          <w:b/>
          <w:sz w:val="22"/>
          <w:szCs w:val="22"/>
        </w:rPr>
        <w:t>.</w:t>
      </w:r>
    </w:p>
    <w:p w14:paraId="60392437" w14:textId="77777777" w:rsidR="00D805AB" w:rsidRDefault="00D805AB" w:rsidP="00D805AB">
      <w:pPr>
        <w:jc w:val="center"/>
        <w:rPr>
          <w:rFonts w:ascii="Arial" w:hAnsi="Arial" w:cs="Arial"/>
          <w:b/>
          <w:sz w:val="22"/>
          <w:szCs w:val="22"/>
        </w:rPr>
      </w:pPr>
      <w:r w:rsidRPr="00D805AB">
        <w:rPr>
          <w:rFonts w:ascii="Arial" w:hAnsi="Arial" w:cs="Arial"/>
          <w:b/>
          <w:sz w:val="22"/>
          <w:szCs w:val="22"/>
        </w:rPr>
        <w:t>Součinnost a vzájemná komunikace</w:t>
      </w:r>
    </w:p>
    <w:p w14:paraId="0B2F34AA" w14:textId="77777777" w:rsidR="00D805AB" w:rsidRPr="00D805AB" w:rsidRDefault="00D805AB" w:rsidP="00D805AB">
      <w:pPr>
        <w:jc w:val="center"/>
        <w:rPr>
          <w:rFonts w:ascii="Arial" w:hAnsi="Arial" w:cs="Arial"/>
          <w:b/>
          <w:sz w:val="22"/>
          <w:szCs w:val="22"/>
        </w:rPr>
      </w:pPr>
    </w:p>
    <w:p w14:paraId="414F4181" w14:textId="77777777" w:rsidR="000B60EE" w:rsidRPr="000B60EE" w:rsidRDefault="000B60EE" w:rsidP="000B60EE">
      <w:pPr>
        <w:pStyle w:val="Odstavecseseznamem"/>
        <w:numPr>
          <w:ilvl w:val="0"/>
          <w:numId w:val="34"/>
        </w:numPr>
        <w:jc w:val="both"/>
        <w:rPr>
          <w:rFonts w:ascii="Arial" w:hAnsi="Arial" w:cs="Arial"/>
          <w:sz w:val="22"/>
          <w:szCs w:val="22"/>
        </w:rPr>
      </w:pPr>
      <w:r w:rsidRPr="000B60EE">
        <w:rPr>
          <w:rFonts w:ascii="Arial" w:hAnsi="Arial" w:cs="Arial"/>
          <w:sz w:val="22"/>
          <w:szCs w:val="22"/>
        </w:rPr>
        <w:t>Uzavřít Smlouvu, uzavírat dodatky Smlouvy a ukončovat Smlouvu prostřednictvím dohody, výpovědi nebo odstoupení od Smlouvy mohou výhradně oprávnění zástupci Smluvní stran. Za oprávněné zástupce Smluvních stran se považují pro účely této Smlouvy osoby, které mohou podle obecných právních předpisů jednat samostatně nebo společně s další osobou za Smluvní stranu (ústřední ředitel nebo příslušný sekční ředitel na straně Objednatele a jednatel/člen představenstva na straně Dodavatele).</w:t>
      </w:r>
    </w:p>
    <w:p w14:paraId="7B6DCDA3" w14:textId="77777777" w:rsidR="000B60EE" w:rsidRDefault="000B60EE" w:rsidP="00576449">
      <w:pPr>
        <w:pStyle w:val="Odstavecseseznamem"/>
        <w:numPr>
          <w:ilvl w:val="0"/>
          <w:numId w:val="34"/>
        </w:numPr>
        <w:jc w:val="both"/>
        <w:rPr>
          <w:rFonts w:ascii="Arial" w:hAnsi="Arial" w:cs="Arial"/>
          <w:sz w:val="22"/>
          <w:szCs w:val="22"/>
        </w:rPr>
      </w:pPr>
      <w:r>
        <w:rPr>
          <w:rFonts w:ascii="Arial" w:hAnsi="Arial" w:cs="Arial"/>
          <w:sz w:val="22"/>
          <w:szCs w:val="22"/>
        </w:rPr>
        <w:t>Prodávající</w:t>
      </w:r>
      <w:r w:rsidRPr="00070413">
        <w:rPr>
          <w:rFonts w:ascii="Arial" w:hAnsi="Arial" w:cs="Arial"/>
          <w:sz w:val="22"/>
          <w:szCs w:val="22"/>
        </w:rPr>
        <w:t xml:space="preserve"> a</w:t>
      </w:r>
      <w:r>
        <w:rPr>
          <w:rFonts w:ascii="Arial" w:hAnsi="Arial" w:cs="Arial"/>
          <w:sz w:val="22"/>
          <w:szCs w:val="22"/>
        </w:rPr>
        <w:t xml:space="preserve"> Kupující</w:t>
      </w:r>
      <w:r w:rsidRPr="00070413">
        <w:rPr>
          <w:rFonts w:ascii="Arial" w:hAnsi="Arial" w:cs="Arial"/>
          <w:sz w:val="22"/>
          <w:szCs w:val="22"/>
        </w:rPr>
        <w:t xml:space="preserve"> dále určují kontaktní osobu či osoby pro účely plnění Smlouvy. Kontaktní osoba je určena zejména ke komunikaci mezi uvedenými </w:t>
      </w:r>
      <w:r>
        <w:rPr>
          <w:rFonts w:ascii="Arial" w:hAnsi="Arial" w:cs="Arial"/>
          <w:sz w:val="22"/>
          <w:szCs w:val="22"/>
        </w:rPr>
        <w:t xml:space="preserve">Smluvními </w:t>
      </w:r>
      <w:r w:rsidRPr="00070413">
        <w:rPr>
          <w:rFonts w:ascii="Arial" w:hAnsi="Arial" w:cs="Arial"/>
          <w:sz w:val="22"/>
          <w:szCs w:val="22"/>
        </w:rPr>
        <w:t>s</w:t>
      </w:r>
      <w:r>
        <w:rPr>
          <w:rFonts w:ascii="Arial" w:hAnsi="Arial" w:cs="Arial"/>
          <w:sz w:val="22"/>
          <w:szCs w:val="22"/>
        </w:rPr>
        <w:t>tranami</w:t>
      </w:r>
      <w:r w:rsidRPr="00070413">
        <w:rPr>
          <w:rFonts w:ascii="Arial" w:hAnsi="Arial" w:cs="Arial"/>
          <w:sz w:val="22"/>
          <w:szCs w:val="22"/>
        </w:rPr>
        <w:t xml:space="preserve">. Kontaktní osoba není oprávněna k právnímu jednání vyhrazenému oprávněnému zástupci v odst. </w:t>
      </w:r>
      <w:r w:rsidRPr="00A40ABE">
        <w:rPr>
          <w:rFonts w:ascii="Arial" w:hAnsi="Arial" w:cs="Arial"/>
          <w:sz w:val="22"/>
          <w:szCs w:val="22"/>
        </w:rPr>
        <w:t>1</w:t>
      </w:r>
      <w:r w:rsidRPr="00070413">
        <w:rPr>
          <w:rFonts w:ascii="Arial" w:hAnsi="Arial" w:cs="Arial"/>
          <w:sz w:val="22"/>
          <w:szCs w:val="22"/>
        </w:rPr>
        <w:t xml:space="preserve"> </w:t>
      </w:r>
      <w:r>
        <w:rPr>
          <w:rFonts w:ascii="Arial" w:hAnsi="Arial" w:cs="Arial"/>
          <w:sz w:val="22"/>
          <w:szCs w:val="22"/>
        </w:rPr>
        <w:t xml:space="preserve">tohoto článku </w:t>
      </w:r>
      <w:r w:rsidRPr="00070413">
        <w:rPr>
          <w:rFonts w:ascii="Arial" w:hAnsi="Arial" w:cs="Arial"/>
          <w:sz w:val="22"/>
          <w:szCs w:val="22"/>
        </w:rPr>
        <w:t>Smlouvy</w:t>
      </w:r>
      <w:r>
        <w:rPr>
          <w:rFonts w:ascii="Arial" w:hAnsi="Arial" w:cs="Arial"/>
          <w:sz w:val="22"/>
          <w:szCs w:val="22"/>
        </w:rPr>
        <w:t>.</w:t>
      </w:r>
    </w:p>
    <w:p w14:paraId="39843DE0" w14:textId="2B947EDD" w:rsidR="005641E6" w:rsidRDefault="000B60EE" w:rsidP="00040E6B">
      <w:pPr>
        <w:pStyle w:val="Odstavecseseznamem"/>
        <w:numPr>
          <w:ilvl w:val="0"/>
          <w:numId w:val="34"/>
        </w:numPr>
        <w:jc w:val="both"/>
        <w:rPr>
          <w:rFonts w:ascii="Arial" w:hAnsi="Arial" w:cs="Arial"/>
          <w:sz w:val="22"/>
          <w:szCs w:val="22"/>
        </w:rPr>
      </w:pPr>
      <w:r>
        <w:rPr>
          <w:rFonts w:ascii="Arial" w:hAnsi="Arial" w:cs="Arial"/>
          <w:sz w:val="22"/>
          <w:szCs w:val="22"/>
        </w:rPr>
        <w:t>Kontaktní</w:t>
      </w:r>
      <w:r w:rsidR="003740D9" w:rsidRPr="00D805AB">
        <w:rPr>
          <w:rFonts w:ascii="Arial" w:hAnsi="Arial" w:cs="Arial"/>
          <w:sz w:val="22"/>
          <w:szCs w:val="22"/>
        </w:rPr>
        <w:t xml:space="preserve"> osob</w:t>
      </w:r>
      <w:r w:rsidR="00F61E27">
        <w:rPr>
          <w:rFonts w:ascii="Arial" w:hAnsi="Arial" w:cs="Arial"/>
          <w:sz w:val="22"/>
          <w:szCs w:val="22"/>
        </w:rPr>
        <w:t>ou</w:t>
      </w:r>
      <w:r w:rsidR="003740D9" w:rsidRPr="00D805AB">
        <w:rPr>
          <w:rFonts w:ascii="Arial" w:hAnsi="Arial" w:cs="Arial"/>
          <w:sz w:val="22"/>
          <w:szCs w:val="22"/>
        </w:rPr>
        <w:t xml:space="preserve"> Kupujícího j</w:t>
      </w:r>
      <w:r w:rsidR="00F61E27">
        <w:rPr>
          <w:rFonts w:ascii="Arial" w:hAnsi="Arial" w:cs="Arial"/>
          <w:sz w:val="22"/>
          <w:szCs w:val="22"/>
        </w:rPr>
        <w:t>e</w:t>
      </w:r>
      <w:r w:rsidR="003740D9" w:rsidRPr="00D805AB">
        <w:rPr>
          <w:rFonts w:ascii="Arial" w:hAnsi="Arial" w:cs="Arial"/>
          <w:sz w:val="22"/>
          <w:szCs w:val="22"/>
        </w:rPr>
        <w:t>:</w:t>
      </w:r>
    </w:p>
    <w:p w14:paraId="29C9C0C5" w14:textId="77777777" w:rsidR="000B60EE" w:rsidRDefault="000B60EE" w:rsidP="00040E6B">
      <w:pPr>
        <w:ind w:left="720"/>
        <w:jc w:val="both"/>
        <w:rPr>
          <w:rFonts w:ascii="Arial" w:hAnsi="Arial" w:cs="Arial"/>
          <w:sz w:val="22"/>
          <w:szCs w:val="22"/>
        </w:rPr>
      </w:pPr>
    </w:p>
    <w:p w14:paraId="28826FCA" w14:textId="604A5E2E" w:rsidR="00D74795" w:rsidRPr="00EA1A45" w:rsidRDefault="0046794C" w:rsidP="00E67BC6">
      <w:pPr>
        <w:ind w:left="720"/>
        <w:jc w:val="both"/>
        <w:rPr>
          <w:rFonts w:ascii="Arial" w:eastAsia="Calibri" w:hAnsi="Arial" w:cs="Arial"/>
          <w:sz w:val="22"/>
          <w:szCs w:val="22"/>
        </w:rPr>
      </w:pPr>
      <w:r>
        <w:rPr>
          <w:rFonts w:ascii="Arial" w:hAnsi="Arial" w:cs="Arial"/>
          <w:sz w:val="22"/>
          <w:szCs w:val="22"/>
        </w:rPr>
        <w:t>XXXXX</w:t>
      </w:r>
      <w:r w:rsidR="00040E6B">
        <w:rPr>
          <w:rFonts w:ascii="Arial" w:eastAsia="Calibri" w:hAnsi="Arial" w:cs="Arial"/>
          <w:sz w:val="22"/>
          <w:szCs w:val="22"/>
        </w:rPr>
        <w:t xml:space="preserve">, tel.: </w:t>
      </w:r>
      <w:r>
        <w:rPr>
          <w:rFonts w:ascii="Arial" w:hAnsi="Arial" w:cs="Arial"/>
          <w:sz w:val="22"/>
          <w:szCs w:val="22"/>
        </w:rPr>
        <w:t>XXXXX</w:t>
      </w:r>
      <w:r w:rsidR="00040E6B">
        <w:rPr>
          <w:rFonts w:ascii="Arial" w:eastAsia="Calibri" w:hAnsi="Arial" w:cs="Arial"/>
          <w:sz w:val="22"/>
          <w:szCs w:val="22"/>
        </w:rPr>
        <w:t xml:space="preserve">, </w:t>
      </w:r>
      <w:r w:rsidR="00040E6B" w:rsidRPr="00040E6B">
        <w:rPr>
          <w:rFonts w:ascii="Arial" w:eastAsia="Calibri" w:hAnsi="Arial" w:cs="Arial"/>
          <w:sz w:val="22"/>
          <w:szCs w:val="22"/>
        </w:rPr>
        <w:t xml:space="preserve">e-mail: </w:t>
      </w:r>
      <w:r>
        <w:rPr>
          <w:rFonts w:ascii="Arial" w:hAnsi="Arial" w:cs="Arial"/>
          <w:sz w:val="22"/>
          <w:szCs w:val="22"/>
        </w:rPr>
        <w:t>XXXXX</w:t>
      </w:r>
      <w:r w:rsidR="00040E6B">
        <w:rPr>
          <w:rFonts w:ascii="Arial" w:eastAsia="Calibri" w:hAnsi="Arial" w:cs="Arial"/>
          <w:sz w:val="22"/>
          <w:szCs w:val="22"/>
        </w:rPr>
        <w:t xml:space="preserve"> </w:t>
      </w:r>
    </w:p>
    <w:p w14:paraId="2F076A22" w14:textId="77777777" w:rsidR="0007161E" w:rsidRPr="003C4868" w:rsidRDefault="0007161E" w:rsidP="003C4868">
      <w:pPr>
        <w:jc w:val="both"/>
        <w:rPr>
          <w:rFonts w:ascii="Arial" w:eastAsia="Calibri" w:hAnsi="Arial" w:cs="Arial"/>
          <w:sz w:val="22"/>
          <w:szCs w:val="22"/>
        </w:rPr>
      </w:pPr>
    </w:p>
    <w:p w14:paraId="4A7F5459" w14:textId="7CFCA76C" w:rsidR="003740D9" w:rsidRPr="00D805AB" w:rsidRDefault="003740D9" w:rsidP="00576449">
      <w:pPr>
        <w:pStyle w:val="Odstavecseseznamem"/>
        <w:numPr>
          <w:ilvl w:val="0"/>
          <w:numId w:val="34"/>
        </w:numPr>
        <w:jc w:val="both"/>
        <w:rPr>
          <w:rFonts w:ascii="Arial" w:hAnsi="Arial" w:cs="Arial"/>
          <w:sz w:val="22"/>
          <w:szCs w:val="22"/>
        </w:rPr>
      </w:pPr>
      <w:r w:rsidRPr="00D805AB">
        <w:rPr>
          <w:rFonts w:ascii="Arial" w:hAnsi="Arial" w:cs="Arial"/>
          <w:sz w:val="22"/>
          <w:szCs w:val="22"/>
        </w:rPr>
        <w:t xml:space="preserve"> </w:t>
      </w:r>
      <w:r w:rsidR="00200B43">
        <w:rPr>
          <w:rFonts w:ascii="Arial" w:hAnsi="Arial" w:cs="Arial"/>
          <w:sz w:val="22"/>
          <w:szCs w:val="22"/>
        </w:rPr>
        <w:t xml:space="preserve">Kontaktní osobou </w:t>
      </w:r>
      <w:r w:rsidRPr="00D805AB">
        <w:rPr>
          <w:rFonts w:ascii="Arial" w:hAnsi="Arial" w:cs="Arial"/>
          <w:sz w:val="22"/>
          <w:szCs w:val="22"/>
        </w:rPr>
        <w:t>Prodáv</w:t>
      </w:r>
      <w:r w:rsidR="00200B43">
        <w:rPr>
          <w:rFonts w:ascii="Arial" w:hAnsi="Arial" w:cs="Arial"/>
          <w:sz w:val="22"/>
          <w:szCs w:val="22"/>
        </w:rPr>
        <w:t>ajícího je</w:t>
      </w:r>
      <w:r w:rsidRPr="00D805AB">
        <w:rPr>
          <w:rFonts w:ascii="Arial" w:hAnsi="Arial" w:cs="Arial"/>
          <w:sz w:val="22"/>
          <w:szCs w:val="22"/>
        </w:rPr>
        <w:t>:</w:t>
      </w:r>
    </w:p>
    <w:p w14:paraId="11D3A470" w14:textId="77777777" w:rsidR="003740D9" w:rsidRPr="003C4868" w:rsidRDefault="003740D9" w:rsidP="003C4868">
      <w:pPr>
        <w:jc w:val="both"/>
        <w:rPr>
          <w:rFonts w:ascii="Arial" w:hAnsi="Arial" w:cs="Arial"/>
          <w:sz w:val="22"/>
          <w:szCs w:val="22"/>
        </w:rPr>
      </w:pPr>
    </w:p>
    <w:p w14:paraId="7422A261" w14:textId="207C5691" w:rsidR="003740D9" w:rsidRPr="00D805AB" w:rsidRDefault="0046794C" w:rsidP="00D805AB">
      <w:pPr>
        <w:pStyle w:val="Odstavecseseznamem"/>
        <w:ind w:left="720"/>
        <w:jc w:val="both"/>
        <w:rPr>
          <w:rFonts w:ascii="Arial" w:hAnsi="Arial" w:cs="Arial"/>
          <w:sz w:val="22"/>
          <w:szCs w:val="22"/>
        </w:rPr>
      </w:pPr>
      <w:r>
        <w:rPr>
          <w:rFonts w:ascii="Arial" w:hAnsi="Arial" w:cs="Arial"/>
          <w:sz w:val="22"/>
          <w:szCs w:val="22"/>
        </w:rPr>
        <w:t>XXXXX</w:t>
      </w:r>
      <w:r w:rsidR="00200B43" w:rsidRPr="00200B43">
        <w:rPr>
          <w:rFonts w:ascii="Arial" w:hAnsi="Arial" w:cs="Arial"/>
          <w:sz w:val="22"/>
          <w:szCs w:val="22"/>
        </w:rPr>
        <w:t xml:space="preserve">, tel.: </w:t>
      </w:r>
      <w:r>
        <w:rPr>
          <w:rFonts w:ascii="Arial" w:hAnsi="Arial" w:cs="Arial"/>
          <w:sz w:val="22"/>
          <w:szCs w:val="22"/>
        </w:rPr>
        <w:t>XXXXX</w:t>
      </w:r>
      <w:r w:rsidR="00200B43" w:rsidRPr="00200B43">
        <w:rPr>
          <w:rFonts w:ascii="Arial" w:hAnsi="Arial" w:cs="Arial"/>
          <w:sz w:val="22"/>
          <w:szCs w:val="22"/>
        </w:rPr>
        <w:t xml:space="preserve">, e-mail: </w:t>
      </w:r>
      <w:r>
        <w:rPr>
          <w:rFonts w:ascii="Arial" w:hAnsi="Arial" w:cs="Arial"/>
          <w:sz w:val="22"/>
          <w:szCs w:val="22"/>
        </w:rPr>
        <w:t>XXXXX</w:t>
      </w:r>
      <w:r w:rsidR="002468C3" w:rsidRPr="00D805AB">
        <w:rPr>
          <w:rFonts w:ascii="Arial" w:hAnsi="Arial" w:cs="Arial"/>
          <w:sz w:val="22"/>
          <w:szCs w:val="22"/>
        </w:rPr>
        <w:tab/>
      </w:r>
    </w:p>
    <w:p w14:paraId="6FBC55F3" w14:textId="77777777" w:rsidR="0007161E" w:rsidRPr="003C4868" w:rsidRDefault="0007161E" w:rsidP="003C4868">
      <w:pPr>
        <w:jc w:val="both"/>
        <w:rPr>
          <w:rFonts w:ascii="Arial" w:hAnsi="Arial" w:cs="Arial"/>
          <w:sz w:val="22"/>
          <w:szCs w:val="22"/>
        </w:rPr>
      </w:pPr>
    </w:p>
    <w:p w14:paraId="273A4F14" w14:textId="6BF3B2A4" w:rsidR="00D805AB" w:rsidRPr="00D805AB" w:rsidRDefault="00200B43" w:rsidP="00576449">
      <w:pPr>
        <w:pStyle w:val="Odstavecseseznamem"/>
        <w:numPr>
          <w:ilvl w:val="0"/>
          <w:numId w:val="34"/>
        </w:numPr>
        <w:jc w:val="both"/>
        <w:rPr>
          <w:rFonts w:ascii="Arial" w:hAnsi="Arial" w:cs="Arial"/>
          <w:sz w:val="22"/>
          <w:szCs w:val="22"/>
        </w:rPr>
      </w:pPr>
      <w:r>
        <w:rPr>
          <w:rFonts w:ascii="Arial" w:hAnsi="Arial" w:cs="Arial"/>
          <w:sz w:val="22"/>
          <w:szCs w:val="22"/>
        </w:rPr>
        <w:t>V případě změny Kontaktní</w:t>
      </w:r>
      <w:r w:rsidR="002468C3" w:rsidRPr="00D805AB">
        <w:rPr>
          <w:rFonts w:ascii="Arial" w:hAnsi="Arial" w:cs="Arial"/>
          <w:sz w:val="22"/>
          <w:szCs w:val="22"/>
        </w:rPr>
        <w:t xml:space="preserve"> osoby oznámí Smluvní strana tuto změnu písemně druhé Smluvní straně. Změna je pro druhou Smluvní stranou závazná ode dne </w:t>
      </w:r>
      <w:r w:rsidR="00A87497" w:rsidRPr="00D805AB">
        <w:rPr>
          <w:rFonts w:ascii="Arial" w:hAnsi="Arial" w:cs="Arial"/>
          <w:sz w:val="22"/>
          <w:szCs w:val="22"/>
        </w:rPr>
        <w:t xml:space="preserve">prokazatelného </w:t>
      </w:r>
      <w:r w:rsidR="002468C3" w:rsidRPr="00D805AB">
        <w:rPr>
          <w:rFonts w:ascii="Arial" w:hAnsi="Arial" w:cs="Arial"/>
          <w:sz w:val="22"/>
          <w:szCs w:val="22"/>
        </w:rPr>
        <w:t xml:space="preserve">doručení takového oznámení. </w:t>
      </w:r>
    </w:p>
    <w:p w14:paraId="020CAE36" w14:textId="77777777" w:rsidR="00F3214D" w:rsidRPr="003C4868" w:rsidRDefault="00F3214D" w:rsidP="003C4868">
      <w:pPr>
        <w:jc w:val="both"/>
        <w:rPr>
          <w:rFonts w:ascii="Arial" w:hAnsi="Arial" w:cs="Arial"/>
          <w:sz w:val="22"/>
          <w:szCs w:val="22"/>
        </w:rPr>
      </w:pPr>
    </w:p>
    <w:p w14:paraId="7F3EC4CB" w14:textId="77777777" w:rsidR="00D805AB" w:rsidRPr="00D805AB" w:rsidRDefault="00D805AB" w:rsidP="00486FE9">
      <w:pPr>
        <w:jc w:val="center"/>
        <w:rPr>
          <w:rFonts w:ascii="Arial" w:hAnsi="Arial" w:cs="Arial"/>
          <w:b/>
          <w:sz w:val="22"/>
          <w:szCs w:val="22"/>
        </w:rPr>
      </w:pPr>
    </w:p>
    <w:p w14:paraId="26109F0D" w14:textId="5F52C635" w:rsidR="00486FE9" w:rsidRPr="00D805AB" w:rsidRDefault="00D805AB" w:rsidP="00486FE9">
      <w:pPr>
        <w:jc w:val="center"/>
        <w:rPr>
          <w:rFonts w:ascii="Arial" w:hAnsi="Arial" w:cs="Arial"/>
          <w:b/>
          <w:sz w:val="22"/>
          <w:szCs w:val="22"/>
        </w:rPr>
      </w:pPr>
      <w:r w:rsidRPr="00D805AB">
        <w:rPr>
          <w:rFonts w:ascii="Arial" w:hAnsi="Arial" w:cs="Arial"/>
          <w:b/>
          <w:sz w:val="22"/>
          <w:szCs w:val="22"/>
        </w:rPr>
        <w:t xml:space="preserve">Článek </w:t>
      </w:r>
      <w:r w:rsidR="00486FE9" w:rsidRPr="00182D21">
        <w:rPr>
          <w:rFonts w:ascii="Arial" w:hAnsi="Arial" w:cs="Arial"/>
          <w:b/>
          <w:sz w:val="22"/>
          <w:szCs w:val="22"/>
        </w:rPr>
        <w:t>X</w:t>
      </w:r>
      <w:r w:rsidR="005C6CF8">
        <w:rPr>
          <w:rFonts w:ascii="Arial" w:hAnsi="Arial" w:cs="Arial"/>
          <w:b/>
          <w:sz w:val="22"/>
          <w:szCs w:val="22"/>
        </w:rPr>
        <w:t>II</w:t>
      </w:r>
      <w:r w:rsidR="00486FE9" w:rsidRPr="00182D21">
        <w:rPr>
          <w:rFonts w:ascii="Arial" w:hAnsi="Arial" w:cs="Arial"/>
          <w:b/>
          <w:sz w:val="22"/>
          <w:szCs w:val="22"/>
        </w:rPr>
        <w:t>.</w:t>
      </w:r>
    </w:p>
    <w:p w14:paraId="66B28093" w14:textId="77777777" w:rsidR="00486FE9" w:rsidRPr="00D805AB" w:rsidRDefault="00D805AB" w:rsidP="00486FE9">
      <w:pPr>
        <w:jc w:val="center"/>
        <w:rPr>
          <w:rFonts w:ascii="Arial" w:hAnsi="Arial" w:cs="Arial"/>
          <w:b/>
          <w:sz w:val="22"/>
          <w:szCs w:val="22"/>
        </w:rPr>
      </w:pPr>
      <w:r w:rsidRPr="00D805AB">
        <w:rPr>
          <w:rFonts w:ascii="Arial" w:hAnsi="Arial" w:cs="Arial"/>
          <w:b/>
          <w:sz w:val="22"/>
          <w:szCs w:val="22"/>
        </w:rPr>
        <w:t>Ochrana informací</w:t>
      </w:r>
    </w:p>
    <w:p w14:paraId="68FB72D9" w14:textId="77777777" w:rsidR="00486FE9" w:rsidRPr="004137A8" w:rsidRDefault="00486FE9" w:rsidP="004137A8">
      <w:pPr>
        <w:jc w:val="both"/>
        <w:rPr>
          <w:rFonts w:ascii="Arial" w:hAnsi="Arial" w:cs="Arial"/>
          <w:sz w:val="22"/>
          <w:szCs w:val="22"/>
        </w:rPr>
      </w:pPr>
    </w:p>
    <w:p w14:paraId="1171DACF" w14:textId="77777777" w:rsidR="00486FE9" w:rsidRPr="004137A8" w:rsidRDefault="0007161E"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Smluvní strany jsou si vědomy toho, že v rámci plnění závazků z této </w:t>
      </w:r>
      <w:r w:rsidR="004137A8">
        <w:rPr>
          <w:rFonts w:ascii="Arial" w:hAnsi="Arial" w:cs="Arial"/>
          <w:sz w:val="22"/>
          <w:szCs w:val="22"/>
        </w:rPr>
        <w:t>S</w:t>
      </w:r>
      <w:r w:rsidRPr="004137A8">
        <w:rPr>
          <w:rFonts w:ascii="Arial" w:hAnsi="Arial" w:cs="Arial"/>
          <w:sz w:val="22"/>
          <w:szCs w:val="22"/>
        </w:rPr>
        <w:t>mlouvy</w:t>
      </w:r>
      <w:r w:rsidR="004137A8">
        <w:rPr>
          <w:rFonts w:ascii="Arial" w:hAnsi="Arial" w:cs="Arial"/>
          <w:sz w:val="22"/>
          <w:szCs w:val="22"/>
        </w:rPr>
        <w:t xml:space="preserve"> </w:t>
      </w:r>
      <w:r w:rsidRPr="004137A8">
        <w:rPr>
          <w:rFonts w:ascii="Arial" w:hAnsi="Arial" w:cs="Arial"/>
          <w:sz w:val="22"/>
          <w:szCs w:val="22"/>
        </w:rPr>
        <w:t>si mohou vzájemně vědomě nebo opomenutím poskytnout informace, které budou považovány za důvěrné (dále jen „</w:t>
      </w:r>
      <w:r w:rsidR="004137A8" w:rsidRPr="004137A8">
        <w:rPr>
          <w:rFonts w:ascii="Arial" w:hAnsi="Arial" w:cs="Arial"/>
          <w:b/>
          <w:sz w:val="22"/>
          <w:szCs w:val="22"/>
        </w:rPr>
        <w:t>D</w:t>
      </w:r>
      <w:r w:rsidRPr="004137A8">
        <w:rPr>
          <w:rFonts w:ascii="Arial" w:hAnsi="Arial" w:cs="Arial"/>
          <w:b/>
          <w:sz w:val="22"/>
          <w:szCs w:val="22"/>
        </w:rPr>
        <w:t>ůvěrné informace</w:t>
      </w:r>
      <w:r w:rsidRPr="004137A8">
        <w:rPr>
          <w:rFonts w:ascii="Arial" w:hAnsi="Arial" w:cs="Arial"/>
          <w:sz w:val="22"/>
          <w:szCs w:val="22"/>
        </w:rPr>
        <w:t>“),</w:t>
      </w:r>
      <w:r w:rsidR="004137A8">
        <w:rPr>
          <w:rFonts w:ascii="Arial" w:hAnsi="Arial" w:cs="Arial"/>
          <w:sz w:val="22"/>
          <w:szCs w:val="22"/>
        </w:rPr>
        <w:t xml:space="preserve"> </w:t>
      </w:r>
      <w:r w:rsidR="00486FE9" w:rsidRPr="004137A8">
        <w:rPr>
          <w:rFonts w:ascii="Arial" w:hAnsi="Arial" w:cs="Arial"/>
          <w:sz w:val="22"/>
          <w:szCs w:val="22"/>
        </w:rPr>
        <w:t xml:space="preserve">mohou jejich zaměstnanci či osoby v obdobném postavení získat vědomou činností druhé </w:t>
      </w:r>
      <w:r w:rsidR="004137A8">
        <w:rPr>
          <w:rFonts w:ascii="Arial" w:hAnsi="Arial" w:cs="Arial"/>
          <w:sz w:val="22"/>
          <w:szCs w:val="22"/>
        </w:rPr>
        <w:t>S</w:t>
      </w:r>
      <w:r w:rsidR="00486FE9" w:rsidRPr="004137A8">
        <w:rPr>
          <w:rFonts w:ascii="Arial" w:hAnsi="Arial" w:cs="Arial"/>
          <w:sz w:val="22"/>
          <w:szCs w:val="22"/>
        </w:rPr>
        <w:t>mluvní</w:t>
      </w:r>
      <w:r w:rsidR="004137A8">
        <w:rPr>
          <w:rFonts w:ascii="Arial" w:hAnsi="Arial" w:cs="Arial"/>
          <w:sz w:val="22"/>
          <w:szCs w:val="22"/>
        </w:rPr>
        <w:t xml:space="preserve"> </w:t>
      </w:r>
      <w:r w:rsidR="00486FE9" w:rsidRPr="004137A8">
        <w:rPr>
          <w:rFonts w:ascii="Arial" w:hAnsi="Arial" w:cs="Arial"/>
          <w:sz w:val="22"/>
          <w:szCs w:val="22"/>
        </w:rPr>
        <w:t>strany nebo i jejím opomenutím přístup</w:t>
      </w:r>
      <w:r w:rsidR="004137A8">
        <w:rPr>
          <w:rFonts w:ascii="Arial" w:hAnsi="Arial" w:cs="Arial"/>
          <w:sz w:val="22"/>
          <w:szCs w:val="22"/>
        </w:rPr>
        <w:t xml:space="preserve"> </w:t>
      </w:r>
      <w:r w:rsidR="00486FE9" w:rsidRPr="004137A8">
        <w:rPr>
          <w:rFonts w:ascii="Arial" w:hAnsi="Arial" w:cs="Arial"/>
          <w:sz w:val="22"/>
          <w:szCs w:val="22"/>
        </w:rPr>
        <w:t xml:space="preserve">k </w:t>
      </w:r>
      <w:r w:rsidR="004137A8">
        <w:rPr>
          <w:rFonts w:ascii="Arial" w:hAnsi="Arial" w:cs="Arial"/>
          <w:sz w:val="22"/>
          <w:szCs w:val="22"/>
        </w:rPr>
        <w:t>D</w:t>
      </w:r>
      <w:r w:rsidR="00486FE9" w:rsidRPr="004137A8">
        <w:rPr>
          <w:rFonts w:ascii="Arial" w:hAnsi="Arial" w:cs="Arial"/>
          <w:sz w:val="22"/>
          <w:szCs w:val="22"/>
        </w:rPr>
        <w:t xml:space="preserve">ůvěrným informacím druhé </w:t>
      </w:r>
      <w:r w:rsidR="004137A8">
        <w:rPr>
          <w:rFonts w:ascii="Arial" w:hAnsi="Arial" w:cs="Arial"/>
          <w:sz w:val="22"/>
          <w:szCs w:val="22"/>
        </w:rPr>
        <w:t>S</w:t>
      </w:r>
      <w:r w:rsidR="00486FE9" w:rsidRPr="004137A8">
        <w:rPr>
          <w:rFonts w:ascii="Arial" w:hAnsi="Arial" w:cs="Arial"/>
          <w:sz w:val="22"/>
          <w:szCs w:val="22"/>
        </w:rPr>
        <w:t>mluvní strany.</w:t>
      </w:r>
    </w:p>
    <w:p w14:paraId="57E3E0DC"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Smluvní strany se zavazují, že žádná z nich nezpřístupní třetí osobě </w:t>
      </w:r>
      <w:r w:rsidR="004137A8">
        <w:rPr>
          <w:rFonts w:ascii="Arial" w:hAnsi="Arial" w:cs="Arial"/>
          <w:sz w:val="22"/>
          <w:szCs w:val="22"/>
        </w:rPr>
        <w:t>D</w:t>
      </w:r>
      <w:r w:rsidRPr="004137A8">
        <w:rPr>
          <w:rFonts w:ascii="Arial" w:hAnsi="Arial" w:cs="Arial"/>
          <w:sz w:val="22"/>
          <w:szCs w:val="22"/>
        </w:rPr>
        <w:t xml:space="preserve">ůvěrné informace (bez ohledu na formu jejich zachycení), které získaly během jednání vedoucích k uzavření této </w:t>
      </w:r>
      <w:r w:rsidR="004137A8">
        <w:rPr>
          <w:rFonts w:ascii="Arial" w:hAnsi="Arial" w:cs="Arial"/>
          <w:sz w:val="22"/>
          <w:szCs w:val="22"/>
        </w:rPr>
        <w:t>S</w:t>
      </w:r>
      <w:r w:rsidRPr="004137A8">
        <w:rPr>
          <w:rFonts w:ascii="Arial" w:hAnsi="Arial" w:cs="Arial"/>
          <w:sz w:val="22"/>
          <w:szCs w:val="22"/>
        </w:rPr>
        <w:t xml:space="preserve">mlouvy nebo během plnění závazků z této </w:t>
      </w:r>
      <w:r w:rsidR="004137A8">
        <w:rPr>
          <w:rFonts w:ascii="Arial" w:hAnsi="Arial" w:cs="Arial"/>
          <w:sz w:val="22"/>
          <w:szCs w:val="22"/>
        </w:rPr>
        <w:t>S</w:t>
      </w:r>
      <w:r w:rsidRPr="004137A8">
        <w:rPr>
          <w:rFonts w:ascii="Arial" w:hAnsi="Arial" w:cs="Arial"/>
          <w:sz w:val="22"/>
          <w:szCs w:val="22"/>
        </w:rPr>
        <w:t xml:space="preserve">mlouvy. Tím není dotčeno oprávnění </w:t>
      </w:r>
      <w:r w:rsidR="004137A8">
        <w:rPr>
          <w:rFonts w:ascii="Arial" w:hAnsi="Arial" w:cs="Arial"/>
          <w:sz w:val="22"/>
          <w:szCs w:val="22"/>
        </w:rPr>
        <w:t>S</w:t>
      </w:r>
      <w:r w:rsidRPr="004137A8">
        <w:rPr>
          <w:rFonts w:ascii="Arial" w:hAnsi="Arial" w:cs="Arial"/>
          <w:sz w:val="22"/>
          <w:szCs w:val="22"/>
        </w:rPr>
        <w:t>mluvních stran sdělovat tyto údaje svým advokátům, daňovým poradcům, auditorům nebo jiným osobám vázaným na základě zvláštního právního předpisu povinností mlčenlivosti. Tyto osoby musí být na důvěrnost údajů upozorněny.</w:t>
      </w:r>
    </w:p>
    <w:p w14:paraId="5C363176"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Za třetí osoby dle odst. 2 tohoto článku se nepovažují:</w:t>
      </w:r>
    </w:p>
    <w:p w14:paraId="26145808"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a) zaměstnanci </w:t>
      </w:r>
      <w:r w:rsidR="004137A8">
        <w:rPr>
          <w:rFonts w:ascii="Arial" w:hAnsi="Arial" w:cs="Arial"/>
          <w:sz w:val="22"/>
          <w:szCs w:val="22"/>
        </w:rPr>
        <w:t>S</w:t>
      </w:r>
      <w:r w:rsidRPr="004137A8">
        <w:rPr>
          <w:rFonts w:ascii="Arial" w:hAnsi="Arial" w:cs="Arial"/>
          <w:sz w:val="22"/>
          <w:szCs w:val="22"/>
        </w:rPr>
        <w:t>mluvních stran a osoby v obdobném postavení,</w:t>
      </w:r>
    </w:p>
    <w:p w14:paraId="7581EE6A"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b) orgány </w:t>
      </w:r>
      <w:r w:rsidR="004137A8">
        <w:rPr>
          <w:rFonts w:ascii="Arial" w:hAnsi="Arial" w:cs="Arial"/>
          <w:sz w:val="22"/>
          <w:szCs w:val="22"/>
        </w:rPr>
        <w:t>S</w:t>
      </w:r>
      <w:r w:rsidRPr="004137A8">
        <w:rPr>
          <w:rFonts w:ascii="Arial" w:hAnsi="Arial" w:cs="Arial"/>
          <w:sz w:val="22"/>
          <w:szCs w:val="22"/>
        </w:rPr>
        <w:t xml:space="preserve">mluvních stran a jejich členové, </w:t>
      </w:r>
    </w:p>
    <w:p w14:paraId="14A44B9A"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c) ve vztahu k </w:t>
      </w:r>
      <w:r w:rsidR="004137A8">
        <w:rPr>
          <w:rFonts w:ascii="Arial" w:hAnsi="Arial" w:cs="Arial"/>
          <w:sz w:val="22"/>
          <w:szCs w:val="22"/>
        </w:rPr>
        <w:t>D</w:t>
      </w:r>
      <w:r w:rsidRPr="004137A8">
        <w:rPr>
          <w:rFonts w:ascii="Arial" w:hAnsi="Arial" w:cs="Arial"/>
          <w:sz w:val="22"/>
          <w:szCs w:val="22"/>
        </w:rPr>
        <w:t xml:space="preserve">ůvěrným informacím </w:t>
      </w:r>
      <w:r w:rsidR="004137A8">
        <w:rPr>
          <w:rFonts w:ascii="Arial" w:hAnsi="Arial" w:cs="Arial"/>
          <w:sz w:val="22"/>
          <w:szCs w:val="22"/>
        </w:rPr>
        <w:t>K</w:t>
      </w:r>
      <w:r w:rsidRPr="004137A8">
        <w:rPr>
          <w:rFonts w:ascii="Arial" w:hAnsi="Arial" w:cs="Arial"/>
          <w:sz w:val="22"/>
          <w:szCs w:val="22"/>
        </w:rPr>
        <w:t xml:space="preserve">upujícího subdodavatelé </w:t>
      </w:r>
      <w:r w:rsidR="004137A8">
        <w:rPr>
          <w:rFonts w:ascii="Arial" w:hAnsi="Arial" w:cs="Arial"/>
          <w:sz w:val="22"/>
          <w:szCs w:val="22"/>
        </w:rPr>
        <w:t>P</w:t>
      </w:r>
      <w:r w:rsidRPr="004137A8">
        <w:rPr>
          <w:rFonts w:ascii="Arial" w:hAnsi="Arial" w:cs="Arial"/>
          <w:sz w:val="22"/>
          <w:szCs w:val="22"/>
        </w:rPr>
        <w:t>rodávajícího,</w:t>
      </w:r>
    </w:p>
    <w:p w14:paraId="7DF5066B"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d) ve vztahu k </w:t>
      </w:r>
      <w:r w:rsidR="004137A8">
        <w:rPr>
          <w:rFonts w:ascii="Arial" w:hAnsi="Arial" w:cs="Arial"/>
          <w:sz w:val="22"/>
          <w:szCs w:val="22"/>
        </w:rPr>
        <w:t>D</w:t>
      </w:r>
      <w:r w:rsidRPr="004137A8">
        <w:rPr>
          <w:rFonts w:ascii="Arial" w:hAnsi="Arial" w:cs="Arial"/>
          <w:sz w:val="22"/>
          <w:szCs w:val="22"/>
        </w:rPr>
        <w:t xml:space="preserve">ůvěrným informacím </w:t>
      </w:r>
      <w:r w:rsidR="004137A8">
        <w:rPr>
          <w:rFonts w:ascii="Arial" w:hAnsi="Arial" w:cs="Arial"/>
          <w:sz w:val="22"/>
          <w:szCs w:val="22"/>
        </w:rPr>
        <w:t>P</w:t>
      </w:r>
      <w:r w:rsidRPr="004137A8">
        <w:rPr>
          <w:rFonts w:ascii="Arial" w:hAnsi="Arial" w:cs="Arial"/>
          <w:sz w:val="22"/>
          <w:szCs w:val="22"/>
        </w:rPr>
        <w:t xml:space="preserve">rodávajícího externí dodavatelé </w:t>
      </w:r>
      <w:r w:rsidR="004137A8">
        <w:rPr>
          <w:rFonts w:ascii="Arial" w:hAnsi="Arial" w:cs="Arial"/>
          <w:sz w:val="22"/>
          <w:szCs w:val="22"/>
        </w:rPr>
        <w:t>K</w:t>
      </w:r>
      <w:r w:rsidRPr="004137A8">
        <w:rPr>
          <w:rFonts w:ascii="Arial" w:hAnsi="Arial" w:cs="Arial"/>
          <w:sz w:val="22"/>
          <w:szCs w:val="22"/>
        </w:rPr>
        <w:t xml:space="preserve">upujícího, a to i potenciální, za předpokladu, že se podílejí na plnění této </w:t>
      </w:r>
      <w:r w:rsidR="004137A8">
        <w:rPr>
          <w:rFonts w:ascii="Arial" w:hAnsi="Arial" w:cs="Arial"/>
          <w:sz w:val="22"/>
          <w:szCs w:val="22"/>
        </w:rPr>
        <w:t>S</w:t>
      </w:r>
      <w:r w:rsidRPr="004137A8">
        <w:rPr>
          <w:rFonts w:ascii="Arial" w:hAnsi="Arial" w:cs="Arial"/>
          <w:sz w:val="22"/>
          <w:szCs w:val="22"/>
        </w:rPr>
        <w:t xml:space="preserve">mlouvy nebo plnění spojeném s plněním dle této </w:t>
      </w:r>
      <w:r w:rsidR="004137A8">
        <w:rPr>
          <w:rFonts w:ascii="Arial" w:hAnsi="Arial" w:cs="Arial"/>
          <w:sz w:val="22"/>
          <w:szCs w:val="22"/>
        </w:rPr>
        <w:t>S</w:t>
      </w:r>
      <w:r w:rsidRPr="004137A8">
        <w:rPr>
          <w:rFonts w:ascii="Arial" w:hAnsi="Arial" w:cs="Arial"/>
          <w:sz w:val="22"/>
          <w:szCs w:val="22"/>
        </w:rPr>
        <w:t xml:space="preserve">mlouvy, </w:t>
      </w:r>
      <w:r w:rsidR="004137A8">
        <w:rPr>
          <w:rFonts w:ascii="Arial" w:hAnsi="Arial" w:cs="Arial"/>
          <w:sz w:val="22"/>
          <w:szCs w:val="22"/>
        </w:rPr>
        <w:t>D</w:t>
      </w:r>
      <w:r w:rsidRPr="004137A8">
        <w:rPr>
          <w:rFonts w:ascii="Arial" w:hAnsi="Arial" w:cs="Arial"/>
          <w:sz w:val="22"/>
          <w:szCs w:val="22"/>
        </w:rPr>
        <w:t xml:space="preserve">ůvěrné informace jsou jim zpřístupněny výhradně za tímto účelem a zpřístupnění </w:t>
      </w:r>
      <w:r w:rsidR="004137A8">
        <w:rPr>
          <w:rFonts w:ascii="Arial" w:hAnsi="Arial" w:cs="Arial"/>
          <w:sz w:val="22"/>
          <w:szCs w:val="22"/>
        </w:rPr>
        <w:t>D</w:t>
      </w:r>
      <w:r w:rsidRPr="004137A8">
        <w:rPr>
          <w:rFonts w:ascii="Arial" w:hAnsi="Arial" w:cs="Arial"/>
          <w:sz w:val="22"/>
          <w:szCs w:val="22"/>
        </w:rPr>
        <w:t xml:space="preserve">ůvěrných informací je v rozsahu nezbytně nutném pro naplnění jeho účelu a za stejných podmínek, jaké jsou stanoveny </w:t>
      </w:r>
      <w:r w:rsidR="004137A8">
        <w:rPr>
          <w:rFonts w:ascii="Arial" w:hAnsi="Arial" w:cs="Arial"/>
          <w:sz w:val="22"/>
          <w:szCs w:val="22"/>
        </w:rPr>
        <w:t>S</w:t>
      </w:r>
      <w:r w:rsidRPr="004137A8">
        <w:rPr>
          <w:rFonts w:ascii="Arial" w:hAnsi="Arial" w:cs="Arial"/>
          <w:sz w:val="22"/>
          <w:szCs w:val="22"/>
        </w:rPr>
        <w:t xml:space="preserve">mluvním stranám v této </w:t>
      </w:r>
      <w:r w:rsidR="004137A8">
        <w:rPr>
          <w:rFonts w:ascii="Arial" w:hAnsi="Arial" w:cs="Arial"/>
          <w:sz w:val="22"/>
          <w:szCs w:val="22"/>
        </w:rPr>
        <w:t>S</w:t>
      </w:r>
      <w:r w:rsidRPr="004137A8">
        <w:rPr>
          <w:rFonts w:ascii="Arial" w:hAnsi="Arial" w:cs="Arial"/>
          <w:sz w:val="22"/>
          <w:szCs w:val="22"/>
        </w:rPr>
        <w:t>mlouvě.</w:t>
      </w:r>
    </w:p>
    <w:p w14:paraId="3C042EE8"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Smluvní strany se zavazují v plném rozsahu zachovávat povinnost mlčenlivosti a povinnost chránit </w:t>
      </w:r>
      <w:r w:rsidR="004137A8">
        <w:rPr>
          <w:rFonts w:ascii="Arial" w:hAnsi="Arial" w:cs="Arial"/>
          <w:sz w:val="22"/>
          <w:szCs w:val="22"/>
        </w:rPr>
        <w:t>D</w:t>
      </w:r>
      <w:r w:rsidRPr="004137A8">
        <w:rPr>
          <w:rFonts w:ascii="Arial" w:hAnsi="Arial" w:cs="Arial"/>
          <w:sz w:val="22"/>
          <w:szCs w:val="22"/>
        </w:rPr>
        <w:t xml:space="preserve">ůvěrné informace vyplývající z této </w:t>
      </w:r>
      <w:r w:rsidR="004137A8">
        <w:rPr>
          <w:rFonts w:ascii="Arial" w:hAnsi="Arial" w:cs="Arial"/>
          <w:sz w:val="22"/>
          <w:szCs w:val="22"/>
        </w:rPr>
        <w:t>S</w:t>
      </w:r>
      <w:r w:rsidRPr="004137A8">
        <w:rPr>
          <w:rFonts w:ascii="Arial" w:hAnsi="Arial" w:cs="Arial"/>
          <w:sz w:val="22"/>
          <w:szCs w:val="22"/>
        </w:rPr>
        <w:t>mlouvy a z příslušných právní</w:t>
      </w:r>
      <w:r w:rsidR="004137A8">
        <w:rPr>
          <w:rFonts w:ascii="Arial" w:hAnsi="Arial" w:cs="Arial"/>
          <w:sz w:val="22"/>
          <w:szCs w:val="22"/>
        </w:rPr>
        <w:t>ch</w:t>
      </w:r>
      <w:r w:rsidRPr="004137A8">
        <w:rPr>
          <w:rFonts w:ascii="Arial" w:hAnsi="Arial" w:cs="Arial"/>
          <w:sz w:val="22"/>
          <w:szCs w:val="22"/>
        </w:rPr>
        <w:t xml:space="preserve"> předpisů, zejména povinnosti vyplývající z Nařízení Evropského parlamentu a Rady (EU) </w:t>
      </w:r>
      <w:r w:rsidRPr="004137A8">
        <w:rPr>
          <w:rFonts w:ascii="Arial" w:hAnsi="Arial" w:cs="Arial"/>
          <w:sz w:val="22"/>
          <w:szCs w:val="22"/>
        </w:rPr>
        <w:lastRenderedPageBreak/>
        <w:t>2016/679 ze dne 27. dubna 2016 o ochraně fyzických osob v souvislosti se zpracováním osobních údajů a o volném pohybu těchto údajů a o zrušení směrnice 95/46/ES (dále jen „</w:t>
      </w:r>
      <w:r w:rsidR="004137A8" w:rsidRPr="004137A8">
        <w:rPr>
          <w:rFonts w:ascii="Arial" w:hAnsi="Arial" w:cs="Arial"/>
          <w:b/>
          <w:sz w:val="22"/>
          <w:szCs w:val="22"/>
        </w:rPr>
        <w:t>O</w:t>
      </w:r>
      <w:r w:rsidRPr="004137A8">
        <w:rPr>
          <w:rFonts w:ascii="Arial" w:hAnsi="Arial" w:cs="Arial"/>
          <w:b/>
          <w:sz w:val="22"/>
          <w:szCs w:val="22"/>
        </w:rPr>
        <w:t>becné nařízení</w:t>
      </w:r>
      <w:r w:rsidRPr="004137A8">
        <w:rPr>
          <w:rFonts w:ascii="Arial" w:hAnsi="Arial" w:cs="Arial"/>
          <w:sz w:val="22"/>
          <w:szCs w:val="22"/>
        </w:rPr>
        <w:t>“).</w:t>
      </w:r>
    </w:p>
    <w:p w14:paraId="078853D3"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Smluvní strany se zavazují poučit veškeré osoby, které se na jejich straně budou podílet na plnění této </w:t>
      </w:r>
      <w:r w:rsidR="004137A8">
        <w:rPr>
          <w:rFonts w:ascii="Arial" w:hAnsi="Arial" w:cs="Arial"/>
          <w:sz w:val="22"/>
          <w:szCs w:val="22"/>
        </w:rPr>
        <w:t>S</w:t>
      </w:r>
      <w:r w:rsidRPr="004137A8">
        <w:rPr>
          <w:rFonts w:ascii="Arial" w:hAnsi="Arial" w:cs="Arial"/>
          <w:sz w:val="22"/>
          <w:szCs w:val="22"/>
        </w:rPr>
        <w:t xml:space="preserve">mlouvy, o výše uvedených povinnostech mlčenlivosti a ochrany informací, a dále se zavazují vhodným způsobem zajistit dodržování těchto povinností všemi osobami podílejícími se na plnění této </w:t>
      </w:r>
      <w:r w:rsidR="004137A8">
        <w:rPr>
          <w:rFonts w:ascii="Arial" w:hAnsi="Arial" w:cs="Arial"/>
          <w:sz w:val="22"/>
          <w:szCs w:val="22"/>
        </w:rPr>
        <w:t>S</w:t>
      </w:r>
      <w:r w:rsidRPr="004137A8">
        <w:rPr>
          <w:rFonts w:ascii="Arial" w:hAnsi="Arial" w:cs="Arial"/>
          <w:sz w:val="22"/>
          <w:szCs w:val="22"/>
        </w:rPr>
        <w:t>mlouvy.</w:t>
      </w:r>
    </w:p>
    <w:p w14:paraId="14047B74"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Budou-li informace poskytnuté </w:t>
      </w:r>
      <w:r w:rsidR="004137A8">
        <w:rPr>
          <w:rFonts w:ascii="Arial" w:hAnsi="Arial" w:cs="Arial"/>
          <w:sz w:val="22"/>
          <w:szCs w:val="22"/>
        </w:rPr>
        <w:t>K</w:t>
      </w:r>
      <w:r w:rsidRPr="004137A8">
        <w:rPr>
          <w:rFonts w:ascii="Arial" w:hAnsi="Arial" w:cs="Arial"/>
          <w:sz w:val="22"/>
          <w:szCs w:val="22"/>
        </w:rPr>
        <w:t xml:space="preserve">upujícím, </w:t>
      </w:r>
      <w:r w:rsidR="004137A8">
        <w:rPr>
          <w:rFonts w:ascii="Arial" w:hAnsi="Arial" w:cs="Arial"/>
          <w:sz w:val="22"/>
          <w:szCs w:val="22"/>
        </w:rPr>
        <w:t>P</w:t>
      </w:r>
      <w:r w:rsidRPr="004137A8">
        <w:rPr>
          <w:rFonts w:ascii="Arial" w:hAnsi="Arial" w:cs="Arial"/>
          <w:sz w:val="22"/>
          <w:szCs w:val="22"/>
        </w:rPr>
        <w:t xml:space="preserve">rodávajícím nebo třetími stranami, které jsou nezbytné pro plnění dle této </w:t>
      </w:r>
      <w:r w:rsidR="004137A8">
        <w:rPr>
          <w:rFonts w:ascii="Arial" w:hAnsi="Arial" w:cs="Arial"/>
          <w:sz w:val="22"/>
          <w:szCs w:val="22"/>
        </w:rPr>
        <w:t>S</w:t>
      </w:r>
      <w:r w:rsidRPr="004137A8">
        <w:rPr>
          <w:rFonts w:ascii="Arial" w:hAnsi="Arial" w:cs="Arial"/>
          <w:sz w:val="22"/>
          <w:szCs w:val="22"/>
        </w:rPr>
        <w:t xml:space="preserve">mlouvy, obsahovat data podléhající režimu zvláštní ochrany dle </w:t>
      </w:r>
      <w:r w:rsidR="004137A8">
        <w:rPr>
          <w:rFonts w:ascii="Arial" w:hAnsi="Arial" w:cs="Arial"/>
          <w:sz w:val="22"/>
          <w:szCs w:val="22"/>
        </w:rPr>
        <w:t>O</w:t>
      </w:r>
      <w:r w:rsidRPr="004137A8">
        <w:rPr>
          <w:rFonts w:ascii="Arial" w:hAnsi="Arial" w:cs="Arial"/>
          <w:sz w:val="22"/>
          <w:szCs w:val="22"/>
        </w:rPr>
        <w:t xml:space="preserve">becného nařízení, zavazují se </w:t>
      </w:r>
      <w:r w:rsidR="004137A8">
        <w:rPr>
          <w:rFonts w:ascii="Arial" w:hAnsi="Arial" w:cs="Arial"/>
          <w:sz w:val="22"/>
          <w:szCs w:val="22"/>
        </w:rPr>
        <w:t>S</w:t>
      </w:r>
      <w:r w:rsidRPr="004137A8">
        <w:rPr>
          <w:rFonts w:ascii="Arial" w:hAnsi="Arial" w:cs="Arial"/>
          <w:sz w:val="22"/>
          <w:szCs w:val="22"/>
        </w:rPr>
        <w:t xml:space="preserve">mluvní strany plnit všechny povinnosti, které </w:t>
      </w:r>
      <w:r w:rsidR="004137A8">
        <w:rPr>
          <w:rFonts w:ascii="Arial" w:hAnsi="Arial" w:cs="Arial"/>
          <w:sz w:val="22"/>
          <w:szCs w:val="22"/>
        </w:rPr>
        <w:t>O</w:t>
      </w:r>
      <w:r w:rsidRPr="004137A8">
        <w:rPr>
          <w:rFonts w:ascii="Arial" w:hAnsi="Arial" w:cs="Arial"/>
          <w:sz w:val="22"/>
          <w:szCs w:val="22"/>
        </w:rPr>
        <w:t>becné nařízení vyžaduje, a obstarat předepsané souhlasy subjektů osobních údajů předaných ke zpracování.</w:t>
      </w:r>
    </w:p>
    <w:p w14:paraId="0B00D4A8"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Veškeré </w:t>
      </w:r>
      <w:r w:rsidR="004137A8">
        <w:rPr>
          <w:rFonts w:ascii="Arial" w:hAnsi="Arial" w:cs="Arial"/>
          <w:sz w:val="22"/>
          <w:szCs w:val="22"/>
        </w:rPr>
        <w:t>D</w:t>
      </w:r>
      <w:r w:rsidRPr="004137A8">
        <w:rPr>
          <w:rFonts w:ascii="Arial" w:hAnsi="Arial" w:cs="Arial"/>
          <w:sz w:val="22"/>
          <w:szCs w:val="22"/>
        </w:rPr>
        <w:t xml:space="preserve">ůvěrné informace zůstávají výhradním vlastnictvím předávající strany a příjímací strana vyvine pro zachování jejich důvěrnosti a pro jejich ochranu stejné úsilí, jako by se jednalo o její vlastní </w:t>
      </w:r>
      <w:r w:rsidR="004137A8">
        <w:rPr>
          <w:rFonts w:ascii="Arial" w:hAnsi="Arial" w:cs="Arial"/>
          <w:sz w:val="22"/>
          <w:szCs w:val="22"/>
        </w:rPr>
        <w:t>D</w:t>
      </w:r>
      <w:r w:rsidRPr="004137A8">
        <w:rPr>
          <w:rFonts w:ascii="Arial" w:hAnsi="Arial" w:cs="Arial"/>
          <w:sz w:val="22"/>
          <w:szCs w:val="22"/>
        </w:rPr>
        <w:t xml:space="preserve">ůvěrné informace. S výjimkou rozsahu, který je nezbytný pro plnění této </w:t>
      </w:r>
      <w:r w:rsidR="004137A8">
        <w:rPr>
          <w:rFonts w:ascii="Arial" w:hAnsi="Arial" w:cs="Arial"/>
          <w:sz w:val="22"/>
          <w:szCs w:val="22"/>
        </w:rPr>
        <w:t>S</w:t>
      </w:r>
      <w:r w:rsidRPr="004137A8">
        <w:rPr>
          <w:rFonts w:ascii="Arial" w:hAnsi="Arial" w:cs="Arial"/>
          <w:sz w:val="22"/>
          <w:szCs w:val="22"/>
        </w:rPr>
        <w:t xml:space="preserve">mlouvy, se </w:t>
      </w:r>
      <w:r w:rsidR="004137A8">
        <w:rPr>
          <w:rFonts w:ascii="Arial" w:hAnsi="Arial" w:cs="Arial"/>
          <w:sz w:val="22"/>
          <w:szCs w:val="22"/>
        </w:rPr>
        <w:t>S</w:t>
      </w:r>
      <w:r w:rsidRPr="004137A8">
        <w:rPr>
          <w:rFonts w:ascii="Arial" w:hAnsi="Arial" w:cs="Arial"/>
          <w:sz w:val="22"/>
          <w:szCs w:val="22"/>
        </w:rPr>
        <w:t xml:space="preserve">mluvní strany zavazují nepublikovat žádným způsobem </w:t>
      </w:r>
      <w:r w:rsidR="004137A8">
        <w:rPr>
          <w:rFonts w:ascii="Arial" w:hAnsi="Arial" w:cs="Arial"/>
          <w:sz w:val="22"/>
          <w:szCs w:val="22"/>
        </w:rPr>
        <w:t>D</w:t>
      </w:r>
      <w:r w:rsidRPr="004137A8">
        <w:rPr>
          <w:rFonts w:ascii="Arial" w:hAnsi="Arial" w:cs="Arial"/>
          <w:sz w:val="22"/>
          <w:szCs w:val="22"/>
        </w:rPr>
        <w:t xml:space="preserve">ůvěrné informace druhé strany, nepředávat je třetí straně ani svým vlastním zaměstnancům a zástupcům s výjimkou těch, kteří s nimi potřebují být seznámeni, aby mohli plnit tuto </w:t>
      </w:r>
      <w:r w:rsidR="004137A8">
        <w:rPr>
          <w:rFonts w:ascii="Arial" w:hAnsi="Arial" w:cs="Arial"/>
          <w:sz w:val="22"/>
          <w:szCs w:val="22"/>
        </w:rPr>
        <w:t>S</w:t>
      </w:r>
      <w:r w:rsidRPr="004137A8">
        <w:rPr>
          <w:rFonts w:ascii="Arial" w:hAnsi="Arial" w:cs="Arial"/>
          <w:sz w:val="22"/>
          <w:szCs w:val="22"/>
        </w:rPr>
        <w:t xml:space="preserve">mlouvu. Obě </w:t>
      </w:r>
      <w:r w:rsidR="004137A8">
        <w:rPr>
          <w:rFonts w:ascii="Arial" w:hAnsi="Arial" w:cs="Arial"/>
          <w:sz w:val="22"/>
          <w:szCs w:val="22"/>
        </w:rPr>
        <w:t>S</w:t>
      </w:r>
      <w:r w:rsidRPr="004137A8">
        <w:rPr>
          <w:rFonts w:ascii="Arial" w:hAnsi="Arial" w:cs="Arial"/>
          <w:sz w:val="22"/>
          <w:szCs w:val="22"/>
        </w:rPr>
        <w:t xml:space="preserve">mluvní strany se zároveň zavazují nepoužít </w:t>
      </w:r>
      <w:r w:rsidR="004137A8">
        <w:rPr>
          <w:rFonts w:ascii="Arial" w:hAnsi="Arial" w:cs="Arial"/>
          <w:sz w:val="22"/>
          <w:szCs w:val="22"/>
        </w:rPr>
        <w:t>D</w:t>
      </w:r>
      <w:r w:rsidRPr="004137A8">
        <w:rPr>
          <w:rFonts w:ascii="Arial" w:hAnsi="Arial" w:cs="Arial"/>
          <w:sz w:val="22"/>
          <w:szCs w:val="22"/>
        </w:rPr>
        <w:t xml:space="preserve">ůvěrné informace druhé </w:t>
      </w:r>
      <w:r w:rsidR="004137A8">
        <w:rPr>
          <w:rFonts w:ascii="Arial" w:hAnsi="Arial" w:cs="Arial"/>
          <w:sz w:val="22"/>
          <w:szCs w:val="22"/>
        </w:rPr>
        <w:t>S</w:t>
      </w:r>
      <w:r w:rsidRPr="004137A8">
        <w:rPr>
          <w:rFonts w:ascii="Arial" w:hAnsi="Arial" w:cs="Arial"/>
          <w:sz w:val="22"/>
          <w:szCs w:val="22"/>
        </w:rPr>
        <w:t xml:space="preserve">mluvní strany </w:t>
      </w:r>
      <w:r w:rsidR="00557BEE" w:rsidRPr="004137A8">
        <w:rPr>
          <w:rFonts w:ascii="Arial" w:hAnsi="Arial" w:cs="Arial"/>
          <w:sz w:val="22"/>
          <w:szCs w:val="22"/>
        </w:rPr>
        <w:t>jinak</w:t>
      </w:r>
      <w:r w:rsidRPr="004137A8">
        <w:rPr>
          <w:rFonts w:ascii="Arial" w:hAnsi="Arial" w:cs="Arial"/>
          <w:sz w:val="22"/>
          <w:szCs w:val="22"/>
        </w:rPr>
        <w:t xml:space="preserve"> než za účelem plnění této </w:t>
      </w:r>
      <w:r w:rsidR="004137A8">
        <w:rPr>
          <w:rFonts w:ascii="Arial" w:hAnsi="Arial" w:cs="Arial"/>
          <w:sz w:val="22"/>
          <w:szCs w:val="22"/>
        </w:rPr>
        <w:t>S</w:t>
      </w:r>
      <w:r w:rsidRPr="004137A8">
        <w:rPr>
          <w:rFonts w:ascii="Arial" w:hAnsi="Arial" w:cs="Arial"/>
          <w:sz w:val="22"/>
          <w:szCs w:val="22"/>
        </w:rPr>
        <w:t>mlouvy.</w:t>
      </w:r>
    </w:p>
    <w:p w14:paraId="39EAD765" w14:textId="77777777" w:rsidR="00486FE9" w:rsidRP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Nedohodnou-li se </w:t>
      </w:r>
      <w:r w:rsidR="004137A8">
        <w:rPr>
          <w:rFonts w:ascii="Arial" w:hAnsi="Arial" w:cs="Arial"/>
          <w:sz w:val="22"/>
          <w:szCs w:val="22"/>
        </w:rPr>
        <w:t>S</w:t>
      </w:r>
      <w:r w:rsidRPr="004137A8">
        <w:rPr>
          <w:rFonts w:ascii="Arial" w:hAnsi="Arial" w:cs="Arial"/>
          <w:sz w:val="22"/>
          <w:szCs w:val="22"/>
        </w:rPr>
        <w:t xml:space="preserve">mluvní strany výslovně písemnou formou jinak, považují se za </w:t>
      </w:r>
      <w:r w:rsidR="004137A8">
        <w:rPr>
          <w:rFonts w:ascii="Arial" w:hAnsi="Arial" w:cs="Arial"/>
          <w:sz w:val="22"/>
          <w:szCs w:val="22"/>
        </w:rPr>
        <w:t>D</w:t>
      </w:r>
      <w:r w:rsidRPr="004137A8">
        <w:rPr>
          <w:rFonts w:ascii="Arial" w:hAnsi="Arial" w:cs="Arial"/>
          <w:sz w:val="22"/>
          <w:szCs w:val="22"/>
        </w:rPr>
        <w:t>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01561789"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Pokud jsou </w:t>
      </w:r>
      <w:r w:rsidR="004137A8">
        <w:rPr>
          <w:rFonts w:ascii="Arial" w:hAnsi="Arial" w:cs="Arial"/>
          <w:sz w:val="22"/>
          <w:szCs w:val="22"/>
        </w:rPr>
        <w:t>D</w:t>
      </w:r>
      <w:r w:rsidRPr="004137A8">
        <w:rPr>
          <w:rFonts w:ascii="Arial" w:hAnsi="Arial" w:cs="Arial"/>
          <w:sz w:val="22"/>
          <w:szCs w:val="22"/>
        </w:rPr>
        <w:t>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5ED18E14" w14:textId="77777777" w:rsidR="004137A8"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Bez ohledu na výše uvedená ustanovení se za </w:t>
      </w:r>
      <w:r w:rsidR="004137A8">
        <w:rPr>
          <w:rFonts w:ascii="Arial" w:hAnsi="Arial" w:cs="Arial"/>
          <w:sz w:val="22"/>
          <w:szCs w:val="22"/>
        </w:rPr>
        <w:t>D</w:t>
      </w:r>
      <w:r w:rsidRPr="004137A8">
        <w:rPr>
          <w:rFonts w:ascii="Arial" w:hAnsi="Arial" w:cs="Arial"/>
          <w:sz w:val="22"/>
          <w:szCs w:val="22"/>
        </w:rPr>
        <w:t xml:space="preserve">ůvěrné nepovažují informace, které: </w:t>
      </w:r>
    </w:p>
    <w:p w14:paraId="28446EA8" w14:textId="77777777" w:rsidR="004137A8"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se staly veřejně známými, aniž by jejich zveřejněním došlo k porušení závazků přijímající smluvní strany či právních předpisů,</w:t>
      </w:r>
    </w:p>
    <w:p w14:paraId="6455FCB8" w14:textId="77777777" w:rsidR="004137A8"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 xml:space="preserve">měla přijímající strana prokazatelně legálně k dispozici před uzavřením této </w:t>
      </w:r>
      <w:r w:rsidR="004137A8">
        <w:rPr>
          <w:rFonts w:ascii="Arial" w:hAnsi="Arial" w:cs="Arial"/>
          <w:sz w:val="22"/>
          <w:szCs w:val="22"/>
        </w:rPr>
        <w:t>S</w:t>
      </w:r>
      <w:r w:rsidRPr="004137A8">
        <w:rPr>
          <w:rFonts w:ascii="Arial" w:hAnsi="Arial" w:cs="Arial"/>
          <w:sz w:val="22"/>
          <w:szCs w:val="22"/>
        </w:rPr>
        <w:t xml:space="preserve">mlouvy, pokud takové informace nebyly předmětem jiné, dříve mezi </w:t>
      </w:r>
      <w:r w:rsidR="004137A8">
        <w:rPr>
          <w:rFonts w:ascii="Arial" w:hAnsi="Arial" w:cs="Arial"/>
          <w:sz w:val="22"/>
          <w:szCs w:val="22"/>
        </w:rPr>
        <w:t>S</w:t>
      </w:r>
      <w:r w:rsidRPr="004137A8">
        <w:rPr>
          <w:rFonts w:ascii="Arial" w:hAnsi="Arial" w:cs="Arial"/>
          <w:sz w:val="22"/>
          <w:szCs w:val="22"/>
        </w:rPr>
        <w:t>mluvními stranami uzavřené smlouvy o ochraně informací,</w:t>
      </w:r>
    </w:p>
    <w:p w14:paraId="51CD08F1" w14:textId="77777777" w:rsidR="004137A8"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 xml:space="preserve">jsou výsledkem postupu, při kterém k nim přijímající strana dospěje </w:t>
      </w:r>
      <w:r w:rsidR="00557BEE" w:rsidRPr="004137A8">
        <w:rPr>
          <w:rFonts w:ascii="Arial" w:hAnsi="Arial" w:cs="Arial"/>
          <w:sz w:val="22"/>
          <w:szCs w:val="22"/>
        </w:rPr>
        <w:t>nezávisle,</w:t>
      </w:r>
      <w:r w:rsidRPr="004137A8">
        <w:rPr>
          <w:rFonts w:ascii="Arial" w:hAnsi="Arial" w:cs="Arial"/>
          <w:sz w:val="22"/>
          <w:szCs w:val="22"/>
        </w:rPr>
        <w:t xml:space="preserve"> a to je schopna doložit svými záznamy nebo informacemi, včetně důvěrných, třetí strany,</w:t>
      </w:r>
    </w:p>
    <w:p w14:paraId="41DCE72F" w14:textId="77777777" w:rsidR="004137A8"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 xml:space="preserve">po podpisu této </w:t>
      </w:r>
      <w:r w:rsidR="004137A8">
        <w:rPr>
          <w:rFonts w:ascii="Arial" w:hAnsi="Arial" w:cs="Arial"/>
          <w:sz w:val="22"/>
          <w:szCs w:val="22"/>
        </w:rPr>
        <w:t>S</w:t>
      </w:r>
      <w:r w:rsidRPr="004137A8">
        <w:rPr>
          <w:rFonts w:ascii="Arial" w:hAnsi="Arial" w:cs="Arial"/>
          <w:sz w:val="22"/>
          <w:szCs w:val="22"/>
        </w:rPr>
        <w:t>mlouvy poskytne přijímající straně třetí osoba, jež není omezena v takovém nakládání s informacemi,</w:t>
      </w:r>
    </w:p>
    <w:p w14:paraId="529DC38D" w14:textId="77777777" w:rsidR="004137A8"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mají být zpřístupněny na základě zákona či jiného právního předpisu včetně práva EU nebo závazného rozhodnutí oprávněného orgánu veřejné moci,</w:t>
      </w:r>
    </w:p>
    <w:p w14:paraId="0963CB06" w14:textId="1930FDBB" w:rsidR="00F706E5" w:rsidRDefault="00486FE9" w:rsidP="00576449">
      <w:pPr>
        <w:pStyle w:val="Odstavecseseznamem"/>
        <w:numPr>
          <w:ilvl w:val="0"/>
          <w:numId w:val="39"/>
        </w:numPr>
        <w:jc w:val="both"/>
        <w:rPr>
          <w:rFonts w:ascii="Arial" w:hAnsi="Arial" w:cs="Arial"/>
          <w:sz w:val="22"/>
          <w:szCs w:val="22"/>
        </w:rPr>
      </w:pPr>
      <w:r w:rsidRPr="004137A8">
        <w:rPr>
          <w:rFonts w:ascii="Arial" w:hAnsi="Arial" w:cs="Arial"/>
          <w:sz w:val="22"/>
          <w:szCs w:val="22"/>
        </w:rPr>
        <w:t xml:space="preserve">jsou obsažené v této </w:t>
      </w:r>
      <w:r w:rsidR="004137A8">
        <w:rPr>
          <w:rFonts w:ascii="Arial" w:hAnsi="Arial" w:cs="Arial"/>
          <w:sz w:val="22"/>
          <w:szCs w:val="22"/>
        </w:rPr>
        <w:t>S</w:t>
      </w:r>
      <w:r w:rsidRPr="004137A8">
        <w:rPr>
          <w:rFonts w:ascii="Arial" w:hAnsi="Arial" w:cs="Arial"/>
          <w:sz w:val="22"/>
          <w:szCs w:val="22"/>
        </w:rPr>
        <w:t xml:space="preserve">mlouvě a jsou zveřejněné dle § 219 ZZVZ nebo dle </w:t>
      </w:r>
      <w:r w:rsidR="00040E6B">
        <w:rPr>
          <w:rFonts w:ascii="Arial" w:hAnsi="Arial" w:cs="Arial"/>
          <w:sz w:val="22"/>
          <w:szCs w:val="22"/>
        </w:rPr>
        <w:t>Zákona o registru smluv</w:t>
      </w:r>
    </w:p>
    <w:p w14:paraId="54704DA4" w14:textId="77777777" w:rsidR="00F706E5"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Každá smluvní strana se zavazuje přijmout technická a organizační vnitřní opatření nezbytná k ochraně </w:t>
      </w:r>
      <w:r w:rsidR="00F706E5">
        <w:rPr>
          <w:rFonts w:ascii="Arial" w:hAnsi="Arial" w:cs="Arial"/>
          <w:sz w:val="22"/>
          <w:szCs w:val="22"/>
        </w:rPr>
        <w:t>D</w:t>
      </w:r>
      <w:r w:rsidRPr="004137A8">
        <w:rPr>
          <w:rFonts w:ascii="Arial" w:hAnsi="Arial" w:cs="Arial"/>
          <w:sz w:val="22"/>
          <w:szCs w:val="22"/>
        </w:rPr>
        <w:t xml:space="preserve">ůvěrných informací. Prodávající je povinen poučit své zaměstnance a členy svých orgánů o povinnosti zachovávat mlčenlivost podle této </w:t>
      </w:r>
      <w:r w:rsidR="00F706E5">
        <w:rPr>
          <w:rFonts w:ascii="Arial" w:hAnsi="Arial" w:cs="Arial"/>
          <w:sz w:val="22"/>
          <w:szCs w:val="22"/>
        </w:rPr>
        <w:t>S</w:t>
      </w:r>
      <w:r w:rsidRPr="004137A8">
        <w:rPr>
          <w:rFonts w:ascii="Arial" w:hAnsi="Arial" w:cs="Arial"/>
          <w:sz w:val="22"/>
          <w:szCs w:val="22"/>
        </w:rPr>
        <w:t xml:space="preserve">mlouvy a je povinen zachování mlčenlivosti z jejich strany řádně kontrolovat. Zaměstnanci prodávajícího nesmí důvěrné skutečnosti, které se dozvěděli v souvislosti s touto </w:t>
      </w:r>
      <w:r w:rsidR="00F706E5">
        <w:rPr>
          <w:rFonts w:ascii="Arial" w:hAnsi="Arial" w:cs="Arial"/>
          <w:sz w:val="22"/>
          <w:szCs w:val="22"/>
        </w:rPr>
        <w:t>S</w:t>
      </w:r>
      <w:r w:rsidRPr="004137A8">
        <w:rPr>
          <w:rFonts w:ascii="Arial" w:hAnsi="Arial" w:cs="Arial"/>
          <w:sz w:val="22"/>
          <w:szCs w:val="22"/>
        </w:rPr>
        <w:t xml:space="preserve">mlouvou, sdělovat ani jiným </w:t>
      </w:r>
      <w:r w:rsidRPr="004137A8">
        <w:rPr>
          <w:rFonts w:ascii="Arial" w:hAnsi="Arial" w:cs="Arial"/>
          <w:sz w:val="22"/>
          <w:szCs w:val="22"/>
        </w:rPr>
        <w:lastRenderedPageBreak/>
        <w:t xml:space="preserve">zaměstnancům </w:t>
      </w:r>
      <w:r w:rsidR="00F706E5">
        <w:rPr>
          <w:rFonts w:ascii="Arial" w:hAnsi="Arial" w:cs="Arial"/>
          <w:sz w:val="22"/>
          <w:szCs w:val="22"/>
        </w:rPr>
        <w:t>P</w:t>
      </w:r>
      <w:r w:rsidRPr="004137A8">
        <w:rPr>
          <w:rFonts w:ascii="Arial" w:hAnsi="Arial" w:cs="Arial"/>
          <w:sz w:val="22"/>
          <w:szCs w:val="22"/>
        </w:rPr>
        <w:t xml:space="preserve">rodávajícího nebo členům orgánů </w:t>
      </w:r>
      <w:r w:rsidR="00F706E5">
        <w:rPr>
          <w:rFonts w:ascii="Arial" w:hAnsi="Arial" w:cs="Arial"/>
          <w:sz w:val="22"/>
          <w:szCs w:val="22"/>
        </w:rPr>
        <w:t>P</w:t>
      </w:r>
      <w:r w:rsidRPr="004137A8">
        <w:rPr>
          <w:rFonts w:ascii="Arial" w:hAnsi="Arial" w:cs="Arial"/>
          <w:sz w:val="22"/>
          <w:szCs w:val="22"/>
        </w:rPr>
        <w:t>rodávajícího, není-li to nezbytné k plnění jejich pracovních úkolů nebo z hlediska funkčního zařazení.</w:t>
      </w:r>
    </w:p>
    <w:p w14:paraId="735F69B6" w14:textId="77777777" w:rsidR="00F706E5"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Prodávající je povinen zavázat povinností mlčenlivosti a ochrany </w:t>
      </w:r>
      <w:r w:rsidR="00F706E5">
        <w:rPr>
          <w:rFonts w:ascii="Arial" w:hAnsi="Arial" w:cs="Arial"/>
          <w:sz w:val="22"/>
          <w:szCs w:val="22"/>
        </w:rPr>
        <w:t>D</w:t>
      </w:r>
      <w:r w:rsidRPr="004137A8">
        <w:rPr>
          <w:rFonts w:ascii="Arial" w:hAnsi="Arial" w:cs="Arial"/>
          <w:sz w:val="22"/>
          <w:szCs w:val="22"/>
        </w:rPr>
        <w:t xml:space="preserve">ůvěrných informací dle tohoto článku rovněž všechny </w:t>
      </w:r>
      <w:r w:rsidR="00F706E5">
        <w:rPr>
          <w:rFonts w:ascii="Arial" w:hAnsi="Arial" w:cs="Arial"/>
          <w:sz w:val="22"/>
          <w:szCs w:val="22"/>
        </w:rPr>
        <w:t>P</w:t>
      </w:r>
      <w:r w:rsidRPr="004137A8">
        <w:rPr>
          <w:rFonts w:ascii="Arial" w:hAnsi="Arial" w:cs="Arial"/>
          <w:sz w:val="22"/>
          <w:szCs w:val="22"/>
        </w:rPr>
        <w:t xml:space="preserve">oddodavatele, kteří se budou podílet na plnění předmětu veřejné zakázky dle této </w:t>
      </w:r>
      <w:r w:rsidR="00F706E5">
        <w:rPr>
          <w:rFonts w:ascii="Arial" w:hAnsi="Arial" w:cs="Arial"/>
          <w:sz w:val="22"/>
          <w:szCs w:val="22"/>
        </w:rPr>
        <w:t>S</w:t>
      </w:r>
      <w:r w:rsidRPr="004137A8">
        <w:rPr>
          <w:rFonts w:ascii="Arial" w:hAnsi="Arial" w:cs="Arial"/>
          <w:sz w:val="22"/>
          <w:szCs w:val="22"/>
        </w:rPr>
        <w:t>mlouvy.</w:t>
      </w:r>
    </w:p>
    <w:p w14:paraId="2E6762DB" w14:textId="77777777" w:rsidR="00F706E5"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Za porušení povinnosti mlčenlivosti osobami, které se budou podílet na plnění předmětu </w:t>
      </w:r>
      <w:r w:rsidR="00F706E5">
        <w:rPr>
          <w:rFonts w:ascii="Arial" w:hAnsi="Arial" w:cs="Arial"/>
          <w:sz w:val="22"/>
          <w:szCs w:val="22"/>
        </w:rPr>
        <w:t>S</w:t>
      </w:r>
      <w:r w:rsidRPr="004137A8">
        <w:rPr>
          <w:rFonts w:ascii="Arial" w:hAnsi="Arial" w:cs="Arial"/>
          <w:sz w:val="22"/>
          <w:szCs w:val="22"/>
        </w:rPr>
        <w:t xml:space="preserve">mlouvy, odpovídá </w:t>
      </w:r>
      <w:r w:rsidR="00F706E5">
        <w:rPr>
          <w:rFonts w:ascii="Arial" w:hAnsi="Arial" w:cs="Arial"/>
          <w:sz w:val="22"/>
          <w:szCs w:val="22"/>
        </w:rPr>
        <w:t>P</w:t>
      </w:r>
      <w:r w:rsidRPr="004137A8">
        <w:rPr>
          <w:rFonts w:ascii="Arial" w:hAnsi="Arial" w:cs="Arial"/>
          <w:sz w:val="22"/>
          <w:szCs w:val="22"/>
        </w:rPr>
        <w:t>rodávající, jako by povinnost porušil sám.</w:t>
      </w:r>
    </w:p>
    <w:p w14:paraId="4F482939" w14:textId="48E52EA1" w:rsidR="00486FE9" w:rsidRDefault="00486FE9" w:rsidP="00576449">
      <w:pPr>
        <w:pStyle w:val="Odstavecseseznamem"/>
        <w:numPr>
          <w:ilvl w:val="0"/>
          <w:numId w:val="36"/>
        </w:numPr>
        <w:jc w:val="both"/>
        <w:rPr>
          <w:rFonts w:ascii="Arial" w:hAnsi="Arial" w:cs="Arial"/>
          <w:sz w:val="22"/>
          <w:szCs w:val="22"/>
        </w:rPr>
      </w:pPr>
      <w:r w:rsidRPr="004137A8">
        <w:rPr>
          <w:rFonts w:ascii="Arial" w:hAnsi="Arial" w:cs="Arial"/>
          <w:sz w:val="22"/>
          <w:szCs w:val="22"/>
        </w:rPr>
        <w:t xml:space="preserve">Ukončení účinnosti této </w:t>
      </w:r>
      <w:r w:rsidR="00F706E5">
        <w:rPr>
          <w:rFonts w:ascii="Arial" w:hAnsi="Arial" w:cs="Arial"/>
          <w:sz w:val="22"/>
          <w:szCs w:val="22"/>
        </w:rPr>
        <w:t>S</w:t>
      </w:r>
      <w:r w:rsidRPr="004137A8">
        <w:rPr>
          <w:rFonts w:ascii="Arial" w:hAnsi="Arial" w:cs="Arial"/>
          <w:sz w:val="22"/>
          <w:szCs w:val="22"/>
        </w:rPr>
        <w:t xml:space="preserve">mlouvy z jakéhokoliv důvodu se nedotkne ustanovení tohoto článku a jeho účinnost přetrvá i po ukončení účinnosti této </w:t>
      </w:r>
      <w:r w:rsidR="00F706E5">
        <w:rPr>
          <w:rFonts w:ascii="Arial" w:hAnsi="Arial" w:cs="Arial"/>
          <w:sz w:val="22"/>
          <w:szCs w:val="22"/>
        </w:rPr>
        <w:t>S</w:t>
      </w:r>
      <w:r w:rsidRPr="004137A8">
        <w:rPr>
          <w:rFonts w:ascii="Arial" w:hAnsi="Arial" w:cs="Arial"/>
          <w:sz w:val="22"/>
          <w:szCs w:val="22"/>
        </w:rPr>
        <w:t>mlouvy</w:t>
      </w:r>
    </w:p>
    <w:p w14:paraId="1B3ABC78" w14:textId="72981978" w:rsidR="00D95E2A" w:rsidRDefault="00D95E2A" w:rsidP="00D95E2A">
      <w:pPr>
        <w:jc w:val="both"/>
        <w:rPr>
          <w:rFonts w:ascii="Arial" w:hAnsi="Arial" w:cs="Arial"/>
          <w:sz w:val="22"/>
          <w:szCs w:val="22"/>
        </w:rPr>
      </w:pPr>
    </w:p>
    <w:p w14:paraId="5015FDD7" w14:textId="76B7F4A6" w:rsidR="00D95E2A" w:rsidRDefault="00D95E2A" w:rsidP="00D95E2A">
      <w:pPr>
        <w:jc w:val="both"/>
        <w:rPr>
          <w:rFonts w:ascii="Arial" w:hAnsi="Arial" w:cs="Arial"/>
          <w:sz w:val="22"/>
          <w:szCs w:val="22"/>
        </w:rPr>
      </w:pPr>
    </w:p>
    <w:p w14:paraId="3E7DD112" w14:textId="12E20BA1" w:rsidR="001F1107" w:rsidRPr="00F706E5" w:rsidRDefault="00F706E5" w:rsidP="00DC7B03">
      <w:pPr>
        <w:jc w:val="center"/>
        <w:rPr>
          <w:rFonts w:ascii="Arial" w:hAnsi="Arial" w:cs="Arial"/>
          <w:b/>
          <w:sz w:val="22"/>
          <w:szCs w:val="22"/>
        </w:rPr>
      </w:pPr>
      <w:r w:rsidRPr="00F706E5">
        <w:rPr>
          <w:rFonts w:ascii="Arial" w:hAnsi="Arial" w:cs="Arial"/>
          <w:b/>
          <w:sz w:val="22"/>
          <w:szCs w:val="22"/>
        </w:rPr>
        <w:t xml:space="preserve">Článek </w:t>
      </w:r>
      <w:r w:rsidR="00970EE2" w:rsidRPr="00182D21">
        <w:rPr>
          <w:rFonts w:ascii="Arial" w:hAnsi="Arial" w:cs="Arial"/>
          <w:b/>
          <w:sz w:val="22"/>
          <w:szCs w:val="22"/>
        </w:rPr>
        <w:t>X</w:t>
      </w:r>
      <w:r w:rsidR="005C6CF8">
        <w:rPr>
          <w:rFonts w:ascii="Arial" w:hAnsi="Arial" w:cs="Arial"/>
          <w:b/>
          <w:sz w:val="22"/>
          <w:szCs w:val="22"/>
        </w:rPr>
        <w:t>III</w:t>
      </w:r>
      <w:r w:rsidR="00B9544C" w:rsidRPr="00182D21">
        <w:rPr>
          <w:rFonts w:ascii="Arial" w:hAnsi="Arial" w:cs="Arial"/>
          <w:b/>
          <w:sz w:val="22"/>
          <w:szCs w:val="22"/>
        </w:rPr>
        <w:t>.</w:t>
      </w:r>
    </w:p>
    <w:bookmarkEnd w:id="78"/>
    <w:p w14:paraId="7BCA7A59" w14:textId="77777777" w:rsidR="00F706E5" w:rsidRDefault="00F706E5" w:rsidP="00F706E5">
      <w:pPr>
        <w:jc w:val="center"/>
        <w:rPr>
          <w:rFonts w:ascii="Arial" w:hAnsi="Arial" w:cs="Arial"/>
          <w:b/>
          <w:sz w:val="22"/>
          <w:szCs w:val="22"/>
        </w:rPr>
      </w:pPr>
      <w:r w:rsidRPr="00F706E5">
        <w:rPr>
          <w:rFonts w:ascii="Arial" w:hAnsi="Arial" w:cs="Arial"/>
          <w:b/>
          <w:sz w:val="22"/>
          <w:szCs w:val="22"/>
        </w:rPr>
        <w:t>Ukončení Smlouvy</w:t>
      </w:r>
    </w:p>
    <w:p w14:paraId="21C4AE3B" w14:textId="77777777" w:rsidR="00F706E5" w:rsidRPr="00F706E5" w:rsidRDefault="00F706E5" w:rsidP="00F706E5">
      <w:pPr>
        <w:jc w:val="center"/>
        <w:rPr>
          <w:rFonts w:ascii="Arial" w:hAnsi="Arial" w:cs="Arial"/>
          <w:b/>
          <w:sz w:val="22"/>
          <w:szCs w:val="22"/>
        </w:rPr>
      </w:pPr>
    </w:p>
    <w:p w14:paraId="115CD7B1" w14:textId="79E36E55" w:rsidR="00C1143F" w:rsidRPr="00F706E5" w:rsidRDefault="00C1143F" w:rsidP="00576449">
      <w:pPr>
        <w:pStyle w:val="Odstavecseseznamem"/>
        <w:numPr>
          <w:ilvl w:val="0"/>
          <w:numId w:val="37"/>
        </w:numPr>
        <w:jc w:val="both"/>
        <w:rPr>
          <w:rFonts w:ascii="Arial" w:hAnsi="Arial" w:cs="Arial"/>
          <w:sz w:val="22"/>
          <w:szCs w:val="22"/>
        </w:rPr>
      </w:pPr>
      <w:r w:rsidRPr="00F706E5">
        <w:rPr>
          <w:rFonts w:ascii="Arial" w:hAnsi="Arial" w:cs="Arial"/>
          <w:sz w:val="22"/>
          <w:szCs w:val="22"/>
        </w:rPr>
        <w:t xml:space="preserve">Tato Smlouva může být </w:t>
      </w:r>
      <w:r w:rsidR="00647491">
        <w:rPr>
          <w:rFonts w:ascii="Arial" w:hAnsi="Arial" w:cs="Arial"/>
          <w:sz w:val="22"/>
          <w:szCs w:val="22"/>
        </w:rPr>
        <w:t>ukončena písemnou dohodou s</w:t>
      </w:r>
      <w:r w:rsidRPr="00F706E5">
        <w:rPr>
          <w:rFonts w:ascii="Arial" w:hAnsi="Arial" w:cs="Arial"/>
          <w:sz w:val="22"/>
          <w:szCs w:val="22"/>
        </w:rPr>
        <w:t>mluvních stran nebo písemným odstoupení</w:t>
      </w:r>
      <w:r w:rsidR="00A87497" w:rsidRPr="00F706E5">
        <w:rPr>
          <w:rFonts w:ascii="Arial" w:hAnsi="Arial" w:cs="Arial"/>
          <w:sz w:val="22"/>
          <w:szCs w:val="22"/>
        </w:rPr>
        <w:t>m</w:t>
      </w:r>
      <w:r w:rsidR="00647491">
        <w:rPr>
          <w:rFonts w:ascii="Arial" w:hAnsi="Arial" w:cs="Arial"/>
          <w:sz w:val="22"/>
          <w:szCs w:val="22"/>
        </w:rPr>
        <w:t xml:space="preserve"> od Smlouvy jednou ze s</w:t>
      </w:r>
      <w:r w:rsidRPr="00F706E5">
        <w:rPr>
          <w:rFonts w:ascii="Arial" w:hAnsi="Arial" w:cs="Arial"/>
          <w:sz w:val="22"/>
          <w:szCs w:val="22"/>
        </w:rPr>
        <w:t>mluvních stran.</w:t>
      </w:r>
    </w:p>
    <w:p w14:paraId="31CB5501" w14:textId="77777777" w:rsidR="00C1143F" w:rsidRPr="00F706E5" w:rsidRDefault="00C1143F" w:rsidP="00576449">
      <w:pPr>
        <w:pStyle w:val="Odstavecseseznamem"/>
        <w:numPr>
          <w:ilvl w:val="0"/>
          <w:numId w:val="37"/>
        </w:numPr>
        <w:jc w:val="both"/>
        <w:rPr>
          <w:rFonts w:ascii="Arial" w:hAnsi="Arial" w:cs="Arial"/>
          <w:sz w:val="22"/>
          <w:szCs w:val="22"/>
        </w:rPr>
      </w:pPr>
      <w:r w:rsidRPr="00F706E5">
        <w:rPr>
          <w:rFonts w:ascii="Arial" w:hAnsi="Arial" w:cs="Arial"/>
          <w:sz w:val="22"/>
          <w:szCs w:val="22"/>
        </w:rPr>
        <w:t>Kupující je oprávněn odstoupit od Smlouvy v následujících případech:</w:t>
      </w:r>
    </w:p>
    <w:p w14:paraId="6088C793" w14:textId="77777777" w:rsidR="00782024" w:rsidRPr="00F706E5" w:rsidRDefault="000501A5"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Prodávající porušil Smlouvu podstatným způsobem</w:t>
      </w:r>
      <w:r w:rsidR="00E669F7" w:rsidRPr="00F706E5">
        <w:rPr>
          <w:rFonts w:ascii="Arial" w:hAnsi="Arial" w:cs="Arial"/>
          <w:sz w:val="22"/>
          <w:szCs w:val="22"/>
        </w:rPr>
        <w:t xml:space="preserve"> ve smyslu </w:t>
      </w:r>
      <w:proofErr w:type="spellStart"/>
      <w:r w:rsidR="00E669F7" w:rsidRPr="00F706E5">
        <w:rPr>
          <w:rFonts w:ascii="Arial" w:hAnsi="Arial" w:cs="Arial"/>
          <w:sz w:val="22"/>
          <w:szCs w:val="22"/>
        </w:rPr>
        <w:t>ust</w:t>
      </w:r>
      <w:proofErr w:type="spellEnd"/>
      <w:r w:rsidR="00E669F7" w:rsidRPr="00F706E5">
        <w:rPr>
          <w:rFonts w:ascii="Arial" w:hAnsi="Arial" w:cs="Arial"/>
          <w:sz w:val="22"/>
          <w:szCs w:val="22"/>
        </w:rPr>
        <w:t>. § 2002 O</w:t>
      </w:r>
      <w:r w:rsidR="00F706E5">
        <w:rPr>
          <w:rFonts w:ascii="Arial" w:hAnsi="Arial" w:cs="Arial"/>
          <w:sz w:val="22"/>
          <w:szCs w:val="22"/>
        </w:rPr>
        <w:t>bčanského zákoníku</w:t>
      </w:r>
      <w:r w:rsidR="00782024" w:rsidRPr="00F706E5">
        <w:rPr>
          <w:rFonts w:ascii="Arial" w:hAnsi="Arial" w:cs="Arial"/>
          <w:sz w:val="22"/>
          <w:szCs w:val="22"/>
        </w:rPr>
        <w:t>;</w:t>
      </w:r>
    </w:p>
    <w:p w14:paraId="11797161" w14:textId="4648ADC8" w:rsidR="00647491" w:rsidRDefault="00647491"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Prodávající je v prodlení s řádný</w:t>
      </w:r>
      <w:r w:rsidR="00F203D3">
        <w:rPr>
          <w:rFonts w:ascii="Arial" w:hAnsi="Arial" w:cs="Arial"/>
          <w:sz w:val="22"/>
          <w:szCs w:val="22"/>
        </w:rPr>
        <w:t xml:space="preserve">m dodáním </w:t>
      </w:r>
      <w:r>
        <w:rPr>
          <w:rFonts w:ascii="Arial" w:hAnsi="Arial" w:cs="Arial"/>
          <w:sz w:val="22"/>
          <w:szCs w:val="22"/>
        </w:rPr>
        <w:t xml:space="preserve">Zboží, </w:t>
      </w:r>
      <w:r w:rsidRPr="0064741A">
        <w:rPr>
          <w:rFonts w:ascii="Arial" w:hAnsi="Arial" w:cs="Arial"/>
          <w:sz w:val="22"/>
          <w:szCs w:val="22"/>
        </w:rPr>
        <w:t xml:space="preserve">a to </w:t>
      </w:r>
      <w:r>
        <w:rPr>
          <w:rFonts w:ascii="Arial" w:hAnsi="Arial" w:cs="Arial"/>
          <w:sz w:val="22"/>
          <w:szCs w:val="22"/>
        </w:rPr>
        <w:t>i v případě nepřevzetí Zboží Kupujícím z titulu vad na Zboží, delšího než 30 dnů,</w:t>
      </w:r>
      <w:r w:rsidRPr="0064741A">
        <w:rPr>
          <w:rFonts w:ascii="Arial" w:hAnsi="Arial" w:cs="Arial"/>
          <w:sz w:val="22"/>
          <w:szCs w:val="22"/>
        </w:rPr>
        <w:t xml:space="preserve"> a Kupující Prodávajícího na toto prodlení včetně možnosti uplatnění práva na odstoupení od Smlouvy podle tohoto ustanovení Smlouvy alespoň jednou písemně upozornil</w:t>
      </w:r>
      <w:r>
        <w:rPr>
          <w:rFonts w:ascii="Arial" w:hAnsi="Arial" w:cs="Arial"/>
          <w:sz w:val="22"/>
          <w:szCs w:val="22"/>
        </w:rPr>
        <w:t>;</w:t>
      </w:r>
    </w:p>
    <w:p w14:paraId="1E68C53C" w14:textId="33898080" w:rsidR="00647491" w:rsidRPr="00647491" w:rsidRDefault="00647491" w:rsidP="00647491">
      <w:pPr>
        <w:pStyle w:val="Odstavecseseznamem"/>
        <w:numPr>
          <w:ilvl w:val="0"/>
          <w:numId w:val="38"/>
        </w:numPr>
        <w:jc w:val="both"/>
        <w:rPr>
          <w:rFonts w:ascii="Arial" w:hAnsi="Arial" w:cs="Arial"/>
          <w:sz w:val="22"/>
          <w:szCs w:val="22"/>
        </w:rPr>
      </w:pPr>
      <w:r w:rsidRPr="00647491">
        <w:rPr>
          <w:rFonts w:ascii="Arial" w:hAnsi="Arial" w:cs="Arial"/>
          <w:sz w:val="22"/>
          <w:szCs w:val="22"/>
        </w:rPr>
        <w:t xml:space="preserve">prodlení Prodávajícího s odstraněním vad </w:t>
      </w:r>
      <w:r w:rsidRPr="00AB7D8D">
        <w:rPr>
          <w:rFonts w:ascii="Arial" w:hAnsi="Arial" w:cs="Arial"/>
          <w:sz w:val="22"/>
          <w:szCs w:val="22"/>
        </w:rPr>
        <w:t xml:space="preserve">podle </w:t>
      </w:r>
      <w:r w:rsidRPr="004B6AE5">
        <w:rPr>
          <w:rFonts w:ascii="Arial" w:hAnsi="Arial" w:cs="Arial"/>
          <w:sz w:val="22"/>
          <w:szCs w:val="22"/>
        </w:rPr>
        <w:t xml:space="preserve">čl. </w:t>
      </w:r>
      <w:r w:rsidR="004B6AE5" w:rsidRPr="004B6AE5">
        <w:rPr>
          <w:rFonts w:ascii="Arial" w:hAnsi="Arial" w:cs="Arial"/>
          <w:sz w:val="22"/>
          <w:szCs w:val="22"/>
        </w:rPr>
        <w:t>VIII</w:t>
      </w:r>
      <w:r w:rsidRPr="004B6AE5">
        <w:rPr>
          <w:rFonts w:ascii="Arial" w:hAnsi="Arial" w:cs="Arial"/>
          <w:sz w:val="22"/>
          <w:szCs w:val="22"/>
        </w:rPr>
        <w:t>.</w:t>
      </w:r>
      <w:r w:rsidRPr="00AB7D8D">
        <w:rPr>
          <w:rFonts w:ascii="Arial" w:hAnsi="Arial" w:cs="Arial"/>
          <w:sz w:val="22"/>
          <w:szCs w:val="22"/>
        </w:rPr>
        <w:t xml:space="preserve"> této</w:t>
      </w:r>
      <w:r w:rsidR="004B6AE5">
        <w:rPr>
          <w:rFonts w:ascii="Arial" w:hAnsi="Arial" w:cs="Arial"/>
          <w:sz w:val="22"/>
          <w:szCs w:val="22"/>
        </w:rPr>
        <w:t xml:space="preserve"> Smlouvy, delší</w:t>
      </w:r>
      <w:r w:rsidRPr="00647491">
        <w:rPr>
          <w:rFonts w:ascii="Arial" w:hAnsi="Arial" w:cs="Arial"/>
          <w:sz w:val="22"/>
          <w:szCs w:val="22"/>
        </w:rPr>
        <w:t xml:space="preserve"> než 20 dnů,</w:t>
      </w:r>
    </w:p>
    <w:p w14:paraId="60177BE9" w14:textId="2A759B68" w:rsidR="00647491" w:rsidRPr="00647491" w:rsidRDefault="00647491" w:rsidP="00647491">
      <w:pPr>
        <w:pStyle w:val="Odstavecseseznamem"/>
        <w:numPr>
          <w:ilvl w:val="0"/>
          <w:numId w:val="38"/>
        </w:numPr>
        <w:jc w:val="both"/>
        <w:rPr>
          <w:rFonts w:ascii="Arial" w:hAnsi="Arial" w:cs="Arial"/>
          <w:sz w:val="22"/>
          <w:szCs w:val="22"/>
        </w:rPr>
      </w:pPr>
      <w:r w:rsidRPr="00647491">
        <w:rPr>
          <w:rFonts w:ascii="Arial" w:hAnsi="Arial" w:cs="Arial"/>
          <w:sz w:val="22"/>
          <w:szCs w:val="22"/>
        </w:rPr>
        <w:t>Kupující řádně uplatní u Prodávajícího své požadavky nebo připom</w:t>
      </w:r>
      <w:r>
        <w:rPr>
          <w:rFonts w:ascii="Arial" w:hAnsi="Arial" w:cs="Arial"/>
          <w:sz w:val="22"/>
          <w:szCs w:val="22"/>
        </w:rPr>
        <w:t>ínky v průběhu plnění předmětu S</w:t>
      </w:r>
      <w:r w:rsidRPr="00647491">
        <w:rPr>
          <w:rFonts w:ascii="Arial" w:hAnsi="Arial" w:cs="Arial"/>
          <w:sz w:val="22"/>
          <w:szCs w:val="22"/>
        </w:rPr>
        <w:t>mlouvy a Prodávající je bez vážného důvodu neakceptuje nebo podle nich nepostupuje,</w:t>
      </w:r>
    </w:p>
    <w:p w14:paraId="27E14D44" w14:textId="60283DF6" w:rsidR="004130C5" w:rsidRDefault="00647491" w:rsidP="004130C5">
      <w:pPr>
        <w:pStyle w:val="Odstavecseseznamem"/>
        <w:numPr>
          <w:ilvl w:val="0"/>
          <w:numId w:val="38"/>
        </w:numPr>
        <w:jc w:val="both"/>
        <w:rPr>
          <w:rFonts w:ascii="Arial" w:hAnsi="Arial" w:cs="Arial"/>
          <w:sz w:val="22"/>
          <w:szCs w:val="22"/>
        </w:rPr>
      </w:pPr>
      <w:r>
        <w:rPr>
          <w:rFonts w:ascii="Arial" w:hAnsi="Arial" w:cs="Arial"/>
          <w:sz w:val="22"/>
          <w:szCs w:val="22"/>
        </w:rPr>
        <w:t>Kupující po předání Zboží zjistí, že Zboží nemá</w:t>
      </w:r>
      <w:r w:rsidRPr="00647491">
        <w:rPr>
          <w:rFonts w:ascii="Arial" w:hAnsi="Arial" w:cs="Arial"/>
          <w:sz w:val="22"/>
          <w:szCs w:val="22"/>
        </w:rPr>
        <w:t xml:space="preserve"> vlastnosti stanovené t</w:t>
      </w:r>
      <w:r>
        <w:rPr>
          <w:rFonts w:ascii="Arial" w:hAnsi="Arial" w:cs="Arial"/>
          <w:sz w:val="22"/>
          <w:szCs w:val="22"/>
        </w:rPr>
        <w:t>outo Smlouvou, dokumentací k tomuto</w:t>
      </w:r>
      <w:r w:rsidRPr="00647491">
        <w:rPr>
          <w:rFonts w:ascii="Arial" w:hAnsi="Arial" w:cs="Arial"/>
          <w:sz w:val="22"/>
          <w:szCs w:val="22"/>
        </w:rPr>
        <w:t xml:space="preserve"> nebo nabídkou P</w:t>
      </w:r>
      <w:r w:rsidR="004B6AE5">
        <w:rPr>
          <w:rFonts w:ascii="Arial" w:hAnsi="Arial" w:cs="Arial"/>
          <w:sz w:val="22"/>
          <w:szCs w:val="22"/>
        </w:rPr>
        <w:t>rodávajícího podanou ve Výběrovém</w:t>
      </w:r>
      <w:r w:rsidRPr="00647491">
        <w:rPr>
          <w:rFonts w:ascii="Arial" w:hAnsi="Arial" w:cs="Arial"/>
          <w:sz w:val="22"/>
          <w:szCs w:val="22"/>
        </w:rPr>
        <w:t xml:space="preserve"> řízení, v němž byla jeho nabídka vybrána jako nejvhodnější.</w:t>
      </w:r>
    </w:p>
    <w:p w14:paraId="4EB31C58" w14:textId="5DBBE9DF" w:rsidR="00811A6A" w:rsidRPr="00D82D7A" w:rsidRDefault="000501A5" w:rsidP="00D82D7A">
      <w:pPr>
        <w:pStyle w:val="Odstavecseseznamem"/>
        <w:numPr>
          <w:ilvl w:val="0"/>
          <w:numId w:val="38"/>
        </w:numPr>
        <w:jc w:val="both"/>
        <w:rPr>
          <w:rFonts w:ascii="Arial" w:hAnsi="Arial" w:cs="Arial"/>
          <w:sz w:val="22"/>
          <w:szCs w:val="22"/>
        </w:rPr>
      </w:pPr>
      <w:r w:rsidRPr="004130C5">
        <w:rPr>
          <w:rFonts w:ascii="Arial" w:hAnsi="Arial" w:cs="Arial"/>
          <w:sz w:val="22"/>
          <w:szCs w:val="22"/>
        </w:rPr>
        <w:t>Kupující zjistí, že P</w:t>
      </w:r>
      <w:r w:rsidR="00FA7E27" w:rsidRPr="004130C5">
        <w:rPr>
          <w:rFonts w:ascii="Arial" w:hAnsi="Arial" w:cs="Arial"/>
          <w:sz w:val="22"/>
          <w:szCs w:val="22"/>
        </w:rPr>
        <w:t>rodávající</w:t>
      </w:r>
      <w:r w:rsidR="004B6AE5">
        <w:rPr>
          <w:rFonts w:ascii="Arial" w:hAnsi="Arial" w:cs="Arial"/>
          <w:sz w:val="22"/>
          <w:szCs w:val="22"/>
        </w:rPr>
        <w:t xml:space="preserve"> uvedl v nabídce do Výběrového</w:t>
      </w:r>
      <w:r w:rsidRPr="004130C5">
        <w:rPr>
          <w:rFonts w:ascii="Arial" w:hAnsi="Arial" w:cs="Arial"/>
          <w:sz w:val="22"/>
          <w:szCs w:val="22"/>
        </w:rPr>
        <w:t xml:space="preserve"> řízení na výběr dodavatele pro plnění </w:t>
      </w:r>
      <w:r w:rsidR="004B6AE5">
        <w:rPr>
          <w:rFonts w:ascii="Arial" w:hAnsi="Arial" w:cs="Arial"/>
          <w:sz w:val="22"/>
          <w:szCs w:val="22"/>
        </w:rPr>
        <w:t>Veřejné z</w:t>
      </w:r>
      <w:r w:rsidRPr="004130C5">
        <w:rPr>
          <w:rFonts w:ascii="Arial" w:hAnsi="Arial" w:cs="Arial"/>
          <w:sz w:val="22"/>
          <w:szCs w:val="22"/>
        </w:rPr>
        <w:t>akázky nepravdivé, zkreslené nebo zavádějící skutečnosti nebo nesplňoval kvalifikační předpoklady stanovené v Zadávací dokumentaci;</w:t>
      </w:r>
    </w:p>
    <w:p w14:paraId="48533DD3" w14:textId="77777777" w:rsidR="00811A6A" w:rsidRDefault="00811A6A" w:rsidP="00576449">
      <w:pPr>
        <w:pStyle w:val="Odstavecseseznamem"/>
        <w:numPr>
          <w:ilvl w:val="0"/>
          <w:numId w:val="38"/>
        </w:numPr>
        <w:jc w:val="both"/>
        <w:rPr>
          <w:rFonts w:ascii="Arial" w:hAnsi="Arial" w:cs="Arial"/>
          <w:sz w:val="22"/>
          <w:szCs w:val="22"/>
        </w:rPr>
      </w:pPr>
      <w:r w:rsidRPr="00811A6A">
        <w:rPr>
          <w:rFonts w:ascii="Arial" w:hAnsi="Arial" w:cs="Arial"/>
          <w:sz w:val="22"/>
          <w:szCs w:val="22"/>
        </w:rPr>
        <w:t>z důvodu zániku závazku pro následnou nemožnost plnění;</w:t>
      </w:r>
    </w:p>
    <w:p w14:paraId="3C77AA09" w14:textId="77777777" w:rsidR="00811A6A" w:rsidRDefault="00811A6A" w:rsidP="00576449">
      <w:pPr>
        <w:pStyle w:val="Odstavecseseznamem"/>
        <w:numPr>
          <w:ilvl w:val="0"/>
          <w:numId w:val="38"/>
        </w:numPr>
        <w:jc w:val="both"/>
        <w:rPr>
          <w:rFonts w:ascii="Arial" w:hAnsi="Arial" w:cs="Arial"/>
          <w:sz w:val="22"/>
          <w:szCs w:val="22"/>
        </w:rPr>
      </w:pPr>
      <w:r w:rsidRPr="00811A6A">
        <w:rPr>
          <w:rFonts w:ascii="Arial" w:hAnsi="Arial" w:cs="Arial"/>
          <w:sz w:val="22"/>
          <w:szCs w:val="22"/>
        </w:rPr>
        <w:t xml:space="preserve">zánikem </w:t>
      </w:r>
      <w:r>
        <w:rPr>
          <w:rFonts w:ascii="Arial" w:hAnsi="Arial" w:cs="Arial"/>
          <w:sz w:val="22"/>
          <w:szCs w:val="22"/>
        </w:rPr>
        <w:t>Prodávajícího</w:t>
      </w:r>
      <w:r w:rsidRPr="00811A6A">
        <w:rPr>
          <w:rFonts w:ascii="Arial" w:hAnsi="Arial" w:cs="Arial"/>
          <w:sz w:val="22"/>
          <w:szCs w:val="22"/>
        </w:rPr>
        <w:t xml:space="preserve"> bez právního nástupce</w:t>
      </w:r>
      <w:r>
        <w:rPr>
          <w:rFonts w:ascii="Arial" w:hAnsi="Arial" w:cs="Arial"/>
          <w:sz w:val="22"/>
          <w:szCs w:val="22"/>
        </w:rPr>
        <w:t>;</w:t>
      </w:r>
    </w:p>
    <w:p w14:paraId="75838A2C" w14:textId="3E2EBD19" w:rsidR="000501A5" w:rsidRPr="00F706E5" w:rsidRDefault="000501A5"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překážka představující Okolnost vylučující odpovědnost, v jejímž důsledku Prodávající není schopen</w:t>
      </w:r>
      <w:r w:rsidR="00F2404D" w:rsidRPr="00F706E5">
        <w:rPr>
          <w:rFonts w:ascii="Arial" w:hAnsi="Arial" w:cs="Arial"/>
          <w:sz w:val="22"/>
          <w:szCs w:val="22"/>
        </w:rPr>
        <w:t xml:space="preserve"> dočasně</w:t>
      </w:r>
      <w:r w:rsidRPr="00F706E5">
        <w:rPr>
          <w:rFonts w:ascii="Arial" w:hAnsi="Arial" w:cs="Arial"/>
          <w:sz w:val="22"/>
          <w:szCs w:val="22"/>
        </w:rPr>
        <w:t xml:space="preserve"> dodat Zboží na základě Smlouvy, trvá po dobu </w:t>
      </w:r>
      <w:r w:rsidR="00F2404D" w:rsidRPr="00F706E5">
        <w:rPr>
          <w:rFonts w:ascii="Arial" w:hAnsi="Arial" w:cs="Arial"/>
          <w:sz w:val="22"/>
          <w:szCs w:val="22"/>
        </w:rPr>
        <w:t xml:space="preserve">delší než </w:t>
      </w:r>
      <w:r w:rsidR="00F706E5">
        <w:rPr>
          <w:rFonts w:ascii="Arial" w:hAnsi="Arial" w:cs="Arial"/>
          <w:sz w:val="22"/>
          <w:szCs w:val="22"/>
        </w:rPr>
        <w:t>3</w:t>
      </w:r>
      <w:r w:rsidR="00A07C3E" w:rsidRPr="00F706E5">
        <w:rPr>
          <w:rFonts w:ascii="Arial" w:hAnsi="Arial" w:cs="Arial"/>
          <w:sz w:val="22"/>
          <w:szCs w:val="22"/>
        </w:rPr>
        <w:t xml:space="preserve">0 </w:t>
      </w:r>
      <w:r w:rsidRPr="00F706E5">
        <w:rPr>
          <w:rFonts w:ascii="Arial" w:hAnsi="Arial" w:cs="Arial"/>
          <w:sz w:val="22"/>
          <w:szCs w:val="22"/>
        </w:rPr>
        <w:t>(</w:t>
      </w:r>
      <w:r w:rsidR="00AB7D8D">
        <w:rPr>
          <w:rFonts w:ascii="Arial" w:hAnsi="Arial" w:cs="Arial"/>
          <w:sz w:val="22"/>
          <w:szCs w:val="22"/>
        </w:rPr>
        <w:t>třicet</w:t>
      </w:r>
      <w:r w:rsidRPr="00F706E5">
        <w:rPr>
          <w:rFonts w:ascii="Arial" w:hAnsi="Arial" w:cs="Arial"/>
          <w:sz w:val="22"/>
          <w:szCs w:val="22"/>
        </w:rPr>
        <w:t>) kalendářních dnů;</w:t>
      </w:r>
    </w:p>
    <w:p w14:paraId="5258C0A1" w14:textId="77777777" w:rsidR="000501A5" w:rsidRPr="00F706E5" w:rsidRDefault="000501A5"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probíhá insolvenční řízení s Prodávajícím;</w:t>
      </w:r>
    </w:p>
    <w:p w14:paraId="31E2CA10" w14:textId="77777777" w:rsidR="000501A5" w:rsidRPr="00F706E5" w:rsidRDefault="000501A5"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vůči Prodávajícímu bylo vedeno insolvenční řízení, v němž zároveň (a) bylo vydáno rozhodnutí o úpadku nebo (b) insolvenční návrh byl zamítnut, protože majetek Prodávajícího nepostačuje k úhradě nákladů insolvenčního řízení, nebo (c) byl konkurs zrušen proto, že majetek Prodávajícího byl zcela nepostačující;</w:t>
      </w:r>
    </w:p>
    <w:p w14:paraId="646E9F07" w14:textId="77777777" w:rsidR="000501A5" w:rsidRPr="00F706E5" w:rsidRDefault="000501A5" w:rsidP="00576449">
      <w:pPr>
        <w:pStyle w:val="Odstavecseseznamem"/>
        <w:numPr>
          <w:ilvl w:val="0"/>
          <w:numId w:val="38"/>
        </w:numPr>
        <w:jc w:val="both"/>
        <w:rPr>
          <w:rFonts w:ascii="Arial" w:hAnsi="Arial" w:cs="Arial"/>
          <w:sz w:val="22"/>
          <w:szCs w:val="22"/>
        </w:rPr>
      </w:pPr>
      <w:r w:rsidRPr="00F706E5">
        <w:rPr>
          <w:rFonts w:ascii="Arial" w:hAnsi="Arial" w:cs="Arial"/>
          <w:sz w:val="22"/>
          <w:szCs w:val="22"/>
        </w:rPr>
        <w:t>Prodávající je v likvidaci, a/nebo byla zahájena likvidace Prodávajícího;</w:t>
      </w:r>
    </w:p>
    <w:p w14:paraId="6A131E20" w14:textId="77777777" w:rsidR="00E669F7" w:rsidRPr="00F706E5" w:rsidRDefault="00E669F7" w:rsidP="00576449">
      <w:pPr>
        <w:pStyle w:val="Odstavecseseznamem"/>
        <w:numPr>
          <w:ilvl w:val="0"/>
          <w:numId w:val="37"/>
        </w:numPr>
        <w:jc w:val="both"/>
        <w:rPr>
          <w:rFonts w:ascii="Arial" w:hAnsi="Arial" w:cs="Arial"/>
          <w:sz w:val="22"/>
          <w:szCs w:val="22"/>
        </w:rPr>
      </w:pPr>
      <w:r w:rsidRPr="00F706E5">
        <w:rPr>
          <w:rFonts w:ascii="Arial" w:hAnsi="Arial" w:cs="Arial"/>
          <w:sz w:val="22"/>
          <w:szCs w:val="22"/>
        </w:rPr>
        <w:t>Prodávající je oprávněn od Smlouvy odstoupit v následujících případech:</w:t>
      </w:r>
    </w:p>
    <w:p w14:paraId="7A77932E" w14:textId="77777777" w:rsidR="001F019F" w:rsidRPr="00F706E5" w:rsidRDefault="00E669F7" w:rsidP="00576449">
      <w:pPr>
        <w:pStyle w:val="Odstavecseseznamem"/>
        <w:numPr>
          <w:ilvl w:val="0"/>
          <w:numId w:val="40"/>
        </w:numPr>
        <w:jc w:val="both"/>
        <w:rPr>
          <w:rFonts w:ascii="Arial" w:hAnsi="Arial" w:cs="Arial"/>
          <w:sz w:val="22"/>
          <w:szCs w:val="22"/>
        </w:rPr>
      </w:pPr>
      <w:r w:rsidRPr="00F706E5">
        <w:rPr>
          <w:rFonts w:ascii="Arial" w:hAnsi="Arial" w:cs="Arial"/>
          <w:sz w:val="22"/>
          <w:szCs w:val="22"/>
        </w:rPr>
        <w:t xml:space="preserve">Kupující porušil Smlouvu podstatným způsobem ve smyslu </w:t>
      </w:r>
      <w:proofErr w:type="spellStart"/>
      <w:r w:rsidRPr="00F706E5">
        <w:rPr>
          <w:rFonts w:ascii="Arial" w:hAnsi="Arial" w:cs="Arial"/>
          <w:sz w:val="22"/>
          <w:szCs w:val="22"/>
        </w:rPr>
        <w:t>ust</w:t>
      </w:r>
      <w:proofErr w:type="spellEnd"/>
      <w:r w:rsidRPr="00F706E5">
        <w:rPr>
          <w:rFonts w:ascii="Arial" w:hAnsi="Arial" w:cs="Arial"/>
          <w:sz w:val="22"/>
          <w:szCs w:val="22"/>
        </w:rPr>
        <w:t>. § 2002 OZ;</w:t>
      </w:r>
    </w:p>
    <w:p w14:paraId="58563895" w14:textId="77777777" w:rsidR="00AF0A51" w:rsidRPr="00F706E5" w:rsidRDefault="00492718" w:rsidP="00576449">
      <w:pPr>
        <w:pStyle w:val="Odstavecseseznamem"/>
        <w:numPr>
          <w:ilvl w:val="0"/>
          <w:numId w:val="40"/>
        </w:numPr>
        <w:jc w:val="both"/>
        <w:rPr>
          <w:rFonts w:ascii="Arial" w:hAnsi="Arial" w:cs="Arial"/>
          <w:sz w:val="22"/>
          <w:szCs w:val="22"/>
        </w:rPr>
      </w:pPr>
      <w:r w:rsidRPr="00F706E5">
        <w:rPr>
          <w:rFonts w:ascii="Arial" w:hAnsi="Arial" w:cs="Arial"/>
          <w:sz w:val="22"/>
          <w:szCs w:val="22"/>
        </w:rPr>
        <w:t xml:space="preserve">Kupující je v prodlení s úhradou Faktury za dodané Zboží po dobu delší než 40 (čtyřicet) kalendářních dnů od data splatnosti příslušné Faktury, přičemž Faktura nebyla Kupujícím vrácena Prodávajícímu jako vadná a Prodávající Kupujícího za dobu prodlení na </w:t>
      </w:r>
      <w:r w:rsidR="00F2404D" w:rsidRPr="00F706E5">
        <w:rPr>
          <w:rFonts w:ascii="Arial" w:hAnsi="Arial" w:cs="Arial"/>
          <w:sz w:val="22"/>
          <w:szCs w:val="22"/>
        </w:rPr>
        <w:t>jeho prodlení</w:t>
      </w:r>
      <w:r w:rsidRPr="00F706E5">
        <w:rPr>
          <w:rFonts w:ascii="Arial" w:hAnsi="Arial" w:cs="Arial"/>
          <w:sz w:val="22"/>
          <w:szCs w:val="22"/>
        </w:rPr>
        <w:t xml:space="preserve"> alespoň jednou písemně upozornil</w:t>
      </w:r>
      <w:r w:rsidR="004329D5">
        <w:rPr>
          <w:rFonts w:ascii="Arial" w:hAnsi="Arial" w:cs="Arial"/>
          <w:sz w:val="22"/>
          <w:szCs w:val="22"/>
        </w:rPr>
        <w:t>;</w:t>
      </w:r>
    </w:p>
    <w:p w14:paraId="7A4411AD" w14:textId="042AE805" w:rsidR="001F1107" w:rsidRPr="00F706E5" w:rsidRDefault="000B1963" w:rsidP="00576449">
      <w:pPr>
        <w:pStyle w:val="Odstavecseseznamem"/>
        <w:numPr>
          <w:ilvl w:val="0"/>
          <w:numId w:val="37"/>
        </w:numPr>
        <w:jc w:val="both"/>
        <w:rPr>
          <w:rFonts w:ascii="Arial" w:hAnsi="Arial" w:cs="Arial"/>
          <w:sz w:val="22"/>
          <w:szCs w:val="22"/>
        </w:rPr>
      </w:pPr>
      <w:bookmarkStart w:id="79" w:name="_DV_M148"/>
      <w:bookmarkStart w:id="80" w:name="_DV_M149"/>
      <w:bookmarkStart w:id="81" w:name="_DV_M150"/>
      <w:bookmarkEnd w:id="79"/>
      <w:bookmarkEnd w:id="80"/>
      <w:bookmarkEnd w:id="81"/>
      <w:r w:rsidRPr="00F706E5">
        <w:rPr>
          <w:rFonts w:ascii="Arial" w:hAnsi="Arial" w:cs="Arial"/>
          <w:sz w:val="22"/>
          <w:szCs w:val="22"/>
        </w:rPr>
        <w:lastRenderedPageBreak/>
        <w:t>Odstoupení od Smlouvy musí být učiněno pís</w:t>
      </w:r>
      <w:r w:rsidR="00F81875">
        <w:rPr>
          <w:rFonts w:ascii="Arial" w:hAnsi="Arial" w:cs="Arial"/>
          <w:sz w:val="22"/>
          <w:szCs w:val="22"/>
        </w:rPr>
        <w:t>emně a musí být doručeno druhé S</w:t>
      </w:r>
      <w:r w:rsidRPr="00F706E5">
        <w:rPr>
          <w:rFonts w:ascii="Arial" w:hAnsi="Arial" w:cs="Arial"/>
          <w:sz w:val="22"/>
          <w:szCs w:val="22"/>
        </w:rPr>
        <w:t xml:space="preserve">mluvní straně. Odstoupení od Smlouvy je účinné dnem jeho </w:t>
      </w:r>
      <w:r w:rsidR="00A87497" w:rsidRPr="00F706E5">
        <w:rPr>
          <w:rFonts w:ascii="Arial" w:hAnsi="Arial" w:cs="Arial"/>
          <w:sz w:val="22"/>
          <w:szCs w:val="22"/>
        </w:rPr>
        <w:t xml:space="preserve">prokazatelného </w:t>
      </w:r>
      <w:r w:rsidR="00F81875">
        <w:rPr>
          <w:rFonts w:ascii="Arial" w:hAnsi="Arial" w:cs="Arial"/>
          <w:sz w:val="22"/>
          <w:szCs w:val="22"/>
        </w:rPr>
        <w:t>doručení druhé S</w:t>
      </w:r>
      <w:r w:rsidRPr="00F706E5">
        <w:rPr>
          <w:rFonts w:ascii="Arial" w:hAnsi="Arial" w:cs="Arial"/>
          <w:sz w:val="22"/>
          <w:szCs w:val="22"/>
        </w:rPr>
        <w:t xml:space="preserve">mluvní straně. V důsledku odstoupení od Smlouvy se Smlouva ruší od samotného počátku (ex </w:t>
      </w:r>
      <w:proofErr w:type="spellStart"/>
      <w:r w:rsidRPr="00F706E5">
        <w:rPr>
          <w:rFonts w:ascii="Arial" w:hAnsi="Arial" w:cs="Arial"/>
          <w:sz w:val="22"/>
          <w:szCs w:val="22"/>
        </w:rPr>
        <w:t>tunc</w:t>
      </w:r>
      <w:proofErr w:type="spellEnd"/>
      <w:r w:rsidRPr="00F706E5">
        <w:rPr>
          <w:rFonts w:ascii="Arial" w:hAnsi="Arial" w:cs="Arial"/>
          <w:sz w:val="22"/>
          <w:szCs w:val="22"/>
        </w:rPr>
        <w:t>)</w:t>
      </w:r>
      <w:r w:rsidR="003058B8" w:rsidRPr="00F706E5">
        <w:rPr>
          <w:rFonts w:ascii="Arial" w:hAnsi="Arial" w:cs="Arial"/>
          <w:sz w:val="22"/>
          <w:szCs w:val="22"/>
        </w:rPr>
        <w:t>.</w:t>
      </w:r>
    </w:p>
    <w:p w14:paraId="20671CC0" w14:textId="77777777" w:rsidR="005B2687" w:rsidRPr="00F706E5" w:rsidRDefault="008E0C71" w:rsidP="00576449">
      <w:pPr>
        <w:pStyle w:val="Odstavecseseznamem"/>
        <w:numPr>
          <w:ilvl w:val="0"/>
          <w:numId w:val="37"/>
        </w:numPr>
        <w:jc w:val="both"/>
        <w:rPr>
          <w:rFonts w:ascii="Arial" w:hAnsi="Arial" w:cs="Arial"/>
          <w:sz w:val="22"/>
          <w:szCs w:val="22"/>
        </w:rPr>
      </w:pPr>
      <w:r w:rsidRPr="00F706E5">
        <w:rPr>
          <w:rFonts w:ascii="Arial" w:hAnsi="Arial" w:cs="Arial"/>
          <w:sz w:val="22"/>
          <w:szCs w:val="22"/>
        </w:rPr>
        <w:t>Po odstoupení od Smlouvy zůstávají v účinnosti ustanovení Smlouvy upravující náhradu škody, smluvní pokuty, volbu rozhodného práva, volbu příslušného soudu a uveřejňování Smlouvy v registru smluv.</w:t>
      </w:r>
    </w:p>
    <w:p w14:paraId="2EC6B1D1" w14:textId="77777777" w:rsidR="00F3214D" w:rsidRPr="00F706E5" w:rsidRDefault="00F3214D" w:rsidP="00F706E5">
      <w:pPr>
        <w:jc w:val="both"/>
        <w:rPr>
          <w:rFonts w:ascii="Arial" w:hAnsi="Arial" w:cs="Arial"/>
          <w:sz w:val="22"/>
          <w:szCs w:val="22"/>
        </w:rPr>
      </w:pPr>
    </w:p>
    <w:p w14:paraId="350F522B" w14:textId="77777777" w:rsidR="00780EFA" w:rsidRDefault="00780EFA" w:rsidP="004329D5">
      <w:pPr>
        <w:jc w:val="center"/>
        <w:rPr>
          <w:rFonts w:ascii="Arial" w:hAnsi="Arial" w:cs="Arial"/>
          <w:b/>
          <w:sz w:val="22"/>
          <w:szCs w:val="22"/>
        </w:rPr>
      </w:pPr>
    </w:p>
    <w:p w14:paraId="17A05E05" w14:textId="32892857" w:rsidR="001F1107" w:rsidRPr="004329D5" w:rsidRDefault="004329D5" w:rsidP="004329D5">
      <w:pPr>
        <w:jc w:val="center"/>
        <w:rPr>
          <w:rFonts w:ascii="Arial" w:hAnsi="Arial" w:cs="Arial"/>
          <w:b/>
          <w:sz w:val="22"/>
          <w:szCs w:val="22"/>
        </w:rPr>
      </w:pPr>
      <w:r w:rsidRPr="004329D5">
        <w:rPr>
          <w:rFonts w:ascii="Arial" w:hAnsi="Arial" w:cs="Arial"/>
          <w:b/>
          <w:sz w:val="22"/>
          <w:szCs w:val="22"/>
        </w:rPr>
        <w:t xml:space="preserve">Článek </w:t>
      </w:r>
      <w:r w:rsidR="000C42EA" w:rsidRPr="00780EFA">
        <w:rPr>
          <w:rFonts w:ascii="Arial" w:hAnsi="Arial" w:cs="Arial"/>
          <w:b/>
          <w:sz w:val="22"/>
          <w:szCs w:val="22"/>
        </w:rPr>
        <w:t>X</w:t>
      </w:r>
      <w:r w:rsidR="005C6CF8">
        <w:rPr>
          <w:rFonts w:ascii="Arial" w:hAnsi="Arial" w:cs="Arial"/>
          <w:b/>
          <w:sz w:val="22"/>
          <w:szCs w:val="22"/>
        </w:rPr>
        <w:t>I</w:t>
      </w:r>
      <w:r w:rsidR="000C42EA" w:rsidRPr="00780EFA">
        <w:rPr>
          <w:rFonts w:ascii="Arial" w:hAnsi="Arial" w:cs="Arial"/>
          <w:b/>
          <w:sz w:val="22"/>
          <w:szCs w:val="22"/>
        </w:rPr>
        <w:t>V.</w:t>
      </w:r>
      <w:bookmarkStart w:id="82" w:name="_DV_M151"/>
      <w:bookmarkStart w:id="83" w:name="_Ref269289307"/>
      <w:bookmarkEnd w:id="82"/>
    </w:p>
    <w:bookmarkEnd w:id="83"/>
    <w:p w14:paraId="7E43970A" w14:textId="77777777" w:rsidR="004329D5" w:rsidRPr="004329D5" w:rsidRDefault="004329D5" w:rsidP="004329D5">
      <w:pPr>
        <w:jc w:val="center"/>
        <w:rPr>
          <w:rFonts w:ascii="Arial" w:hAnsi="Arial" w:cs="Arial"/>
          <w:b/>
          <w:sz w:val="22"/>
          <w:szCs w:val="22"/>
        </w:rPr>
      </w:pPr>
      <w:r w:rsidRPr="004329D5">
        <w:rPr>
          <w:rFonts w:ascii="Arial" w:hAnsi="Arial" w:cs="Arial"/>
          <w:b/>
          <w:sz w:val="22"/>
          <w:szCs w:val="22"/>
        </w:rPr>
        <w:t>Závěrečná ustanovení</w:t>
      </w:r>
      <w:bookmarkStart w:id="84" w:name="_DV_M589"/>
      <w:bookmarkStart w:id="85" w:name="_Ref406153988"/>
      <w:bookmarkStart w:id="86" w:name="_Ref406132479"/>
      <w:bookmarkEnd w:id="84"/>
    </w:p>
    <w:p w14:paraId="020667CD" w14:textId="77777777" w:rsidR="004329D5" w:rsidRDefault="004329D5" w:rsidP="004329D5">
      <w:pPr>
        <w:jc w:val="both"/>
        <w:rPr>
          <w:rFonts w:ascii="Arial" w:hAnsi="Arial" w:cs="Arial"/>
          <w:sz w:val="22"/>
          <w:szCs w:val="22"/>
        </w:rPr>
      </w:pPr>
    </w:p>
    <w:p w14:paraId="20BABB44" w14:textId="003DD9B6" w:rsidR="00F73754" w:rsidRPr="00F81875" w:rsidRDefault="00F81875" w:rsidP="00F81875">
      <w:pPr>
        <w:pStyle w:val="Odstavecseseznamem"/>
        <w:numPr>
          <w:ilvl w:val="0"/>
          <w:numId w:val="41"/>
        </w:numPr>
        <w:jc w:val="both"/>
        <w:rPr>
          <w:rFonts w:ascii="Arial" w:hAnsi="Arial" w:cs="Arial"/>
          <w:sz w:val="22"/>
          <w:szCs w:val="22"/>
        </w:rPr>
      </w:pPr>
      <w:r w:rsidRPr="00F81875">
        <w:rPr>
          <w:rFonts w:ascii="Arial" w:hAnsi="Arial" w:cs="Arial"/>
          <w:sz w:val="22"/>
          <w:szCs w:val="22"/>
        </w:rPr>
        <w:t>Tato Smlouva nabývá platnosti dnem podp</w:t>
      </w:r>
      <w:r>
        <w:rPr>
          <w:rFonts w:ascii="Arial" w:hAnsi="Arial" w:cs="Arial"/>
          <w:sz w:val="22"/>
          <w:szCs w:val="22"/>
        </w:rPr>
        <w:t xml:space="preserve">isu oběma Smluvními stranami a </w:t>
      </w:r>
      <w:r w:rsidRPr="00F81875">
        <w:rPr>
          <w:rFonts w:ascii="Arial" w:hAnsi="Arial" w:cs="Arial"/>
          <w:sz w:val="22"/>
          <w:szCs w:val="22"/>
        </w:rPr>
        <w:t>účinnosti dnem jejího uveřejnění v registru smluv.</w:t>
      </w:r>
      <w:r w:rsidR="004130C5" w:rsidRPr="00F81875">
        <w:rPr>
          <w:rFonts w:ascii="Arial" w:hAnsi="Arial" w:cs="Arial"/>
          <w:sz w:val="22"/>
          <w:szCs w:val="22"/>
        </w:rPr>
        <w:t xml:space="preserve">  </w:t>
      </w:r>
      <w:r w:rsidR="006F149C" w:rsidRPr="00F81875">
        <w:rPr>
          <w:rFonts w:ascii="Arial" w:hAnsi="Arial" w:cs="Arial"/>
          <w:sz w:val="22"/>
          <w:szCs w:val="22"/>
        </w:rPr>
        <w:t xml:space="preserve">  </w:t>
      </w:r>
    </w:p>
    <w:p w14:paraId="78387BDC" w14:textId="29CD050A" w:rsidR="00947F85" w:rsidRPr="004329D5" w:rsidRDefault="00947F85"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 xml:space="preserve">Tato Smlouva je uzavřena v elektronické podobě s připojenými elektronickými podpisy </w:t>
      </w:r>
      <w:r w:rsidR="004130C5">
        <w:rPr>
          <w:rFonts w:ascii="Arial" w:hAnsi="Arial" w:cs="Arial"/>
          <w:sz w:val="22"/>
          <w:szCs w:val="22"/>
        </w:rPr>
        <w:t>s</w:t>
      </w:r>
      <w:r w:rsidRPr="004329D5">
        <w:rPr>
          <w:rFonts w:ascii="Arial" w:hAnsi="Arial" w:cs="Arial"/>
          <w:sz w:val="22"/>
          <w:szCs w:val="22"/>
        </w:rPr>
        <w:t xml:space="preserve">mluvních stran. Každá ze </w:t>
      </w:r>
      <w:r w:rsidR="00F81875">
        <w:rPr>
          <w:rFonts w:ascii="Arial" w:hAnsi="Arial" w:cs="Arial"/>
          <w:sz w:val="22"/>
          <w:szCs w:val="22"/>
        </w:rPr>
        <w:t>S</w:t>
      </w:r>
      <w:r w:rsidRPr="004329D5">
        <w:rPr>
          <w:rFonts w:ascii="Arial" w:hAnsi="Arial" w:cs="Arial"/>
          <w:sz w:val="22"/>
          <w:szCs w:val="22"/>
        </w:rPr>
        <w:t xml:space="preserve">mluvních stran prohlašuje, že tuto Smlouvu podepsala osoba, která jedná jejím jménem a která má právo připojit uznávaný elektronický podpis. </w:t>
      </w:r>
    </w:p>
    <w:p w14:paraId="29F4948B" w14:textId="77777777"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 xml:space="preserve">Smlouva představuje úplnou dohodu Smluvních stran o předmětu Smlouvy a všech náležitostech, které Smluvní strany měly a chtěly ve Smlouvě ujednat, a které považují za důležité pro </w:t>
      </w:r>
      <w:r w:rsidR="00F2404D" w:rsidRPr="004329D5">
        <w:rPr>
          <w:rFonts w:ascii="Arial" w:hAnsi="Arial" w:cs="Arial"/>
          <w:sz w:val="22"/>
          <w:szCs w:val="22"/>
        </w:rPr>
        <w:t xml:space="preserve">její </w:t>
      </w:r>
      <w:r w:rsidRPr="004329D5">
        <w:rPr>
          <w:rFonts w:ascii="Arial" w:hAnsi="Arial" w:cs="Arial"/>
          <w:sz w:val="22"/>
          <w:szCs w:val="22"/>
        </w:rPr>
        <w:t>závaznost.</w:t>
      </w:r>
    </w:p>
    <w:p w14:paraId="26F36872" w14:textId="0C6C6E3D"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Smlouvu je možn</w:t>
      </w:r>
      <w:r w:rsidR="00F81875">
        <w:rPr>
          <w:rFonts w:ascii="Arial" w:hAnsi="Arial" w:cs="Arial"/>
          <w:sz w:val="22"/>
          <w:szCs w:val="22"/>
        </w:rPr>
        <w:t>é měnit pouze písemnou dohodou S</w:t>
      </w:r>
      <w:r w:rsidRPr="004329D5">
        <w:rPr>
          <w:rFonts w:ascii="Arial" w:hAnsi="Arial" w:cs="Arial"/>
          <w:sz w:val="22"/>
          <w:szCs w:val="22"/>
        </w:rPr>
        <w:t>mluvních stran ve formě</w:t>
      </w:r>
      <w:r w:rsidR="00237597" w:rsidRPr="004329D5">
        <w:rPr>
          <w:rFonts w:ascii="Arial" w:hAnsi="Arial" w:cs="Arial"/>
          <w:sz w:val="22"/>
          <w:szCs w:val="22"/>
        </w:rPr>
        <w:t xml:space="preserve"> vzestupně</w:t>
      </w:r>
      <w:r w:rsidRPr="004329D5">
        <w:rPr>
          <w:rFonts w:ascii="Arial" w:hAnsi="Arial" w:cs="Arial"/>
          <w:sz w:val="22"/>
          <w:szCs w:val="22"/>
        </w:rPr>
        <w:t xml:space="preserve"> číslovaných dodatků Smlouvy, podepsaných oprávněnými zástupci obou Smluvních stran.</w:t>
      </w:r>
      <w:r w:rsidR="00947F85" w:rsidRPr="004329D5">
        <w:rPr>
          <w:rFonts w:ascii="Arial" w:hAnsi="Arial" w:cs="Arial"/>
          <w:sz w:val="22"/>
          <w:szCs w:val="22"/>
        </w:rPr>
        <w:t xml:space="preserve"> Písemn</w:t>
      </w:r>
      <w:r w:rsidR="00F81875">
        <w:rPr>
          <w:rFonts w:ascii="Arial" w:hAnsi="Arial" w:cs="Arial"/>
          <w:sz w:val="22"/>
          <w:szCs w:val="22"/>
        </w:rPr>
        <w:t>ou formou není pro účely změny S</w:t>
      </w:r>
      <w:r w:rsidR="00947F85" w:rsidRPr="004329D5">
        <w:rPr>
          <w:rFonts w:ascii="Arial" w:hAnsi="Arial" w:cs="Arial"/>
          <w:sz w:val="22"/>
          <w:szCs w:val="22"/>
        </w:rPr>
        <w:t>mlouvy výměna e-mailových či jiných elektronických zpráv.</w:t>
      </w:r>
    </w:p>
    <w:p w14:paraId="463E36D4" w14:textId="77777777" w:rsidR="00F3214D"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Smluvní strany prohlašují, že si sdělily všechny skutkové a právní okolnosti, o nichž k datu podpisu Smlouvy věděly nebo vědět musely, a které jsou relevantní ve vztahu k uzavření a plnění Smlouvy. Kromě ujištění, které si Smluvní strany poskytly ve Smlouvě, nebude mít žádná ze Smluvních stran žádná další práva a povinnosti v souvislosti s jakýmikoliv skutečnostmi, které vyjdou najevo a o kterých neposkytla druhá Smluvní</w:t>
      </w:r>
      <w:r w:rsidR="00B16AE4" w:rsidRPr="004329D5">
        <w:rPr>
          <w:rFonts w:ascii="Arial" w:hAnsi="Arial" w:cs="Arial"/>
          <w:sz w:val="22"/>
          <w:szCs w:val="22"/>
        </w:rPr>
        <w:t xml:space="preserve"> </w:t>
      </w:r>
      <w:r w:rsidRPr="004329D5">
        <w:rPr>
          <w:rFonts w:ascii="Arial" w:hAnsi="Arial" w:cs="Arial"/>
          <w:sz w:val="22"/>
          <w:szCs w:val="22"/>
        </w:rPr>
        <w:t>strana informace při jednání o Smlouvě. Výjimkou budou případy, kdy daná Smluvní strana úmyslně uvedla druhou Smluvní stranu ve skutkový omyl ohledně předmětu Smlouvy a případy taxativně stanovené Smlouvou.</w:t>
      </w:r>
    </w:p>
    <w:p w14:paraId="5BCA4C83" w14:textId="77777777"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P</w:t>
      </w:r>
      <w:r w:rsidR="009D11F4" w:rsidRPr="004329D5">
        <w:rPr>
          <w:rFonts w:ascii="Arial" w:hAnsi="Arial" w:cs="Arial"/>
          <w:sz w:val="22"/>
          <w:szCs w:val="22"/>
        </w:rPr>
        <w:t>rodávající</w:t>
      </w:r>
      <w:r w:rsidRPr="004329D5">
        <w:rPr>
          <w:rFonts w:ascii="Arial" w:hAnsi="Arial" w:cs="Arial"/>
          <w:sz w:val="22"/>
          <w:szCs w:val="22"/>
        </w:rPr>
        <w:t xml:space="preserve"> na sebe v souladu s ustanovením § 1765 odst. 2 OZ př</w:t>
      </w:r>
      <w:r w:rsidR="004024A8" w:rsidRPr="004329D5">
        <w:rPr>
          <w:rFonts w:ascii="Arial" w:hAnsi="Arial" w:cs="Arial"/>
          <w:sz w:val="22"/>
          <w:szCs w:val="22"/>
        </w:rPr>
        <w:t>ebírá nebezpečí změny okolností, t</w:t>
      </w:r>
      <w:r w:rsidRPr="004329D5">
        <w:rPr>
          <w:rFonts w:ascii="Arial" w:hAnsi="Arial" w:cs="Arial"/>
          <w:sz w:val="22"/>
          <w:szCs w:val="22"/>
        </w:rPr>
        <w:t>ímto však nejsou nikterak dotčena práva Smluvních stran upravená ve Smlouvě.</w:t>
      </w:r>
    </w:p>
    <w:p w14:paraId="6C6D76F8" w14:textId="77777777"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 xml:space="preserve">Jednacím jazykem mezi </w:t>
      </w:r>
      <w:r w:rsidR="009D11F4" w:rsidRPr="004329D5">
        <w:rPr>
          <w:rFonts w:ascii="Arial" w:hAnsi="Arial" w:cs="Arial"/>
          <w:sz w:val="22"/>
          <w:szCs w:val="22"/>
        </w:rPr>
        <w:t>Kupujícím</w:t>
      </w:r>
      <w:r w:rsidRPr="004329D5">
        <w:rPr>
          <w:rFonts w:ascii="Arial" w:hAnsi="Arial" w:cs="Arial"/>
          <w:sz w:val="22"/>
          <w:szCs w:val="22"/>
        </w:rPr>
        <w:t xml:space="preserve"> a P</w:t>
      </w:r>
      <w:r w:rsidR="009D11F4" w:rsidRPr="004329D5">
        <w:rPr>
          <w:rFonts w:ascii="Arial" w:hAnsi="Arial" w:cs="Arial"/>
          <w:sz w:val="22"/>
          <w:szCs w:val="22"/>
        </w:rPr>
        <w:t>rodávajícím</w:t>
      </w:r>
      <w:r w:rsidRPr="004329D5">
        <w:rPr>
          <w:rFonts w:ascii="Arial" w:hAnsi="Arial" w:cs="Arial"/>
          <w:sz w:val="22"/>
          <w:szCs w:val="22"/>
        </w:rPr>
        <w:t xml:space="preserve"> bude pro veškerá plnění vyplývající ze Smlouvy výhradně jazyk český, a to včetně veškeré Dokumentace vztahující se k předmětu Smlouvy</w:t>
      </w:r>
      <w:r w:rsidR="00A87497" w:rsidRPr="004329D5">
        <w:rPr>
          <w:rFonts w:ascii="Arial" w:hAnsi="Arial" w:cs="Arial"/>
          <w:sz w:val="22"/>
          <w:szCs w:val="22"/>
        </w:rPr>
        <w:t>, nebude-li Smluvními stranami výslovně dohodnuto něco jiného</w:t>
      </w:r>
      <w:r w:rsidRPr="004329D5">
        <w:rPr>
          <w:rFonts w:ascii="Arial" w:hAnsi="Arial" w:cs="Arial"/>
          <w:sz w:val="22"/>
          <w:szCs w:val="22"/>
        </w:rPr>
        <w:t>.</w:t>
      </w:r>
    </w:p>
    <w:p w14:paraId="3E79FE68" w14:textId="77777777"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Je-li nebo stane-li se jakékoli ustanovení Smlouvy neplatným, nezákonným nebo nevynutitelným, netýká se tato neplatnost, nezákonnost a nevynutitelnost zbývajících ustanovení Smlouvy. Smluvní strany se tímto zavazují na základě jednání nahradit do 5 (pěti)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Smlouvy bude přijato ve formě dodatku ke Smlouvě.</w:t>
      </w:r>
    </w:p>
    <w:p w14:paraId="6921AE6D" w14:textId="77777777" w:rsidR="006F149C"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Smlouva se řídí českým právním řádem, zejména pak O</w:t>
      </w:r>
      <w:r w:rsidR="00557BEE">
        <w:rPr>
          <w:rFonts w:ascii="Arial" w:hAnsi="Arial" w:cs="Arial"/>
          <w:sz w:val="22"/>
          <w:szCs w:val="22"/>
        </w:rPr>
        <w:t>bčanským zákoníkem</w:t>
      </w:r>
      <w:r w:rsidRPr="004329D5">
        <w:rPr>
          <w:rFonts w:ascii="Arial" w:hAnsi="Arial" w:cs="Arial"/>
          <w:sz w:val="22"/>
          <w:szCs w:val="22"/>
        </w:rPr>
        <w:t xml:space="preserve"> a souvisejícími právními předpisy. Smluvní strany se zavazují řešit veškeré případné spory ze Smlouvy primárně jednáním s cílem dosáhnout smírného řešení sporu. Pokud smíru nebude dosaženo během 30 (třiceti) kalendářních dnů ode dne oznámení jedné ze S</w:t>
      </w:r>
      <w:r w:rsidR="00C94ABE" w:rsidRPr="004329D5">
        <w:rPr>
          <w:rFonts w:ascii="Arial" w:hAnsi="Arial" w:cs="Arial"/>
          <w:sz w:val="22"/>
          <w:szCs w:val="22"/>
        </w:rPr>
        <w:t xml:space="preserve">mluvních stran o vzniku sporu </w:t>
      </w:r>
      <w:r w:rsidRPr="004329D5">
        <w:rPr>
          <w:rFonts w:ascii="Arial" w:hAnsi="Arial" w:cs="Arial"/>
          <w:sz w:val="22"/>
          <w:szCs w:val="22"/>
        </w:rPr>
        <w:t xml:space="preserve">obsahujícího výzvu </w:t>
      </w:r>
      <w:r w:rsidR="00C94ABE" w:rsidRPr="004329D5">
        <w:rPr>
          <w:rFonts w:ascii="Arial" w:hAnsi="Arial" w:cs="Arial"/>
          <w:sz w:val="22"/>
          <w:szCs w:val="22"/>
        </w:rPr>
        <w:t xml:space="preserve">druhé Smluvní straně </w:t>
      </w:r>
      <w:r w:rsidRPr="004329D5">
        <w:rPr>
          <w:rFonts w:ascii="Arial" w:hAnsi="Arial" w:cs="Arial"/>
          <w:sz w:val="22"/>
          <w:szCs w:val="22"/>
        </w:rPr>
        <w:t>k zahájení jednání s cílem smírného řešení sporu, bude spor řešen u věcně a místně příslušného soudu v České republice.</w:t>
      </w:r>
    </w:p>
    <w:p w14:paraId="4C2D72D9" w14:textId="77777777" w:rsidR="004269B1" w:rsidRPr="004329D5" w:rsidRDefault="006F149C"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lastRenderedPageBreak/>
        <w:t xml:space="preserve">Žádné ustanovení Smlouvy nesmí být vykládáno tak, aby omezovalo oprávnění </w:t>
      </w:r>
      <w:r w:rsidR="004269B1" w:rsidRPr="004329D5">
        <w:rPr>
          <w:rFonts w:ascii="Arial" w:hAnsi="Arial" w:cs="Arial"/>
          <w:sz w:val="22"/>
          <w:szCs w:val="22"/>
        </w:rPr>
        <w:t>Kupujícího</w:t>
      </w:r>
      <w:r w:rsidRPr="004329D5">
        <w:rPr>
          <w:rFonts w:ascii="Arial" w:hAnsi="Arial" w:cs="Arial"/>
          <w:sz w:val="22"/>
          <w:szCs w:val="22"/>
        </w:rPr>
        <w:t xml:space="preserve"> uvedená v Zadávací dokumentaci.</w:t>
      </w:r>
    </w:p>
    <w:p w14:paraId="069BD437" w14:textId="77777777" w:rsidR="00F3214D" w:rsidRPr="004329D5" w:rsidRDefault="004269B1" w:rsidP="00576449">
      <w:pPr>
        <w:pStyle w:val="Odstavecseseznamem"/>
        <w:numPr>
          <w:ilvl w:val="0"/>
          <w:numId w:val="41"/>
        </w:numPr>
        <w:jc w:val="both"/>
        <w:rPr>
          <w:rFonts w:ascii="Arial" w:hAnsi="Arial" w:cs="Arial"/>
          <w:sz w:val="22"/>
          <w:szCs w:val="22"/>
        </w:rPr>
      </w:pPr>
      <w:r w:rsidRPr="004329D5">
        <w:rPr>
          <w:rFonts w:ascii="Arial" w:hAnsi="Arial" w:cs="Arial"/>
          <w:sz w:val="22"/>
          <w:szCs w:val="22"/>
        </w:rPr>
        <w:t>Prodávající</w:t>
      </w:r>
      <w:r w:rsidR="006F149C" w:rsidRPr="004329D5">
        <w:rPr>
          <w:rFonts w:ascii="Arial" w:hAnsi="Arial" w:cs="Arial"/>
          <w:sz w:val="22"/>
          <w:szCs w:val="22"/>
        </w:rPr>
        <w:t xml:space="preserve"> souhlasí s uveřejněním Smlouvy na webových stránkách </w:t>
      </w:r>
      <w:r w:rsidRPr="004329D5">
        <w:rPr>
          <w:rFonts w:ascii="Arial" w:hAnsi="Arial" w:cs="Arial"/>
          <w:sz w:val="22"/>
          <w:szCs w:val="22"/>
        </w:rPr>
        <w:t>Kupujícího</w:t>
      </w:r>
      <w:r w:rsidR="006F149C" w:rsidRPr="004329D5">
        <w:rPr>
          <w:rFonts w:ascii="Arial" w:hAnsi="Arial" w:cs="Arial"/>
          <w:sz w:val="22"/>
          <w:szCs w:val="22"/>
        </w:rPr>
        <w:t xml:space="preserve"> a na profilu </w:t>
      </w:r>
      <w:r w:rsidRPr="004329D5">
        <w:rPr>
          <w:rFonts w:ascii="Arial" w:hAnsi="Arial" w:cs="Arial"/>
          <w:sz w:val="22"/>
          <w:szCs w:val="22"/>
        </w:rPr>
        <w:t>Kupujícího</w:t>
      </w:r>
      <w:r w:rsidR="006F149C" w:rsidRPr="004329D5">
        <w:rPr>
          <w:rFonts w:ascii="Arial" w:hAnsi="Arial" w:cs="Arial"/>
          <w:sz w:val="22"/>
          <w:szCs w:val="22"/>
        </w:rPr>
        <w:t xml:space="preserve">, pokud </w:t>
      </w:r>
      <w:r w:rsidRPr="004329D5">
        <w:rPr>
          <w:rFonts w:ascii="Arial" w:hAnsi="Arial" w:cs="Arial"/>
          <w:sz w:val="22"/>
          <w:szCs w:val="22"/>
        </w:rPr>
        <w:t>Kupující</w:t>
      </w:r>
      <w:r w:rsidR="006F149C" w:rsidRPr="004329D5">
        <w:rPr>
          <w:rFonts w:ascii="Arial" w:hAnsi="Arial" w:cs="Arial"/>
          <w:sz w:val="22"/>
          <w:szCs w:val="22"/>
        </w:rPr>
        <w:t xml:space="preserve"> k takovým uveřejněním přistoupí.</w:t>
      </w:r>
      <w:r w:rsidR="00EC3C27" w:rsidRPr="004329D5">
        <w:rPr>
          <w:rFonts w:ascii="Arial" w:hAnsi="Arial" w:cs="Arial"/>
          <w:sz w:val="22"/>
          <w:szCs w:val="22"/>
        </w:rPr>
        <w:t xml:space="preserve"> V rámci Smlouvy nebudou uveřejněny informace stanovené v </w:t>
      </w:r>
      <w:proofErr w:type="spellStart"/>
      <w:r w:rsidR="00EC3C27" w:rsidRPr="004329D5">
        <w:rPr>
          <w:rFonts w:ascii="Arial" w:hAnsi="Arial" w:cs="Arial"/>
          <w:sz w:val="22"/>
          <w:szCs w:val="22"/>
        </w:rPr>
        <w:t>ust</w:t>
      </w:r>
      <w:proofErr w:type="spellEnd"/>
      <w:r w:rsidR="00EC3C27" w:rsidRPr="004329D5">
        <w:rPr>
          <w:rFonts w:ascii="Arial" w:hAnsi="Arial" w:cs="Arial"/>
          <w:sz w:val="22"/>
          <w:szCs w:val="22"/>
        </w:rPr>
        <w:t>. § 3 odst. 1 zákona o registru smluv označené Prodávajícím před podpisem Smlouvy.</w:t>
      </w:r>
      <w:r w:rsidR="006F149C" w:rsidRPr="004329D5">
        <w:rPr>
          <w:rFonts w:ascii="Arial" w:hAnsi="Arial" w:cs="Arial"/>
          <w:sz w:val="22"/>
          <w:szCs w:val="22"/>
        </w:rPr>
        <w:t xml:space="preserve">  </w:t>
      </w:r>
      <w:bookmarkStart w:id="87" w:name="_DV_M591"/>
      <w:bookmarkEnd w:id="87"/>
    </w:p>
    <w:p w14:paraId="2328EC3E" w14:textId="77777777" w:rsidR="001F1107" w:rsidRPr="004329D5" w:rsidRDefault="004269B1" w:rsidP="00576449">
      <w:pPr>
        <w:pStyle w:val="Odstavecseseznamem"/>
        <w:numPr>
          <w:ilvl w:val="0"/>
          <w:numId w:val="41"/>
        </w:numPr>
        <w:jc w:val="both"/>
        <w:rPr>
          <w:rFonts w:ascii="Arial" w:hAnsi="Arial" w:cs="Arial"/>
          <w:sz w:val="22"/>
          <w:szCs w:val="22"/>
        </w:rPr>
      </w:pPr>
      <w:bookmarkStart w:id="88" w:name="_DV_M593"/>
      <w:bookmarkStart w:id="89" w:name="_DV_M604"/>
      <w:bookmarkStart w:id="90" w:name="_DV_M607"/>
      <w:bookmarkStart w:id="91" w:name="_DV_M610"/>
      <w:bookmarkStart w:id="92" w:name="_DV_M612"/>
      <w:bookmarkStart w:id="93" w:name="_DV_M614"/>
      <w:bookmarkStart w:id="94" w:name="_DV_M616"/>
      <w:bookmarkStart w:id="95" w:name="_DV_M618"/>
      <w:bookmarkStart w:id="96" w:name="_DV_M620"/>
      <w:bookmarkStart w:id="97" w:name="_DV_M630"/>
      <w:bookmarkStart w:id="98" w:name="_DV_M632"/>
      <w:bookmarkStart w:id="99" w:name="_DV_M633"/>
      <w:bookmarkStart w:id="100" w:name="_DV_M634"/>
      <w:bookmarkStart w:id="101" w:name="_DV_M636"/>
      <w:bookmarkStart w:id="102" w:name="_DV_M637"/>
      <w:bookmarkEnd w:id="85"/>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4329D5">
        <w:rPr>
          <w:rFonts w:ascii="Arial" w:hAnsi="Arial" w:cs="Arial"/>
          <w:sz w:val="22"/>
          <w:szCs w:val="22"/>
        </w:rPr>
        <w:t>Nedílnou součást</w:t>
      </w:r>
      <w:r w:rsidR="00527A53" w:rsidRPr="004329D5">
        <w:rPr>
          <w:rFonts w:ascii="Arial" w:hAnsi="Arial" w:cs="Arial"/>
          <w:sz w:val="22"/>
          <w:szCs w:val="22"/>
        </w:rPr>
        <w:t xml:space="preserve"> </w:t>
      </w:r>
      <w:r w:rsidR="00692E60" w:rsidRPr="004329D5">
        <w:rPr>
          <w:rFonts w:ascii="Arial" w:hAnsi="Arial" w:cs="Arial"/>
          <w:sz w:val="22"/>
          <w:szCs w:val="22"/>
        </w:rPr>
        <w:t>této Smlouvy jsou následující přílohy:</w:t>
      </w:r>
    </w:p>
    <w:p w14:paraId="73FBCB14" w14:textId="5A98301D" w:rsidR="001F1107" w:rsidRDefault="00EA1A45" w:rsidP="00EA1A45">
      <w:pPr>
        <w:ind w:left="720"/>
        <w:jc w:val="both"/>
        <w:rPr>
          <w:rFonts w:ascii="Arial" w:hAnsi="Arial" w:cs="Arial"/>
          <w:sz w:val="22"/>
          <w:szCs w:val="22"/>
        </w:rPr>
      </w:pPr>
      <w:r>
        <w:rPr>
          <w:rFonts w:ascii="Arial" w:hAnsi="Arial" w:cs="Arial"/>
          <w:sz w:val="22"/>
          <w:szCs w:val="22"/>
        </w:rPr>
        <w:t>Příloha č. 1</w:t>
      </w:r>
      <w:r w:rsidR="00692E60" w:rsidRPr="004329D5">
        <w:rPr>
          <w:rFonts w:ascii="Arial" w:hAnsi="Arial" w:cs="Arial"/>
          <w:sz w:val="22"/>
          <w:szCs w:val="22"/>
        </w:rPr>
        <w:tab/>
        <w:t>-</w:t>
      </w:r>
      <w:r w:rsidR="00692E60" w:rsidRPr="004329D5">
        <w:rPr>
          <w:rFonts w:ascii="Arial" w:hAnsi="Arial" w:cs="Arial"/>
          <w:sz w:val="22"/>
          <w:szCs w:val="22"/>
        </w:rPr>
        <w:tab/>
      </w:r>
      <w:r w:rsidR="004329D5">
        <w:rPr>
          <w:rFonts w:ascii="Arial" w:hAnsi="Arial" w:cs="Arial"/>
          <w:sz w:val="22"/>
          <w:szCs w:val="22"/>
        </w:rPr>
        <w:t xml:space="preserve">Technická </w:t>
      </w:r>
      <w:r w:rsidR="00692E60" w:rsidRPr="004329D5">
        <w:rPr>
          <w:rFonts w:ascii="Arial" w:hAnsi="Arial" w:cs="Arial"/>
          <w:sz w:val="22"/>
          <w:szCs w:val="22"/>
        </w:rPr>
        <w:t>Specifikace</w:t>
      </w:r>
    </w:p>
    <w:p w14:paraId="01650B94" w14:textId="77777777" w:rsidR="00D47A92" w:rsidRPr="004329D5" w:rsidRDefault="00D47A92" w:rsidP="004329D5">
      <w:pPr>
        <w:jc w:val="both"/>
        <w:rPr>
          <w:rFonts w:ascii="Arial" w:hAnsi="Arial" w:cs="Arial"/>
          <w:sz w:val="22"/>
          <w:szCs w:val="22"/>
        </w:rPr>
      </w:pPr>
    </w:p>
    <w:p w14:paraId="1C79CC9D" w14:textId="77777777" w:rsidR="00AF0A51" w:rsidRPr="00557BEE" w:rsidRDefault="00AF0A51" w:rsidP="004329D5">
      <w:pPr>
        <w:jc w:val="both"/>
        <w:rPr>
          <w:rFonts w:ascii="Arial" w:hAnsi="Arial" w:cs="Arial"/>
          <w:b/>
          <w:sz w:val="22"/>
          <w:szCs w:val="22"/>
        </w:rPr>
      </w:pPr>
      <w:r w:rsidRPr="00557BEE">
        <w:rPr>
          <w:rFonts w:ascii="Arial" w:hAnsi="Arial" w:cs="Arial"/>
          <w:b/>
          <w:sz w:val="22"/>
          <w:szCs w:val="22"/>
        </w:rPr>
        <w:t>Na důkaz svého souhlasu s obsahem této Smlouvy k ní Smluvní strany připojily své podpisy:</w:t>
      </w:r>
    </w:p>
    <w:p w14:paraId="07AB5E15" w14:textId="3B733E43" w:rsidR="00557BEE" w:rsidRDefault="00557BEE" w:rsidP="004329D5">
      <w:pPr>
        <w:jc w:val="both"/>
        <w:rPr>
          <w:rFonts w:ascii="Arial" w:hAnsi="Arial" w:cs="Arial"/>
          <w:sz w:val="22"/>
          <w:szCs w:val="22"/>
        </w:rPr>
      </w:pPr>
      <w:bookmarkStart w:id="103" w:name="_Toc269728723"/>
      <w:bookmarkStart w:id="104" w:name="_Toc269728774"/>
    </w:p>
    <w:p w14:paraId="4F285F04" w14:textId="5AD1EBA7" w:rsidR="00EB2F0D" w:rsidRDefault="00EB2F0D" w:rsidP="004329D5">
      <w:pPr>
        <w:jc w:val="both"/>
        <w:rPr>
          <w:rFonts w:ascii="Arial" w:hAnsi="Arial" w:cs="Arial"/>
          <w:sz w:val="22"/>
          <w:szCs w:val="22"/>
        </w:rPr>
      </w:pPr>
    </w:p>
    <w:p w14:paraId="424A3F48" w14:textId="097F1889" w:rsidR="00EB2F0D" w:rsidRDefault="00EB2F0D" w:rsidP="004329D5">
      <w:pPr>
        <w:jc w:val="both"/>
        <w:rPr>
          <w:rFonts w:ascii="Arial" w:hAnsi="Arial" w:cs="Arial"/>
          <w:sz w:val="22"/>
          <w:szCs w:val="22"/>
        </w:rPr>
      </w:pPr>
    </w:p>
    <w:p w14:paraId="6BDCEFB9" w14:textId="77777777" w:rsidR="00EB2F0D" w:rsidRDefault="00EB2F0D" w:rsidP="004329D5">
      <w:pPr>
        <w:jc w:val="both"/>
        <w:rPr>
          <w:rFonts w:ascii="Arial" w:hAnsi="Arial" w:cs="Arial"/>
          <w:sz w:val="22"/>
          <w:szCs w:val="22"/>
        </w:rPr>
      </w:pPr>
    </w:p>
    <w:p w14:paraId="08AB172E" w14:textId="62C8B0D6" w:rsidR="009D41F6" w:rsidRDefault="00557BEE" w:rsidP="009D41F6">
      <w:pPr>
        <w:ind w:left="-108"/>
        <w:rPr>
          <w:rFonts w:cs="Arial"/>
          <w:iCs/>
        </w:rPr>
      </w:pPr>
      <w:r>
        <w:rPr>
          <w:rFonts w:ascii="Arial" w:hAnsi="Arial" w:cs="Arial"/>
          <w:sz w:val="22"/>
          <w:szCs w:val="22"/>
        </w:rPr>
        <w:t xml:space="preserve">V Praze dne </w:t>
      </w:r>
      <w:r w:rsidR="008F15BD">
        <w:rPr>
          <w:rFonts w:cs="Arial"/>
          <w:i/>
          <w:iCs/>
        </w:rPr>
        <w:t>15.11.2024</w:t>
      </w:r>
      <w:r w:rsidR="008F15BD">
        <w:rPr>
          <w:rFonts w:cs="Arial"/>
          <w:i/>
          <w:iCs/>
        </w:rPr>
        <w:tab/>
      </w:r>
      <w:r w:rsidR="008F15BD">
        <w:rPr>
          <w:rFonts w:cs="Arial"/>
          <w:i/>
          <w:iCs/>
        </w:rPr>
        <w:tab/>
      </w:r>
      <w:r w:rsidR="008F15BD">
        <w:rPr>
          <w:rFonts w:cs="Arial"/>
          <w:i/>
          <w:iCs/>
        </w:rPr>
        <w:tab/>
      </w:r>
      <w:r w:rsidR="008F15BD">
        <w:rPr>
          <w:rFonts w:cs="Arial"/>
          <w:i/>
          <w:iCs/>
        </w:rPr>
        <w:tab/>
      </w:r>
      <w:r w:rsidR="009D41F6">
        <w:rPr>
          <w:rFonts w:cs="Arial"/>
          <w:i/>
          <w:iCs/>
        </w:rPr>
        <w:t xml:space="preserve"> </w:t>
      </w:r>
      <w:r>
        <w:rPr>
          <w:rFonts w:ascii="Arial" w:hAnsi="Arial" w:cs="Arial"/>
          <w:sz w:val="22"/>
          <w:szCs w:val="22"/>
        </w:rPr>
        <w:t>V</w:t>
      </w:r>
      <w:r w:rsidR="00360499">
        <w:rPr>
          <w:rFonts w:ascii="Arial" w:hAnsi="Arial" w:cs="Arial"/>
          <w:sz w:val="22"/>
          <w:szCs w:val="22"/>
        </w:rPr>
        <w:t xml:space="preserve"> Praze </w:t>
      </w:r>
      <w:r>
        <w:rPr>
          <w:rFonts w:ascii="Arial" w:hAnsi="Arial" w:cs="Arial"/>
          <w:sz w:val="22"/>
          <w:szCs w:val="22"/>
        </w:rPr>
        <w:t>dne</w:t>
      </w:r>
      <w:r w:rsidR="009D41F6" w:rsidRPr="009D41F6">
        <w:rPr>
          <w:rFonts w:cs="Arial"/>
          <w:i/>
          <w:iCs/>
        </w:rPr>
        <w:t xml:space="preserve"> </w:t>
      </w:r>
      <w:r w:rsidR="008F15BD">
        <w:rPr>
          <w:rFonts w:cs="Arial"/>
          <w:i/>
          <w:iCs/>
        </w:rPr>
        <w:t>14.11.2024</w:t>
      </w:r>
      <w:bookmarkStart w:id="105" w:name="_GoBack"/>
      <w:bookmarkEnd w:id="105"/>
    </w:p>
    <w:p w14:paraId="54450FB3" w14:textId="12DB7884" w:rsidR="00557BEE" w:rsidRPr="009D41F6" w:rsidRDefault="00557BEE" w:rsidP="009D41F6">
      <w:pPr>
        <w:ind w:left="-108"/>
        <w:rPr>
          <w:rFonts w:cs="Arial"/>
          <w:iCs/>
        </w:rPr>
      </w:pPr>
    </w:p>
    <w:p w14:paraId="787833D5" w14:textId="77777777" w:rsidR="00557BEE" w:rsidRDefault="00557BEE" w:rsidP="004329D5">
      <w:pPr>
        <w:jc w:val="both"/>
        <w:rPr>
          <w:rFonts w:ascii="Arial" w:hAnsi="Arial" w:cs="Arial"/>
          <w:sz w:val="22"/>
          <w:szCs w:val="22"/>
        </w:rPr>
      </w:pPr>
    </w:p>
    <w:p w14:paraId="366966D2" w14:textId="77777777" w:rsidR="00557BEE" w:rsidRDefault="00557BEE" w:rsidP="004329D5">
      <w:pPr>
        <w:jc w:val="both"/>
        <w:rPr>
          <w:rFonts w:ascii="Arial" w:hAnsi="Arial" w:cs="Arial"/>
          <w:sz w:val="22"/>
          <w:szCs w:val="22"/>
        </w:rPr>
      </w:pPr>
    </w:p>
    <w:p w14:paraId="3FD59BCF" w14:textId="77777777" w:rsidR="00360499" w:rsidRDefault="00360499" w:rsidP="004329D5">
      <w:pPr>
        <w:jc w:val="both"/>
        <w:rPr>
          <w:rFonts w:ascii="Arial" w:hAnsi="Arial" w:cs="Arial"/>
          <w:sz w:val="22"/>
          <w:szCs w:val="22"/>
        </w:rPr>
      </w:pPr>
    </w:p>
    <w:p w14:paraId="75EA5408" w14:textId="77777777" w:rsidR="00360499" w:rsidRDefault="00360499" w:rsidP="004329D5">
      <w:pPr>
        <w:jc w:val="both"/>
        <w:rPr>
          <w:rFonts w:ascii="Arial" w:hAnsi="Arial" w:cs="Arial"/>
          <w:sz w:val="22"/>
          <w:szCs w:val="22"/>
        </w:rPr>
      </w:pPr>
    </w:p>
    <w:p w14:paraId="4BB1AB8C" w14:textId="77777777" w:rsidR="00360499" w:rsidRDefault="00360499" w:rsidP="004329D5">
      <w:pPr>
        <w:jc w:val="both"/>
        <w:rPr>
          <w:rFonts w:ascii="Arial" w:hAnsi="Arial" w:cs="Arial"/>
          <w:sz w:val="22"/>
          <w:szCs w:val="22"/>
        </w:rPr>
      </w:pPr>
    </w:p>
    <w:p w14:paraId="2A3D907C" w14:textId="77777777" w:rsidR="00360499" w:rsidRDefault="00360499" w:rsidP="004329D5">
      <w:pPr>
        <w:jc w:val="both"/>
        <w:rPr>
          <w:rFonts w:ascii="Arial" w:hAnsi="Arial" w:cs="Arial"/>
          <w:sz w:val="22"/>
          <w:szCs w:val="22"/>
        </w:rPr>
      </w:pPr>
    </w:p>
    <w:p w14:paraId="2D601E77" w14:textId="77777777" w:rsidR="00360499" w:rsidRDefault="00360499" w:rsidP="004329D5">
      <w:pPr>
        <w:jc w:val="both"/>
        <w:rPr>
          <w:rFonts w:ascii="Arial" w:hAnsi="Arial" w:cs="Arial"/>
          <w:sz w:val="22"/>
          <w:szCs w:val="22"/>
        </w:rPr>
      </w:pPr>
    </w:p>
    <w:p w14:paraId="049A4442" w14:textId="2051B2C7" w:rsidR="00557BEE" w:rsidRDefault="004269B1" w:rsidP="004329D5">
      <w:pPr>
        <w:jc w:val="both"/>
        <w:rPr>
          <w:rFonts w:ascii="Arial" w:hAnsi="Arial" w:cs="Arial"/>
          <w:sz w:val="22"/>
          <w:szCs w:val="22"/>
        </w:rPr>
      </w:pPr>
      <w:r w:rsidRPr="004329D5">
        <w:rPr>
          <w:rFonts w:ascii="Arial" w:hAnsi="Arial" w:cs="Arial"/>
          <w:sz w:val="22"/>
          <w:szCs w:val="22"/>
        </w:rPr>
        <w:t>Podpis: _______________________</w:t>
      </w:r>
      <w:bookmarkEnd w:id="103"/>
      <w:bookmarkEnd w:id="104"/>
      <w:r w:rsidR="00947F85" w:rsidRPr="004329D5">
        <w:rPr>
          <w:rFonts w:ascii="Arial" w:hAnsi="Arial" w:cs="Arial"/>
          <w:sz w:val="22"/>
          <w:szCs w:val="22"/>
        </w:rPr>
        <w:tab/>
      </w:r>
      <w:r w:rsidR="009D41F6">
        <w:rPr>
          <w:rFonts w:ascii="Arial" w:hAnsi="Arial" w:cs="Arial"/>
          <w:sz w:val="22"/>
          <w:szCs w:val="22"/>
        </w:rPr>
        <w:tab/>
      </w:r>
      <w:r w:rsidR="00557BEE">
        <w:rPr>
          <w:rFonts w:ascii="Arial" w:hAnsi="Arial" w:cs="Arial"/>
          <w:sz w:val="22"/>
          <w:szCs w:val="22"/>
        </w:rPr>
        <w:t>Podpis:_____________________</w:t>
      </w:r>
      <w:r w:rsidR="00557BEE">
        <w:rPr>
          <w:rFonts w:ascii="Arial" w:hAnsi="Arial" w:cs="Arial"/>
          <w:sz w:val="22"/>
          <w:szCs w:val="22"/>
        </w:rPr>
        <w:tab/>
      </w:r>
    </w:p>
    <w:p w14:paraId="2D3953C5" w14:textId="1F4929E1" w:rsidR="00EA1A45" w:rsidRDefault="00C47BB8" w:rsidP="00EA1A45">
      <w:pPr>
        <w:ind w:firstLine="720"/>
        <w:jc w:val="both"/>
        <w:rPr>
          <w:rFonts w:ascii="Arial" w:hAnsi="Arial" w:cs="Arial"/>
          <w:sz w:val="22"/>
          <w:szCs w:val="22"/>
        </w:rPr>
      </w:pPr>
      <w:r>
        <w:rPr>
          <w:rFonts w:ascii="Arial" w:hAnsi="Arial" w:cs="Arial"/>
          <w:sz w:val="22"/>
          <w:szCs w:val="22"/>
        </w:rPr>
        <w:t>XXXXX</w:t>
      </w:r>
      <w:r w:rsidR="00557BEE">
        <w:rPr>
          <w:rFonts w:ascii="Arial" w:hAnsi="Arial" w:cs="Arial"/>
          <w:sz w:val="22"/>
          <w:szCs w:val="22"/>
        </w:rPr>
        <w:t>,</w:t>
      </w:r>
      <w:r w:rsidR="00360499">
        <w:rPr>
          <w:rFonts w:ascii="Arial" w:hAnsi="Arial" w:cs="Arial"/>
          <w:sz w:val="22"/>
          <w:szCs w:val="22"/>
        </w:rPr>
        <w:tab/>
      </w:r>
      <w:r w:rsidR="00360499">
        <w:rPr>
          <w:rFonts w:ascii="Arial" w:hAnsi="Arial" w:cs="Arial"/>
          <w:sz w:val="22"/>
          <w:szCs w:val="22"/>
        </w:rPr>
        <w:tab/>
      </w:r>
      <w:r w:rsidR="00360499">
        <w:rPr>
          <w:rFonts w:ascii="Arial" w:hAnsi="Arial" w:cs="Arial"/>
          <w:sz w:val="22"/>
          <w:szCs w:val="22"/>
        </w:rPr>
        <w:tab/>
      </w:r>
      <w:r w:rsidR="009D41F6">
        <w:rPr>
          <w:rFonts w:ascii="Arial" w:hAnsi="Arial" w:cs="Arial"/>
          <w:sz w:val="22"/>
          <w:szCs w:val="22"/>
        </w:rPr>
        <w:tab/>
      </w:r>
      <w:r>
        <w:rPr>
          <w:rFonts w:ascii="Arial" w:hAnsi="Arial" w:cs="Arial"/>
          <w:sz w:val="22"/>
          <w:szCs w:val="22"/>
        </w:rPr>
        <w:tab/>
      </w:r>
      <w:r>
        <w:rPr>
          <w:rFonts w:ascii="Arial" w:hAnsi="Arial" w:cs="Arial"/>
          <w:sz w:val="22"/>
          <w:szCs w:val="22"/>
        </w:rPr>
        <w:tab/>
        <w:t>XXXXX</w:t>
      </w:r>
    </w:p>
    <w:p w14:paraId="0B4F8476" w14:textId="48FA7DF4" w:rsidR="00557BEE" w:rsidRDefault="00557BEE" w:rsidP="00EA1A45">
      <w:pPr>
        <w:ind w:firstLine="720"/>
        <w:jc w:val="both"/>
        <w:rPr>
          <w:rFonts w:ascii="Arial" w:hAnsi="Arial" w:cs="Arial"/>
          <w:sz w:val="22"/>
          <w:szCs w:val="22"/>
        </w:rPr>
      </w:pPr>
      <w:r>
        <w:rPr>
          <w:rFonts w:ascii="Arial" w:hAnsi="Arial" w:cs="Arial"/>
          <w:sz w:val="22"/>
          <w:szCs w:val="22"/>
        </w:rPr>
        <w:t>ústřední ředitel SVS</w:t>
      </w:r>
      <w:r w:rsidR="00360499">
        <w:rPr>
          <w:rFonts w:ascii="Arial" w:hAnsi="Arial" w:cs="Arial"/>
          <w:sz w:val="22"/>
          <w:szCs w:val="22"/>
        </w:rPr>
        <w:tab/>
      </w:r>
      <w:r w:rsidR="00360499">
        <w:rPr>
          <w:rFonts w:ascii="Arial" w:hAnsi="Arial" w:cs="Arial"/>
          <w:sz w:val="22"/>
          <w:szCs w:val="22"/>
        </w:rPr>
        <w:tab/>
      </w:r>
      <w:r w:rsidR="00360499">
        <w:rPr>
          <w:rFonts w:ascii="Arial" w:hAnsi="Arial" w:cs="Arial"/>
          <w:sz w:val="22"/>
          <w:szCs w:val="22"/>
        </w:rPr>
        <w:tab/>
      </w:r>
      <w:r w:rsidR="00360499">
        <w:rPr>
          <w:rFonts w:ascii="Arial" w:hAnsi="Arial" w:cs="Arial"/>
          <w:sz w:val="22"/>
          <w:szCs w:val="22"/>
        </w:rPr>
        <w:tab/>
      </w:r>
      <w:r w:rsidR="009D41F6">
        <w:rPr>
          <w:rFonts w:ascii="Arial" w:hAnsi="Arial" w:cs="Arial"/>
          <w:sz w:val="22"/>
          <w:szCs w:val="22"/>
        </w:rPr>
        <w:tab/>
      </w:r>
      <w:r w:rsidR="00360499">
        <w:rPr>
          <w:rFonts w:ascii="Arial" w:hAnsi="Arial" w:cs="Arial"/>
          <w:sz w:val="22"/>
          <w:szCs w:val="22"/>
        </w:rPr>
        <w:t>jednatel</w:t>
      </w:r>
    </w:p>
    <w:p w14:paraId="049958D2" w14:textId="77777777" w:rsidR="00557BEE" w:rsidRDefault="00557BEE" w:rsidP="004329D5">
      <w:pPr>
        <w:jc w:val="both"/>
        <w:rPr>
          <w:rFonts w:ascii="Arial" w:hAnsi="Arial" w:cs="Arial"/>
          <w:sz w:val="22"/>
          <w:szCs w:val="22"/>
        </w:rPr>
      </w:pPr>
    </w:p>
    <w:p w14:paraId="09F11B60" w14:textId="7B510E55" w:rsidR="00FB07B3" w:rsidRDefault="00FB07B3" w:rsidP="00EA1A45">
      <w:pPr>
        <w:jc w:val="both"/>
        <w:rPr>
          <w:shd w:val="clear" w:color="auto" w:fill="FFFF00"/>
        </w:rPr>
      </w:pPr>
      <w:bookmarkStart w:id="106" w:name="_DV_M177"/>
      <w:bookmarkStart w:id="107" w:name="_DV_M201"/>
      <w:bookmarkStart w:id="108" w:name="_DV_M219"/>
      <w:bookmarkStart w:id="109" w:name="_DV_M224"/>
      <w:bookmarkStart w:id="110" w:name="_DV_M227"/>
      <w:bookmarkEnd w:id="106"/>
      <w:bookmarkEnd w:id="107"/>
      <w:bookmarkEnd w:id="108"/>
      <w:bookmarkEnd w:id="109"/>
      <w:bookmarkEnd w:id="110"/>
    </w:p>
    <w:p w14:paraId="6F9FCAC3" w14:textId="5B7D9212" w:rsidR="003C4090" w:rsidRDefault="003C4090" w:rsidP="00EA1A45">
      <w:pPr>
        <w:jc w:val="both"/>
        <w:rPr>
          <w:shd w:val="clear" w:color="auto" w:fill="FFFF00"/>
        </w:rPr>
      </w:pPr>
    </w:p>
    <w:p w14:paraId="7B59AA61" w14:textId="39EA5661" w:rsidR="00360499" w:rsidRDefault="00360499" w:rsidP="00EA1A45">
      <w:pPr>
        <w:jc w:val="both"/>
        <w:rPr>
          <w:shd w:val="clear" w:color="auto" w:fill="FFFF00"/>
        </w:rPr>
      </w:pPr>
    </w:p>
    <w:p w14:paraId="6E00ACEA" w14:textId="2AF67981" w:rsidR="00360499" w:rsidRDefault="00360499" w:rsidP="00EA1A45">
      <w:pPr>
        <w:jc w:val="both"/>
        <w:rPr>
          <w:shd w:val="clear" w:color="auto" w:fill="FFFF00"/>
        </w:rPr>
      </w:pPr>
    </w:p>
    <w:p w14:paraId="4CA0244D" w14:textId="369D8107" w:rsidR="00360499" w:rsidRDefault="00360499" w:rsidP="00EA1A45">
      <w:pPr>
        <w:jc w:val="both"/>
        <w:rPr>
          <w:shd w:val="clear" w:color="auto" w:fill="FFFF00"/>
        </w:rPr>
      </w:pPr>
    </w:p>
    <w:p w14:paraId="536BC854" w14:textId="68F10FBC" w:rsidR="00360499" w:rsidRDefault="00360499" w:rsidP="00EA1A45">
      <w:pPr>
        <w:jc w:val="both"/>
        <w:rPr>
          <w:shd w:val="clear" w:color="auto" w:fill="FFFF00"/>
        </w:rPr>
      </w:pPr>
    </w:p>
    <w:p w14:paraId="02F59B9B" w14:textId="235F49E6" w:rsidR="00360499" w:rsidRDefault="00360499" w:rsidP="00EA1A45">
      <w:pPr>
        <w:jc w:val="both"/>
        <w:rPr>
          <w:shd w:val="clear" w:color="auto" w:fill="FFFF00"/>
        </w:rPr>
      </w:pPr>
    </w:p>
    <w:p w14:paraId="19A2C610" w14:textId="14952590" w:rsidR="00360499" w:rsidRDefault="00360499" w:rsidP="00EA1A45">
      <w:pPr>
        <w:jc w:val="both"/>
        <w:rPr>
          <w:shd w:val="clear" w:color="auto" w:fill="FFFF00"/>
        </w:rPr>
      </w:pPr>
    </w:p>
    <w:p w14:paraId="38CEBF4F" w14:textId="6E8E03CD" w:rsidR="00360499" w:rsidRDefault="00360499" w:rsidP="00EA1A45">
      <w:pPr>
        <w:jc w:val="both"/>
        <w:rPr>
          <w:shd w:val="clear" w:color="auto" w:fill="FFFF00"/>
        </w:rPr>
      </w:pPr>
    </w:p>
    <w:p w14:paraId="5934C1F6" w14:textId="5801E92F" w:rsidR="00360499" w:rsidRDefault="00360499" w:rsidP="00EA1A45">
      <w:pPr>
        <w:jc w:val="both"/>
        <w:rPr>
          <w:shd w:val="clear" w:color="auto" w:fill="FFFF00"/>
        </w:rPr>
      </w:pPr>
    </w:p>
    <w:p w14:paraId="5C5BA2B7" w14:textId="427E1CDF" w:rsidR="00360499" w:rsidRDefault="00360499" w:rsidP="00EA1A45">
      <w:pPr>
        <w:jc w:val="both"/>
        <w:rPr>
          <w:shd w:val="clear" w:color="auto" w:fill="FFFF00"/>
        </w:rPr>
      </w:pPr>
    </w:p>
    <w:p w14:paraId="7B268168" w14:textId="0F3F704A" w:rsidR="00360499" w:rsidRDefault="00360499" w:rsidP="00EA1A45">
      <w:pPr>
        <w:jc w:val="both"/>
        <w:rPr>
          <w:shd w:val="clear" w:color="auto" w:fill="FFFF00"/>
        </w:rPr>
      </w:pPr>
    </w:p>
    <w:p w14:paraId="0FC383F4" w14:textId="5AA9DC8A" w:rsidR="00360499" w:rsidRDefault="00360499" w:rsidP="00EA1A45">
      <w:pPr>
        <w:jc w:val="both"/>
        <w:rPr>
          <w:shd w:val="clear" w:color="auto" w:fill="FFFF00"/>
        </w:rPr>
      </w:pPr>
    </w:p>
    <w:p w14:paraId="417E7D1D" w14:textId="2C92995A" w:rsidR="00360499" w:rsidRDefault="00360499" w:rsidP="00EA1A45">
      <w:pPr>
        <w:jc w:val="both"/>
        <w:rPr>
          <w:shd w:val="clear" w:color="auto" w:fill="FFFF00"/>
        </w:rPr>
      </w:pPr>
    </w:p>
    <w:p w14:paraId="0F11E70B" w14:textId="3CD94034" w:rsidR="00360499" w:rsidRDefault="00360499" w:rsidP="00EA1A45">
      <w:pPr>
        <w:jc w:val="both"/>
        <w:rPr>
          <w:shd w:val="clear" w:color="auto" w:fill="FFFF00"/>
        </w:rPr>
      </w:pPr>
    </w:p>
    <w:p w14:paraId="7580CEFF" w14:textId="6992111C" w:rsidR="00360499" w:rsidRDefault="00360499" w:rsidP="00EA1A45">
      <w:pPr>
        <w:jc w:val="both"/>
        <w:rPr>
          <w:shd w:val="clear" w:color="auto" w:fill="FFFF00"/>
        </w:rPr>
      </w:pPr>
    </w:p>
    <w:p w14:paraId="23A73E68" w14:textId="6211F073" w:rsidR="00360499" w:rsidRDefault="00360499" w:rsidP="00EA1A45">
      <w:pPr>
        <w:jc w:val="both"/>
        <w:rPr>
          <w:shd w:val="clear" w:color="auto" w:fill="FFFF00"/>
        </w:rPr>
      </w:pPr>
    </w:p>
    <w:p w14:paraId="65424F5B" w14:textId="77777777" w:rsidR="00360499" w:rsidRDefault="00360499" w:rsidP="00EA1A45">
      <w:pPr>
        <w:jc w:val="both"/>
        <w:rPr>
          <w:shd w:val="clear" w:color="auto" w:fill="FFFF00"/>
        </w:rPr>
      </w:pPr>
    </w:p>
    <w:p w14:paraId="1DF89B8E" w14:textId="65745A2B" w:rsidR="00EB2F0D" w:rsidRDefault="00EB2F0D" w:rsidP="00EA1A45">
      <w:pPr>
        <w:jc w:val="both"/>
        <w:rPr>
          <w:shd w:val="clear" w:color="auto" w:fill="FFFF00"/>
        </w:rPr>
      </w:pPr>
    </w:p>
    <w:p w14:paraId="3BB41DAE" w14:textId="07E371EF" w:rsidR="00EB2F0D" w:rsidRDefault="00EB2F0D" w:rsidP="00EA1A45">
      <w:pPr>
        <w:jc w:val="both"/>
        <w:rPr>
          <w:shd w:val="clear" w:color="auto" w:fill="FFFF00"/>
        </w:rPr>
      </w:pPr>
    </w:p>
    <w:p w14:paraId="3B968982" w14:textId="35CB8A1A" w:rsidR="00EB2F0D" w:rsidRDefault="00EB2F0D" w:rsidP="00EA1A45">
      <w:pPr>
        <w:jc w:val="both"/>
        <w:rPr>
          <w:shd w:val="clear" w:color="auto" w:fill="FFFF00"/>
        </w:rPr>
      </w:pPr>
    </w:p>
    <w:p w14:paraId="5C7DD1B3" w14:textId="58A58A6F" w:rsidR="00F81875" w:rsidRDefault="00F81875" w:rsidP="00EA1A45">
      <w:pPr>
        <w:jc w:val="both"/>
        <w:rPr>
          <w:shd w:val="clear" w:color="auto" w:fill="FFFF00"/>
        </w:rPr>
      </w:pPr>
    </w:p>
    <w:p w14:paraId="61BCAB80" w14:textId="77777777" w:rsidR="00F81875" w:rsidRDefault="00F81875" w:rsidP="00EA1A45">
      <w:pPr>
        <w:jc w:val="both"/>
        <w:rPr>
          <w:shd w:val="clear" w:color="auto" w:fill="FFFF00"/>
        </w:rPr>
      </w:pPr>
    </w:p>
    <w:p w14:paraId="6B199FFB" w14:textId="42FC7050" w:rsidR="003C4090" w:rsidRDefault="003C4090" w:rsidP="00EA1A45">
      <w:pPr>
        <w:jc w:val="both"/>
        <w:rPr>
          <w:shd w:val="clear" w:color="auto" w:fill="FFFF00"/>
        </w:rPr>
      </w:pPr>
    </w:p>
    <w:p w14:paraId="4D12A687" w14:textId="77777777" w:rsidR="00305176" w:rsidRDefault="003C4090" w:rsidP="00EA1A45">
      <w:pPr>
        <w:jc w:val="both"/>
        <w:rPr>
          <w:rFonts w:ascii="Arial" w:hAnsi="Arial" w:cs="Arial"/>
          <w:sz w:val="22"/>
          <w:szCs w:val="22"/>
        </w:rPr>
      </w:pPr>
      <w:r w:rsidRPr="00305176">
        <w:rPr>
          <w:rFonts w:ascii="Arial" w:hAnsi="Arial" w:cs="Arial"/>
          <w:b/>
          <w:sz w:val="22"/>
          <w:szCs w:val="22"/>
        </w:rPr>
        <w:t>Příloha č. 1</w:t>
      </w:r>
      <w:r w:rsidRPr="004329D5">
        <w:rPr>
          <w:rFonts w:ascii="Arial" w:hAnsi="Arial" w:cs="Arial"/>
          <w:sz w:val="22"/>
          <w:szCs w:val="22"/>
        </w:rPr>
        <w:tab/>
      </w:r>
    </w:p>
    <w:p w14:paraId="696D72E5" w14:textId="563C35A3" w:rsidR="003C4090" w:rsidRDefault="003C4090" w:rsidP="00AA24F3">
      <w:pPr>
        <w:spacing w:after="120"/>
        <w:jc w:val="both"/>
        <w:rPr>
          <w:rFonts w:ascii="Arial" w:hAnsi="Arial" w:cs="Arial"/>
          <w:sz w:val="22"/>
          <w:szCs w:val="22"/>
        </w:rPr>
      </w:pPr>
      <w:r w:rsidRPr="00305176">
        <w:rPr>
          <w:rFonts w:ascii="Arial" w:hAnsi="Arial" w:cs="Arial"/>
          <w:b/>
          <w:sz w:val="22"/>
          <w:szCs w:val="22"/>
        </w:rPr>
        <w:t>Technická Specifikace</w:t>
      </w:r>
      <w:r w:rsidR="00F81875">
        <w:rPr>
          <w:rFonts w:ascii="Arial" w:hAnsi="Arial" w:cs="Arial"/>
          <w:sz w:val="22"/>
          <w:szCs w:val="22"/>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260"/>
      </w:tblGrid>
      <w:tr w:rsidR="00AA24F3" w14:paraId="3FD841CD" w14:textId="77777777" w:rsidTr="00AA24F3">
        <w:trPr>
          <w:trHeight w:val="208"/>
        </w:trPr>
        <w:tc>
          <w:tcPr>
            <w:tcW w:w="6096" w:type="dxa"/>
          </w:tcPr>
          <w:p w14:paraId="4FC94564" w14:textId="7016076E" w:rsidR="00AA24F3" w:rsidRDefault="00AA24F3">
            <w:pPr>
              <w:pStyle w:val="Default"/>
              <w:rPr>
                <w:sz w:val="20"/>
                <w:szCs w:val="20"/>
              </w:rPr>
            </w:pPr>
            <w:r>
              <w:rPr>
                <w:b/>
                <w:bCs/>
                <w:sz w:val="20"/>
                <w:szCs w:val="20"/>
              </w:rPr>
              <w:t xml:space="preserve">Popis produktu </w:t>
            </w:r>
          </w:p>
        </w:tc>
        <w:tc>
          <w:tcPr>
            <w:tcW w:w="3260" w:type="dxa"/>
          </w:tcPr>
          <w:p w14:paraId="7777E823" w14:textId="77777777" w:rsidR="00AA24F3" w:rsidRDefault="00AA24F3">
            <w:pPr>
              <w:pStyle w:val="Default"/>
              <w:rPr>
                <w:sz w:val="20"/>
                <w:szCs w:val="20"/>
              </w:rPr>
            </w:pPr>
            <w:r>
              <w:rPr>
                <w:b/>
                <w:bCs/>
                <w:sz w:val="20"/>
                <w:szCs w:val="20"/>
              </w:rPr>
              <w:t xml:space="preserve">Počet ks </w:t>
            </w:r>
          </w:p>
        </w:tc>
      </w:tr>
      <w:tr w:rsidR="00AA24F3" w14:paraId="26F89170" w14:textId="77777777" w:rsidTr="00AA24F3">
        <w:trPr>
          <w:trHeight w:val="322"/>
        </w:trPr>
        <w:tc>
          <w:tcPr>
            <w:tcW w:w="6096" w:type="dxa"/>
          </w:tcPr>
          <w:p w14:paraId="666124D2" w14:textId="78CF2258" w:rsidR="00AA24F3" w:rsidRPr="00B26FBB" w:rsidRDefault="00AA24F3" w:rsidP="001D7C0F">
            <w:pPr>
              <w:pStyle w:val="Default"/>
              <w:rPr>
                <w:sz w:val="20"/>
                <w:szCs w:val="20"/>
              </w:rPr>
            </w:pPr>
            <w:proofErr w:type="spellStart"/>
            <w:r w:rsidRPr="00B26FBB">
              <w:rPr>
                <w:sz w:val="20"/>
                <w:szCs w:val="20"/>
              </w:rPr>
              <w:t>SafeNet</w:t>
            </w:r>
            <w:proofErr w:type="spellEnd"/>
            <w:r w:rsidRPr="00B26FBB">
              <w:rPr>
                <w:sz w:val="20"/>
                <w:szCs w:val="20"/>
              </w:rPr>
              <w:t xml:space="preserve"> </w:t>
            </w:r>
            <w:proofErr w:type="spellStart"/>
            <w:r w:rsidRPr="00B26FBB">
              <w:rPr>
                <w:sz w:val="20"/>
                <w:szCs w:val="20"/>
              </w:rPr>
              <w:t>eToken</w:t>
            </w:r>
            <w:proofErr w:type="spellEnd"/>
            <w:r w:rsidRPr="00B26FBB">
              <w:rPr>
                <w:sz w:val="20"/>
                <w:szCs w:val="20"/>
              </w:rPr>
              <w:t xml:space="preserve"> 5110CC (940), USB QSCD token - splňuje </w:t>
            </w:r>
            <w:proofErr w:type="spellStart"/>
            <w:r w:rsidRPr="00B26FBB">
              <w:rPr>
                <w:sz w:val="20"/>
                <w:szCs w:val="20"/>
              </w:rPr>
              <w:t>eIDAS</w:t>
            </w:r>
            <w:proofErr w:type="spellEnd"/>
            <w:r w:rsidRPr="00B26FBB">
              <w:rPr>
                <w:sz w:val="20"/>
                <w:szCs w:val="20"/>
              </w:rPr>
              <w:t xml:space="preserve"> </w:t>
            </w:r>
            <w:r w:rsidR="00736A8D" w:rsidRPr="00B26FBB">
              <w:rPr>
                <w:sz w:val="20"/>
                <w:szCs w:val="20"/>
              </w:rPr>
              <w:t xml:space="preserve">- </w:t>
            </w:r>
            <w:r w:rsidR="001D7C0F" w:rsidRPr="00B26FBB">
              <w:rPr>
                <w:sz w:val="20"/>
                <w:szCs w:val="20"/>
              </w:rPr>
              <w:t xml:space="preserve">se servisním klíčem pro vydání kvalifikovaného certifikátu </w:t>
            </w:r>
            <w:proofErr w:type="spellStart"/>
            <w:r w:rsidR="001D7C0F" w:rsidRPr="00B26FBB">
              <w:rPr>
                <w:sz w:val="20"/>
                <w:szCs w:val="20"/>
              </w:rPr>
              <w:t>PostSignum</w:t>
            </w:r>
            <w:proofErr w:type="spellEnd"/>
            <w:r w:rsidR="001D7C0F" w:rsidRPr="00B26FBB">
              <w:rPr>
                <w:sz w:val="20"/>
                <w:szCs w:val="20"/>
              </w:rPr>
              <w:t xml:space="preserve"> (Česká pošta)</w:t>
            </w:r>
          </w:p>
        </w:tc>
        <w:tc>
          <w:tcPr>
            <w:tcW w:w="3260" w:type="dxa"/>
          </w:tcPr>
          <w:p w14:paraId="37CE73D7" w14:textId="77777777" w:rsidR="00AA24F3" w:rsidRDefault="00AA24F3">
            <w:pPr>
              <w:pStyle w:val="Default"/>
            </w:pPr>
            <w:r w:rsidRPr="00B26FBB">
              <w:rPr>
                <w:sz w:val="20"/>
              </w:rPr>
              <w:t xml:space="preserve">850 </w:t>
            </w:r>
          </w:p>
        </w:tc>
      </w:tr>
    </w:tbl>
    <w:p w14:paraId="7127B30C" w14:textId="77777777" w:rsidR="004329D5" w:rsidRDefault="004329D5" w:rsidP="004329D5">
      <w:pPr>
        <w:spacing w:after="240" w:line="276" w:lineRule="auto"/>
        <w:rPr>
          <w:rFonts w:ascii="Arial" w:hAnsi="Arial" w:cs="Arial"/>
          <w:b/>
          <w:bCs/>
          <w:color w:val="000000"/>
          <w:sz w:val="22"/>
          <w:szCs w:val="22"/>
        </w:rPr>
      </w:pPr>
    </w:p>
    <w:sectPr w:rsidR="004329D5" w:rsidSect="0095729A">
      <w:footerReference w:type="default" r:id="rId12"/>
      <w:footerReference w:type="first" r:id="rId13"/>
      <w:pgSz w:w="12240" w:h="15840" w:code="1"/>
      <w:pgMar w:top="1134" w:right="1418" w:bottom="1135" w:left="1418"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ADCD3" w14:textId="77777777" w:rsidR="00E67BC6" w:rsidRDefault="00E67BC6">
      <w:r>
        <w:separator/>
      </w:r>
    </w:p>
  </w:endnote>
  <w:endnote w:type="continuationSeparator" w:id="0">
    <w:p w14:paraId="1DB6EB83" w14:textId="77777777" w:rsidR="00E67BC6" w:rsidRDefault="00E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EA74" w14:textId="77777777" w:rsidR="00E67BC6" w:rsidRDefault="00E67BC6">
    <w:pPr>
      <w:pStyle w:val="Zpat"/>
      <w:jc w:val="center"/>
    </w:pPr>
  </w:p>
  <w:p w14:paraId="19240C3B" w14:textId="77777777" w:rsidR="00E67BC6" w:rsidRPr="00885D00" w:rsidRDefault="00E67BC6" w:rsidP="00885D00">
    <w:pPr>
      <w:pStyle w:val="Zpat"/>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82DD" w14:textId="77777777" w:rsidR="00E67BC6" w:rsidRDefault="00E67B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46D37" w14:textId="77777777" w:rsidR="00E67BC6" w:rsidRDefault="00E67BC6">
      <w:r>
        <w:separator/>
      </w:r>
    </w:p>
  </w:footnote>
  <w:footnote w:type="continuationSeparator" w:id="0">
    <w:p w14:paraId="2393D035" w14:textId="77777777" w:rsidR="00E67BC6" w:rsidRDefault="00E6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632746"/>
    <w:multiLevelType w:val="hybridMultilevel"/>
    <w:tmpl w:val="CB2AC99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0FE323F4"/>
    <w:multiLevelType w:val="hybridMultilevel"/>
    <w:tmpl w:val="0DAE5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5F2039"/>
    <w:multiLevelType w:val="hybridMultilevel"/>
    <w:tmpl w:val="D2CC7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5" w15:restartNumberingAfterBreak="0">
    <w:nsid w:val="154E7C2E"/>
    <w:multiLevelType w:val="hybridMultilevel"/>
    <w:tmpl w:val="33AE03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533377"/>
    <w:multiLevelType w:val="hybridMultilevel"/>
    <w:tmpl w:val="4E709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8D68E2"/>
    <w:multiLevelType w:val="hybridMultilevel"/>
    <w:tmpl w:val="FA6CC7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18FD463C"/>
    <w:multiLevelType w:val="hybridMultilevel"/>
    <w:tmpl w:val="AA6EDB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9144E79"/>
    <w:multiLevelType w:val="hybridMultilevel"/>
    <w:tmpl w:val="0EDA1CB2"/>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1D0218BE"/>
    <w:multiLevelType w:val="hybridMultilevel"/>
    <w:tmpl w:val="CA1896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14055A2"/>
    <w:multiLevelType w:val="hybridMultilevel"/>
    <w:tmpl w:val="D0CA6A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6D25BB"/>
    <w:multiLevelType w:val="hybridMultilevel"/>
    <w:tmpl w:val="842C2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722050F"/>
    <w:multiLevelType w:val="hybridMultilevel"/>
    <w:tmpl w:val="3EDCF350"/>
    <w:lvl w:ilvl="0" w:tplc="0405000F">
      <w:start w:val="1"/>
      <w:numFmt w:val="decimal"/>
      <w:lvlText w:val="%1."/>
      <w:lvlJc w:val="left"/>
      <w:pPr>
        <w:ind w:left="720" w:hanging="360"/>
      </w:pPr>
    </w:lvl>
    <w:lvl w:ilvl="1" w:tplc="C4FCA1F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92592D"/>
    <w:multiLevelType w:val="hybridMultilevel"/>
    <w:tmpl w:val="A552EF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28C66D53"/>
    <w:multiLevelType w:val="hybridMultilevel"/>
    <w:tmpl w:val="BC3CD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041905"/>
    <w:multiLevelType w:val="hybridMultilevel"/>
    <w:tmpl w:val="17B24DD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8" w15:restartNumberingAfterBreak="0">
    <w:nsid w:val="362C6FCD"/>
    <w:multiLevelType w:val="multilevel"/>
    <w:tmpl w:val="94AE424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305"/>
        </w:tabs>
        <w:ind w:left="1305" w:hanging="737"/>
      </w:pPr>
      <w:rPr>
        <w:rFonts w:hint="default"/>
        <w:b w:val="0"/>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6615E5C"/>
    <w:multiLevelType w:val="hybridMultilevel"/>
    <w:tmpl w:val="5390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545057"/>
    <w:multiLevelType w:val="hybridMultilevel"/>
    <w:tmpl w:val="CB08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3173B6"/>
    <w:multiLevelType w:val="hybridMultilevel"/>
    <w:tmpl w:val="945872D0"/>
    <w:lvl w:ilvl="0" w:tplc="0405000F">
      <w:start w:val="1"/>
      <w:numFmt w:val="decimal"/>
      <w:lvlText w:val="%1."/>
      <w:lvlJc w:val="left"/>
      <w:pPr>
        <w:ind w:left="720" w:hanging="360"/>
      </w:pPr>
    </w:lvl>
    <w:lvl w:ilvl="1" w:tplc="7BEA1F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525461"/>
    <w:multiLevelType w:val="hybridMultilevel"/>
    <w:tmpl w:val="A00EC29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4397A6D"/>
    <w:multiLevelType w:val="hybridMultilevel"/>
    <w:tmpl w:val="DC8EC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75A7FF1"/>
    <w:multiLevelType w:val="hybridMultilevel"/>
    <w:tmpl w:val="19D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84F42"/>
    <w:multiLevelType w:val="hybridMultilevel"/>
    <w:tmpl w:val="D908861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C2B336E"/>
    <w:multiLevelType w:val="hybridMultilevel"/>
    <w:tmpl w:val="A51E0B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D8E6909"/>
    <w:multiLevelType w:val="hybridMultilevel"/>
    <w:tmpl w:val="786C5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9" w15:restartNumberingAfterBreak="0">
    <w:nsid w:val="62F50BD9"/>
    <w:multiLevelType w:val="hybridMultilevel"/>
    <w:tmpl w:val="5A7E00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15:restartNumberingAfterBreak="0">
    <w:nsid w:val="6B0207E0"/>
    <w:multiLevelType w:val="hybridMultilevel"/>
    <w:tmpl w:val="443E851E"/>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B91CFF"/>
    <w:multiLevelType w:val="hybridMultilevel"/>
    <w:tmpl w:val="2E805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4"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5" w15:restartNumberingAfterBreak="0">
    <w:nsid w:val="7C093BA6"/>
    <w:multiLevelType w:val="hybridMultilevel"/>
    <w:tmpl w:val="168A2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ED6C17"/>
    <w:multiLevelType w:val="hybridMultilevel"/>
    <w:tmpl w:val="053ACA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E456C9C"/>
    <w:multiLevelType w:val="hybridMultilevel"/>
    <w:tmpl w:val="E5685F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4"/>
  </w:num>
  <w:num w:numId="2">
    <w:abstractNumId w:val="27"/>
  </w:num>
  <w:num w:numId="3">
    <w:abstractNumId w:val="38"/>
  </w:num>
  <w:num w:numId="4">
    <w:abstractNumId w:val="14"/>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40"/>
  </w:num>
  <w:num w:numId="17">
    <w:abstractNumId w:val="43"/>
  </w:num>
  <w:num w:numId="18">
    <w:abstractNumId w:val="18"/>
  </w:num>
  <w:num w:numId="19">
    <w:abstractNumId w:val="15"/>
  </w:num>
  <w:num w:numId="20">
    <w:abstractNumId w:val="19"/>
  </w:num>
  <w:num w:numId="21">
    <w:abstractNumId w:val="28"/>
  </w:num>
  <w:num w:numId="22">
    <w:abstractNumId w:val="41"/>
  </w:num>
  <w:num w:numId="23">
    <w:abstractNumId w:val="31"/>
  </w:num>
  <w:num w:numId="24">
    <w:abstractNumId w:val="23"/>
  </w:num>
  <w:num w:numId="25">
    <w:abstractNumId w:val="29"/>
  </w:num>
  <w:num w:numId="26">
    <w:abstractNumId w:val="12"/>
  </w:num>
  <w:num w:numId="27">
    <w:abstractNumId w:val="42"/>
  </w:num>
  <w:num w:numId="28">
    <w:abstractNumId w:val="45"/>
  </w:num>
  <w:num w:numId="29">
    <w:abstractNumId w:val="16"/>
  </w:num>
  <w:num w:numId="30">
    <w:abstractNumId w:val="47"/>
  </w:num>
  <w:num w:numId="31">
    <w:abstractNumId w:val="33"/>
  </w:num>
  <w:num w:numId="32">
    <w:abstractNumId w:val="22"/>
  </w:num>
  <w:num w:numId="33">
    <w:abstractNumId w:val="13"/>
  </w:num>
  <w:num w:numId="34">
    <w:abstractNumId w:val="25"/>
  </w:num>
  <w:num w:numId="35">
    <w:abstractNumId w:val="21"/>
  </w:num>
  <w:num w:numId="36">
    <w:abstractNumId w:val="37"/>
  </w:num>
  <w:num w:numId="37">
    <w:abstractNumId w:val="30"/>
  </w:num>
  <w:num w:numId="38">
    <w:abstractNumId w:val="17"/>
  </w:num>
  <w:num w:numId="39">
    <w:abstractNumId w:val="32"/>
  </w:num>
  <w:num w:numId="40">
    <w:abstractNumId w:val="46"/>
  </w:num>
  <w:num w:numId="41">
    <w:abstractNumId w:val="34"/>
  </w:num>
  <w:num w:numId="42">
    <w:abstractNumId w:val="10"/>
  </w:num>
  <w:num w:numId="43">
    <w:abstractNumId w:val="35"/>
  </w:num>
  <w:num w:numId="44">
    <w:abstractNumId w:val="20"/>
  </w:num>
  <w:num w:numId="45">
    <w:abstractNumId w:val="39"/>
  </w:num>
  <w:num w:numId="46">
    <w:abstractNumId w:val="36"/>
  </w:num>
  <w:num w:numId="47">
    <w:abstractNumId w:val="24"/>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068"/>
    <w:rsid w:val="000025F1"/>
    <w:rsid w:val="00002840"/>
    <w:rsid w:val="000031D3"/>
    <w:rsid w:val="000036B1"/>
    <w:rsid w:val="00004B07"/>
    <w:rsid w:val="000067C0"/>
    <w:rsid w:val="000067CB"/>
    <w:rsid w:val="00010CB6"/>
    <w:rsid w:val="00010F67"/>
    <w:rsid w:val="0001127A"/>
    <w:rsid w:val="00013FB5"/>
    <w:rsid w:val="00013FD7"/>
    <w:rsid w:val="00021E8A"/>
    <w:rsid w:val="00022563"/>
    <w:rsid w:val="00022EFB"/>
    <w:rsid w:val="00023627"/>
    <w:rsid w:val="0002363E"/>
    <w:rsid w:val="00025601"/>
    <w:rsid w:val="00027CB3"/>
    <w:rsid w:val="000325E1"/>
    <w:rsid w:val="00033AEB"/>
    <w:rsid w:val="00034063"/>
    <w:rsid w:val="00035F8A"/>
    <w:rsid w:val="0003720D"/>
    <w:rsid w:val="000377D9"/>
    <w:rsid w:val="00037F35"/>
    <w:rsid w:val="00040E6B"/>
    <w:rsid w:val="00041513"/>
    <w:rsid w:val="00042983"/>
    <w:rsid w:val="00042F9E"/>
    <w:rsid w:val="00044F7B"/>
    <w:rsid w:val="0004513F"/>
    <w:rsid w:val="00045C6C"/>
    <w:rsid w:val="00046F97"/>
    <w:rsid w:val="0004723E"/>
    <w:rsid w:val="000477F6"/>
    <w:rsid w:val="000479A7"/>
    <w:rsid w:val="000501A5"/>
    <w:rsid w:val="000505C3"/>
    <w:rsid w:val="00050742"/>
    <w:rsid w:val="000510BE"/>
    <w:rsid w:val="00053B2A"/>
    <w:rsid w:val="000542C1"/>
    <w:rsid w:val="00054835"/>
    <w:rsid w:val="00055E0A"/>
    <w:rsid w:val="00056872"/>
    <w:rsid w:val="00056D1E"/>
    <w:rsid w:val="0005772E"/>
    <w:rsid w:val="00060990"/>
    <w:rsid w:val="00060CA3"/>
    <w:rsid w:val="0006118A"/>
    <w:rsid w:val="00061639"/>
    <w:rsid w:val="000619CF"/>
    <w:rsid w:val="00061AAD"/>
    <w:rsid w:val="00064E96"/>
    <w:rsid w:val="0006564D"/>
    <w:rsid w:val="00070690"/>
    <w:rsid w:val="0007161E"/>
    <w:rsid w:val="00071691"/>
    <w:rsid w:val="00071AA8"/>
    <w:rsid w:val="00071CDB"/>
    <w:rsid w:val="00071E55"/>
    <w:rsid w:val="00072CC3"/>
    <w:rsid w:val="000731AB"/>
    <w:rsid w:val="00073E05"/>
    <w:rsid w:val="000745BB"/>
    <w:rsid w:val="0007493C"/>
    <w:rsid w:val="000766FE"/>
    <w:rsid w:val="0007687A"/>
    <w:rsid w:val="00076FE7"/>
    <w:rsid w:val="00077366"/>
    <w:rsid w:val="000811EF"/>
    <w:rsid w:val="00082C63"/>
    <w:rsid w:val="00083895"/>
    <w:rsid w:val="000840F8"/>
    <w:rsid w:val="00085183"/>
    <w:rsid w:val="00085FF2"/>
    <w:rsid w:val="000874FE"/>
    <w:rsid w:val="00087C20"/>
    <w:rsid w:val="00087C98"/>
    <w:rsid w:val="00087E5E"/>
    <w:rsid w:val="0009081E"/>
    <w:rsid w:val="000918E3"/>
    <w:rsid w:val="00092749"/>
    <w:rsid w:val="00093349"/>
    <w:rsid w:val="00095293"/>
    <w:rsid w:val="00095F6B"/>
    <w:rsid w:val="00097F41"/>
    <w:rsid w:val="000A0369"/>
    <w:rsid w:val="000A2E7F"/>
    <w:rsid w:val="000A3718"/>
    <w:rsid w:val="000A37ED"/>
    <w:rsid w:val="000A41D1"/>
    <w:rsid w:val="000A49C9"/>
    <w:rsid w:val="000A70A7"/>
    <w:rsid w:val="000B0CBC"/>
    <w:rsid w:val="000B1963"/>
    <w:rsid w:val="000B1ED5"/>
    <w:rsid w:val="000B2161"/>
    <w:rsid w:val="000B3219"/>
    <w:rsid w:val="000B33AE"/>
    <w:rsid w:val="000B4B9A"/>
    <w:rsid w:val="000B60EE"/>
    <w:rsid w:val="000B64B5"/>
    <w:rsid w:val="000B6578"/>
    <w:rsid w:val="000B7CDE"/>
    <w:rsid w:val="000C0D47"/>
    <w:rsid w:val="000C2068"/>
    <w:rsid w:val="000C2849"/>
    <w:rsid w:val="000C296F"/>
    <w:rsid w:val="000C29BF"/>
    <w:rsid w:val="000C3443"/>
    <w:rsid w:val="000C3A09"/>
    <w:rsid w:val="000C3F18"/>
    <w:rsid w:val="000C4195"/>
    <w:rsid w:val="000C42E6"/>
    <w:rsid w:val="000C42EA"/>
    <w:rsid w:val="000C4358"/>
    <w:rsid w:val="000C4E4A"/>
    <w:rsid w:val="000C65E1"/>
    <w:rsid w:val="000C6F11"/>
    <w:rsid w:val="000C7AE2"/>
    <w:rsid w:val="000D407D"/>
    <w:rsid w:val="000D59D2"/>
    <w:rsid w:val="000D61A3"/>
    <w:rsid w:val="000D69A3"/>
    <w:rsid w:val="000D6B41"/>
    <w:rsid w:val="000D7057"/>
    <w:rsid w:val="000D74D5"/>
    <w:rsid w:val="000D7E91"/>
    <w:rsid w:val="000E05FC"/>
    <w:rsid w:val="000E087F"/>
    <w:rsid w:val="000E14E4"/>
    <w:rsid w:val="000E3724"/>
    <w:rsid w:val="000E3C02"/>
    <w:rsid w:val="000E3D2D"/>
    <w:rsid w:val="000E56B7"/>
    <w:rsid w:val="000E6486"/>
    <w:rsid w:val="000E6D7B"/>
    <w:rsid w:val="000E7543"/>
    <w:rsid w:val="000F067B"/>
    <w:rsid w:val="000F1A97"/>
    <w:rsid w:val="000F23B7"/>
    <w:rsid w:val="000F24FA"/>
    <w:rsid w:val="000F2729"/>
    <w:rsid w:val="000F2D34"/>
    <w:rsid w:val="000F492F"/>
    <w:rsid w:val="000F4BB8"/>
    <w:rsid w:val="000F7C42"/>
    <w:rsid w:val="00100001"/>
    <w:rsid w:val="00100BB4"/>
    <w:rsid w:val="00100BF5"/>
    <w:rsid w:val="00101323"/>
    <w:rsid w:val="0010252E"/>
    <w:rsid w:val="00103031"/>
    <w:rsid w:val="001036F5"/>
    <w:rsid w:val="00103EEB"/>
    <w:rsid w:val="00104595"/>
    <w:rsid w:val="00105572"/>
    <w:rsid w:val="00105C8B"/>
    <w:rsid w:val="00105D2C"/>
    <w:rsid w:val="00106E36"/>
    <w:rsid w:val="00107069"/>
    <w:rsid w:val="001070BB"/>
    <w:rsid w:val="00110D06"/>
    <w:rsid w:val="0011150C"/>
    <w:rsid w:val="00113A63"/>
    <w:rsid w:val="00114483"/>
    <w:rsid w:val="0011472F"/>
    <w:rsid w:val="00116F9B"/>
    <w:rsid w:val="00117369"/>
    <w:rsid w:val="00126809"/>
    <w:rsid w:val="00131B25"/>
    <w:rsid w:val="001325CE"/>
    <w:rsid w:val="00134610"/>
    <w:rsid w:val="001347FC"/>
    <w:rsid w:val="00136D04"/>
    <w:rsid w:val="00140F73"/>
    <w:rsid w:val="001412AD"/>
    <w:rsid w:val="00141481"/>
    <w:rsid w:val="00142576"/>
    <w:rsid w:val="00143F2F"/>
    <w:rsid w:val="00144EA9"/>
    <w:rsid w:val="00145A5E"/>
    <w:rsid w:val="00150A61"/>
    <w:rsid w:val="0015135D"/>
    <w:rsid w:val="00151C58"/>
    <w:rsid w:val="00151D60"/>
    <w:rsid w:val="001523FC"/>
    <w:rsid w:val="00153163"/>
    <w:rsid w:val="00155172"/>
    <w:rsid w:val="00155650"/>
    <w:rsid w:val="00157E45"/>
    <w:rsid w:val="00160450"/>
    <w:rsid w:val="00160968"/>
    <w:rsid w:val="0016113B"/>
    <w:rsid w:val="00161229"/>
    <w:rsid w:val="00161D0D"/>
    <w:rsid w:val="00164571"/>
    <w:rsid w:val="001646E2"/>
    <w:rsid w:val="00165D37"/>
    <w:rsid w:val="00165EED"/>
    <w:rsid w:val="001677A7"/>
    <w:rsid w:val="001703F9"/>
    <w:rsid w:val="00170C85"/>
    <w:rsid w:val="00171E20"/>
    <w:rsid w:val="001750C3"/>
    <w:rsid w:val="00175374"/>
    <w:rsid w:val="00175595"/>
    <w:rsid w:val="001775C6"/>
    <w:rsid w:val="00177FA2"/>
    <w:rsid w:val="00180F11"/>
    <w:rsid w:val="00181533"/>
    <w:rsid w:val="00182D21"/>
    <w:rsid w:val="00182FC3"/>
    <w:rsid w:val="00183A5B"/>
    <w:rsid w:val="00183BFF"/>
    <w:rsid w:val="00184805"/>
    <w:rsid w:val="00184A10"/>
    <w:rsid w:val="00184CB4"/>
    <w:rsid w:val="00190A68"/>
    <w:rsid w:val="00190BF7"/>
    <w:rsid w:val="00191233"/>
    <w:rsid w:val="00191364"/>
    <w:rsid w:val="00192775"/>
    <w:rsid w:val="00192878"/>
    <w:rsid w:val="00193599"/>
    <w:rsid w:val="00193764"/>
    <w:rsid w:val="001948DF"/>
    <w:rsid w:val="00195113"/>
    <w:rsid w:val="0019550C"/>
    <w:rsid w:val="001A1D9A"/>
    <w:rsid w:val="001A3014"/>
    <w:rsid w:val="001A3D94"/>
    <w:rsid w:val="001A5BE0"/>
    <w:rsid w:val="001A772C"/>
    <w:rsid w:val="001A791F"/>
    <w:rsid w:val="001A7BFA"/>
    <w:rsid w:val="001B2622"/>
    <w:rsid w:val="001B2EA5"/>
    <w:rsid w:val="001B3FDE"/>
    <w:rsid w:val="001B5A18"/>
    <w:rsid w:val="001B5CDA"/>
    <w:rsid w:val="001C097D"/>
    <w:rsid w:val="001C1398"/>
    <w:rsid w:val="001C15D2"/>
    <w:rsid w:val="001C21FD"/>
    <w:rsid w:val="001C2B0D"/>
    <w:rsid w:val="001C2D26"/>
    <w:rsid w:val="001C31E7"/>
    <w:rsid w:val="001C3BFB"/>
    <w:rsid w:val="001C3C93"/>
    <w:rsid w:val="001C3F67"/>
    <w:rsid w:val="001C4098"/>
    <w:rsid w:val="001C65CA"/>
    <w:rsid w:val="001C75E0"/>
    <w:rsid w:val="001C7A1C"/>
    <w:rsid w:val="001D0007"/>
    <w:rsid w:val="001D01F4"/>
    <w:rsid w:val="001D164C"/>
    <w:rsid w:val="001D189D"/>
    <w:rsid w:val="001D1EFE"/>
    <w:rsid w:val="001D37B4"/>
    <w:rsid w:val="001D5401"/>
    <w:rsid w:val="001D6751"/>
    <w:rsid w:val="001D7C0F"/>
    <w:rsid w:val="001E0253"/>
    <w:rsid w:val="001E1839"/>
    <w:rsid w:val="001E1B5E"/>
    <w:rsid w:val="001E2A3B"/>
    <w:rsid w:val="001E3EEE"/>
    <w:rsid w:val="001E4329"/>
    <w:rsid w:val="001E53BE"/>
    <w:rsid w:val="001E6568"/>
    <w:rsid w:val="001E7D13"/>
    <w:rsid w:val="001F019F"/>
    <w:rsid w:val="001F09C2"/>
    <w:rsid w:val="001F0EED"/>
    <w:rsid w:val="001F1107"/>
    <w:rsid w:val="001F1785"/>
    <w:rsid w:val="001F2765"/>
    <w:rsid w:val="001F3C91"/>
    <w:rsid w:val="001F3D6E"/>
    <w:rsid w:val="001F7A19"/>
    <w:rsid w:val="0020021D"/>
    <w:rsid w:val="00200B43"/>
    <w:rsid w:val="00201529"/>
    <w:rsid w:val="00202626"/>
    <w:rsid w:val="00203BF0"/>
    <w:rsid w:val="00204D3C"/>
    <w:rsid w:val="00205977"/>
    <w:rsid w:val="00205C2B"/>
    <w:rsid w:val="00207288"/>
    <w:rsid w:val="0021196B"/>
    <w:rsid w:val="00211D4D"/>
    <w:rsid w:val="0021229B"/>
    <w:rsid w:val="00212B64"/>
    <w:rsid w:val="00212CBA"/>
    <w:rsid w:val="002152DB"/>
    <w:rsid w:val="00216E4F"/>
    <w:rsid w:val="002171D0"/>
    <w:rsid w:val="00217D04"/>
    <w:rsid w:val="002206B5"/>
    <w:rsid w:val="002230E2"/>
    <w:rsid w:val="00226497"/>
    <w:rsid w:val="00226AD3"/>
    <w:rsid w:val="00227D1C"/>
    <w:rsid w:val="00231E14"/>
    <w:rsid w:val="0023356C"/>
    <w:rsid w:val="00233A9A"/>
    <w:rsid w:val="00233D47"/>
    <w:rsid w:val="00235D92"/>
    <w:rsid w:val="0023714A"/>
    <w:rsid w:val="00237597"/>
    <w:rsid w:val="002375A0"/>
    <w:rsid w:val="002401CE"/>
    <w:rsid w:val="00241B32"/>
    <w:rsid w:val="00244DCB"/>
    <w:rsid w:val="0024576E"/>
    <w:rsid w:val="002468C3"/>
    <w:rsid w:val="00246A6F"/>
    <w:rsid w:val="00250E89"/>
    <w:rsid w:val="0025106C"/>
    <w:rsid w:val="00251364"/>
    <w:rsid w:val="00251924"/>
    <w:rsid w:val="00251E79"/>
    <w:rsid w:val="002559FB"/>
    <w:rsid w:val="00255AAE"/>
    <w:rsid w:val="002577CD"/>
    <w:rsid w:val="00261C74"/>
    <w:rsid w:val="00262EF5"/>
    <w:rsid w:val="00263883"/>
    <w:rsid w:val="0026474E"/>
    <w:rsid w:val="002670B4"/>
    <w:rsid w:val="00270006"/>
    <w:rsid w:val="002702C3"/>
    <w:rsid w:val="002705F5"/>
    <w:rsid w:val="00270EA6"/>
    <w:rsid w:val="0027101F"/>
    <w:rsid w:val="00271AC1"/>
    <w:rsid w:val="00274602"/>
    <w:rsid w:val="0027463D"/>
    <w:rsid w:val="0027498A"/>
    <w:rsid w:val="00274B36"/>
    <w:rsid w:val="002761ED"/>
    <w:rsid w:val="00276B89"/>
    <w:rsid w:val="002778CA"/>
    <w:rsid w:val="00280CB0"/>
    <w:rsid w:val="00280DDB"/>
    <w:rsid w:val="002810F2"/>
    <w:rsid w:val="0028206B"/>
    <w:rsid w:val="00282157"/>
    <w:rsid w:val="002826A8"/>
    <w:rsid w:val="00282A08"/>
    <w:rsid w:val="002846F8"/>
    <w:rsid w:val="00284F79"/>
    <w:rsid w:val="002868C5"/>
    <w:rsid w:val="00287753"/>
    <w:rsid w:val="00287CCA"/>
    <w:rsid w:val="00291942"/>
    <w:rsid w:val="0029288B"/>
    <w:rsid w:val="00292CF2"/>
    <w:rsid w:val="00292E3F"/>
    <w:rsid w:val="00292FB4"/>
    <w:rsid w:val="0029310A"/>
    <w:rsid w:val="0029348D"/>
    <w:rsid w:val="0029477E"/>
    <w:rsid w:val="002978EE"/>
    <w:rsid w:val="00297FB7"/>
    <w:rsid w:val="002A1059"/>
    <w:rsid w:val="002A13F8"/>
    <w:rsid w:val="002A1C22"/>
    <w:rsid w:val="002A55FC"/>
    <w:rsid w:val="002A5683"/>
    <w:rsid w:val="002A644D"/>
    <w:rsid w:val="002A680B"/>
    <w:rsid w:val="002A6C5E"/>
    <w:rsid w:val="002A745A"/>
    <w:rsid w:val="002A7E9F"/>
    <w:rsid w:val="002B0096"/>
    <w:rsid w:val="002B0AA0"/>
    <w:rsid w:val="002B1D5F"/>
    <w:rsid w:val="002B24C4"/>
    <w:rsid w:val="002B4385"/>
    <w:rsid w:val="002B49D7"/>
    <w:rsid w:val="002B4F11"/>
    <w:rsid w:val="002B4F1B"/>
    <w:rsid w:val="002B6FC3"/>
    <w:rsid w:val="002B6FF5"/>
    <w:rsid w:val="002B765D"/>
    <w:rsid w:val="002B7E5D"/>
    <w:rsid w:val="002B7EF6"/>
    <w:rsid w:val="002C0552"/>
    <w:rsid w:val="002C2A8E"/>
    <w:rsid w:val="002C2D71"/>
    <w:rsid w:val="002C3261"/>
    <w:rsid w:val="002C583A"/>
    <w:rsid w:val="002C5F11"/>
    <w:rsid w:val="002D004B"/>
    <w:rsid w:val="002D04EF"/>
    <w:rsid w:val="002D076D"/>
    <w:rsid w:val="002D08A3"/>
    <w:rsid w:val="002D15D9"/>
    <w:rsid w:val="002D1830"/>
    <w:rsid w:val="002D1D2E"/>
    <w:rsid w:val="002D21FE"/>
    <w:rsid w:val="002D27A4"/>
    <w:rsid w:val="002D39A7"/>
    <w:rsid w:val="002D69C2"/>
    <w:rsid w:val="002E0678"/>
    <w:rsid w:val="002E10AD"/>
    <w:rsid w:val="002E1762"/>
    <w:rsid w:val="002E2A28"/>
    <w:rsid w:val="002E2AC9"/>
    <w:rsid w:val="002E30F7"/>
    <w:rsid w:val="002E3A2B"/>
    <w:rsid w:val="002E5C26"/>
    <w:rsid w:val="002F057A"/>
    <w:rsid w:val="002F07AB"/>
    <w:rsid w:val="002F2DC1"/>
    <w:rsid w:val="002F438B"/>
    <w:rsid w:val="002F4BC8"/>
    <w:rsid w:val="002F5395"/>
    <w:rsid w:val="002F5696"/>
    <w:rsid w:val="002F6A7E"/>
    <w:rsid w:val="002F6CC1"/>
    <w:rsid w:val="00301CFA"/>
    <w:rsid w:val="00303066"/>
    <w:rsid w:val="003035E5"/>
    <w:rsid w:val="00303F63"/>
    <w:rsid w:val="00305176"/>
    <w:rsid w:val="003058B8"/>
    <w:rsid w:val="003059B2"/>
    <w:rsid w:val="003063AE"/>
    <w:rsid w:val="0030799F"/>
    <w:rsid w:val="00307E68"/>
    <w:rsid w:val="0031271E"/>
    <w:rsid w:val="003130A8"/>
    <w:rsid w:val="00313175"/>
    <w:rsid w:val="003151BC"/>
    <w:rsid w:val="003209DA"/>
    <w:rsid w:val="00321A58"/>
    <w:rsid w:val="00323E7E"/>
    <w:rsid w:val="00326167"/>
    <w:rsid w:val="00326455"/>
    <w:rsid w:val="003276FF"/>
    <w:rsid w:val="00327B66"/>
    <w:rsid w:val="00330444"/>
    <w:rsid w:val="003304F9"/>
    <w:rsid w:val="00331BDE"/>
    <w:rsid w:val="003331EB"/>
    <w:rsid w:val="00335B05"/>
    <w:rsid w:val="00335E50"/>
    <w:rsid w:val="003371FF"/>
    <w:rsid w:val="00337E4C"/>
    <w:rsid w:val="00341BD7"/>
    <w:rsid w:val="00343373"/>
    <w:rsid w:val="00344E2F"/>
    <w:rsid w:val="0034526C"/>
    <w:rsid w:val="00345D0B"/>
    <w:rsid w:val="00346CB8"/>
    <w:rsid w:val="00346D77"/>
    <w:rsid w:val="0034779B"/>
    <w:rsid w:val="0035128D"/>
    <w:rsid w:val="00352F64"/>
    <w:rsid w:val="00353F34"/>
    <w:rsid w:val="003541F0"/>
    <w:rsid w:val="0035450D"/>
    <w:rsid w:val="003564F5"/>
    <w:rsid w:val="0035679A"/>
    <w:rsid w:val="00357281"/>
    <w:rsid w:val="003577E9"/>
    <w:rsid w:val="00357E43"/>
    <w:rsid w:val="0036032B"/>
    <w:rsid w:val="00360499"/>
    <w:rsid w:val="00360970"/>
    <w:rsid w:val="0036144F"/>
    <w:rsid w:val="003643FF"/>
    <w:rsid w:val="003653F5"/>
    <w:rsid w:val="00365C58"/>
    <w:rsid w:val="003665A9"/>
    <w:rsid w:val="003715E1"/>
    <w:rsid w:val="00371637"/>
    <w:rsid w:val="003725B1"/>
    <w:rsid w:val="0037304C"/>
    <w:rsid w:val="00373A77"/>
    <w:rsid w:val="003740D9"/>
    <w:rsid w:val="003747E2"/>
    <w:rsid w:val="003760E1"/>
    <w:rsid w:val="003761EB"/>
    <w:rsid w:val="00377155"/>
    <w:rsid w:val="00377573"/>
    <w:rsid w:val="0038048A"/>
    <w:rsid w:val="00383C3A"/>
    <w:rsid w:val="00383D0F"/>
    <w:rsid w:val="003847D1"/>
    <w:rsid w:val="00387CB3"/>
    <w:rsid w:val="003900FD"/>
    <w:rsid w:val="00390F98"/>
    <w:rsid w:val="00392460"/>
    <w:rsid w:val="00392A69"/>
    <w:rsid w:val="003934EE"/>
    <w:rsid w:val="003948A0"/>
    <w:rsid w:val="00394AD5"/>
    <w:rsid w:val="003A029C"/>
    <w:rsid w:val="003A26BE"/>
    <w:rsid w:val="003A2865"/>
    <w:rsid w:val="003A31E3"/>
    <w:rsid w:val="003A346A"/>
    <w:rsid w:val="003A358D"/>
    <w:rsid w:val="003A3989"/>
    <w:rsid w:val="003A4E1C"/>
    <w:rsid w:val="003A55B4"/>
    <w:rsid w:val="003A68DA"/>
    <w:rsid w:val="003A7777"/>
    <w:rsid w:val="003A7EA8"/>
    <w:rsid w:val="003B2A31"/>
    <w:rsid w:val="003B48F8"/>
    <w:rsid w:val="003B6086"/>
    <w:rsid w:val="003B67B0"/>
    <w:rsid w:val="003B6ED1"/>
    <w:rsid w:val="003B7C76"/>
    <w:rsid w:val="003C4090"/>
    <w:rsid w:val="003C4868"/>
    <w:rsid w:val="003C53DE"/>
    <w:rsid w:val="003C5B1D"/>
    <w:rsid w:val="003C7423"/>
    <w:rsid w:val="003D2058"/>
    <w:rsid w:val="003D23B0"/>
    <w:rsid w:val="003D2655"/>
    <w:rsid w:val="003D2BEB"/>
    <w:rsid w:val="003D38CD"/>
    <w:rsid w:val="003D43D5"/>
    <w:rsid w:val="003E092D"/>
    <w:rsid w:val="003E18B1"/>
    <w:rsid w:val="003E1AC5"/>
    <w:rsid w:val="003E37CA"/>
    <w:rsid w:val="003E43D4"/>
    <w:rsid w:val="003E5E20"/>
    <w:rsid w:val="003E6777"/>
    <w:rsid w:val="003E6CE1"/>
    <w:rsid w:val="003E7E5B"/>
    <w:rsid w:val="003F0F24"/>
    <w:rsid w:val="003F24BC"/>
    <w:rsid w:val="003F3BCE"/>
    <w:rsid w:val="003F496D"/>
    <w:rsid w:val="00401FDF"/>
    <w:rsid w:val="004020F3"/>
    <w:rsid w:val="0040211A"/>
    <w:rsid w:val="004024A8"/>
    <w:rsid w:val="004025D9"/>
    <w:rsid w:val="00402A1E"/>
    <w:rsid w:val="00403A48"/>
    <w:rsid w:val="00403FD1"/>
    <w:rsid w:val="00405483"/>
    <w:rsid w:val="004057C2"/>
    <w:rsid w:val="00406C63"/>
    <w:rsid w:val="0040701C"/>
    <w:rsid w:val="004076F2"/>
    <w:rsid w:val="00407759"/>
    <w:rsid w:val="00410C45"/>
    <w:rsid w:val="004112AB"/>
    <w:rsid w:val="004117B9"/>
    <w:rsid w:val="0041218F"/>
    <w:rsid w:val="004122BA"/>
    <w:rsid w:val="004130C5"/>
    <w:rsid w:val="004137A8"/>
    <w:rsid w:val="004144A8"/>
    <w:rsid w:val="00414D0E"/>
    <w:rsid w:val="00415A9C"/>
    <w:rsid w:val="00416DA5"/>
    <w:rsid w:val="00417A7C"/>
    <w:rsid w:val="00417B67"/>
    <w:rsid w:val="00420DA2"/>
    <w:rsid w:val="00421FE0"/>
    <w:rsid w:val="0042254F"/>
    <w:rsid w:val="004228AF"/>
    <w:rsid w:val="00423648"/>
    <w:rsid w:val="00424403"/>
    <w:rsid w:val="00424CEC"/>
    <w:rsid w:val="00425045"/>
    <w:rsid w:val="00425B5F"/>
    <w:rsid w:val="0042689E"/>
    <w:rsid w:val="004269B1"/>
    <w:rsid w:val="00430FE3"/>
    <w:rsid w:val="004329D5"/>
    <w:rsid w:val="00434ED3"/>
    <w:rsid w:val="004374D7"/>
    <w:rsid w:val="00437593"/>
    <w:rsid w:val="00441D1D"/>
    <w:rsid w:val="004431F0"/>
    <w:rsid w:val="00444ACA"/>
    <w:rsid w:val="00445039"/>
    <w:rsid w:val="00445F1B"/>
    <w:rsid w:val="00446E7D"/>
    <w:rsid w:val="0045009F"/>
    <w:rsid w:val="004500D2"/>
    <w:rsid w:val="00450C91"/>
    <w:rsid w:val="00450EA9"/>
    <w:rsid w:val="00451278"/>
    <w:rsid w:val="00452450"/>
    <w:rsid w:val="00452F4C"/>
    <w:rsid w:val="004534C3"/>
    <w:rsid w:val="0045389D"/>
    <w:rsid w:val="00454D7D"/>
    <w:rsid w:val="004556F3"/>
    <w:rsid w:val="00455BDE"/>
    <w:rsid w:val="00455D77"/>
    <w:rsid w:val="00457581"/>
    <w:rsid w:val="004613A5"/>
    <w:rsid w:val="00461738"/>
    <w:rsid w:val="0046200B"/>
    <w:rsid w:val="00462424"/>
    <w:rsid w:val="00462CF5"/>
    <w:rsid w:val="00464FCD"/>
    <w:rsid w:val="004650A6"/>
    <w:rsid w:val="00467563"/>
    <w:rsid w:val="0046794C"/>
    <w:rsid w:val="00467DB6"/>
    <w:rsid w:val="004725C1"/>
    <w:rsid w:val="00472748"/>
    <w:rsid w:val="004728F1"/>
    <w:rsid w:val="00472CB3"/>
    <w:rsid w:val="00473F35"/>
    <w:rsid w:val="00474482"/>
    <w:rsid w:val="0047538B"/>
    <w:rsid w:val="0047584F"/>
    <w:rsid w:val="0047640C"/>
    <w:rsid w:val="00476864"/>
    <w:rsid w:val="00476A9D"/>
    <w:rsid w:val="00477B6F"/>
    <w:rsid w:val="0048291E"/>
    <w:rsid w:val="00483AAD"/>
    <w:rsid w:val="004864CE"/>
    <w:rsid w:val="00486FE9"/>
    <w:rsid w:val="00487858"/>
    <w:rsid w:val="00487EDC"/>
    <w:rsid w:val="0049159F"/>
    <w:rsid w:val="00492718"/>
    <w:rsid w:val="004936D0"/>
    <w:rsid w:val="004948F5"/>
    <w:rsid w:val="004949B6"/>
    <w:rsid w:val="00495638"/>
    <w:rsid w:val="00496414"/>
    <w:rsid w:val="00496A8D"/>
    <w:rsid w:val="004973CF"/>
    <w:rsid w:val="004975A1"/>
    <w:rsid w:val="004A0B36"/>
    <w:rsid w:val="004A0F09"/>
    <w:rsid w:val="004A408A"/>
    <w:rsid w:val="004A5780"/>
    <w:rsid w:val="004A7BC9"/>
    <w:rsid w:val="004A7C5F"/>
    <w:rsid w:val="004B0999"/>
    <w:rsid w:val="004B09C6"/>
    <w:rsid w:val="004B0FCF"/>
    <w:rsid w:val="004B163B"/>
    <w:rsid w:val="004B1A10"/>
    <w:rsid w:val="004B5CD9"/>
    <w:rsid w:val="004B6AE5"/>
    <w:rsid w:val="004B6F6C"/>
    <w:rsid w:val="004B7956"/>
    <w:rsid w:val="004C08C0"/>
    <w:rsid w:val="004C107D"/>
    <w:rsid w:val="004C164A"/>
    <w:rsid w:val="004C2894"/>
    <w:rsid w:val="004C53B1"/>
    <w:rsid w:val="004C5F04"/>
    <w:rsid w:val="004C6F77"/>
    <w:rsid w:val="004C7036"/>
    <w:rsid w:val="004C74FF"/>
    <w:rsid w:val="004D12B5"/>
    <w:rsid w:val="004D1A9B"/>
    <w:rsid w:val="004D1C5E"/>
    <w:rsid w:val="004D1ED4"/>
    <w:rsid w:val="004D2323"/>
    <w:rsid w:val="004D2BFC"/>
    <w:rsid w:val="004D4959"/>
    <w:rsid w:val="004D5579"/>
    <w:rsid w:val="004D59D8"/>
    <w:rsid w:val="004D65F9"/>
    <w:rsid w:val="004D68B8"/>
    <w:rsid w:val="004D6D1E"/>
    <w:rsid w:val="004D7334"/>
    <w:rsid w:val="004E12E8"/>
    <w:rsid w:val="004E1BE0"/>
    <w:rsid w:val="004E2AF9"/>
    <w:rsid w:val="004E71F2"/>
    <w:rsid w:val="004E7A39"/>
    <w:rsid w:val="004F0F1B"/>
    <w:rsid w:val="004F1D92"/>
    <w:rsid w:val="004F1DAE"/>
    <w:rsid w:val="004F1EA4"/>
    <w:rsid w:val="004F2EE9"/>
    <w:rsid w:val="004F33FA"/>
    <w:rsid w:val="004F3B9D"/>
    <w:rsid w:val="004F50DB"/>
    <w:rsid w:val="004F51AA"/>
    <w:rsid w:val="004F5519"/>
    <w:rsid w:val="004F7413"/>
    <w:rsid w:val="004F7AB3"/>
    <w:rsid w:val="005005B3"/>
    <w:rsid w:val="00501860"/>
    <w:rsid w:val="00502D6A"/>
    <w:rsid w:val="00502E62"/>
    <w:rsid w:val="005032B2"/>
    <w:rsid w:val="005032EF"/>
    <w:rsid w:val="00503D8D"/>
    <w:rsid w:val="00504512"/>
    <w:rsid w:val="00504F1A"/>
    <w:rsid w:val="00505A62"/>
    <w:rsid w:val="005064E9"/>
    <w:rsid w:val="005075AE"/>
    <w:rsid w:val="005100F8"/>
    <w:rsid w:val="00511144"/>
    <w:rsid w:val="00511AD5"/>
    <w:rsid w:val="0051393A"/>
    <w:rsid w:val="005142F5"/>
    <w:rsid w:val="00514A7C"/>
    <w:rsid w:val="00515589"/>
    <w:rsid w:val="0051795E"/>
    <w:rsid w:val="005219EE"/>
    <w:rsid w:val="00522014"/>
    <w:rsid w:val="00522D2D"/>
    <w:rsid w:val="00523DBF"/>
    <w:rsid w:val="005243D2"/>
    <w:rsid w:val="00524745"/>
    <w:rsid w:val="00526DBC"/>
    <w:rsid w:val="005270C8"/>
    <w:rsid w:val="005276E2"/>
    <w:rsid w:val="00527A53"/>
    <w:rsid w:val="0053024A"/>
    <w:rsid w:val="00530633"/>
    <w:rsid w:val="00530E70"/>
    <w:rsid w:val="00531D6C"/>
    <w:rsid w:val="00533E81"/>
    <w:rsid w:val="00534D56"/>
    <w:rsid w:val="00534D92"/>
    <w:rsid w:val="00534F80"/>
    <w:rsid w:val="00535E96"/>
    <w:rsid w:val="0053613B"/>
    <w:rsid w:val="00536616"/>
    <w:rsid w:val="00536B50"/>
    <w:rsid w:val="005371A4"/>
    <w:rsid w:val="0054088C"/>
    <w:rsid w:val="00541308"/>
    <w:rsid w:val="005415E0"/>
    <w:rsid w:val="00541BB4"/>
    <w:rsid w:val="00541D6A"/>
    <w:rsid w:val="00541EF7"/>
    <w:rsid w:val="00543416"/>
    <w:rsid w:val="0054349F"/>
    <w:rsid w:val="00544382"/>
    <w:rsid w:val="005456A1"/>
    <w:rsid w:val="005459FC"/>
    <w:rsid w:val="00545DCD"/>
    <w:rsid w:val="00546183"/>
    <w:rsid w:val="00546425"/>
    <w:rsid w:val="005468CA"/>
    <w:rsid w:val="00547AC7"/>
    <w:rsid w:val="005516EE"/>
    <w:rsid w:val="00551DF7"/>
    <w:rsid w:val="00552AE9"/>
    <w:rsid w:val="00554248"/>
    <w:rsid w:val="005545F1"/>
    <w:rsid w:val="00555531"/>
    <w:rsid w:val="00556EAF"/>
    <w:rsid w:val="00556F32"/>
    <w:rsid w:val="00557167"/>
    <w:rsid w:val="00557BEE"/>
    <w:rsid w:val="00560EC5"/>
    <w:rsid w:val="005633BE"/>
    <w:rsid w:val="005641E6"/>
    <w:rsid w:val="005659D5"/>
    <w:rsid w:val="005664A3"/>
    <w:rsid w:val="00566A51"/>
    <w:rsid w:val="00567CB9"/>
    <w:rsid w:val="00567FDA"/>
    <w:rsid w:val="00570A45"/>
    <w:rsid w:val="005713BC"/>
    <w:rsid w:val="005728AD"/>
    <w:rsid w:val="00572F22"/>
    <w:rsid w:val="0057454F"/>
    <w:rsid w:val="005763C6"/>
    <w:rsid w:val="00576449"/>
    <w:rsid w:val="00581755"/>
    <w:rsid w:val="00582534"/>
    <w:rsid w:val="00584A37"/>
    <w:rsid w:val="00585240"/>
    <w:rsid w:val="00585DD6"/>
    <w:rsid w:val="00587F6A"/>
    <w:rsid w:val="00590577"/>
    <w:rsid w:val="00590D47"/>
    <w:rsid w:val="00591248"/>
    <w:rsid w:val="00591307"/>
    <w:rsid w:val="00591392"/>
    <w:rsid w:val="005924FC"/>
    <w:rsid w:val="00592578"/>
    <w:rsid w:val="00595526"/>
    <w:rsid w:val="00595B16"/>
    <w:rsid w:val="0059635E"/>
    <w:rsid w:val="005A1AFB"/>
    <w:rsid w:val="005A1D12"/>
    <w:rsid w:val="005A1FA8"/>
    <w:rsid w:val="005A4D2A"/>
    <w:rsid w:val="005A532C"/>
    <w:rsid w:val="005A6664"/>
    <w:rsid w:val="005A6BAF"/>
    <w:rsid w:val="005B03F9"/>
    <w:rsid w:val="005B1A2F"/>
    <w:rsid w:val="005B212E"/>
    <w:rsid w:val="005B2687"/>
    <w:rsid w:val="005B2A6B"/>
    <w:rsid w:val="005B2F23"/>
    <w:rsid w:val="005B37DC"/>
    <w:rsid w:val="005B4295"/>
    <w:rsid w:val="005B4BED"/>
    <w:rsid w:val="005B77CF"/>
    <w:rsid w:val="005C060B"/>
    <w:rsid w:val="005C1E9B"/>
    <w:rsid w:val="005C20BB"/>
    <w:rsid w:val="005C30D7"/>
    <w:rsid w:val="005C3E8B"/>
    <w:rsid w:val="005C41BC"/>
    <w:rsid w:val="005C6CF8"/>
    <w:rsid w:val="005D01EE"/>
    <w:rsid w:val="005D131A"/>
    <w:rsid w:val="005D14DE"/>
    <w:rsid w:val="005D1E52"/>
    <w:rsid w:val="005D1E7B"/>
    <w:rsid w:val="005D64DB"/>
    <w:rsid w:val="005D75EC"/>
    <w:rsid w:val="005E0D71"/>
    <w:rsid w:val="005E15A6"/>
    <w:rsid w:val="005E2398"/>
    <w:rsid w:val="005E30B0"/>
    <w:rsid w:val="005E384E"/>
    <w:rsid w:val="005E4030"/>
    <w:rsid w:val="005E4922"/>
    <w:rsid w:val="005F0831"/>
    <w:rsid w:val="005F0DD7"/>
    <w:rsid w:val="005F1DDC"/>
    <w:rsid w:val="005F312D"/>
    <w:rsid w:val="005F3580"/>
    <w:rsid w:val="005F3FA7"/>
    <w:rsid w:val="005F454A"/>
    <w:rsid w:val="005F4979"/>
    <w:rsid w:val="005F4A67"/>
    <w:rsid w:val="005F6027"/>
    <w:rsid w:val="005F6656"/>
    <w:rsid w:val="005F751E"/>
    <w:rsid w:val="005F7903"/>
    <w:rsid w:val="00601C6D"/>
    <w:rsid w:val="00602909"/>
    <w:rsid w:val="00602F79"/>
    <w:rsid w:val="0060525F"/>
    <w:rsid w:val="006059DD"/>
    <w:rsid w:val="00606BBA"/>
    <w:rsid w:val="00610479"/>
    <w:rsid w:val="006104DA"/>
    <w:rsid w:val="00612914"/>
    <w:rsid w:val="00612B2B"/>
    <w:rsid w:val="00613D75"/>
    <w:rsid w:val="0061698C"/>
    <w:rsid w:val="006213B5"/>
    <w:rsid w:val="00622593"/>
    <w:rsid w:val="00622735"/>
    <w:rsid w:val="00622999"/>
    <w:rsid w:val="00623425"/>
    <w:rsid w:val="00624371"/>
    <w:rsid w:val="006278D7"/>
    <w:rsid w:val="0063096C"/>
    <w:rsid w:val="0063138C"/>
    <w:rsid w:val="006314F2"/>
    <w:rsid w:val="00632761"/>
    <w:rsid w:val="00633E1B"/>
    <w:rsid w:val="0063525E"/>
    <w:rsid w:val="0063541B"/>
    <w:rsid w:val="006368F4"/>
    <w:rsid w:val="00641073"/>
    <w:rsid w:val="006423DD"/>
    <w:rsid w:val="00642664"/>
    <w:rsid w:val="00642E93"/>
    <w:rsid w:val="006438D9"/>
    <w:rsid w:val="006447AB"/>
    <w:rsid w:val="0064536B"/>
    <w:rsid w:val="00645E6B"/>
    <w:rsid w:val="006467B3"/>
    <w:rsid w:val="0064702B"/>
    <w:rsid w:val="00647491"/>
    <w:rsid w:val="006501CD"/>
    <w:rsid w:val="00650435"/>
    <w:rsid w:val="00652666"/>
    <w:rsid w:val="0065306B"/>
    <w:rsid w:val="00654F63"/>
    <w:rsid w:val="00655766"/>
    <w:rsid w:val="00656BE0"/>
    <w:rsid w:val="00657169"/>
    <w:rsid w:val="00657C08"/>
    <w:rsid w:val="00657EA7"/>
    <w:rsid w:val="006609C0"/>
    <w:rsid w:val="00662953"/>
    <w:rsid w:val="00663B83"/>
    <w:rsid w:val="00663F2E"/>
    <w:rsid w:val="00664714"/>
    <w:rsid w:val="00664BCE"/>
    <w:rsid w:val="0066718A"/>
    <w:rsid w:val="00670E1C"/>
    <w:rsid w:val="006716D3"/>
    <w:rsid w:val="00671872"/>
    <w:rsid w:val="00671D21"/>
    <w:rsid w:val="00673363"/>
    <w:rsid w:val="00674B4C"/>
    <w:rsid w:val="006813A4"/>
    <w:rsid w:val="0068263B"/>
    <w:rsid w:val="00682B03"/>
    <w:rsid w:val="00683530"/>
    <w:rsid w:val="00684787"/>
    <w:rsid w:val="00684CD2"/>
    <w:rsid w:val="006859C4"/>
    <w:rsid w:val="006859C8"/>
    <w:rsid w:val="00686EE4"/>
    <w:rsid w:val="00686FD9"/>
    <w:rsid w:val="006903FE"/>
    <w:rsid w:val="00690B99"/>
    <w:rsid w:val="00690CD0"/>
    <w:rsid w:val="00691F8C"/>
    <w:rsid w:val="00692922"/>
    <w:rsid w:val="00692E59"/>
    <w:rsid w:val="00692E60"/>
    <w:rsid w:val="0069395B"/>
    <w:rsid w:val="006957F9"/>
    <w:rsid w:val="00697C24"/>
    <w:rsid w:val="00697E53"/>
    <w:rsid w:val="006A3F9A"/>
    <w:rsid w:val="006A70BE"/>
    <w:rsid w:val="006A7616"/>
    <w:rsid w:val="006B0A36"/>
    <w:rsid w:val="006B11FB"/>
    <w:rsid w:val="006B3F69"/>
    <w:rsid w:val="006B4B97"/>
    <w:rsid w:val="006B77FE"/>
    <w:rsid w:val="006B7FD3"/>
    <w:rsid w:val="006C0EE8"/>
    <w:rsid w:val="006C11D3"/>
    <w:rsid w:val="006C1292"/>
    <w:rsid w:val="006C1293"/>
    <w:rsid w:val="006C1DA8"/>
    <w:rsid w:val="006C39BE"/>
    <w:rsid w:val="006C52BF"/>
    <w:rsid w:val="006C5B13"/>
    <w:rsid w:val="006C6325"/>
    <w:rsid w:val="006C65C3"/>
    <w:rsid w:val="006C6F6A"/>
    <w:rsid w:val="006C7611"/>
    <w:rsid w:val="006D007A"/>
    <w:rsid w:val="006D2D16"/>
    <w:rsid w:val="006D349B"/>
    <w:rsid w:val="006D3612"/>
    <w:rsid w:val="006D3763"/>
    <w:rsid w:val="006D5744"/>
    <w:rsid w:val="006D58FA"/>
    <w:rsid w:val="006D59AD"/>
    <w:rsid w:val="006D650D"/>
    <w:rsid w:val="006D703C"/>
    <w:rsid w:val="006D7625"/>
    <w:rsid w:val="006D7E47"/>
    <w:rsid w:val="006E0893"/>
    <w:rsid w:val="006E1A84"/>
    <w:rsid w:val="006E31A5"/>
    <w:rsid w:val="006E5EEF"/>
    <w:rsid w:val="006E675F"/>
    <w:rsid w:val="006E6DAB"/>
    <w:rsid w:val="006E73FB"/>
    <w:rsid w:val="006F02D2"/>
    <w:rsid w:val="006F0EA6"/>
    <w:rsid w:val="006F136A"/>
    <w:rsid w:val="006F149C"/>
    <w:rsid w:val="006F2FE0"/>
    <w:rsid w:val="006F3577"/>
    <w:rsid w:val="006F3635"/>
    <w:rsid w:val="006F3F00"/>
    <w:rsid w:val="006F422E"/>
    <w:rsid w:val="006F448D"/>
    <w:rsid w:val="006F6045"/>
    <w:rsid w:val="007004E4"/>
    <w:rsid w:val="00701B9D"/>
    <w:rsid w:val="007032C3"/>
    <w:rsid w:val="0070332C"/>
    <w:rsid w:val="00703A06"/>
    <w:rsid w:val="007048C4"/>
    <w:rsid w:val="00705164"/>
    <w:rsid w:val="00705AEE"/>
    <w:rsid w:val="00705BBB"/>
    <w:rsid w:val="00705DAA"/>
    <w:rsid w:val="0070670D"/>
    <w:rsid w:val="00707503"/>
    <w:rsid w:val="007075A6"/>
    <w:rsid w:val="007102DA"/>
    <w:rsid w:val="00711FED"/>
    <w:rsid w:val="007120FC"/>
    <w:rsid w:val="007122BC"/>
    <w:rsid w:val="007148D8"/>
    <w:rsid w:val="00714917"/>
    <w:rsid w:val="007150F9"/>
    <w:rsid w:val="00716D84"/>
    <w:rsid w:val="0071766B"/>
    <w:rsid w:val="00717A1C"/>
    <w:rsid w:val="00720BEB"/>
    <w:rsid w:val="00722166"/>
    <w:rsid w:val="00722348"/>
    <w:rsid w:val="007225FF"/>
    <w:rsid w:val="00726DAA"/>
    <w:rsid w:val="007319C2"/>
    <w:rsid w:val="00731ECB"/>
    <w:rsid w:val="007324F7"/>
    <w:rsid w:val="00735178"/>
    <w:rsid w:val="0073560E"/>
    <w:rsid w:val="00736A8D"/>
    <w:rsid w:val="00740937"/>
    <w:rsid w:val="00742A42"/>
    <w:rsid w:val="00742F63"/>
    <w:rsid w:val="00743385"/>
    <w:rsid w:val="00743A67"/>
    <w:rsid w:val="00743B0B"/>
    <w:rsid w:val="00743FF6"/>
    <w:rsid w:val="00745406"/>
    <w:rsid w:val="00747993"/>
    <w:rsid w:val="007523BC"/>
    <w:rsid w:val="0075240B"/>
    <w:rsid w:val="00752E0C"/>
    <w:rsid w:val="00753D4D"/>
    <w:rsid w:val="00754E32"/>
    <w:rsid w:val="00755FB8"/>
    <w:rsid w:val="00756979"/>
    <w:rsid w:val="00757AC4"/>
    <w:rsid w:val="00757CD5"/>
    <w:rsid w:val="00760972"/>
    <w:rsid w:val="00761A9B"/>
    <w:rsid w:val="00762A5B"/>
    <w:rsid w:val="00762C42"/>
    <w:rsid w:val="007633FD"/>
    <w:rsid w:val="00763F7A"/>
    <w:rsid w:val="007649ED"/>
    <w:rsid w:val="00767BB0"/>
    <w:rsid w:val="00767FC5"/>
    <w:rsid w:val="007731F4"/>
    <w:rsid w:val="00773F66"/>
    <w:rsid w:val="007756DA"/>
    <w:rsid w:val="00775BA5"/>
    <w:rsid w:val="007764AB"/>
    <w:rsid w:val="00777E8E"/>
    <w:rsid w:val="00780695"/>
    <w:rsid w:val="00780EFA"/>
    <w:rsid w:val="00782024"/>
    <w:rsid w:val="007842D3"/>
    <w:rsid w:val="007844C9"/>
    <w:rsid w:val="0078483B"/>
    <w:rsid w:val="00784F7D"/>
    <w:rsid w:val="00785133"/>
    <w:rsid w:val="00785BD8"/>
    <w:rsid w:val="00787575"/>
    <w:rsid w:val="0078797F"/>
    <w:rsid w:val="007924B7"/>
    <w:rsid w:val="00792E49"/>
    <w:rsid w:val="00793625"/>
    <w:rsid w:val="00794EDE"/>
    <w:rsid w:val="00796AAF"/>
    <w:rsid w:val="00796F5B"/>
    <w:rsid w:val="00797534"/>
    <w:rsid w:val="00797A81"/>
    <w:rsid w:val="007A0146"/>
    <w:rsid w:val="007A024A"/>
    <w:rsid w:val="007A1E78"/>
    <w:rsid w:val="007A2968"/>
    <w:rsid w:val="007A364B"/>
    <w:rsid w:val="007A4565"/>
    <w:rsid w:val="007A4E0E"/>
    <w:rsid w:val="007A6156"/>
    <w:rsid w:val="007B14E9"/>
    <w:rsid w:val="007B2347"/>
    <w:rsid w:val="007B57A3"/>
    <w:rsid w:val="007B774A"/>
    <w:rsid w:val="007B7A21"/>
    <w:rsid w:val="007C4011"/>
    <w:rsid w:val="007C4CF2"/>
    <w:rsid w:val="007C4D22"/>
    <w:rsid w:val="007C50DF"/>
    <w:rsid w:val="007C77B6"/>
    <w:rsid w:val="007C79F1"/>
    <w:rsid w:val="007D204A"/>
    <w:rsid w:val="007D399F"/>
    <w:rsid w:val="007D3C53"/>
    <w:rsid w:val="007D7D46"/>
    <w:rsid w:val="007E07C3"/>
    <w:rsid w:val="007E10CC"/>
    <w:rsid w:val="007E20E5"/>
    <w:rsid w:val="007E24B7"/>
    <w:rsid w:val="007E29DA"/>
    <w:rsid w:val="007E2A26"/>
    <w:rsid w:val="007E3107"/>
    <w:rsid w:val="007E3503"/>
    <w:rsid w:val="007E40B2"/>
    <w:rsid w:val="007E479A"/>
    <w:rsid w:val="007E483B"/>
    <w:rsid w:val="007F1008"/>
    <w:rsid w:val="007F148F"/>
    <w:rsid w:val="007F4815"/>
    <w:rsid w:val="007F6AA5"/>
    <w:rsid w:val="007F7198"/>
    <w:rsid w:val="007F78EC"/>
    <w:rsid w:val="00800648"/>
    <w:rsid w:val="00800892"/>
    <w:rsid w:val="008021FF"/>
    <w:rsid w:val="0080283F"/>
    <w:rsid w:val="00802B5A"/>
    <w:rsid w:val="00802D13"/>
    <w:rsid w:val="00802FB3"/>
    <w:rsid w:val="008033C4"/>
    <w:rsid w:val="00803C4D"/>
    <w:rsid w:val="0080441B"/>
    <w:rsid w:val="008071EE"/>
    <w:rsid w:val="0081124E"/>
    <w:rsid w:val="0081181A"/>
    <w:rsid w:val="00811A6A"/>
    <w:rsid w:val="008131B8"/>
    <w:rsid w:val="00815C6B"/>
    <w:rsid w:val="00820D41"/>
    <w:rsid w:val="00820E54"/>
    <w:rsid w:val="00823194"/>
    <w:rsid w:val="008233C2"/>
    <w:rsid w:val="008234D6"/>
    <w:rsid w:val="0082371A"/>
    <w:rsid w:val="00824996"/>
    <w:rsid w:val="00825A1C"/>
    <w:rsid w:val="008260B4"/>
    <w:rsid w:val="00827332"/>
    <w:rsid w:val="008274FD"/>
    <w:rsid w:val="00827B6D"/>
    <w:rsid w:val="00831ADB"/>
    <w:rsid w:val="0083271E"/>
    <w:rsid w:val="008332FD"/>
    <w:rsid w:val="00833B4B"/>
    <w:rsid w:val="00833DD8"/>
    <w:rsid w:val="00834088"/>
    <w:rsid w:val="00836820"/>
    <w:rsid w:val="00837B03"/>
    <w:rsid w:val="00837B7A"/>
    <w:rsid w:val="00837F47"/>
    <w:rsid w:val="00845F5B"/>
    <w:rsid w:val="00847140"/>
    <w:rsid w:val="008478EA"/>
    <w:rsid w:val="008479E0"/>
    <w:rsid w:val="00847EAE"/>
    <w:rsid w:val="00850D8A"/>
    <w:rsid w:val="008517E5"/>
    <w:rsid w:val="0085488D"/>
    <w:rsid w:val="00854A22"/>
    <w:rsid w:val="00854E89"/>
    <w:rsid w:val="00855292"/>
    <w:rsid w:val="008553E0"/>
    <w:rsid w:val="00855CE1"/>
    <w:rsid w:val="008561CA"/>
    <w:rsid w:val="00857054"/>
    <w:rsid w:val="00860047"/>
    <w:rsid w:val="00860EBC"/>
    <w:rsid w:val="00861274"/>
    <w:rsid w:val="008612F1"/>
    <w:rsid w:val="0086137D"/>
    <w:rsid w:val="00861CC6"/>
    <w:rsid w:val="00861FD5"/>
    <w:rsid w:val="00862E7E"/>
    <w:rsid w:val="008633FE"/>
    <w:rsid w:val="00863C6B"/>
    <w:rsid w:val="00863FE7"/>
    <w:rsid w:val="00864107"/>
    <w:rsid w:val="00864A9F"/>
    <w:rsid w:val="00870542"/>
    <w:rsid w:val="00870D1C"/>
    <w:rsid w:val="0087236F"/>
    <w:rsid w:val="00872754"/>
    <w:rsid w:val="00873345"/>
    <w:rsid w:val="00874E98"/>
    <w:rsid w:val="008753FD"/>
    <w:rsid w:val="00875697"/>
    <w:rsid w:val="0087659A"/>
    <w:rsid w:val="008776B9"/>
    <w:rsid w:val="00881D05"/>
    <w:rsid w:val="00881FF3"/>
    <w:rsid w:val="008824D3"/>
    <w:rsid w:val="008836BC"/>
    <w:rsid w:val="00884AF5"/>
    <w:rsid w:val="0088523F"/>
    <w:rsid w:val="00885D00"/>
    <w:rsid w:val="008903D8"/>
    <w:rsid w:val="00890658"/>
    <w:rsid w:val="00891C81"/>
    <w:rsid w:val="00892A80"/>
    <w:rsid w:val="00894BF4"/>
    <w:rsid w:val="008968E8"/>
    <w:rsid w:val="00896CAB"/>
    <w:rsid w:val="008A039E"/>
    <w:rsid w:val="008A0FB5"/>
    <w:rsid w:val="008A1FF3"/>
    <w:rsid w:val="008A223C"/>
    <w:rsid w:val="008A3E80"/>
    <w:rsid w:val="008A3E88"/>
    <w:rsid w:val="008A421A"/>
    <w:rsid w:val="008A5E8B"/>
    <w:rsid w:val="008A6C85"/>
    <w:rsid w:val="008A700A"/>
    <w:rsid w:val="008B1234"/>
    <w:rsid w:val="008B1EA5"/>
    <w:rsid w:val="008B2809"/>
    <w:rsid w:val="008B4831"/>
    <w:rsid w:val="008B4DF0"/>
    <w:rsid w:val="008B4E2A"/>
    <w:rsid w:val="008B5469"/>
    <w:rsid w:val="008B7EF4"/>
    <w:rsid w:val="008C0315"/>
    <w:rsid w:val="008C0CEE"/>
    <w:rsid w:val="008C18E1"/>
    <w:rsid w:val="008C2104"/>
    <w:rsid w:val="008C2432"/>
    <w:rsid w:val="008C3357"/>
    <w:rsid w:val="008C3A18"/>
    <w:rsid w:val="008C4000"/>
    <w:rsid w:val="008C5A59"/>
    <w:rsid w:val="008C6FAA"/>
    <w:rsid w:val="008D1250"/>
    <w:rsid w:val="008D183E"/>
    <w:rsid w:val="008D2A9C"/>
    <w:rsid w:val="008D40A5"/>
    <w:rsid w:val="008D6693"/>
    <w:rsid w:val="008E0C71"/>
    <w:rsid w:val="008E30AF"/>
    <w:rsid w:val="008E5073"/>
    <w:rsid w:val="008E618C"/>
    <w:rsid w:val="008E6933"/>
    <w:rsid w:val="008E745B"/>
    <w:rsid w:val="008F0706"/>
    <w:rsid w:val="008F09E9"/>
    <w:rsid w:val="008F15BD"/>
    <w:rsid w:val="008F1864"/>
    <w:rsid w:val="008F1870"/>
    <w:rsid w:val="008F1C5A"/>
    <w:rsid w:val="008F3114"/>
    <w:rsid w:val="008F31C9"/>
    <w:rsid w:val="008F33AD"/>
    <w:rsid w:val="008F42A7"/>
    <w:rsid w:val="008F4977"/>
    <w:rsid w:val="008F4FC3"/>
    <w:rsid w:val="008F716E"/>
    <w:rsid w:val="00900BA1"/>
    <w:rsid w:val="00901242"/>
    <w:rsid w:val="0090434E"/>
    <w:rsid w:val="0090462F"/>
    <w:rsid w:val="00904D5D"/>
    <w:rsid w:val="009068AB"/>
    <w:rsid w:val="00906C99"/>
    <w:rsid w:val="00907EDA"/>
    <w:rsid w:val="009100A8"/>
    <w:rsid w:val="0091067B"/>
    <w:rsid w:val="00912E54"/>
    <w:rsid w:val="00912F87"/>
    <w:rsid w:val="00913EA3"/>
    <w:rsid w:val="00913FA5"/>
    <w:rsid w:val="009165E6"/>
    <w:rsid w:val="00916922"/>
    <w:rsid w:val="00920241"/>
    <w:rsid w:val="00921786"/>
    <w:rsid w:val="00923E12"/>
    <w:rsid w:val="00923F6A"/>
    <w:rsid w:val="009249DD"/>
    <w:rsid w:val="009252B9"/>
    <w:rsid w:val="00930BCE"/>
    <w:rsid w:val="00930E93"/>
    <w:rsid w:val="00932080"/>
    <w:rsid w:val="009337C8"/>
    <w:rsid w:val="009343DD"/>
    <w:rsid w:val="0093441A"/>
    <w:rsid w:val="00934F65"/>
    <w:rsid w:val="00935157"/>
    <w:rsid w:val="00937568"/>
    <w:rsid w:val="009375E0"/>
    <w:rsid w:val="00941611"/>
    <w:rsid w:val="009420DC"/>
    <w:rsid w:val="00942DA1"/>
    <w:rsid w:val="00943F18"/>
    <w:rsid w:val="00945CA2"/>
    <w:rsid w:val="00946D72"/>
    <w:rsid w:val="009473BC"/>
    <w:rsid w:val="0094767E"/>
    <w:rsid w:val="00947715"/>
    <w:rsid w:val="00947F85"/>
    <w:rsid w:val="009514F2"/>
    <w:rsid w:val="00951852"/>
    <w:rsid w:val="0095226A"/>
    <w:rsid w:val="0095288B"/>
    <w:rsid w:val="00953F8C"/>
    <w:rsid w:val="0095422B"/>
    <w:rsid w:val="00956780"/>
    <w:rsid w:val="00956B5E"/>
    <w:rsid w:val="0095729A"/>
    <w:rsid w:val="0095735C"/>
    <w:rsid w:val="009578CD"/>
    <w:rsid w:val="009600D4"/>
    <w:rsid w:val="00960AC6"/>
    <w:rsid w:val="00961D5A"/>
    <w:rsid w:val="00962013"/>
    <w:rsid w:val="009624FF"/>
    <w:rsid w:val="00962562"/>
    <w:rsid w:val="009651AC"/>
    <w:rsid w:val="00966304"/>
    <w:rsid w:val="00970EE2"/>
    <w:rsid w:val="009716C0"/>
    <w:rsid w:val="0097248C"/>
    <w:rsid w:val="00973D29"/>
    <w:rsid w:val="009747E7"/>
    <w:rsid w:val="00974C0C"/>
    <w:rsid w:val="00975EEE"/>
    <w:rsid w:val="009766DC"/>
    <w:rsid w:val="00977BCD"/>
    <w:rsid w:val="00980060"/>
    <w:rsid w:val="009815DC"/>
    <w:rsid w:val="0098173C"/>
    <w:rsid w:val="009843B3"/>
    <w:rsid w:val="0098585E"/>
    <w:rsid w:val="00985E5D"/>
    <w:rsid w:val="00986383"/>
    <w:rsid w:val="009865F4"/>
    <w:rsid w:val="00987271"/>
    <w:rsid w:val="009875FF"/>
    <w:rsid w:val="0099024F"/>
    <w:rsid w:val="009915C3"/>
    <w:rsid w:val="00991EFB"/>
    <w:rsid w:val="009927F8"/>
    <w:rsid w:val="009929AB"/>
    <w:rsid w:val="00992DB0"/>
    <w:rsid w:val="00993010"/>
    <w:rsid w:val="009933C5"/>
    <w:rsid w:val="0099605A"/>
    <w:rsid w:val="009962F5"/>
    <w:rsid w:val="00996C10"/>
    <w:rsid w:val="00997E61"/>
    <w:rsid w:val="009A11C9"/>
    <w:rsid w:val="009A1F83"/>
    <w:rsid w:val="009A2A4C"/>
    <w:rsid w:val="009A44C4"/>
    <w:rsid w:val="009A4A4E"/>
    <w:rsid w:val="009A4EFA"/>
    <w:rsid w:val="009A588A"/>
    <w:rsid w:val="009A5E96"/>
    <w:rsid w:val="009A5EE2"/>
    <w:rsid w:val="009A6342"/>
    <w:rsid w:val="009A66A0"/>
    <w:rsid w:val="009A66DE"/>
    <w:rsid w:val="009B08C7"/>
    <w:rsid w:val="009B0BDA"/>
    <w:rsid w:val="009B12D6"/>
    <w:rsid w:val="009B1A61"/>
    <w:rsid w:val="009B1F73"/>
    <w:rsid w:val="009B23F4"/>
    <w:rsid w:val="009B6EC5"/>
    <w:rsid w:val="009B73AB"/>
    <w:rsid w:val="009B743E"/>
    <w:rsid w:val="009B7487"/>
    <w:rsid w:val="009B74E3"/>
    <w:rsid w:val="009B7504"/>
    <w:rsid w:val="009C104C"/>
    <w:rsid w:val="009C12A8"/>
    <w:rsid w:val="009C1E26"/>
    <w:rsid w:val="009C3507"/>
    <w:rsid w:val="009C631C"/>
    <w:rsid w:val="009C64CF"/>
    <w:rsid w:val="009C722F"/>
    <w:rsid w:val="009C7448"/>
    <w:rsid w:val="009D041C"/>
    <w:rsid w:val="009D11F4"/>
    <w:rsid w:val="009D2BF6"/>
    <w:rsid w:val="009D2C2C"/>
    <w:rsid w:val="009D2E47"/>
    <w:rsid w:val="009D337F"/>
    <w:rsid w:val="009D41F6"/>
    <w:rsid w:val="009D5C3E"/>
    <w:rsid w:val="009D6B06"/>
    <w:rsid w:val="009E01D0"/>
    <w:rsid w:val="009E03A4"/>
    <w:rsid w:val="009E1BB3"/>
    <w:rsid w:val="009E1CE1"/>
    <w:rsid w:val="009E3EB0"/>
    <w:rsid w:val="009E4D13"/>
    <w:rsid w:val="009E534C"/>
    <w:rsid w:val="009E5D26"/>
    <w:rsid w:val="009E5DFC"/>
    <w:rsid w:val="009E63C0"/>
    <w:rsid w:val="009E7301"/>
    <w:rsid w:val="009E7911"/>
    <w:rsid w:val="009E7E78"/>
    <w:rsid w:val="009F019F"/>
    <w:rsid w:val="009F0347"/>
    <w:rsid w:val="009F1B6D"/>
    <w:rsid w:val="009F5D93"/>
    <w:rsid w:val="009F70AA"/>
    <w:rsid w:val="009F7F8B"/>
    <w:rsid w:val="00A004A8"/>
    <w:rsid w:val="00A0105F"/>
    <w:rsid w:val="00A01C37"/>
    <w:rsid w:val="00A01F13"/>
    <w:rsid w:val="00A01FF0"/>
    <w:rsid w:val="00A02272"/>
    <w:rsid w:val="00A029C0"/>
    <w:rsid w:val="00A02EAC"/>
    <w:rsid w:val="00A05C46"/>
    <w:rsid w:val="00A060E3"/>
    <w:rsid w:val="00A0719D"/>
    <w:rsid w:val="00A07C3E"/>
    <w:rsid w:val="00A07C45"/>
    <w:rsid w:val="00A11A48"/>
    <w:rsid w:val="00A12B89"/>
    <w:rsid w:val="00A12DB2"/>
    <w:rsid w:val="00A13442"/>
    <w:rsid w:val="00A14ED2"/>
    <w:rsid w:val="00A15B85"/>
    <w:rsid w:val="00A168E5"/>
    <w:rsid w:val="00A1691E"/>
    <w:rsid w:val="00A17469"/>
    <w:rsid w:val="00A17979"/>
    <w:rsid w:val="00A2098A"/>
    <w:rsid w:val="00A219A0"/>
    <w:rsid w:val="00A219DC"/>
    <w:rsid w:val="00A21A1A"/>
    <w:rsid w:val="00A2225E"/>
    <w:rsid w:val="00A222CE"/>
    <w:rsid w:val="00A23085"/>
    <w:rsid w:val="00A2355A"/>
    <w:rsid w:val="00A24465"/>
    <w:rsid w:val="00A24D9B"/>
    <w:rsid w:val="00A25047"/>
    <w:rsid w:val="00A252CD"/>
    <w:rsid w:val="00A25C35"/>
    <w:rsid w:val="00A268D7"/>
    <w:rsid w:val="00A26B0D"/>
    <w:rsid w:val="00A27AE9"/>
    <w:rsid w:val="00A3162A"/>
    <w:rsid w:val="00A3280F"/>
    <w:rsid w:val="00A33B06"/>
    <w:rsid w:val="00A34F1E"/>
    <w:rsid w:val="00A3607B"/>
    <w:rsid w:val="00A36AF0"/>
    <w:rsid w:val="00A36FF1"/>
    <w:rsid w:val="00A40072"/>
    <w:rsid w:val="00A402F0"/>
    <w:rsid w:val="00A404D1"/>
    <w:rsid w:val="00A41328"/>
    <w:rsid w:val="00A4195D"/>
    <w:rsid w:val="00A422D0"/>
    <w:rsid w:val="00A429ED"/>
    <w:rsid w:val="00A44CD1"/>
    <w:rsid w:val="00A46622"/>
    <w:rsid w:val="00A46C07"/>
    <w:rsid w:val="00A47535"/>
    <w:rsid w:val="00A4756F"/>
    <w:rsid w:val="00A5027A"/>
    <w:rsid w:val="00A52DC5"/>
    <w:rsid w:val="00A532B3"/>
    <w:rsid w:val="00A53B45"/>
    <w:rsid w:val="00A54654"/>
    <w:rsid w:val="00A54E92"/>
    <w:rsid w:val="00A56845"/>
    <w:rsid w:val="00A574AE"/>
    <w:rsid w:val="00A61012"/>
    <w:rsid w:val="00A61039"/>
    <w:rsid w:val="00A61599"/>
    <w:rsid w:val="00A62970"/>
    <w:rsid w:val="00A65F01"/>
    <w:rsid w:val="00A67013"/>
    <w:rsid w:val="00A67145"/>
    <w:rsid w:val="00A7012A"/>
    <w:rsid w:val="00A7112B"/>
    <w:rsid w:val="00A71407"/>
    <w:rsid w:val="00A71BBD"/>
    <w:rsid w:val="00A71FFB"/>
    <w:rsid w:val="00A725FA"/>
    <w:rsid w:val="00A72AF2"/>
    <w:rsid w:val="00A73839"/>
    <w:rsid w:val="00A73DF5"/>
    <w:rsid w:val="00A744CB"/>
    <w:rsid w:val="00A7481A"/>
    <w:rsid w:val="00A754E8"/>
    <w:rsid w:val="00A75677"/>
    <w:rsid w:val="00A7570A"/>
    <w:rsid w:val="00A757F6"/>
    <w:rsid w:val="00A760E8"/>
    <w:rsid w:val="00A76344"/>
    <w:rsid w:val="00A764F2"/>
    <w:rsid w:val="00A77DDC"/>
    <w:rsid w:val="00A804D4"/>
    <w:rsid w:val="00A80882"/>
    <w:rsid w:val="00A81A2E"/>
    <w:rsid w:val="00A83FC2"/>
    <w:rsid w:val="00A858F8"/>
    <w:rsid w:val="00A86714"/>
    <w:rsid w:val="00A87497"/>
    <w:rsid w:val="00A91B9C"/>
    <w:rsid w:val="00A92B06"/>
    <w:rsid w:val="00A930B1"/>
    <w:rsid w:val="00A94A5E"/>
    <w:rsid w:val="00A94E26"/>
    <w:rsid w:val="00A97240"/>
    <w:rsid w:val="00A97A7C"/>
    <w:rsid w:val="00AA0717"/>
    <w:rsid w:val="00AA07F6"/>
    <w:rsid w:val="00AA0C7B"/>
    <w:rsid w:val="00AA24F3"/>
    <w:rsid w:val="00AA36A9"/>
    <w:rsid w:val="00AA4741"/>
    <w:rsid w:val="00AA49D6"/>
    <w:rsid w:val="00AB2BAE"/>
    <w:rsid w:val="00AB337A"/>
    <w:rsid w:val="00AB4528"/>
    <w:rsid w:val="00AB471F"/>
    <w:rsid w:val="00AB4AEA"/>
    <w:rsid w:val="00AB5A29"/>
    <w:rsid w:val="00AB5DF3"/>
    <w:rsid w:val="00AB6AB9"/>
    <w:rsid w:val="00AB6EFD"/>
    <w:rsid w:val="00AB7A33"/>
    <w:rsid w:val="00AB7D8D"/>
    <w:rsid w:val="00AC1728"/>
    <w:rsid w:val="00AC1CCB"/>
    <w:rsid w:val="00AC21A4"/>
    <w:rsid w:val="00AC3C0D"/>
    <w:rsid w:val="00AC4C6C"/>
    <w:rsid w:val="00AC5245"/>
    <w:rsid w:val="00AC623C"/>
    <w:rsid w:val="00AC7AB0"/>
    <w:rsid w:val="00AD14B0"/>
    <w:rsid w:val="00AD1E31"/>
    <w:rsid w:val="00AD20C4"/>
    <w:rsid w:val="00AD467B"/>
    <w:rsid w:val="00AD6643"/>
    <w:rsid w:val="00AD7778"/>
    <w:rsid w:val="00AE0132"/>
    <w:rsid w:val="00AE0133"/>
    <w:rsid w:val="00AE31CC"/>
    <w:rsid w:val="00AE329B"/>
    <w:rsid w:val="00AE36F7"/>
    <w:rsid w:val="00AE643A"/>
    <w:rsid w:val="00AF0A51"/>
    <w:rsid w:val="00AF0E7E"/>
    <w:rsid w:val="00AF10ED"/>
    <w:rsid w:val="00AF328D"/>
    <w:rsid w:val="00AF3E60"/>
    <w:rsid w:val="00AF411D"/>
    <w:rsid w:val="00AF53BB"/>
    <w:rsid w:val="00AF6E34"/>
    <w:rsid w:val="00AF7520"/>
    <w:rsid w:val="00AF7D16"/>
    <w:rsid w:val="00B02F83"/>
    <w:rsid w:val="00B03994"/>
    <w:rsid w:val="00B03B2F"/>
    <w:rsid w:val="00B04306"/>
    <w:rsid w:val="00B04BE5"/>
    <w:rsid w:val="00B0702A"/>
    <w:rsid w:val="00B076A8"/>
    <w:rsid w:val="00B07BBE"/>
    <w:rsid w:val="00B11D21"/>
    <w:rsid w:val="00B12015"/>
    <w:rsid w:val="00B12849"/>
    <w:rsid w:val="00B137D3"/>
    <w:rsid w:val="00B145C8"/>
    <w:rsid w:val="00B1507C"/>
    <w:rsid w:val="00B16012"/>
    <w:rsid w:val="00B169A6"/>
    <w:rsid w:val="00B16AE4"/>
    <w:rsid w:val="00B20317"/>
    <w:rsid w:val="00B240DF"/>
    <w:rsid w:val="00B2446B"/>
    <w:rsid w:val="00B24C82"/>
    <w:rsid w:val="00B25F79"/>
    <w:rsid w:val="00B26EF9"/>
    <w:rsid w:val="00B26FBB"/>
    <w:rsid w:val="00B272F7"/>
    <w:rsid w:val="00B30AFE"/>
    <w:rsid w:val="00B33458"/>
    <w:rsid w:val="00B348B5"/>
    <w:rsid w:val="00B3736F"/>
    <w:rsid w:val="00B376E9"/>
    <w:rsid w:val="00B37CB9"/>
    <w:rsid w:val="00B37E94"/>
    <w:rsid w:val="00B40124"/>
    <w:rsid w:val="00B40D56"/>
    <w:rsid w:val="00B41B1E"/>
    <w:rsid w:val="00B425F8"/>
    <w:rsid w:val="00B437F3"/>
    <w:rsid w:val="00B44052"/>
    <w:rsid w:val="00B45A14"/>
    <w:rsid w:val="00B505DE"/>
    <w:rsid w:val="00B50AB7"/>
    <w:rsid w:val="00B532D9"/>
    <w:rsid w:val="00B536B2"/>
    <w:rsid w:val="00B5414F"/>
    <w:rsid w:val="00B61039"/>
    <w:rsid w:val="00B6182B"/>
    <w:rsid w:val="00B63BF8"/>
    <w:rsid w:val="00B646FA"/>
    <w:rsid w:val="00B64B1F"/>
    <w:rsid w:val="00B65A47"/>
    <w:rsid w:val="00B6683A"/>
    <w:rsid w:val="00B674FB"/>
    <w:rsid w:val="00B6770F"/>
    <w:rsid w:val="00B67F17"/>
    <w:rsid w:val="00B67FA6"/>
    <w:rsid w:val="00B70E76"/>
    <w:rsid w:val="00B7154C"/>
    <w:rsid w:val="00B718CC"/>
    <w:rsid w:val="00B71956"/>
    <w:rsid w:val="00B71DEB"/>
    <w:rsid w:val="00B723C7"/>
    <w:rsid w:val="00B7436B"/>
    <w:rsid w:val="00B7445A"/>
    <w:rsid w:val="00B74B32"/>
    <w:rsid w:val="00B74CC1"/>
    <w:rsid w:val="00B75762"/>
    <w:rsid w:val="00B7579F"/>
    <w:rsid w:val="00B75C02"/>
    <w:rsid w:val="00B76FB8"/>
    <w:rsid w:val="00B77868"/>
    <w:rsid w:val="00B8132A"/>
    <w:rsid w:val="00B816EB"/>
    <w:rsid w:val="00B81B64"/>
    <w:rsid w:val="00B82371"/>
    <w:rsid w:val="00B82C7D"/>
    <w:rsid w:val="00B83F5E"/>
    <w:rsid w:val="00B84EDB"/>
    <w:rsid w:val="00B8606E"/>
    <w:rsid w:val="00B87842"/>
    <w:rsid w:val="00B90DBB"/>
    <w:rsid w:val="00B9372A"/>
    <w:rsid w:val="00B93E5F"/>
    <w:rsid w:val="00B93FD5"/>
    <w:rsid w:val="00B9544C"/>
    <w:rsid w:val="00B95B7E"/>
    <w:rsid w:val="00B95F0B"/>
    <w:rsid w:val="00B966B1"/>
    <w:rsid w:val="00B96792"/>
    <w:rsid w:val="00B970DC"/>
    <w:rsid w:val="00B97E01"/>
    <w:rsid w:val="00BA009A"/>
    <w:rsid w:val="00BA23F1"/>
    <w:rsid w:val="00BA4255"/>
    <w:rsid w:val="00BA4CB6"/>
    <w:rsid w:val="00BA66ED"/>
    <w:rsid w:val="00BA787E"/>
    <w:rsid w:val="00BB0DEA"/>
    <w:rsid w:val="00BB0F6B"/>
    <w:rsid w:val="00BB101E"/>
    <w:rsid w:val="00BB15DA"/>
    <w:rsid w:val="00BB1631"/>
    <w:rsid w:val="00BB16B9"/>
    <w:rsid w:val="00BB40C0"/>
    <w:rsid w:val="00BB458E"/>
    <w:rsid w:val="00BB5723"/>
    <w:rsid w:val="00BB5858"/>
    <w:rsid w:val="00BB5A7E"/>
    <w:rsid w:val="00BB62A3"/>
    <w:rsid w:val="00BB62A5"/>
    <w:rsid w:val="00BC222F"/>
    <w:rsid w:val="00BC38FF"/>
    <w:rsid w:val="00BC3B2C"/>
    <w:rsid w:val="00BC3CD7"/>
    <w:rsid w:val="00BC405B"/>
    <w:rsid w:val="00BC4318"/>
    <w:rsid w:val="00BC45C1"/>
    <w:rsid w:val="00BC4729"/>
    <w:rsid w:val="00BC601E"/>
    <w:rsid w:val="00BD00CE"/>
    <w:rsid w:val="00BD041F"/>
    <w:rsid w:val="00BD1603"/>
    <w:rsid w:val="00BD211B"/>
    <w:rsid w:val="00BD2215"/>
    <w:rsid w:val="00BD254C"/>
    <w:rsid w:val="00BD2E41"/>
    <w:rsid w:val="00BD4602"/>
    <w:rsid w:val="00BD52AE"/>
    <w:rsid w:val="00BD5834"/>
    <w:rsid w:val="00BD6E63"/>
    <w:rsid w:val="00BD77C8"/>
    <w:rsid w:val="00BE0498"/>
    <w:rsid w:val="00BE1B93"/>
    <w:rsid w:val="00BE27BC"/>
    <w:rsid w:val="00BE2E99"/>
    <w:rsid w:val="00BE36D3"/>
    <w:rsid w:val="00BE3AA9"/>
    <w:rsid w:val="00BE4C10"/>
    <w:rsid w:val="00BE502E"/>
    <w:rsid w:val="00BE53EB"/>
    <w:rsid w:val="00BE5F04"/>
    <w:rsid w:val="00BE6D23"/>
    <w:rsid w:val="00BE71C1"/>
    <w:rsid w:val="00BE7AC6"/>
    <w:rsid w:val="00BE7C89"/>
    <w:rsid w:val="00BF12CC"/>
    <w:rsid w:val="00BF15E8"/>
    <w:rsid w:val="00BF1FEA"/>
    <w:rsid w:val="00BF2488"/>
    <w:rsid w:val="00BF2738"/>
    <w:rsid w:val="00BF4A92"/>
    <w:rsid w:val="00BF5159"/>
    <w:rsid w:val="00BF6A4D"/>
    <w:rsid w:val="00C006F8"/>
    <w:rsid w:val="00C01883"/>
    <w:rsid w:val="00C03C38"/>
    <w:rsid w:val="00C03CA9"/>
    <w:rsid w:val="00C05333"/>
    <w:rsid w:val="00C05C0F"/>
    <w:rsid w:val="00C072F6"/>
    <w:rsid w:val="00C07953"/>
    <w:rsid w:val="00C105F7"/>
    <w:rsid w:val="00C111C8"/>
    <w:rsid w:val="00C1143F"/>
    <w:rsid w:val="00C12BAB"/>
    <w:rsid w:val="00C138A5"/>
    <w:rsid w:val="00C13BA9"/>
    <w:rsid w:val="00C1412D"/>
    <w:rsid w:val="00C1622C"/>
    <w:rsid w:val="00C17D99"/>
    <w:rsid w:val="00C2008C"/>
    <w:rsid w:val="00C20931"/>
    <w:rsid w:val="00C23092"/>
    <w:rsid w:val="00C23362"/>
    <w:rsid w:val="00C2359B"/>
    <w:rsid w:val="00C23E3A"/>
    <w:rsid w:val="00C248C3"/>
    <w:rsid w:val="00C25990"/>
    <w:rsid w:val="00C25D2C"/>
    <w:rsid w:val="00C26374"/>
    <w:rsid w:val="00C26A00"/>
    <w:rsid w:val="00C27E60"/>
    <w:rsid w:val="00C27F59"/>
    <w:rsid w:val="00C303AE"/>
    <w:rsid w:val="00C31473"/>
    <w:rsid w:val="00C323A1"/>
    <w:rsid w:val="00C32C6E"/>
    <w:rsid w:val="00C332AA"/>
    <w:rsid w:val="00C33730"/>
    <w:rsid w:val="00C35230"/>
    <w:rsid w:val="00C35306"/>
    <w:rsid w:val="00C3536C"/>
    <w:rsid w:val="00C36634"/>
    <w:rsid w:val="00C36EDC"/>
    <w:rsid w:val="00C417C3"/>
    <w:rsid w:val="00C42AE3"/>
    <w:rsid w:val="00C4403A"/>
    <w:rsid w:val="00C47BB8"/>
    <w:rsid w:val="00C50753"/>
    <w:rsid w:val="00C53A04"/>
    <w:rsid w:val="00C54CA6"/>
    <w:rsid w:val="00C60006"/>
    <w:rsid w:val="00C612AB"/>
    <w:rsid w:val="00C61F6B"/>
    <w:rsid w:val="00C62193"/>
    <w:rsid w:val="00C62492"/>
    <w:rsid w:val="00C6314D"/>
    <w:rsid w:val="00C63A50"/>
    <w:rsid w:val="00C63DE3"/>
    <w:rsid w:val="00C63FE9"/>
    <w:rsid w:val="00C640FA"/>
    <w:rsid w:val="00C64510"/>
    <w:rsid w:val="00C66A2B"/>
    <w:rsid w:val="00C670B1"/>
    <w:rsid w:val="00C6745B"/>
    <w:rsid w:val="00C6764D"/>
    <w:rsid w:val="00C6771B"/>
    <w:rsid w:val="00C67D8D"/>
    <w:rsid w:val="00C705FC"/>
    <w:rsid w:val="00C716B3"/>
    <w:rsid w:val="00C74CC2"/>
    <w:rsid w:val="00C7641D"/>
    <w:rsid w:val="00C837E0"/>
    <w:rsid w:val="00C8495C"/>
    <w:rsid w:val="00C84B74"/>
    <w:rsid w:val="00C850F8"/>
    <w:rsid w:val="00C852CB"/>
    <w:rsid w:val="00C8586A"/>
    <w:rsid w:val="00C91208"/>
    <w:rsid w:val="00C91255"/>
    <w:rsid w:val="00C91FA6"/>
    <w:rsid w:val="00C922C0"/>
    <w:rsid w:val="00C92821"/>
    <w:rsid w:val="00C93A48"/>
    <w:rsid w:val="00C93E97"/>
    <w:rsid w:val="00C94676"/>
    <w:rsid w:val="00C94ABE"/>
    <w:rsid w:val="00C968D3"/>
    <w:rsid w:val="00C97AEA"/>
    <w:rsid w:val="00C97E09"/>
    <w:rsid w:val="00CA0A10"/>
    <w:rsid w:val="00CA2105"/>
    <w:rsid w:val="00CA226B"/>
    <w:rsid w:val="00CA2272"/>
    <w:rsid w:val="00CA2F16"/>
    <w:rsid w:val="00CA3808"/>
    <w:rsid w:val="00CA5DA0"/>
    <w:rsid w:val="00CB1197"/>
    <w:rsid w:val="00CB30D3"/>
    <w:rsid w:val="00CB386C"/>
    <w:rsid w:val="00CB3C83"/>
    <w:rsid w:val="00CB5B08"/>
    <w:rsid w:val="00CB5B14"/>
    <w:rsid w:val="00CB7227"/>
    <w:rsid w:val="00CB7294"/>
    <w:rsid w:val="00CC035A"/>
    <w:rsid w:val="00CC0D80"/>
    <w:rsid w:val="00CC1B9D"/>
    <w:rsid w:val="00CC1DF2"/>
    <w:rsid w:val="00CC2D22"/>
    <w:rsid w:val="00CC2FB9"/>
    <w:rsid w:val="00CC31D9"/>
    <w:rsid w:val="00CC36BE"/>
    <w:rsid w:val="00CC396F"/>
    <w:rsid w:val="00CC39CE"/>
    <w:rsid w:val="00CC43FB"/>
    <w:rsid w:val="00CC4465"/>
    <w:rsid w:val="00CC643A"/>
    <w:rsid w:val="00CC6B78"/>
    <w:rsid w:val="00CC7759"/>
    <w:rsid w:val="00CC795F"/>
    <w:rsid w:val="00CC79B3"/>
    <w:rsid w:val="00CD17A1"/>
    <w:rsid w:val="00CD1F96"/>
    <w:rsid w:val="00CD2A35"/>
    <w:rsid w:val="00CD2C00"/>
    <w:rsid w:val="00CD3AB2"/>
    <w:rsid w:val="00CD64AD"/>
    <w:rsid w:val="00CD6AE4"/>
    <w:rsid w:val="00CE04DC"/>
    <w:rsid w:val="00CE0E76"/>
    <w:rsid w:val="00CE420F"/>
    <w:rsid w:val="00CE4B31"/>
    <w:rsid w:val="00CE5051"/>
    <w:rsid w:val="00CE6EAF"/>
    <w:rsid w:val="00CF1916"/>
    <w:rsid w:val="00CF3B4A"/>
    <w:rsid w:val="00CF43C3"/>
    <w:rsid w:val="00CF5631"/>
    <w:rsid w:val="00CF572E"/>
    <w:rsid w:val="00CF6735"/>
    <w:rsid w:val="00CF6788"/>
    <w:rsid w:val="00CF6CE8"/>
    <w:rsid w:val="00D002E4"/>
    <w:rsid w:val="00D01E3A"/>
    <w:rsid w:val="00D02049"/>
    <w:rsid w:val="00D025AE"/>
    <w:rsid w:val="00D043A2"/>
    <w:rsid w:val="00D04955"/>
    <w:rsid w:val="00D04B09"/>
    <w:rsid w:val="00D052CF"/>
    <w:rsid w:val="00D05DAD"/>
    <w:rsid w:val="00D062AA"/>
    <w:rsid w:val="00D0672C"/>
    <w:rsid w:val="00D07741"/>
    <w:rsid w:val="00D07B39"/>
    <w:rsid w:val="00D10B26"/>
    <w:rsid w:val="00D10D78"/>
    <w:rsid w:val="00D121B0"/>
    <w:rsid w:val="00D129C5"/>
    <w:rsid w:val="00D12FA9"/>
    <w:rsid w:val="00D14957"/>
    <w:rsid w:val="00D14BF1"/>
    <w:rsid w:val="00D16517"/>
    <w:rsid w:val="00D21470"/>
    <w:rsid w:val="00D2314D"/>
    <w:rsid w:val="00D23AEA"/>
    <w:rsid w:val="00D244EA"/>
    <w:rsid w:val="00D257B2"/>
    <w:rsid w:val="00D25EBB"/>
    <w:rsid w:val="00D262E8"/>
    <w:rsid w:val="00D26A46"/>
    <w:rsid w:val="00D32CAC"/>
    <w:rsid w:val="00D33845"/>
    <w:rsid w:val="00D34191"/>
    <w:rsid w:val="00D3482A"/>
    <w:rsid w:val="00D3552B"/>
    <w:rsid w:val="00D36019"/>
    <w:rsid w:val="00D405EE"/>
    <w:rsid w:val="00D40A04"/>
    <w:rsid w:val="00D41EBD"/>
    <w:rsid w:val="00D43884"/>
    <w:rsid w:val="00D446E3"/>
    <w:rsid w:val="00D46190"/>
    <w:rsid w:val="00D46791"/>
    <w:rsid w:val="00D46C5D"/>
    <w:rsid w:val="00D46D7F"/>
    <w:rsid w:val="00D4726E"/>
    <w:rsid w:val="00D47457"/>
    <w:rsid w:val="00D47A92"/>
    <w:rsid w:val="00D50059"/>
    <w:rsid w:val="00D50A12"/>
    <w:rsid w:val="00D50B04"/>
    <w:rsid w:val="00D51922"/>
    <w:rsid w:val="00D52519"/>
    <w:rsid w:val="00D52A5B"/>
    <w:rsid w:val="00D53553"/>
    <w:rsid w:val="00D53808"/>
    <w:rsid w:val="00D5702B"/>
    <w:rsid w:val="00D6118D"/>
    <w:rsid w:val="00D61432"/>
    <w:rsid w:val="00D63EC2"/>
    <w:rsid w:val="00D647C3"/>
    <w:rsid w:val="00D6511E"/>
    <w:rsid w:val="00D65745"/>
    <w:rsid w:val="00D668FD"/>
    <w:rsid w:val="00D66F73"/>
    <w:rsid w:val="00D67F56"/>
    <w:rsid w:val="00D73E64"/>
    <w:rsid w:val="00D74795"/>
    <w:rsid w:val="00D75170"/>
    <w:rsid w:val="00D76F21"/>
    <w:rsid w:val="00D779F9"/>
    <w:rsid w:val="00D804D2"/>
    <w:rsid w:val="00D805AB"/>
    <w:rsid w:val="00D80A2D"/>
    <w:rsid w:val="00D8208B"/>
    <w:rsid w:val="00D82D7A"/>
    <w:rsid w:val="00D83266"/>
    <w:rsid w:val="00D83C89"/>
    <w:rsid w:val="00D8780E"/>
    <w:rsid w:val="00D87BCA"/>
    <w:rsid w:val="00D90771"/>
    <w:rsid w:val="00D90EF5"/>
    <w:rsid w:val="00D912D4"/>
    <w:rsid w:val="00D93280"/>
    <w:rsid w:val="00D93D43"/>
    <w:rsid w:val="00D9529E"/>
    <w:rsid w:val="00D95E2A"/>
    <w:rsid w:val="00D97E83"/>
    <w:rsid w:val="00DA0564"/>
    <w:rsid w:val="00DA1446"/>
    <w:rsid w:val="00DA194F"/>
    <w:rsid w:val="00DA29EC"/>
    <w:rsid w:val="00DA30DE"/>
    <w:rsid w:val="00DA487B"/>
    <w:rsid w:val="00DA5181"/>
    <w:rsid w:val="00DA606D"/>
    <w:rsid w:val="00DB05B2"/>
    <w:rsid w:val="00DB0655"/>
    <w:rsid w:val="00DB0A74"/>
    <w:rsid w:val="00DB1039"/>
    <w:rsid w:val="00DB1614"/>
    <w:rsid w:val="00DB25D5"/>
    <w:rsid w:val="00DB36E5"/>
    <w:rsid w:val="00DB460C"/>
    <w:rsid w:val="00DB4E09"/>
    <w:rsid w:val="00DB54AA"/>
    <w:rsid w:val="00DB6F5E"/>
    <w:rsid w:val="00DB759C"/>
    <w:rsid w:val="00DC0139"/>
    <w:rsid w:val="00DC0257"/>
    <w:rsid w:val="00DC0402"/>
    <w:rsid w:val="00DC0C38"/>
    <w:rsid w:val="00DC12E3"/>
    <w:rsid w:val="00DC2B69"/>
    <w:rsid w:val="00DC3004"/>
    <w:rsid w:val="00DC3628"/>
    <w:rsid w:val="00DC3774"/>
    <w:rsid w:val="00DC39CE"/>
    <w:rsid w:val="00DC3AF5"/>
    <w:rsid w:val="00DC3C79"/>
    <w:rsid w:val="00DC4BA2"/>
    <w:rsid w:val="00DC5C5C"/>
    <w:rsid w:val="00DC66A3"/>
    <w:rsid w:val="00DC6752"/>
    <w:rsid w:val="00DC727B"/>
    <w:rsid w:val="00DC7B03"/>
    <w:rsid w:val="00DD08EE"/>
    <w:rsid w:val="00DD3BDC"/>
    <w:rsid w:val="00DD3E86"/>
    <w:rsid w:val="00DD4898"/>
    <w:rsid w:val="00DD5098"/>
    <w:rsid w:val="00DD5DE2"/>
    <w:rsid w:val="00DD6F73"/>
    <w:rsid w:val="00DD7897"/>
    <w:rsid w:val="00DD7CDD"/>
    <w:rsid w:val="00DE1A33"/>
    <w:rsid w:val="00DE1C4C"/>
    <w:rsid w:val="00DE30CE"/>
    <w:rsid w:val="00DE33E7"/>
    <w:rsid w:val="00DE3610"/>
    <w:rsid w:val="00DE54F7"/>
    <w:rsid w:val="00DE5B1C"/>
    <w:rsid w:val="00DE6C88"/>
    <w:rsid w:val="00DE6FC4"/>
    <w:rsid w:val="00DE7039"/>
    <w:rsid w:val="00DE7665"/>
    <w:rsid w:val="00DE7B90"/>
    <w:rsid w:val="00DE7BB5"/>
    <w:rsid w:val="00DF0A84"/>
    <w:rsid w:val="00DF0E09"/>
    <w:rsid w:val="00DF2899"/>
    <w:rsid w:val="00DF36A7"/>
    <w:rsid w:val="00DF3982"/>
    <w:rsid w:val="00DF3D8F"/>
    <w:rsid w:val="00DF4024"/>
    <w:rsid w:val="00DF4A21"/>
    <w:rsid w:val="00DF4ED3"/>
    <w:rsid w:val="00DF52C5"/>
    <w:rsid w:val="00DF5B0E"/>
    <w:rsid w:val="00DF7AFF"/>
    <w:rsid w:val="00E009F8"/>
    <w:rsid w:val="00E01BD0"/>
    <w:rsid w:val="00E01C50"/>
    <w:rsid w:val="00E02568"/>
    <w:rsid w:val="00E029E8"/>
    <w:rsid w:val="00E02BEF"/>
    <w:rsid w:val="00E0312A"/>
    <w:rsid w:val="00E035DE"/>
    <w:rsid w:val="00E05F3C"/>
    <w:rsid w:val="00E068D6"/>
    <w:rsid w:val="00E07488"/>
    <w:rsid w:val="00E07DD4"/>
    <w:rsid w:val="00E10D03"/>
    <w:rsid w:val="00E10F6E"/>
    <w:rsid w:val="00E11066"/>
    <w:rsid w:val="00E12DE1"/>
    <w:rsid w:val="00E135DF"/>
    <w:rsid w:val="00E1392B"/>
    <w:rsid w:val="00E14341"/>
    <w:rsid w:val="00E14802"/>
    <w:rsid w:val="00E14DBC"/>
    <w:rsid w:val="00E15827"/>
    <w:rsid w:val="00E20F5C"/>
    <w:rsid w:val="00E223EF"/>
    <w:rsid w:val="00E23FD7"/>
    <w:rsid w:val="00E26B1F"/>
    <w:rsid w:val="00E27624"/>
    <w:rsid w:val="00E3150B"/>
    <w:rsid w:val="00E3224B"/>
    <w:rsid w:val="00E330C7"/>
    <w:rsid w:val="00E33271"/>
    <w:rsid w:val="00E3392F"/>
    <w:rsid w:val="00E33C92"/>
    <w:rsid w:val="00E34CCA"/>
    <w:rsid w:val="00E34DF7"/>
    <w:rsid w:val="00E35102"/>
    <w:rsid w:val="00E3555F"/>
    <w:rsid w:val="00E357A2"/>
    <w:rsid w:val="00E37ADC"/>
    <w:rsid w:val="00E40349"/>
    <w:rsid w:val="00E429EC"/>
    <w:rsid w:val="00E43601"/>
    <w:rsid w:val="00E442FF"/>
    <w:rsid w:val="00E44588"/>
    <w:rsid w:val="00E457F0"/>
    <w:rsid w:val="00E45A0D"/>
    <w:rsid w:val="00E4607F"/>
    <w:rsid w:val="00E46D21"/>
    <w:rsid w:val="00E46EE1"/>
    <w:rsid w:val="00E47548"/>
    <w:rsid w:val="00E51D33"/>
    <w:rsid w:val="00E52AEE"/>
    <w:rsid w:val="00E555D6"/>
    <w:rsid w:val="00E55A6F"/>
    <w:rsid w:val="00E56258"/>
    <w:rsid w:val="00E56B4B"/>
    <w:rsid w:val="00E57FCE"/>
    <w:rsid w:val="00E6078D"/>
    <w:rsid w:val="00E60FC2"/>
    <w:rsid w:val="00E61F24"/>
    <w:rsid w:val="00E62D26"/>
    <w:rsid w:val="00E633B4"/>
    <w:rsid w:val="00E63C63"/>
    <w:rsid w:val="00E652D7"/>
    <w:rsid w:val="00E66533"/>
    <w:rsid w:val="00E66559"/>
    <w:rsid w:val="00E669F7"/>
    <w:rsid w:val="00E67BC6"/>
    <w:rsid w:val="00E67BFE"/>
    <w:rsid w:val="00E71A11"/>
    <w:rsid w:val="00E71CB4"/>
    <w:rsid w:val="00E725D2"/>
    <w:rsid w:val="00E72D0A"/>
    <w:rsid w:val="00E73613"/>
    <w:rsid w:val="00E737D6"/>
    <w:rsid w:val="00E7460F"/>
    <w:rsid w:val="00E747F3"/>
    <w:rsid w:val="00E74B5D"/>
    <w:rsid w:val="00E76929"/>
    <w:rsid w:val="00E776A0"/>
    <w:rsid w:val="00E778FC"/>
    <w:rsid w:val="00E779B6"/>
    <w:rsid w:val="00E8017C"/>
    <w:rsid w:val="00E81AAA"/>
    <w:rsid w:val="00E81CA0"/>
    <w:rsid w:val="00E837C4"/>
    <w:rsid w:val="00E84456"/>
    <w:rsid w:val="00E84BD3"/>
    <w:rsid w:val="00E84E05"/>
    <w:rsid w:val="00E85A12"/>
    <w:rsid w:val="00E86932"/>
    <w:rsid w:val="00E87200"/>
    <w:rsid w:val="00E90A34"/>
    <w:rsid w:val="00E924D6"/>
    <w:rsid w:val="00E932BE"/>
    <w:rsid w:val="00E936F2"/>
    <w:rsid w:val="00E93FA3"/>
    <w:rsid w:val="00E94E24"/>
    <w:rsid w:val="00E95B21"/>
    <w:rsid w:val="00E95FE7"/>
    <w:rsid w:val="00EA0021"/>
    <w:rsid w:val="00EA07DE"/>
    <w:rsid w:val="00EA1A45"/>
    <w:rsid w:val="00EA25D5"/>
    <w:rsid w:val="00EA34D9"/>
    <w:rsid w:val="00EA3A55"/>
    <w:rsid w:val="00EA6C4B"/>
    <w:rsid w:val="00EA7C92"/>
    <w:rsid w:val="00EB0FCA"/>
    <w:rsid w:val="00EB1907"/>
    <w:rsid w:val="00EB190E"/>
    <w:rsid w:val="00EB19E8"/>
    <w:rsid w:val="00EB2175"/>
    <w:rsid w:val="00EB29BF"/>
    <w:rsid w:val="00EB2F0D"/>
    <w:rsid w:val="00EB33D8"/>
    <w:rsid w:val="00EB4D36"/>
    <w:rsid w:val="00EB626E"/>
    <w:rsid w:val="00EB6400"/>
    <w:rsid w:val="00EC0D7C"/>
    <w:rsid w:val="00EC1071"/>
    <w:rsid w:val="00EC199A"/>
    <w:rsid w:val="00EC226D"/>
    <w:rsid w:val="00EC22D0"/>
    <w:rsid w:val="00EC2E0B"/>
    <w:rsid w:val="00EC3C27"/>
    <w:rsid w:val="00EC4389"/>
    <w:rsid w:val="00EC45B5"/>
    <w:rsid w:val="00EC467F"/>
    <w:rsid w:val="00EC5828"/>
    <w:rsid w:val="00EC601F"/>
    <w:rsid w:val="00EC6084"/>
    <w:rsid w:val="00EC6B65"/>
    <w:rsid w:val="00ED073F"/>
    <w:rsid w:val="00ED0853"/>
    <w:rsid w:val="00ED260B"/>
    <w:rsid w:val="00ED600A"/>
    <w:rsid w:val="00EE019F"/>
    <w:rsid w:val="00EE041A"/>
    <w:rsid w:val="00EE094B"/>
    <w:rsid w:val="00EE1662"/>
    <w:rsid w:val="00EE33BD"/>
    <w:rsid w:val="00EE43C9"/>
    <w:rsid w:val="00EE49AA"/>
    <w:rsid w:val="00EE4F1A"/>
    <w:rsid w:val="00EE4FF3"/>
    <w:rsid w:val="00EE505A"/>
    <w:rsid w:val="00EE6D14"/>
    <w:rsid w:val="00EE7E15"/>
    <w:rsid w:val="00EF2B2F"/>
    <w:rsid w:val="00EF319D"/>
    <w:rsid w:val="00EF56A6"/>
    <w:rsid w:val="00EF5876"/>
    <w:rsid w:val="00EF5F2F"/>
    <w:rsid w:val="00EF6D9B"/>
    <w:rsid w:val="00EF6FC9"/>
    <w:rsid w:val="00EF79E2"/>
    <w:rsid w:val="00F00CDE"/>
    <w:rsid w:val="00F01176"/>
    <w:rsid w:val="00F01319"/>
    <w:rsid w:val="00F02781"/>
    <w:rsid w:val="00F02E51"/>
    <w:rsid w:val="00F03FEE"/>
    <w:rsid w:val="00F0467C"/>
    <w:rsid w:val="00F04A2F"/>
    <w:rsid w:val="00F057D3"/>
    <w:rsid w:val="00F06F59"/>
    <w:rsid w:val="00F071ED"/>
    <w:rsid w:val="00F07404"/>
    <w:rsid w:val="00F10184"/>
    <w:rsid w:val="00F1097B"/>
    <w:rsid w:val="00F11177"/>
    <w:rsid w:val="00F11552"/>
    <w:rsid w:val="00F11CD1"/>
    <w:rsid w:val="00F1218C"/>
    <w:rsid w:val="00F12432"/>
    <w:rsid w:val="00F1362A"/>
    <w:rsid w:val="00F14BEE"/>
    <w:rsid w:val="00F15D54"/>
    <w:rsid w:val="00F16056"/>
    <w:rsid w:val="00F16612"/>
    <w:rsid w:val="00F16B4A"/>
    <w:rsid w:val="00F17393"/>
    <w:rsid w:val="00F176A1"/>
    <w:rsid w:val="00F203D3"/>
    <w:rsid w:val="00F20B9A"/>
    <w:rsid w:val="00F2254F"/>
    <w:rsid w:val="00F22E82"/>
    <w:rsid w:val="00F2404D"/>
    <w:rsid w:val="00F256B7"/>
    <w:rsid w:val="00F2598F"/>
    <w:rsid w:val="00F2763C"/>
    <w:rsid w:val="00F303FC"/>
    <w:rsid w:val="00F307A9"/>
    <w:rsid w:val="00F307FD"/>
    <w:rsid w:val="00F31344"/>
    <w:rsid w:val="00F31620"/>
    <w:rsid w:val="00F31709"/>
    <w:rsid w:val="00F31B19"/>
    <w:rsid w:val="00F3214D"/>
    <w:rsid w:val="00F338EE"/>
    <w:rsid w:val="00F33B70"/>
    <w:rsid w:val="00F347D8"/>
    <w:rsid w:val="00F362B7"/>
    <w:rsid w:val="00F36FA6"/>
    <w:rsid w:val="00F3768D"/>
    <w:rsid w:val="00F42288"/>
    <w:rsid w:val="00F430F1"/>
    <w:rsid w:val="00F448C8"/>
    <w:rsid w:val="00F449BA"/>
    <w:rsid w:val="00F465CB"/>
    <w:rsid w:val="00F5064E"/>
    <w:rsid w:val="00F51074"/>
    <w:rsid w:val="00F51F74"/>
    <w:rsid w:val="00F52BB6"/>
    <w:rsid w:val="00F52F20"/>
    <w:rsid w:val="00F5360C"/>
    <w:rsid w:val="00F53C11"/>
    <w:rsid w:val="00F5412C"/>
    <w:rsid w:val="00F54E1F"/>
    <w:rsid w:val="00F552F1"/>
    <w:rsid w:val="00F565E3"/>
    <w:rsid w:val="00F61E27"/>
    <w:rsid w:val="00F61F68"/>
    <w:rsid w:val="00F64013"/>
    <w:rsid w:val="00F640C2"/>
    <w:rsid w:val="00F64A51"/>
    <w:rsid w:val="00F65204"/>
    <w:rsid w:val="00F65B4F"/>
    <w:rsid w:val="00F66BF9"/>
    <w:rsid w:val="00F706E5"/>
    <w:rsid w:val="00F731F8"/>
    <w:rsid w:val="00F73296"/>
    <w:rsid w:val="00F73754"/>
    <w:rsid w:val="00F73EDC"/>
    <w:rsid w:val="00F7509F"/>
    <w:rsid w:val="00F754ED"/>
    <w:rsid w:val="00F75F49"/>
    <w:rsid w:val="00F7725E"/>
    <w:rsid w:val="00F777B1"/>
    <w:rsid w:val="00F80269"/>
    <w:rsid w:val="00F80901"/>
    <w:rsid w:val="00F80BB6"/>
    <w:rsid w:val="00F81875"/>
    <w:rsid w:val="00F8436B"/>
    <w:rsid w:val="00F8460D"/>
    <w:rsid w:val="00F848C8"/>
    <w:rsid w:val="00F84D88"/>
    <w:rsid w:val="00F90E79"/>
    <w:rsid w:val="00F916D8"/>
    <w:rsid w:val="00F91A2B"/>
    <w:rsid w:val="00F929B4"/>
    <w:rsid w:val="00F93F25"/>
    <w:rsid w:val="00F9599A"/>
    <w:rsid w:val="00F95E4E"/>
    <w:rsid w:val="00F9610A"/>
    <w:rsid w:val="00F97C63"/>
    <w:rsid w:val="00FA2035"/>
    <w:rsid w:val="00FA3098"/>
    <w:rsid w:val="00FA37DC"/>
    <w:rsid w:val="00FA45E8"/>
    <w:rsid w:val="00FA4A17"/>
    <w:rsid w:val="00FA4B89"/>
    <w:rsid w:val="00FA58EE"/>
    <w:rsid w:val="00FA6AF7"/>
    <w:rsid w:val="00FA7C1D"/>
    <w:rsid w:val="00FA7CE8"/>
    <w:rsid w:val="00FA7E27"/>
    <w:rsid w:val="00FB028F"/>
    <w:rsid w:val="00FB07B3"/>
    <w:rsid w:val="00FB0F22"/>
    <w:rsid w:val="00FB113B"/>
    <w:rsid w:val="00FB20B9"/>
    <w:rsid w:val="00FB24AC"/>
    <w:rsid w:val="00FB2E71"/>
    <w:rsid w:val="00FB33DA"/>
    <w:rsid w:val="00FB3823"/>
    <w:rsid w:val="00FB4D56"/>
    <w:rsid w:val="00FB527D"/>
    <w:rsid w:val="00FB6725"/>
    <w:rsid w:val="00FB6DC3"/>
    <w:rsid w:val="00FC0FDD"/>
    <w:rsid w:val="00FC12B7"/>
    <w:rsid w:val="00FC1686"/>
    <w:rsid w:val="00FC25F0"/>
    <w:rsid w:val="00FC39D6"/>
    <w:rsid w:val="00FC541C"/>
    <w:rsid w:val="00FC580D"/>
    <w:rsid w:val="00FC5CCF"/>
    <w:rsid w:val="00FC60A1"/>
    <w:rsid w:val="00FC6767"/>
    <w:rsid w:val="00FD053C"/>
    <w:rsid w:val="00FD15C0"/>
    <w:rsid w:val="00FD1D63"/>
    <w:rsid w:val="00FD1EEE"/>
    <w:rsid w:val="00FD26DE"/>
    <w:rsid w:val="00FD3CAA"/>
    <w:rsid w:val="00FD6712"/>
    <w:rsid w:val="00FD7E95"/>
    <w:rsid w:val="00FE004C"/>
    <w:rsid w:val="00FE0920"/>
    <w:rsid w:val="00FE0E6D"/>
    <w:rsid w:val="00FE2976"/>
    <w:rsid w:val="00FE2BB3"/>
    <w:rsid w:val="00FE3BC1"/>
    <w:rsid w:val="00FE4EC4"/>
    <w:rsid w:val="00FE61FE"/>
    <w:rsid w:val="00FF033B"/>
    <w:rsid w:val="00FF070C"/>
    <w:rsid w:val="00FF21CB"/>
    <w:rsid w:val="00FF23D4"/>
    <w:rsid w:val="00FF3065"/>
    <w:rsid w:val="00FF309C"/>
    <w:rsid w:val="00FF3CEA"/>
    <w:rsid w:val="00FF5432"/>
    <w:rsid w:val="00FF623D"/>
    <w:rsid w:val="00FF6379"/>
    <w:rsid w:val="00FF6D73"/>
    <w:rsid w:val="00FF6EE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7279CF3"/>
  <w15:docId w15:val="{1955BF5E-CA2C-4B9A-84BE-E63AEC87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uiPriority w:val="99"/>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rsid w:val="005763C6"/>
    <w:rPr>
      <w:sz w:val="16"/>
      <w:szCs w:val="16"/>
    </w:rPr>
  </w:style>
  <w:style w:type="paragraph" w:styleId="Textkomente">
    <w:name w:val="annotation text"/>
    <w:basedOn w:val="Normln"/>
    <w:link w:val="TextkomenteChar"/>
    <w:uiPriority w:val="99"/>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uiPriority w:val="39"/>
    <w:rsid w:val="005763C6"/>
  </w:style>
  <w:style w:type="paragraph" w:styleId="Obsah2">
    <w:name w:val="toc 2"/>
    <w:basedOn w:val="Normln"/>
    <w:next w:val="Normln"/>
    <w:autoRedefine/>
    <w:uiPriority w:val="39"/>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a">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7"/>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1750C3"/>
    <w:pPr>
      <w:ind w:left="708"/>
    </w:pPr>
  </w:style>
  <w:style w:type="paragraph" w:styleId="Normlnweb">
    <w:name w:val="Normal (Web)"/>
    <w:basedOn w:val="Normln"/>
    <w:uiPriority w:val="99"/>
    <w:unhideWhenUsed/>
    <w:rsid w:val="00BB5723"/>
    <w:pPr>
      <w:spacing w:before="100" w:beforeAutospacing="1" w:after="100" w:afterAutospacing="1"/>
    </w:pPr>
  </w:style>
  <w:style w:type="paragraph" w:styleId="Revize">
    <w:name w:val="Revision"/>
    <w:hidden/>
    <w:uiPriority w:val="99"/>
    <w:semiHidden/>
    <w:rsid w:val="00BB5723"/>
    <w:rPr>
      <w:sz w:val="24"/>
      <w:szCs w:val="24"/>
    </w:rPr>
  </w:style>
  <w:style w:type="character" w:customStyle="1" w:styleId="TextkomenteChar">
    <w:name w:val="Text komentáře Char"/>
    <w:basedOn w:val="Standardnpsmoodstavce"/>
    <w:link w:val="Textkomente"/>
    <w:uiPriority w:val="99"/>
    <w:rsid w:val="00410C45"/>
    <w:rPr>
      <w:szCs w:val="24"/>
    </w:rPr>
  </w:style>
  <w:style w:type="character" w:customStyle="1" w:styleId="ZkladntextChar">
    <w:name w:val="Základní text Char"/>
    <w:aliases w:val="b Char"/>
    <w:basedOn w:val="Standardnpsmoodstavce"/>
    <w:link w:val="Zkladntext"/>
    <w:uiPriority w:val="99"/>
    <w:rsid w:val="002F6A7E"/>
    <w:rPr>
      <w:sz w:val="24"/>
      <w:szCs w:val="24"/>
    </w:rPr>
  </w:style>
  <w:style w:type="character" w:customStyle="1" w:styleId="ZpatChar">
    <w:name w:val="Zápatí Char"/>
    <w:basedOn w:val="Standardnpsmoodstavce"/>
    <w:link w:val="Zpat"/>
    <w:uiPriority w:val="99"/>
    <w:rsid w:val="00527A53"/>
    <w:rPr>
      <w:sz w:val="24"/>
      <w:szCs w:val="24"/>
    </w:rPr>
  </w:style>
  <w:style w:type="paragraph" w:customStyle="1" w:styleId="Nadpis">
    <w:name w:val="Nadpis"/>
    <w:basedOn w:val="Normln"/>
    <w:next w:val="Zkladntext"/>
    <w:rsid w:val="000501A5"/>
    <w:pPr>
      <w:keepNext/>
      <w:widowControl w:val="0"/>
      <w:suppressAutoHyphens/>
      <w:spacing w:before="240" w:after="120"/>
    </w:pPr>
    <w:rPr>
      <w:rFonts w:ascii="Arial" w:eastAsia="MS Mincho" w:hAnsi="Arial" w:cs="Tahoma"/>
      <w:kern w:val="1"/>
      <w:sz w:val="28"/>
      <w:szCs w:val="28"/>
    </w:rPr>
  </w:style>
  <w:style w:type="paragraph" w:customStyle="1" w:styleId="RLTextlnkuslovan">
    <w:name w:val="RL Text článku číslovaný"/>
    <w:basedOn w:val="Normln"/>
    <w:link w:val="RLTextlnkuslovanChar"/>
    <w:qFormat/>
    <w:rsid w:val="00AB6AB9"/>
    <w:pPr>
      <w:numPr>
        <w:ilvl w:val="1"/>
        <w:numId w:val="21"/>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qFormat/>
    <w:rsid w:val="00AB6AB9"/>
    <w:pPr>
      <w:keepNext/>
      <w:numPr>
        <w:numId w:val="21"/>
      </w:numPr>
      <w:suppressAutoHyphens/>
      <w:spacing w:before="360" w:after="120" w:line="280" w:lineRule="exact"/>
      <w:jc w:val="both"/>
      <w:outlineLvl w:val="0"/>
    </w:pPr>
    <w:rPr>
      <w:rFonts w:ascii="Calibri" w:hAnsi="Calibri"/>
      <w:b/>
      <w:sz w:val="22"/>
      <w:lang w:val="x-none" w:eastAsia="en-US"/>
    </w:rPr>
  </w:style>
  <w:style w:type="character" w:customStyle="1" w:styleId="RLTextlnkuslovanChar">
    <w:name w:val="RL Text článku číslovaný Char"/>
    <w:link w:val="RLTextlnkuslovan"/>
    <w:rsid w:val="00AB6AB9"/>
    <w:rPr>
      <w:rFonts w:ascii="Calibri" w:hAnsi="Calibri"/>
      <w:sz w:val="22"/>
      <w:szCs w:val="22"/>
      <w:lang w:val="x-none" w:eastAsia="x-none"/>
    </w:rPr>
  </w:style>
  <w:style w:type="paragraph" w:customStyle="1" w:styleId="Default">
    <w:name w:val="Default"/>
    <w:rsid w:val="007844C9"/>
    <w:pPr>
      <w:autoSpaceDE w:val="0"/>
      <w:autoSpaceDN w:val="0"/>
      <w:adjustRightInd w:val="0"/>
    </w:pPr>
    <w:rPr>
      <w:rFonts w:ascii="Arial" w:hAnsi="Arial" w:cs="Arial"/>
      <w:color w:val="000000"/>
      <w:sz w:val="24"/>
      <w:szCs w:val="24"/>
    </w:rPr>
  </w:style>
  <w:style w:type="character" w:customStyle="1" w:styleId="WW8Num11z5">
    <w:name w:val="WW8Num11z5"/>
    <w:rsid w:val="00CB1197"/>
  </w:style>
  <w:style w:type="character" w:customStyle="1" w:styleId="Standardnpsmoodstavce2">
    <w:name w:val="Standardní písmo odstavce2"/>
    <w:rsid w:val="000E7543"/>
  </w:style>
  <w:style w:type="paragraph" w:styleId="Nadpisobsahu">
    <w:name w:val="TOC Heading"/>
    <w:basedOn w:val="Nadpis1"/>
    <w:next w:val="Normln"/>
    <w:uiPriority w:val="39"/>
    <w:unhideWhenUsed/>
    <w:qFormat/>
    <w:rsid w:val="0007161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Bezmezer">
    <w:name w:val="No Spacing"/>
    <w:uiPriority w:val="1"/>
    <w:qFormat/>
    <w:rsid w:val="00E90A34"/>
    <w:pPr>
      <w:widowControl w:val="0"/>
    </w:pPr>
    <w:rPr>
      <w:rFonts w:asciiTheme="minorHAnsi" w:eastAsiaTheme="minorHAnsi" w:hAnsiTheme="minorHAnsi" w:cstheme="minorBidi"/>
      <w:sz w:val="22"/>
      <w:szCs w:val="22"/>
      <w:lang w:eastAsia="en-US"/>
    </w:rPr>
  </w:style>
  <w:style w:type="character" w:customStyle="1" w:styleId="Nevyeenzmnka1">
    <w:name w:val="Nevyřešená zmínka1"/>
    <w:basedOn w:val="Standardnpsmoodstavce"/>
    <w:uiPriority w:val="99"/>
    <w:semiHidden/>
    <w:unhideWhenUsed/>
    <w:rsid w:val="00F6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5003">
      <w:bodyDiv w:val="1"/>
      <w:marLeft w:val="0"/>
      <w:marRight w:val="0"/>
      <w:marTop w:val="0"/>
      <w:marBottom w:val="0"/>
      <w:divBdr>
        <w:top w:val="none" w:sz="0" w:space="0" w:color="auto"/>
        <w:left w:val="none" w:sz="0" w:space="0" w:color="auto"/>
        <w:bottom w:val="none" w:sz="0" w:space="0" w:color="auto"/>
        <w:right w:val="none" w:sz="0" w:space="0" w:color="auto"/>
      </w:divBdr>
    </w:div>
    <w:div w:id="394205606">
      <w:bodyDiv w:val="1"/>
      <w:marLeft w:val="0"/>
      <w:marRight w:val="0"/>
      <w:marTop w:val="0"/>
      <w:marBottom w:val="0"/>
      <w:divBdr>
        <w:top w:val="none" w:sz="0" w:space="0" w:color="auto"/>
        <w:left w:val="none" w:sz="0" w:space="0" w:color="auto"/>
        <w:bottom w:val="none" w:sz="0" w:space="0" w:color="auto"/>
        <w:right w:val="none" w:sz="0" w:space="0" w:color="auto"/>
      </w:divBdr>
    </w:div>
    <w:div w:id="730150713">
      <w:bodyDiv w:val="1"/>
      <w:marLeft w:val="0"/>
      <w:marRight w:val="0"/>
      <w:marTop w:val="0"/>
      <w:marBottom w:val="0"/>
      <w:divBdr>
        <w:top w:val="none" w:sz="0" w:space="0" w:color="auto"/>
        <w:left w:val="none" w:sz="0" w:space="0" w:color="auto"/>
        <w:bottom w:val="none" w:sz="0" w:space="0" w:color="auto"/>
        <w:right w:val="none" w:sz="0" w:space="0" w:color="auto"/>
      </w:divBdr>
    </w:div>
    <w:div w:id="1037658096">
      <w:bodyDiv w:val="1"/>
      <w:marLeft w:val="0"/>
      <w:marRight w:val="0"/>
      <w:marTop w:val="0"/>
      <w:marBottom w:val="0"/>
      <w:divBdr>
        <w:top w:val="none" w:sz="0" w:space="0" w:color="auto"/>
        <w:left w:val="none" w:sz="0" w:space="0" w:color="auto"/>
        <w:bottom w:val="none" w:sz="0" w:space="0" w:color="auto"/>
        <w:right w:val="none" w:sz="0" w:space="0" w:color="auto"/>
      </w:divBdr>
    </w:div>
    <w:div w:id="1100644314">
      <w:bodyDiv w:val="1"/>
      <w:marLeft w:val="0"/>
      <w:marRight w:val="0"/>
      <w:marTop w:val="0"/>
      <w:marBottom w:val="0"/>
      <w:divBdr>
        <w:top w:val="none" w:sz="0" w:space="0" w:color="auto"/>
        <w:left w:val="none" w:sz="0" w:space="0" w:color="auto"/>
        <w:bottom w:val="none" w:sz="0" w:space="0" w:color="auto"/>
        <w:right w:val="none" w:sz="0" w:space="0" w:color="auto"/>
      </w:divBdr>
    </w:div>
    <w:div w:id="1743454268">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1877427686">
      <w:bodyDiv w:val="1"/>
      <w:marLeft w:val="0"/>
      <w:marRight w:val="0"/>
      <w:marTop w:val="0"/>
      <w:marBottom w:val="0"/>
      <w:divBdr>
        <w:top w:val="none" w:sz="0" w:space="0" w:color="auto"/>
        <w:left w:val="none" w:sz="0" w:space="0" w:color="auto"/>
        <w:bottom w:val="none" w:sz="0" w:space="0" w:color="auto"/>
        <w:right w:val="none" w:sz="0" w:space="0" w:color="auto"/>
      </w:divBdr>
    </w:div>
    <w:div w:id="1954748995">
      <w:bodyDiv w:val="1"/>
      <w:marLeft w:val="0"/>
      <w:marRight w:val="0"/>
      <w:marTop w:val="0"/>
      <w:marBottom w:val="0"/>
      <w:divBdr>
        <w:top w:val="none" w:sz="0" w:space="0" w:color="auto"/>
        <w:left w:val="none" w:sz="0" w:space="0" w:color="auto"/>
        <w:bottom w:val="none" w:sz="0" w:space="0" w:color="auto"/>
        <w:right w:val="none" w:sz="0" w:space="0" w:color="auto"/>
      </w:divBdr>
    </w:div>
    <w:div w:id="20792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vscr.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A414C892257040A4843A6F75B832EE" ma:contentTypeVersion="11" ma:contentTypeDescription="Vytvoří nový dokument" ma:contentTypeScope="" ma:versionID="1ad33cf0268341cd374fa04ad005e6f9">
  <xsd:schema xmlns:xsd="http://www.w3.org/2001/XMLSchema" xmlns:xs="http://www.w3.org/2001/XMLSchema" xmlns:p="http://schemas.microsoft.com/office/2006/metadata/properties" xmlns:ns3="d55aa327-3544-40b7-921f-38ef37031c66" xmlns:ns4="10f983ef-4c28-4d24-9562-c9ec316c971e" targetNamespace="http://schemas.microsoft.com/office/2006/metadata/properties" ma:root="true" ma:fieldsID="831cd56bc7da2f7ff38ff3b255ccfbdb" ns3:_="" ns4:_="">
    <xsd:import namespace="d55aa327-3544-40b7-921f-38ef37031c66"/>
    <xsd:import namespace="10f983ef-4c28-4d24-9562-c9ec316c9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a327-3544-40b7-921f-38ef3703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983ef-4c28-4d24-9562-c9ec316c971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A939-05C0-4873-B4C3-AE9147FA9B3F}">
  <ds:schemaRefs>
    <ds:schemaRef ds:uri="http://schemas.microsoft.com/sharepoint/v3/contenttype/forms"/>
  </ds:schemaRefs>
</ds:datastoreItem>
</file>

<file path=customXml/itemProps2.xml><?xml version="1.0" encoding="utf-8"?>
<ds:datastoreItem xmlns:ds="http://schemas.openxmlformats.org/officeDocument/2006/customXml" ds:itemID="{BAE4A198-7B09-4678-ACB3-AED2D8D7B8A1}">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10f983ef-4c28-4d24-9562-c9ec316c971e"/>
    <ds:schemaRef ds:uri="http://schemas.openxmlformats.org/package/2006/metadata/core-properties"/>
    <ds:schemaRef ds:uri="d55aa327-3544-40b7-921f-38ef37031c66"/>
    <ds:schemaRef ds:uri="http://schemas.microsoft.com/office/2006/metadata/properties"/>
  </ds:schemaRefs>
</ds:datastoreItem>
</file>

<file path=customXml/itemProps3.xml><?xml version="1.0" encoding="utf-8"?>
<ds:datastoreItem xmlns:ds="http://schemas.openxmlformats.org/officeDocument/2006/customXml" ds:itemID="{6C707A17-E436-4E78-B2B3-D28BEBF0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a327-3544-40b7-921f-38ef37031c66"/>
    <ds:schemaRef ds:uri="10f983ef-4c28-4d24-9562-c9ec316c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4699D-F817-4E16-97C6-CD31590D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5287</Words>
  <Characters>31304</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36518</CharactersWithSpaces>
  <SharedDoc>false</SharedDoc>
  <HLinks>
    <vt:vector size="6" baseType="variant">
      <vt:variant>
        <vt:i4>7471231</vt:i4>
      </vt:variant>
      <vt:variant>
        <vt:i4>276</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Badova</dc:creator>
  <cp:lastModifiedBy>Ing. Pavlína Puciová</cp:lastModifiedBy>
  <cp:revision>10</cp:revision>
  <cp:lastPrinted>2023-03-08T10:06:00Z</cp:lastPrinted>
  <dcterms:created xsi:type="dcterms:W3CDTF">2024-11-14T12:28:00Z</dcterms:created>
  <dcterms:modified xsi:type="dcterms:W3CDTF">2024-11-15T10:40:00Z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330.1</vt:lpwstr>
  </property>
  <property fmtid="{D5CDD505-2E9C-101B-9397-08002B2CF9AE}" pid="4" name="ContentTypeId">
    <vt:lpwstr>0x010100DCA414C892257040A4843A6F75B832EE</vt:lpwstr>
  </property>
</Properties>
</file>