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3C167B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0B18877" wp14:editId="25CCFD39">
            <wp:simplePos x="0" y="0"/>
            <wp:positionH relativeFrom="margin">
              <wp:posOffset>-815340</wp:posOffset>
            </wp:positionH>
            <wp:positionV relativeFrom="margin">
              <wp:posOffset>-826135</wp:posOffset>
            </wp:positionV>
            <wp:extent cx="7200000" cy="1507600"/>
            <wp:effectExtent l="0" t="0" r="1270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" b="84075"/>
                    <a:stretch/>
                  </pic:blipFill>
                  <pic:spPr bwMode="auto">
                    <a:xfrm>
                      <a:off x="0" y="0"/>
                      <a:ext cx="7200000" cy="1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B314FB" w:rsidRPr="00A65478" w:rsidRDefault="00B314FB" w:rsidP="00B314FB">
      <w:pPr>
        <w:pStyle w:val="Nadpis6"/>
        <w:ind w:left="4248" w:right="-284" w:firstLine="708"/>
        <w:rPr>
          <w:b/>
        </w:rPr>
      </w:pPr>
      <w:proofErr w:type="spellStart"/>
      <w:r>
        <w:rPr>
          <w:b/>
        </w:rPr>
        <w:t>diplus</w:t>
      </w:r>
      <w:proofErr w:type="spellEnd"/>
      <w:r w:rsidRPr="00A65478">
        <w:rPr>
          <w:b/>
        </w:rPr>
        <w:t xml:space="preserve"> s.r.o.</w:t>
      </w:r>
    </w:p>
    <w:p w:rsidR="00B314FB" w:rsidRPr="00A65478" w:rsidRDefault="00B314FB" w:rsidP="00B314FB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Mlýnská</w:t>
      </w:r>
      <w:r w:rsidRPr="00A65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225/44</w:t>
      </w:r>
    </w:p>
    <w:p w:rsidR="00B314FB" w:rsidRPr="00A65478" w:rsidRDefault="00B314FB" w:rsidP="00B314FB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602 00  Brno</w:t>
      </w:r>
      <w:proofErr w:type="gramEnd"/>
    </w:p>
    <w:p w:rsidR="00B314FB" w:rsidRPr="00676E10" w:rsidRDefault="00B314FB" w:rsidP="00B314FB">
      <w:pPr>
        <w:ind w:left="4248" w:firstLine="708"/>
        <w:rPr>
          <w:rFonts w:ascii="Arial" w:hAnsi="Arial" w:cs="Arial"/>
          <w:sz w:val="24"/>
          <w:szCs w:val="24"/>
        </w:rPr>
      </w:pPr>
    </w:p>
    <w:p w:rsidR="00B314FB" w:rsidRPr="00676E10" w:rsidRDefault="00B314FB" w:rsidP="00B314FB">
      <w:pPr>
        <w:ind w:left="4248" w:firstLine="708"/>
        <w:rPr>
          <w:rFonts w:ascii="Arial" w:hAnsi="Arial" w:cs="Arial"/>
          <w:sz w:val="24"/>
          <w:szCs w:val="24"/>
        </w:rPr>
      </w:pPr>
      <w:r w:rsidRPr="00676E10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676E10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O</w:t>
      </w:r>
      <w:r w:rsidRPr="00676E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191 53 856</w:t>
      </w:r>
    </w:p>
    <w:p w:rsidR="00B314FB" w:rsidRDefault="00B314FB" w:rsidP="00B314FB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76E10">
        <w:rPr>
          <w:rFonts w:ascii="Arial" w:hAnsi="Arial" w:cs="Arial"/>
          <w:sz w:val="24"/>
          <w:szCs w:val="24"/>
        </w:rPr>
        <w:t xml:space="preserve">IČ: </w:t>
      </w:r>
      <w:r>
        <w:rPr>
          <w:rFonts w:ascii="Arial" w:hAnsi="Arial" w:cs="Arial"/>
          <w:sz w:val="24"/>
          <w:szCs w:val="24"/>
        </w:rPr>
        <w:t>CZ19153856</w:t>
      </w:r>
    </w:p>
    <w:p w:rsidR="00B314FB" w:rsidRPr="00401E5F" w:rsidRDefault="00B314FB" w:rsidP="00B314FB">
      <w:pPr>
        <w:pStyle w:val="Nadpis5"/>
        <w:spacing w:before="240"/>
        <w:ind w:left="709" w:right="0" w:firstLine="709"/>
        <w:jc w:val="right"/>
      </w:pPr>
      <w:r>
        <w:t xml:space="preserve">24. října </w:t>
      </w:r>
      <w:r w:rsidRPr="00401E5F">
        <w:t>202</w:t>
      </w:r>
      <w:r>
        <w:t>4</w:t>
      </w:r>
    </w:p>
    <w:p w:rsidR="00B314FB" w:rsidRDefault="00B314FB" w:rsidP="00B314FB">
      <w:pPr>
        <w:jc w:val="both"/>
        <w:rPr>
          <w:rFonts w:ascii="Arial" w:hAnsi="Arial"/>
          <w:sz w:val="24"/>
        </w:rPr>
      </w:pPr>
    </w:p>
    <w:p w:rsidR="00B314FB" w:rsidRPr="00954FAA" w:rsidRDefault="00B314FB" w:rsidP="00B314FB">
      <w:pPr>
        <w:jc w:val="both"/>
        <w:rPr>
          <w:rFonts w:ascii="Arial" w:hAnsi="Arial"/>
          <w:sz w:val="12"/>
          <w:szCs w:val="12"/>
        </w:rPr>
      </w:pPr>
    </w:p>
    <w:p w:rsidR="00B314FB" w:rsidRDefault="00B314FB" w:rsidP="00B314F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222/2024 – učebnice ČJ</w:t>
      </w:r>
    </w:p>
    <w:p w:rsidR="00B314FB" w:rsidRDefault="00B314FB" w:rsidP="00B314F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B314FB" w:rsidRDefault="00B314FB" w:rsidP="00B314F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 naše žáky u Vás objednáváme: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Přehled </w:t>
      </w:r>
      <w:proofErr w:type="spellStart"/>
      <w:r>
        <w:rPr>
          <w:rFonts w:ascii="Arial" w:hAnsi="Arial"/>
          <w:sz w:val="24"/>
        </w:rPr>
        <w:t>středoškol.učiva</w:t>
      </w:r>
      <w:proofErr w:type="spellEnd"/>
      <w:r>
        <w:rPr>
          <w:rFonts w:ascii="Arial" w:hAnsi="Arial"/>
          <w:sz w:val="24"/>
        </w:rPr>
        <w:t xml:space="preserve"> českého jazyka (0101)</w:t>
      </w:r>
      <w:r>
        <w:rPr>
          <w:rFonts w:ascii="Arial" w:hAnsi="Arial"/>
          <w:sz w:val="24"/>
        </w:rPr>
        <w:tab/>
        <w:t>70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15.400,- Kč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1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učebnice (0201-22)</w:t>
      </w:r>
      <w:r>
        <w:rPr>
          <w:rFonts w:ascii="Arial" w:hAnsi="Arial"/>
          <w:sz w:val="24"/>
        </w:rPr>
        <w:tab/>
        <w:t>44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10.120,- Kč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1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(0202-22)</w:t>
      </w:r>
      <w:r>
        <w:rPr>
          <w:rFonts w:ascii="Arial" w:hAnsi="Arial"/>
          <w:sz w:val="24"/>
        </w:rPr>
        <w:tab/>
        <w:t>20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3.400,- Kč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2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učebnice (0204-22)</w:t>
      </w:r>
      <w:r>
        <w:rPr>
          <w:rFonts w:ascii="Arial" w:hAnsi="Arial"/>
          <w:sz w:val="24"/>
        </w:rPr>
        <w:tab/>
        <w:t>68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16.320,- Kč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2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(0205-22)  37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7.030,- Kč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literatura 3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učebnice (0207)</w:t>
      </w:r>
      <w:r>
        <w:rPr>
          <w:rFonts w:ascii="Arial" w:hAnsi="Arial"/>
          <w:sz w:val="24"/>
        </w:rPr>
        <w:tab/>
        <w:t>71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21.900,- Kč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liter. 3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1 (0208-1-2)</w:t>
      </w:r>
      <w:r>
        <w:rPr>
          <w:rFonts w:ascii="Arial" w:hAnsi="Arial"/>
          <w:sz w:val="24"/>
        </w:rPr>
        <w:tab/>
        <w:t>48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6.720,- Kč</w:t>
      </w:r>
    </w:p>
    <w:p w:rsidR="00B314FB" w:rsidRDefault="00B314FB" w:rsidP="00B314FB">
      <w:pPr>
        <w:pStyle w:val="Odstavecseseznamem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Nová liter. 3 pro S</w:t>
      </w:r>
      <w:r w:rsidRPr="00320444">
        <w:rPr>
          <w:rFonts w:ascii="Arial" w:hAnsi="Arial"/>
          <w:sz w:val="24"/>
        </w:rPr>
        <w:t>Š</w:t>
      </w:r>
      <w:r>
        <w:rPr>
          <w:rFonts w:ascii="Arial" w:hAnsi="Arial"/>
          <w:sz w:val="24"/>
        </w:rPr>
        <w:t xml:space="preserve"> – </w:t>
      </w:r>
      <w:proofErr w:type="spellStart"/>
      <w:proofErr w:type="gramStart"/>
      <w:r>
        <w:rPr>
          <w:rFonts w:ascii="Arial" w:hAnsi="Arial"/>
          <w:sz w:val="24"/>
        </w:rPr>
        <w:t>prac</w:t>
      </w:r>
      <w:proofErr w:type="gramEnd"/>
      <w:r>
        <w:rPr>
          <w:rFonts w:ascii="Arial" w:hAnsi="Arial"/>
          <w:sz w:val="24"/>
        </w:rPr>
        <w:t>.</w:t>
      </w:r>
      <w:proofErr w:type="gramStart"/>
      <w:r>
        <w:rPr>
          <w:rFonts w:ascii="Arial" w:hAnsi="Arial"/>
          <w:sz w:val="24"/>
        </w:rPr>
        <w:t>sešit</w:t>
      </w:r>
      <w:proofErr w:type="spellEnd"/>
      <w:proofErr w:type="gramEnd"/>
      <w:r>
        <w:rPr>
          <w:rFonts w:ascii="Arial" w:hAnsi="Arial"/>
          <w:sz w:val="24"/>
        </w:rPr>
        <w:t xml:space="preserve"> 2 (0208-2-2)</w:t>
      </w:r>
      <w:r>
        <w:rPr>
          <w:rFonts w:ascii="Arial" w:hAnsi="Arial"/>
          <w:sz w:val="24"/>
        </w:rPr>
        <w:tab/>
        <w:t>48 ks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7.200,- Kč</w:t>
      </w:r>
    </w:p>
    <w:p w:rsidR="00B314FB" w:rsidRPr="00C34787" w:rsidRDefault="00B314FB" w:rsidP="00B314F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Výše uv</w:t>
      </w:r>
      <w:r w:rsidRPr="00C34787">
        <w:rPr>
          <w:rFonts w:ascii="Arial" w:hAnsi="Arial"/>
          <w:sz w:val="24"/>
        </w:rPr>
        <w:t xml:space="preserve">edené ceny jsou </w:t>
      </w:r>
      <w:r>
        <w:rPr>
          <w:rFonts w:ascii="Arial" w:hAnsi="Arial"/>
          <w:sz w:val="24"/>
        </w:rPr>
        <w:t>včetně</w:t>
      </w:r>
      <w:r w:rsidRPr="00C34787">
        <w:rPr>
          <w:rFonts w:ascii="Arial" w:hAnsi="Arial"/>
          <w:sz w:val="24"/>
        </w:rPr>
        <w:t xml:space="preserve"> DPH.</w:t>
      </w:r>
    </w:p>
    <w:p w:rsidR="00B314FB" w:rsidRDefault="00B314FB" w:rsidP="00B314F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Celková cena objednávky je </w:t>
      </w:r>
      <w:r>
        <w:rPr>
          <w:rFonts w:ascii="Arial" w:hAnsi="Arial"/>
          <w:b/>
          <w:sz w:val="24"/>
        </w:rPr>
        <w:t>8</w:t>
      </w:r>
      <w:r w:rsidRPr="00CD636A">
        <w:rPr>
          <w:rFonts w:ascii="Arial" w:hAnsi="Arial"/>
          <w:b/>
          <w:sz w:val="24"/>
        </w:rPr>
        <w:t>8.</w:t>
      </w:r>
      <w:r>
        <w:rPr>
          <w:rFonts w:ascii="Arial" w:hAnsi="Arial"/>
          <w:b/>
          <w:sz w:val="24"/>
        </w:rPr>
        <w:t>090</w:t>
      </w:r>
      <w:r w:rsidRPr="00CD636A">
        <w:rPr>
          <w:rFonts w:ascii="Arial" w:hAnsi="Arial"/>
          <w:b/>
          <w:sz w:val="24"/>
        </w:rPr>
        <w:t>,- Kč s DPH</w:t>
      </w:r>
      <w:r>
        <w:rPr>
          <w:rFonts w:ascii="Arial" w:hAnsi="Arial"/>
          <w:sz w:val="24"/>
        </w:rPr>
        <w:t>, sazba</w:t>
      </w:r>
      <w:r w:rsidRPr="00CD636A">
        <w:rPr>
          <w:rFonts w:ascii="Arial" w:hAnsi="Arial"/>
          <w:sz w:val="24"/>
        </w:rPr>
        <w:t xml:space="preserve"> DPH</w:t>
      </w:r>
      <w:r>
        <w:rPr>
          <w:rFonts w:ascii="Arial" w:hAnsi="Arial"/>
          <w:sz w:val="24"/>
        </w:rPr>
        <w:t xml:space="preserve"> 0%. </w:t>
      </w:r>
    </w:p>
    <w:p w:rsidR="00B314FB" w:rsidRDefault="00B314FB" w:rsidP="00B314FB">
      <w:pPr>
        <w:spacing w:line="360" w:lineRule="auto"/>
        <w:jc w:val="both"/>
        <w:rPr>
          <w:rFonts w:ascii="Arial" w:hAnsi="Arial"/>
          <w:sz w:val="24"/>
        </w:rPr>
      </w:pPr>
    </w:p>
    <w:p w:rsidR="00423077" w:rsidRDefault="00423077" w:rsidP="00423077">
      <w:pPr>
        <w:spacing w:line="360" w:lineRule="auto"/>
        <w:jc w:val="both"/>
        <w:rPr>
          <w:rFonts w:ascii="Arial" w:hAnsi="Arial"/>
          <w:sz w:val="24"/>
        </w:rPr>
      </w:pPr>
    </w:p>
    <w:p w:rsidR="00423077" w:rsidRDefault="00423077" w:rsidP="004230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423077" w:rsidRDefault="00423077" w:rsidP="00423077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423077" w:rsidRDefault="00423077" w:rsidP="00423077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423077" w:rsidRPr="00172EE7" w:rsidRDefault="00423077" w:rsidP="00423077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423077" w:rsidRDefault="00423077" w:rsidP="00423077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5764AF" w:rsidRDefault="00423077" w:rsidP="005764AF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764AF">
        <w:rPr>
          <w:rFonts w:ascii="Arial" w:hAnsi="Arial"/>
          <w:sz w:val="24"/>
        </w:rPr>
        <w:t>Správce rozpočtu:</w:t>
      </w:r>
    </w:p>
    <w:p w:rsidR="00CA415A" w:rsidRDefault="00CA415A"/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291ED9"/>
    <w:rsid w:val="003C167B"/>
    <w:rsid w:val="00423077"/>
    <w:rsid w:val="005764AF"/>
    <w:rsid w:val="00A04FA6"/>
    <w:rsid w:val="00B314FB"/>
    <w:rsid w:val="00CA415A"/>
    <w:rsid w:val="00D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1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dcterms:created xsi:type="dcterms:W3CDTF">2024-11-15T06:45:00Z</dcterms:created>
  <dcterms:modified xsi:type="dcterms:W3CDTF">2024-11-15T06:48:00Z</dcterms:modified>
</cp:coreProperties>
</file>