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866" w:h="729" w:hRule="exact" w:wrap="none" w:vAnchor="page" w:hAnchor="page" w:x="1128" w:y="1162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</w:r>
    </w:p>
    <w:p>
      <w:pPr>
        <w:pStyle w:val="Style2"/>
        <w:framePr w:w="8866" w:h="729" w:hRule="exact" w:wrap="none" w:vAnchor="page" w:hAnchor="page" w:x="1128" w:y="1162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náměstí Svobody 3/930, Praha 6</w:t>
      </w:r>
    </w:p>
    <w:p>
      <w:pPr>
        <w:pStyle w:val="Style4"/>
        <w:framePr w:w="8986" w:h="1545" w:hRule="exact" w:wrap="none" w:vAnchor="page" w:hAnchor="page" w:x="1008" w:y="2060"/>
        <w:tabs>
          <w:tab w:leader="none" w:pos="217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tel^224jřil^370^_^^^^^^^^^^^^^^^^^^^^^^čísloobjednávky^l8/2017 </w:t>
      </w:r>
      <w:r>
        <w:rPr>
          <w:rStyle w:val="CharStyle6"/>
        </w:rPr>
        <w:t>datum:</w:t>
        <w:tab/>
        <w:t>23.01.2017</w:t>
      </w:r>
    </w:p>
    <w:p>
      <w:pPr>
        <w:pStyle w:val="Style7"/>
        <w:framePr w:w="8986" w:h="1545" w:hRule="exact" w:wrap="none" w:vAnchor="page" w:hAnchor="page" w:x="1008" w:y="20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IČO:48133892</w:t>
      </w:r>
    </w:p>
    <w:p>
      <w:pPr>
        <w:pStyle w:val="Style7"/>
        <w:framePr w:w="8986" w:h="1545" w:hRule="exact" w:wrap="none" w:vAnchor="page" w:hAnchor="page" w:x="1008" w:y="2060"/>
        <w:tabs>
          <w:tab w:leader="none" w:pos="3778" w:val="left"/>
          <w:tab w:leader="none" w:pos="50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CZ48133892</w:t>
        <w:tab/>
        <w:t>dodavatel:</w:t>
        <w:tab/>
        <w:t>Podlahy Duda</w:t>
      </w:r>
    </w:p>
    <w:p>
      <w:pPr>
        <w:pStyle w:val="Style7"/>
        <w:framePr w:w="8986" w:h="1545" w:hRule="exact" w:wrap="none" w:vAnchor="page" w:hAnchor="page" w:x="1008" w:y="20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účtu: 833061/0100</w:t>
      </w:r>
    </w:p>
    <w:p>
      <w:pPr>
        <w:pStyle w:val="Style7"/>
        <w:framePr w:w="2587" w:h="687" w:hRule="exact" w:wrap="none" w:vAnchor="page" w:hAnchor="page" w:x="1119" w:y="4154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fax: 224 311 370 </w:t>
      </w:r>
      <w:r>
        <w:fldChar w:fldCharType="begin"/>
      </w:r>
      <w:r>
        <w:rPr/>
        <w:instrText> HYPERLINK "mailto:info@zsemydestinnove.cz" </w:instrText>
      </w:r>
      <w:r>
        <w:fldChar w:fldCharType="separate"/>
      </w:r>
      <w:r>
        <w:rPr>
          <w:rStyle w:val="CharStyle9"/>
        </w:rPr>
        <w:t>info@zsemydestinnove.cz</w:t>
      </w:r>
      <w:r>
        <w:fldChar w:fldCharType="end"/>
      </w:r>
    </w:p>
    <w:p>
      <w:pPr>
        <w:pStyle w:val="Style7"/>
        <w:framePr w:w="8986" w:h="969" w:hRule="exact" w:wrap="none" w:vAnchor="page" w:hAnchor="page" w:x="1008" w:y="3879"/>
        <w:tabs>
          <w:tab w:leader="none" w:pos="5132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3902" w:right="162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71379452</w:t>
      </w:r>
    </w:p>
    <w:p>
      <w:pPr>
        <w:pStyle w:val="Style7"/>
        <w:framePr w:w="8986" w:h="969" w:hRule="exact" w:wrap="none" w:vAnchor="page" w:hAnchor="page" w:x="1008" w:y="3879"/>
        <w:tabs>
          <w:tab w:leader="none" w:pos="5132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3902" w:right="162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 7401100509</w:t>
      </w:r>
    </w:p>
    <w:p>
      <w:pPr>
        <w:pStyle w:val="Style10"/>
        <w:framePr w:w="8986" w:h="969" w:hRule="exact" w:wrap="none" w:vAnchor="page" w:hAnchor="page" w:x="1008" w:y="3879"/>
        <w:tabs>
          <w:tab w:leader="none" w:pos="51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902" w:right="1628" w:firstLine="0"/>
      </w:pPr>
      <w:r>
        <w:rPr>
          <w:rStyle w:val="CharStyle12"/>
        </w:rPr>
        <w:t>e-mail:</w:t>
        <w:tab/>
      </w:r>
      <w:r>
        <w:rPr>
          <w:rStyle w:val="CharStyle13"/>
        </w:rPr>
        <w:t>podlahv-duda(5)seznam.cz</w:t>
      </w:r>
    </w:p>
    <w:p>
      <w:pPr>
        <w:pStyle w:val="Style7"/>
        <w:framePr w:wrap="none" w:vAnchor="page" w:hAnchor="page" w:x="1008" w:y="5144"/>
        <w:widowControl w:val="0"/>
        <w:keepNext w:val="0"/>
        <w:keepLines w:val="0"/>
        <w:shd w:val="clear" w:color="auto" w:fill="auto"/>
        <w:bidi w:val="0"/>
        <w:spacing w:before="0" w:after="0" w:line="2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7"/>
        <w:framePr w:wrap="none" w:vAnchor="page" w:hAnchor="page" w:x="1008" w:y="5758"/>
        <w:widowControl w:val="0"/>
        <w:keepNext w:val="0"/>
        <w:keepLines w:val="0"/>
        <w:shd w:val="clear" w:color="auto" w:fill="auto"/>
        <w:bidi w:val="0"/>
        <w:spacing w:before="0" w:after="0" w:line="2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PVC do učebny č. 312- dle cenové nabídky (příloha)</w:t>
      </w:r>
    </w:p>
    <w:p>
      <w:pPr>
        <w:pStyle w:val="Style7"/>
        <w:framePr w:w="8986" w:h="2240" w:hRule="exact" w:wrap="none" w:vAnchor="page" w:hAnchor="page" w:x="1008" w:y="9068"/>
        <w:tabs>
          <w:tab w:leader="none" w:pos="34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7"/>
        <w:framePr w:w="8986" w:h="2240" w:hRule="exact" w:wrap="none" w:vAnchor="page" w:hAnchor="page" w:x="1008" w:y="9068"/>
        <w:tabs>
          <w:tab w:leader="none" w:pos="24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66 545,77 Kč cca</w:t>
      </w:r>
    </w:p>
    <w:p>
      <w:pPr>
        <w:pStyle w:val="Style7"/>
        <w:framePr w:w="8986" w:h="2240" w:hRule="exact" w:wrap="none" w:vAnchor="page" w:hAnchor="page" w:x="1008" w:y="90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7"/>
        <w:framePr w:w="8986" w:h="2240" w:hRule="exact" w:wrap="none" w:vAnchor="page" w:hAnchor="page" w:x="1008" w:y="906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pStyle w:val="Style14"/>
        <w:framePr w:w="8986" w:h="2240" w:hRule="exact" w:wrap="none" w:vAnchor="page" w:hAnchor="page" w:x="1008" w:y="90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Mgr. Ota Bažant</w:t>
      </w:r>
      <w:bookmarkEnd w:id="0"/>
    </w:p>
    <w:p>
      <w:pPr>
        <w:pStyle w:val="Style7"/>
        <w:framePr w:w="8986" w:h="2240" w:hRule="exact" w:wrap="none" w:vAnchor="page" w:hAnchor="page" w:x="1008" w:y="906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6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 školy</w:t>
      </w:r>
    </w:p>
    <w:tbl>
      <w:tblPr>
        <w:tblOverlap w:val="never"/>
        <w:tblLayout w:type="fixed"/>
        <w:jc w:val="left"/>
      </w:tblPr>
      <w:tblGrid>
        <w:gridCol w:w="1742"/>
        <w:gridCol w:w="2054"/>
        <w:gridCol w:w="5155"/>
      </w:tblGrid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952" w:h="950" w:wrap="none" w:vAnchor="page" w:hAnchor="page" w:x="1008" w:y="1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8" w:lineRule="exact"/>
              <w:ind w:left="0" w:right="0" w:firstLine="0"/>
            </w:pPr>
            <w:r>
              <w:rPr>
                <w:rStyle w:val="CharStyle16"/>
              </w:rPr>
              <w:t>V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952" w:h="950" w:wrap="none" w:vAnchor="page" w:hAnchor="page" w:x="1008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7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952" w:h="950" w:wrap="none" w:vAnchor="page" w:hAnchor="page" w:x="1008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7"/>
              </w:rPr>
              <w:t>Kohlová Michaela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952" w:h="950" w:wrap="none" w:vAnchor="page" w:hAnchor="page" w:x="1008" w:y="1404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952" w:h="950" w:wrap="none" w:vAnchor="page" w:hAnchor="page" w:x="1008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7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952" w:h="950" w:wrap="none" w:vAnchor="page" w:hAnchor="page" w:x="1008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7"/>
              </w:rPr>
              <w:t>Mgr. Jitka Dvořáková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8952" w:h="950" w:wrap="none" w:vAnchor="page" w:hAnchor="page" w:x="1008" w:y="1404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8952" w:h="950" w:wrap="none" w:vAnchor="page" w:hAnchor="page" w:x="1008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7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8952" w:h="950" w:wrap="none" w:vAnchor="page" w:hAnchor="page" w:x="1008" w:y="1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7"/>
              </w:rPr>
              <w:t>Mgr. Ota Bažant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71"/>
        <w:gridCol w:w="1738"/>
        <w:gridCol w:w="4891"/>
      </w:tblGrid>
      <w:tr>
        <w:trPr>
          <w:trHeight w:val="57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PODLAHY - DUDA IČO:71379452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320" w:right="0" w:firstLine="0"/>
            </w:pPr>
            <w:r>
              <w:rPr>
                <w:rStyle w:val="CharStyle18"/>
              </w:rPr>
              <w:t>Duda tel.: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8"/>
              </w:rPr>
              <w:t>www. podlahy - dudá. cz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8"/>
              </w:rPr>
              <w:t>DIČ: CZ 7401100509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320" w:right="0" w:firstLine="0"/>
            </w:pPr>
            <w:r>
              <w:rPr>
                <w:rStyle w:val="CharStyle18"/>
              </w:rPr>
              <w:t>Roubíček tel.: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fldChar w:fldCharType="begin"/>
            </w:r>
            <w:r>
              <w:rPr/>
              <w:instrText> HYPERLINK "mailto:e-maiTpodlahy-duda@seznam.cz" </w:instrText>
            </w:r>
            <w:r>
              <w:fldChar w:fldCharType="separate"/>
            </w:r>
            <w:r>
              <w:rPr>
                <w:rStyle w:val="CharStyle18"/>
                <w:lang w:val="en-US" w:eastAsia="en-US" w:bidi="en-US"/>
              </w:rPr>
              <w:t>e-maiTpodlahy-duda@seznam.cz</w:t>
            </w:r>
            <w:r>
              <w:fldChar w:fldCharType="end"/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0" w:h="2299" w:wrap="none" w:vAnchor="page" w:hAnchor="page" w:x="764" w:y="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320" w:right="0" w:firstLine="0"/>
            </w:pPr>
            <w:r>
              <w:rPr>
                <w:rStyle w:val="CharStyle18"/>
              </w:rPr>
              <w:t>cenová nabídka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8"/>
              </w:rPr>
              <w:t>- třída 312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zákazník : ZŠ Emy Destinnové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0" w:h="2299" w:wrap="none" w:vAnchor="page" w:hAnchor="page" w:x="764" w:y="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akce: Náměstí Svobody 3/930 Praha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tel. : p. Bažant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0" w:h="2299" w:wrap="none" w:vAnchor="page" w:hAnchor="page" w:x="764" w:y="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 xml:space="preserve">mail.: </w:t>
            </w:r>
            <w:r>
              <w:fldChar w:fldCharType="begin"/>
            </w:r>
            <w:r>
              <w:rPr/>
              <w:instrText> HYPERLINK "mailto:ota.bazant@zsemydestinnove.cz" </w:instrText>
            </w:r>
            <w:r>
              <w:fldChar w:fldCharType="separate"/>
            </w:r>
            <w:r>
              <w:rPr>
                <w:rStyle w:val="CharStyle19"/>
                <w:lang w:val="en-US" w:eastAsia="en-US" w:bidi="en-US"/>
              </w:rPr>
              <w:t>ota.bazant@zsemydestinnove.cz</w:t>
            </w:r>
            <w:r>
              <w:fldChar w:fldCharType="end"/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9600" w:h="2299" w:wrap="none" w:vAnchor="page" w:hAnchor="page" w:x="764" w:y="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nabídka : 25111603/17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600" w:h="2299" w:wrap="none" w:vAnchor="page" w:hAnchor="page" w:x="764" w:y="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"/>
              <w:framePr w:w="9600" w:h="2299" w:wrap="none" w:vAnchor="page" w:hAnchor="page" w:x="764" w:y="523"/>
              <w:tabs>
                <w:tab w:leader="none" w:pos="366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datum :</w:t>
              <w:tab/>
              <w:t>23.1.2017</w:t>
            </w:r>
          </w:p>
        </w:tc>
      </w:tr>
    </w:tbl>
    <w:tbl>
      <w:tblPr>
        <w:tblOverlap w:val="never"/>
        <w:tblLayout w:type="fixed"/>
        <w:jc w:val="left"/>
      </w:tblPr>
      <w:tblGrid>
        <w:gridCol w:w="3283"/>
        <w:gridCol w:w="1800"/>
        <w:gridCol w:w="1354"/>
        <w:gridCol w:w="1752"/>
        <w:gridCol w:w="1498"/>
      </w:tblGrid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80" w:line="212" w:lineRule="exact"/>
              <w:ind w:left="0" w:right="0" w:firstLine="0"/>
            </w:pPr>
            <w:r>
              <w:rPr>
                <w:rStyle w:val="CharStyle18"/>
              </w:rPr>
              <w:t>DRUH</w:t>
            </w:r>
          </w:p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80" w:after="0" w:line="212" w:lineRule="exact"/>
              <w:ind w:left="0" w:right="0" w:firstLine="0"/>
            </w:pPr>
            <w:r>
              <w:rPr>
                <w:rStyle w:val="CharStyle18"/>
              </w:rPr>
              <w:t>MATERIÁLU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80" w:line="212" w:lineRule="exact"/>
              <w:ind w:left="0" w:right="0" w:firstLine="0"/>
            </w:pPr>
            <w:r>
              <w:rPr>
                <w:rStyle w:val="CharStyle18"/>
              </w:rPr>
              <w:t>POPIS</w:t>
            </w:r>
          </w:p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80" w:after="0" w:line="212" w:lineRule="exact"/>
              <w:ind w:left="0" w:right="0" w:firstLine="0"/>
            </w:pPr>
            <w:r>
              <w:rPr>
                <w:rStyle w:val="CharStyle18"/>
              </w:rPr>
              <w:t>TYP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80" w:line="212" w:lineRule="exact"/>
              <w:ind w:left="0" w:right="0" w:firstLine="0"/>
            </w:pPr>
            <w:r>
              <w:rPr>
                <w:rStyle w:val="CharStyle18"/>
              </w:rPr>
              <w:t>MNOŽSTVÍ</w:t>
            </w:r>
          </w:p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80" w:after="0" w:line="212" w:lineRule="exact"/>
              <w:ind w:left="220" w:right="0" w:firstLine="0"/>
            </w:pPr>
            <w:r>
              <w:rPr>
                <w:rStyle w:val="CharStyle18"/>
              </w:rPr>
              <w:t>m2/bm./ks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CENA m2/ks m2/bm./ks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18"/>
              </w:rPr>
              <w:t>CELKEM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pvc Solid - Rochus 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92,400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285,00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26334,00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lišta sokl - pvc lem šedá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40,000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22,00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880,00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86" w:h="4224" w:wrap="none" w:vAnchor="page" w:hAnchor="page" w:x="701" w:y="28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86" w:h="4224" w:wrap="none" w:vAnchor="page" w:hAnchor="page" w:x="701" w:y="28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</w:tbl>
    <w:p>
      <w:pPr>
        <w:pStyle w:val="Style20"/>
        <w:framePr w:wrap="none" w:vAnchor="page" w:hAnchor="page" w:x="9471" w:y="70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27214,00</w:t>
      </w:r>
    </w:p>
    <w:tbl>
      <w:tblPr>
        <w:tblOverlap w:val="never"/>
        <w:tblLayout w:type="fixed"/>
        <w:jc w:val="left"/>
      </w:tblPr>
      <w:tblGrid>
        <w:gridCol w:w="3288"/>
        <w:gridCol w:w="1805"/>
        <w:gridCol w:w="1354"/>
        <w:gridCol w:w="1747"/>
        <w:gridCol w:w="1502"/>
      </w:tblGrid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8"/>
              </w:rPr>
              <w:t>INSTALACE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80" w:line="212" w:lineRule="exact"/>
              <w:ind w:left="0" w:right="0" w:firstLine="0"/>
            </w:pPr>
            <w:r>
              <w:rPr>
                <w:rStyle w:val="CharStyle18"/>
              </w:rPr>
              <w:t>POPIS</w:t>
            </w:r>
          </w:p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80" w:after="0" w:line="212" w:lineRule="exact"/>
              <w:ind w:left="0" w:right="0" w:firstLine="0"/>
            </w:pPr>
            <w:r>
              <w:rPr>
                <w:rStyle w:val="CharStyle18"/>
              </w:rPr>
              <w:t>TYP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8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8"/>
              </w:rPr>
              <w:t>CENA m2/ks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18"/>
              </w:rPr>
              <w:t>CELKEM KČ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demontáž a likvidace st.krytiny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83,700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3766,50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demontáž tabule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500,00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demontáž a likvidace stupínku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6,000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1800,00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příprava podkladu - očuštění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83,700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15,00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1255,50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stěrka zahlazovací UZ 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83,700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95,00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7951,50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broušení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83,700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2092,50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pokládka pvc včetně lepidla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83,700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95,00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7951,50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instalace lišt sokl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39,000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35,00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1365,00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olepení stupínku a montáž hran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500,00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manipulace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h="4512" w:wrap="none" w:vAnchor="page" w:hAnchor="page" w:x="658" w:y="761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96" w:h="4512" w:wrap="none" w:vAnchor="page" w:hAnchor="page" w:x="658" w:y="761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9"/>
              </w:rPr>
              <w:t>600,00</w:t>
            </w:r>
          </w:p>
        </w:tc>
      </w:tr>
    </w:tbl>
    <w:p>
      <w:pPr>
        <w:pStyle w:val="Style20"/>
        <w:framePr w:w="1013" w:h="1437" w:hRule="exact" w:wrap="none" w:vAnchor="page" w:hAnchor="page" w:x="9265" w:y="121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27782.50</w:t>
      </w:r>
    </w:p>
    <w:p>
      <w:pPr>
        <w:pStyle w:val="Style20"/>
        <w:framePr w:w="1013" w:h="1437" w:hRule="exact" w:wrap="none" w:vAnchor="page" w:hAnchor="page" w:x="9265" w:y="121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54996.50</w:t>
      </w:r>
    </w:p>
    <w:p>
      <w:pPr>
        <w:pStyle w:val="Style22"/>
        <w:framePr w:w="1013" w:h="1437" w:hRule="exact" w:wrap="none" w:vAnchor="page" w:hAnchor="page" w:x="9265" w:y="121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54996,50 </w:t>
      </w:r>
      <w:r>
        <w:rPr>
          <w:rStyle w:val="CharStyle24"/>
          <w:b w:val="0"/>
          <w:bCs w:val="0"/>
        </w:rPr>
        <w:t xml:space="preserve">11549,27 </w:t>
      </w:r>
      <w:r>
        <w:rPr>
          <w:rStyle w:val="CharStyle25"/>
          <w:b/>
          <w:bCs/>
        </w:rPr>
        <w:t>66 545.77</w:t>
      </w:r>
    </w:p>
    <w:p>
      <w:pPr>
        <w:pStyle w:val="Style22"/>
        <w:framePr w:w="8150" w:h="1878" w:hRule="exact" w:wrap="none" w:vAnchor="page" w:hAnchor="page" w:x="658" w:y="12577"/>
        <w:tabs>
          <w:tab w:leader="none" w:pos="62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</w:t>
        <w:tab/>
        <w:t>0 Celkem bez DPH</w:t>
      </w:r>
    </w:p>
    <w:p>
      <w:pPr>
        <w:pStyle w:val="Style20"/>
        <w:framePr w:w="8150" w:h="1878" w:hRule="exact" w:wrap="none" w:vAnchor="page" w:hAnchor="page" w:x="658" w:y="12577"/>
        <w:tabs>
          <w:tab w:leader="none" w:pos="7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51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DPH %</w:t>
        <w:tab/>
        <w:t>21</w:t>
      </w:r>
    </w:p>
    <w:p>
      <w:pPr>
        <w:pStyle w:val="Style22"/>
        <w:framePr w:w="8150" w:h="1878" w:hRule="exact" w:wrap="none" w:vAnchor="page" w:hAnchor="page" w:x="658" w:y="12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celkem s Ďph</w:t>
      </w:r>
    </w:p>
    <w:p>
      <w:pPr>
        <w:pStyle w:val="Style26"/>
        <w:framePr w:w="8150" w:h="1878" w:hRule="exact" w:wrap="none" w:vAnchor="page" w:hAnchor="page" w:x="658" w:y="125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je cenová nabídka vypracovaná pouze z Vámi dodaných stavebních plánuje výsledná cena v kalkulaci pouze orientační.Skutečná cena bude upravená dle zaměření naší firmou.</w:t>
      </w:r>
    </w:p>
    <w:p>
      <w:pPr>
        <w:pStyle w:val="Style26"/>
        <w:framePr w:w="8150" w:h="1878" w:hRule="exact" w:wrap="none" w:vAnchor="page" w:hAnchor="page" w:x="658" w:y="125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Firma DUDA Jindřich si vyhrazuje právo na zvýšení ceny</w:t>
      </w:r>
    </w:p>
    <w:p>
      <w:pPr>
        <w:pStyle w:val="Style26"/>
        <w:framePr w:w="8150" w:h="1878" w:hRule="exact" w:wrap="none" w:vAnchor="page" w:hAnchor="page" w:x="658" w:y="125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kalkulace v závislosti změny cen materiálů dle přepočtu kurzu měny.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8"/>
        <w:framePr w:w="7675" w:h="638" w:hRule="exact" w:wrap="none" w:vAnchor="page" w:hAnchor="page" w:x="1632" w:y="1972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</w:r>
    </w:p>
    <w:p>
      <w:pPr>
        <w:pStyle w:val="Style28"/>
        <w:framePr w:w="7675" w:h="638" w:hRule="exact" w:wrap="none" w:vAnchor="page" w:hAnchor="page" w:x="1632" w:y="1972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náměstí Svobody 3/930, Praha 6</w:t>
      </w:r>
    </w:p>
    <w:p>
      <w:pPr>
        <w:pStyle w:val="Style30"/>
        <w:framePr w:w="8861" w:h="3484" w:hRule="exact" w:wrap="none" w:vAnchor="page" w:hAnchor="page" w:x="1493" w:y="2751"/>
        <w:tabs>
          <w:tab w:leader="none" w:pos="5349" w:val="left"/>
          <w:tab w:leader="none" w:pos="71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1046" w:firstLine="0"/>
      </w:pPr>
      <w:r>
        <w:rPr>
          <w:rStyle w:val="CharStyle32"/>
        </w:rPr>
        <w:t>tel.: 224 323 '570</w:t>
        <w:tab/>
        <w:t>ét</w:t>
      </w:r>
      <w:r>
        <w:rPr>
          <w:lang w:val="cs-CZ" w:eastAsia="cs-CZ" w:bidi="cs-CZ"/>
          <w:w w:val="100"/>
          <w:spacing w:val="0"/>
          <w:color w:val="000000"/>
          <w:position w:val="0"/>
        </w:rPr>
        <w:t>sio ohirrl</w:t>
      </w:r>
      <w:r>
        <w:rPr>
          <w:rStyle w:val="CharStyle32"/>
        </w:rPr>
        <w:t>ravky:</w:t>
        <w:tab/>
        <w:t>13/2017</w:t>
      </w:r>
    </w:p>
    <w:p>
      <w:pPr>
        <w:pStyle w:val="Style30"/>
        <w:framePr w:w="8861" w:h="3484" w:hRule="exact" w:wrap="none" w:vAnchor="page" w:hAnchor="page" w:x="1493" w:y="2751"/>
        <w:tabs>
          <w:tab w:leader="none" w:pos="202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1046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  <w:tab/>
        <w:t>23.01.7017</w:t>
      </w:r>
    </w:p>
    <w:p>
      <w:pPr>
        <w:pStyle w:val="Style30"/>
        <w:framePr w:w="8861" w:h="3484" w:hRule="exact" w:wrap="none" w:vAnchor="page" w:hAnchor="page" w:x="1493" w:y="2751"/>
        <w:widowControl w:val="0"/>
        <w:keepNext w:val="0"/>
        <w:keepLines w:val="0"/>
        <w:shd w:val="clear" w:color="auto" w:fill="auto"/>
        <w:bidi w:val="0"/>
        <w:spacing w:before="0" w:after="0"/>
        <w:ind w:left="160" w:right="1046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4823.5802</w:t>
      </w:r>
    </w:p>
    <w:p>
      <w:pPr>
        <w:pStyle w:val="Style30"/>
        <w:framePr w:w="8861" w:h="3484" w:hRule="exact" w:wrap="none" w:vAnchor="page" w:hAnchor="page" w:x="1493" w:y="2751"/>
        <w:tabs>
          <w:tab w:leader="none" w:pos="3379" w:val="left"/>
          <w:tab w:leader="none" w:pos="5771" w:val="right"/>
          <w:tab w:leader="none" w:pos="587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1046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DiČ:CZ48l33892</w:t>
        <w:tab/>
        <w:t>dodavnre':</w:t>
        <w:tab/>
        <w:t>Podlahy</w:t>
        <w:tab/>
        <w:t>Dudě</w:t>
      </w:r>
    </w:p>
    <w:p>
      <w:pPr>
        <w:pStyle w:val="Style30"/>
        <w:framePr w:w="8861" w:h="3484" w:hRule="exact" w:wrap="none" w:vAnchor="page" w:hAnchor="page" w:x="1493" w:y="2751"/>
        <w:widowControl w:val="0"/>
        <w:keepNext w:val="0"/>
        <w:keepLines w:val="0"/>
        <w:shd w:val="clear" w:color="auto" w:fill="auto"/>
        <w:bidi w:val="0"/>
        <w:spacing w:before="0" w:after="284"/>
        <w:ind w:left="160" w:right="491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čísle '-čtu 832362/0190</w:t>
      </w:r>
    </w:p>
    <w:p>
      <w:pPr>
        <w:pStyle w:val="Style30"/>
        <w:framePr w:w="8861" w:h="3484" w:hRule="exact" w:wrap="none" w:vAnchor="page" w:hAnchor="page" w:x="1493" w:y="2751"/>
        <w:widowControl w:val="0"/>
        <w:keepNext w:val="0"/>
        <w:keepLines w:val="0"/>
        <w:shd w:val="clear" w:color="auto" w:fill="auto"/>
        <w:bidi w:val="0"/>
        <w:jc w:val="right"/>
        <w:spacing w:before="0" w:after="0" w:line="259" w:lineRule="exact"/>
        <w:ind w:left="0" w:right="491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30"/>
        <w:framePr w:w="8861" w:h="3484" w:hRule="exact" w:wrap="none" w:vAnchor="page" w:hAnchor="page" w:x="1493" w:y="2751"/>
        <w:tabs>
          <w:tab w:leader="none" w:pos="3379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160" w:right="491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 224 311 370</w:t>
        <w:tab/>
        <w:t>DIČ:</w:t>
      </w:r>
    </w:p>
    <w:p>
      <w:pPr>
        <w:pStyle w:val="Style30"/>
        <w:framePr w:w="8861" w:h="3484" w:hRule="exact" w:wrap="none" w:vAnchor="page" w:hAnchor="page" w:x="1493" w:y="2751"/>
        <w:tabs>
          <w:tab w:leader="none" w:pos="3379" w:val="left"/>
        </w:tabs>
        <w:widowControl w:val="0"/>
        <w:keepNext w:val="0"/>
        <w:keepLines w:val="0"/>
        <w:shd w:val="clear" w:color="auto" w:fill="auto"/>
        <w:bidi w:val="0"/>
        <w:spacing w:before="0" w:after="327" w:line="259" w:lineRule="exact"/>
        <w:ind w:left="160" w:right="491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i-fcgzsemydasťnnove.ci</w:t>
        <w:tab/>
        <w:t>e-mc &gt;</w:t>
      </w:r>
    </w:p>
    <w:p>
      <w:pPr>
        <w:pStyle w:val="Style30"/>
        <w:framePr w:w="8861" w:h="3484" w:hRule="exact" w:wrap="none" w:vAnchor="page" w:hAnchor="page" w:x="1493" w:y="2751"/>
        <w:widowControl w:val="0"/>
        <w:keepNext w:val="0"/>
        <w:keepLines w:val="0"/>
        <w:shd w:val="clear" w:color="auto" w:fill="auto"/>
        <w:bidi w:val="0"/>
        <w:spacing w:before="0" w:after="253" w:line="200" w:lineRule="exact"/>
        <w:ind w:left="160" w:right="438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33"/>
        <w:framePr w:w="8861" w:h="3484" w:hRule="exact" w:wrap="none" w:vAnchor="page" w:hAnchor="page" w:x="1493" w:y="2751"/>
        <w:widowControl w:val="0"/>
        <w:keepNext w:val="0"/>
        <w:keepLines w:val="0"/>
        <w:shd w:val="clear" w:color="auto" w:fill="auto"/>
        <w:bidi w:val="0"/>
        <w:spacing w:before="0" w:after="0"/>
        <w:ind w:left="160" w:right="438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PVC </w:t>
      </w:r>
      <w:r>
        <w:rPr>
          <w:rStyle w:val="CharStyle35"/>
          <w:b w:val="0"/>
          <w:bCs w:val="0"/>
        </w:rPr>
        <w:t xml:space="preserve">dc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učebny ti. 312- cle cenové nebíčky (přílona)</w:t>
      </w:r>
    </w:p>
    <w:p>
      <w:pPr>
        <w:pStyle w:val="Style30"/>
        <w:framePr w:w="1877" w:h="820" w:hRule="exact" w:wrap="none" w:vAnchor="page" w:hAnchor="page" w:x="5996" w:y="4348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713/9452 07 7401100509</w:t>
      </w:r>
    </w:p>
    <w:p>
      <w:pPr>
        <w:pStyle w:val="Style36"/>
        <w:framePr w:w="1877" w:h="820" w:hRule="exact" w:wrap="none" w:vAnchor="page" w:hAnchor="page" w:x="5996" w:y="4348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as dl</w:t>
      </w:r>
      <w:r>
        <w:rPr>
          <w:rStyle w:val="CharStyle38"/>
        </w:rPr>
        <w:t>ahy dada</w:t>
      </w:r>
      <w:r>
        <w:rPr>
          <w:lang w:val="cs-CZ" w:eastAsia="cs-CZ" w:bidi="cs-CZ"/>
          <w:w w:val="100"/>
          <w:color w:val="000000"/>
          <w:position w:val="0"/>
        </w:rPr>
        <w:t xml:space="preserve"> £ ; gz</w:t>
      </w:r>
      <w:r>
        <w:rPr>
          <w:rStyle w:val="CharStyle38"/>
        </w:rPr>
        <w:t>rarn.a</w:t>
      </w:r>
    </w:p>
    <w:p>
      <w:pPr>
        <w:pStyle w:val="Style39"/>
        <w:framePr w:w="8861" w:h="2893" w:hRule="exact" w:wrap="none" w:vAnchor="page" w:hAnchor="page" w:x="1493" w:y="8827"/>
        <w:tabs>
          <w:tab w:leader="none" w:pos="31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rStyle w:val="CharStyle41"/>
          <w:b w:val="0"/>
          <w:bCs w:val="0"/>
        </w:rPr>
        <w:t xml:space="preserve">způsob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platby:</w:t>
        <w:tab/>
      </w:r>
      <w:r>
        <w:rPr>
          <w:rStyle w:val="CharStyle41"/>
          <w:b w:val="0"/>
          <w:bCs w:val="0"/>
        </w:rPr>
        <w:t>P</w:t>
      </w:r>
      <w:r>
        <w:rPr>
          <w:rStyle w:val="CharStyle41"/>
          <w:vertAlign w:val="superscript"/>
          <w:b w:val="0"/>
          <w:bCs w:val="0"/>
        </w:rPr>
        <w:t>3</w:t>
      </w:r>
    </w:p>
    <w:p>
      <w:pPr>
        <w:pStyle w:val="Style39"/>
        <w:framePr w:w="8861" w:h="2893" w:hRule="exact" w:wrap="none" w:vAnchor="page" w:hAnchor="page" w:x="1493" w:y="8827"/>
        <w:tabs>
          <w:tab w:leader="none" w:pos="227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06 545,77 &lt;č cca</w:t>
      </w:r>
    </w:p>
    <w:p>
      <w:pPr>
        <w:pStyle w:val="Style39"/>
        <w:framePr w:w="8861" w:h="2893" w:hRule="exact" w:wrap="none" w:vAnchor="page" w:hAnchor="page" w:x="1493" w:y="88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7480" w:firstLine="0"/>
      </w:pPr>
      <w:r>
        <w:rPr>
          <w:rStyle w:val="CharStyle41"/>
          <w:b w:val="0"/>
          <w:bCs w:val="0"/>
        </w:rPr>
        <w:t xml:space="preserve">dopravil: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termín dodání:</w:t>
      </w:r>
    </w:p>
    <w:p>
      <w:pPr>
        <w:pStyle w:val="Style42"/>
        <w:framePr w:w="8861" w:h="2893" w:hRule="exact" w:wrap="none" w:vAnchor="page" w:hAnchor="page" w:x="1493" w:y="8827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OcběratP. í&lt;? plátcem DPII</w:t>
      </w:r>
    </w:p>
    <w:p>
      <w:pPr>
        <w:pStyle w:val="Style44"/>
        <w:framePr w:w="8861" w:h="2893" w:hRule="exact" w:wrap="none" w:vAnchor="page" w:hAnchor="page" w:x="1493" w:y="88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7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Mgr, Ota Bažant</w:t>
      </w:r>
    </w:p>
    <w:p>
      <w:pPr>
        <w:pStyle w:val="Style39"/>
        <w:framePr w:w="8861" w:h="2893" w:hRule="exact" w:wrap="none" w:vAnchor="page" w:hAnchor="page" w:x="1493" w:y="882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6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’edítclisoly</w:t>
      </w:r>
    </w:p>
    <w:p>
      <w:pPr>
        <w:pStyle w:val="Style46"/>
        <w:framePr w:w="8861" w:h="2893" w:hRule="exact" w:wrap="none" w:vAnchor="page" w:hAnchor="page" w:x="1493" w:y="8827"/>
        <w:widowControl w:val="0"/>
        <w:keepNext w:val="0"/>
        <w:keepLines w:val="0"/>
        <w:shd w:val="clear" w:color="auto" w:fill="auto"/>
        <w:bidi w:val="0"/>
        <w:spacing w:before="0" w:after="0"/>
        <w:ind w:left="65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/</w:t>
      </w:r>
    </w:p>
    <w:p>
      <w:pPr>
        <w:pStyle w:val="Style48"/>
        <w:framePr w:w="8861" w:h="2893" w:hRule="exact" w:wrap="none" w:vAnchor="page" w:hAnchor="page" w:x="1493" w:y="8827"/>
        <w:widowControl w:val="0"/>
        <w:keepNext w:val="0"/>
        <w:keepLines w:val="0"/>
        <w:shd w:val="clear" w:color="auto" w:fill="auto"/>
        <w:bidi w:val="0"/>
        <w:spacing w:before="0" w:after="0"/>
        <w:ind w:left="0" w:right="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ZáklaO.i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iko.’i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. i&gt; tei &gt; iKo </w:t>
      </w:r>
      <w:r>
        <w:rPr>
          <w:rStyle w:val="CharStyle50"/>
        </w:rPr>
        <w:t>l</w:t>
        <w:br/>
      </w:r>
      <w:r>
        <w:rPr>
          <w:rStyle w:val="CharStyle51"/>
        </w:rPr>
        <w:t>r~y tl..st icii.</w:t>
      </w:r>
    </w:p>
    <w:p>
      <w:pPr>
        <w:pStyle w:val="Style10"/>
        <w:framePr w:w="8861" w:h="2893" w:hRule="exact" w:wrap="none" w:vAnchor="page" w:hAnchor="page" w:x="1493" w:y="8827"/>
        <w:widowControl w:val="0"/>
        <w:keepNext w:val="0"/>
        <w:keepLines w:val="0"/>
        <w:shd w:val="clear" w:color="auto" w:fill="auto"/>
        <w:bidi w:val="0"/>
        <w:jc w:val="center"/>
        <w:spacing w:before="0" w:after="0" w:line="154" w:lineRule="exact"/>
        <w:ind w:left="0" w:right="9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P'o't.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(, r. .irCv i H</w:t>
      </w:r>
      <w:r>
        <w:rPr>
          <w:rStyle w:val="CharStyle52"/>
        </w:rPr>
        <w:t>v</w:t>
      </w:r>
      <w:r>
        <w:rPr>
          <w:rStyle w:val="CharStyle53"/>
        </w:rPr>
        <w:t>.</w:t>
      </w:r>
      <w:r>
        <w:rPr>
          <w:rStyle w:val="CharStyle52"/>
        </w:rPr>
        <w:t>j</w:t>
      </w:r>
      <w:r>
        <w:rPr>
          <w:rStyle w:val="CharStyle53"/>
        </w:rPr>
        <w:t>'</w:t>
      </w:r>
      <w:r>
        <w:rPr>
          <w:rStyle w:val="CharStyle52"/>
        </w:rPr>
        <w:t>j'j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! .*■.</w:t>
        <w:br/>
      </w:r>
      <w:r>
        <w:rPr>
          <w:rStyle w:val="CharStyle54"/>
        </w:rPr>
        <w:t>IČO 4£13? W</w:t>
        <w:br/>
        <w:t xml:space="preserve">*«•! </w:t>
      </w:r>
      <w:r>
        <w:rPr>
          <w:rStyle w:val="CharStyle55"/>
        </w:rPr>
        <w:t>‘j\y</w:t>
      </w:r>
      <w:r>
        <w:rPr>
          <w:rStyle w:val="CharStyle54"/>
        </w:rPr>
        <w:t xml:space="preserve"> ;j/f.</w:t>
      </w:r>
    </w:p>
    <w:tbl>
      <w:tblPr>
        <w:tblOverlap w:val="never"/>
        <w:tblLayout w:type="fixed"/>
        <w:jc w:val="left"/>
      </w:tblPr>
      <w:tblGrid>
        <w:gridCol w:w="1536"/>
        <w:gridCol w:w="1790"/>
        <w:gridCol w:w="4493"/>
      </w:tblGrid>
      <w:tr>
        <w:trPr>
          <w:trHeight w:val="29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819" w:h="893" w:wrap="none" w:vAnchor="page" w:hAnchor="page" w:x="1493" w:y="131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56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819" w:h="893" w:wrap="none" w:vAnchor="page" w:hAnchor="page" w:x="1493" w:y="131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57"/>
              </w:rPr>
              <w:t>vystaví: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819" w:h="893" w:wrap="none" w:vAnchor="page" w:hAnchor="page" w:x="1493" w:y="131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7"/>
              </w:rPr>
              <w:t>Kub ová Michaela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819" w:h="893" w:wrap="none" w:vAnchor="page" w:hAnchor="page" w:x="1493" w:y="131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58"/>
              </w:rPr>
              <w:t>V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819" w:h="893" w:wrap="none" w:vAnchor="page" w:hAnchor="page" w:x="1493" w:y="131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57"/>
              </w:rPr>
              <w:t>správce ruzpořtu: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819" w:h="893" w:wrap="none" w:vAnchor="page" w:hAnchor="page" w:x="1493" w:y="131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7"/>
              </w:rPr>
              <w:t>Mgr. Jtka Dvořáková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7"/>
              <w:framePr w:w="7819" w:h="893" w:wrap="none" w:vAnchor="page" w:hAnchor="page" w:x="1493" w:y="13133"/>
              <w:tabs>
                <w:tab w:leader="underscore" w:pos="1238" w:val="left"/>
                <w:tab w:leader="underscore" w:pos="147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59"/>
              </w:rPr>
              <w:t>1</w:t>
            </w:r>
            <w:r>
              <w:rPr>
                <w:rStyle w:val="CharStyle56"/>
              </w:rPr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819" w:h="893" w:wrap="none" w:vAnchor="page" w:hAnchor="page" w:x="1493" w:y="13133"/>
              <w:tabs>
                <w:tab w:leader="none" w:pos="35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56"/>
              </w:rPr>
              <w:t>|J-</w:t>
              <w:tab/>
              <w:t>1/l.ť 1 .•VI 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819" w:h="893" w:wrap="none" w:vAnchor="page" w:hAnchor="page" w:x="1493" w:y="131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7"/>
              </w:rPr>
              <w:t>Mg'</w:t>
            </w:r>
            <w:r>
              <w:rPr>
                <w:rStyle w:val="CharStyle56"/>
              </w:rPr>
              <w:t xml:space="preserve">. Otd </w:t>
            </w:r>
            <w:r>
              <w:rPr>
                <w:rStyle w:val="CharStyle57"/>
              </w:rPr>
              <w:t>Balon:</w:t>
            </w:r>
          </w:p>
        </w:tc>
      </w:tr>
    </w:tbl>
    <w:p>
      <w:pPr>
        <w:pStyle w:val="Style60"/>
        <w:framePr w:wrap="none" w:vAnchor="page" w:hAnchor="page" w:x="8266" w:y="139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/</w:t>
      </w:r>
    </w:p>
    <w:p>
      <w:pPr>
        <w:pStyle w:val="Style36"/>
        <w:framePr w:w="8861" w:h="994" w:hRule="exact" w:wrap="none" w:vAnchor="page" w:hAnchor="page" w:x="1493" w:y="14319"/>
        <w:widowControl w:val="0"/>
        <w:keepNext w:val="0"/>
        <w:keepLines w:val="0"/>
        <w:shd w:val="clear" w:color="auto" w:fill="auto"/>
        <w:bidi w:val="0"/>
        <w:spacing w:before="0" w:after="0"/>
        <w:ind w:left="6540" w:right="0" w:firstLine="0"/>
      </w:pPr>
      <w:r>
        <w:rPr>
          <w:lang w:val="cs-CZ" w:eastAsia="cs-CZ" w:bidi="cs-CZ"/>
          <w:w w:val="100"/>
          <w:color w:val="000000"/>
          <w:position w:val="0"/>
        </w:rPr>
        <w:t>OUHOMČOV 'í 5VAVEÉNI FBACi</w:t>
      </w:r>
    </w:p>
    <w:p>
      <w:pPr>
        <w:pStyle w:val="Style62"/>
        <w:framePr w:w="8861" w:h="994" w:hRule="exact" w:wrap="none" w:vAnchor="page" w:hAnchor="page" w:x="1493" w:y="143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JW’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Hí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 </w:t>
      </w:r>
      <w:r>
        <w:rPr>
          <w:rStyle w:val="CharStyle64"/>
          <w:b w:val="0"/>
          <w:bCs w:val="0"/>
        </w:rPr>
        <w:t>t,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65"/>
          <w:b/>
          <w:bCs/>
        </w:rPr>
        <w:t>*</w:t>
      </w:r>
    </w:p>
    <w:p>
      <w:pPr>
        <w:pStyle w:val="Style66"/>
        <w:framePr w:w="8861" w:h="994" w:hRule="exact" w:wrap="none" w:vAnchor="page" w:hAnchor="page" w:x="1493" w:y="14319"/>
        <w:tabs>
          <w:tab w:leader="none" w:pos="7630" w:val="left"/>
          <w:tab w:leader="none" w:pos="8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540" w:right="0" w:firstLine="0"/>
      </w:pPr>
      <w:r>
        <w:rPr>
          <w:lang w:val="cs-CZ" w:eastAsia="cs-CZ" w:bidi="cs-CZ"/>
          <w:w w:val="100"/>
          <w:color w:val="000000"/>
          <w:position w:val="0"/>
        </w:rPr>
        <w:t>Nj P».l ■ *'</w:t>
        <w:tab/>
        <w:t>;,4,</w:t>
        <w:tab/>
        <w:t>, I</w:t>
      </w:r>
    </w:p>
    <w:p>
      <w:pPr>
        <w:pStyle w:val="Style33"/>
        <w:framePr w:w="8861" w:h="994" w:hRule="exact" w:wrap="none" w:vAnchor="page" w:hAnchor="page" w:x="1493" w:y="14319"/>
        <w:tabs>
          <w:tab w:leader="none" w:pos="7125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65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iCo /</w:t>
        <w:tab/>
        <w:t xml:space="preserve">, 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n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i </w:t>
      </w:r>
      <w:r>
        <w:rPr>
          <w:rStyle w:val="CharStyle68"/>
          <w:b w:val="0"/>
          <w:bCs w:val="0"/>
        </w:rPr>
        <w:t>a itzy.s</w:t>
      </w:r>
    </w:p>
    <w:p>
      <w:pPr>
        <w:pStyle w:val="Style69"/>
        <w:framePr w:w="8861" w:h="994" w:hRule="exact" w:wrap="none" w:vAnchor="page" w:hAnchor="page" w:x="1493" w:y="143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90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. ,f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mb,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l&gt;‘.</w:t>
      </w:r>
      <w:bookmarkEnd w:id="1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0"/>
      <w:szCs w:val="30"/>
      <w:rFonts w:ascii="Cambria Math" w:eastAsia="Cambria Math" w:hAnsi="Cambria Math" w:cs="Cambria Math"/>
    </w:rPr>
  </w:style>
  <w:style w:type="character" w:customStyle="1" w:styleId="CharStyle5">
    <w:name w:val="Body text (3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character" w:customStyle="1" w:styleId="CharStyle6">
    <w:name w:val="Body text (3) + 10 pt"/>
    <w:basedOn w:val="CharStyle5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YaHei" w:eastAsia="Microsoft YaHei" w:hAnsi="Microsoft YaHei" w:cs="Microsoft YaHei"/>
    </w:rPr>
  </w:style>
  <w:style w:type="character" w:customStyle="1" w:styleId="CharStyle9">
    <w:name w:val="Body text (2)"/>
    <w:basedOn w:val="CharStyle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character" w:customStyle="1" w:styleId="CharStyle12">
    <w:name w:val="Body text (4) + 10 pt"/>
    <w:basedOn w:val="CharStyle11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3">
    <w:name w:val="Body text (4)"/>
    <w:basedOn w:val="CharStyle11"/>
    <w:rPr>
      <w:lang w:val="cs-CZ" w:eastAsia="cs-CZ" w:bidi="cs-CZ"/>
      <w:u w:val="single"/>
      <w:w w:val="100"/>
      <w:spacing w:val="0"/>
      <w:color w:val="3D64A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8"/>
      <w:szCs w:val="28"/>
      <w:rFonts w:ascii="Cambria Math" w:eastAsia="Cambria Math" w:hAnsi="Cambria Math" w:cs="Cambria Math"/>
    </w:rPr>
  </w:style>
  <w:style w:type="character" w:customStyle="1" w:styleId="CharStyle16">
    <w:name w:val="Body text (2) + 13 pt"/>
    <w:basedOn w:val="CharStyle8"/>
    <w:rPr>
      <w:lang w:val="cs-CZ" w:eastAsia="cs-CZ" w:bidi="cs-CZ"/>
      <w:sz w:val="26"/>
      <w:szCs w:val="26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8">
    <w:name w:val="Body text (2) + Comic Sans MS,9 pt,Bold"/>
    <w:basedOn w:val="CharStyle8"/>
    <w:rPr>
      <w:lang w:val="cs-CZ" w:eastAsia="cs-CZ" w:bidi="cs-CZ"/>
      <w:b/>
      <w:bCs/>
      <w:sz w:val="18"/>
      <w:szCs w:val="18"/>
      <w:rFonts w:ascii="Comic Sans MS" w:eastAsia="Comic Sans MS" w:hAnsi="Comic Sans MS" w:cs="Comic Sans MS"/>
      <w:w w:val="100"/>
      <w:spacing w:val="0"/>
      <w:color w:val="000000"/>
      <w:position w:val="0"/>
    </w:rPr>
  </w:style>
  <w:style w:type="character" w:customStyle="1" w:styleId="CharStyle19">
    <w:name w:val="Body text (2) + 9 pt"/>
    <w:basedOn w:val="CharStyle8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21">
    <w:name w:val="Table caption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character" w:customStyle="1" w:styleId="CharStyle23">
    <w:name w:val="Table caption (3)_"/>
    <w:basedOn w:val="DefaultParagraphFont"/>
    <w:link w:val="Style22"/>
    <w:rPr>
      <w:b/>
      <w:bCs/>
      <w:i w:val="0"/>
      <w:iCs w:val="0"/>
      <w:u w:val="none"/>
      <w:strike w:val="0"/>
      <w:smallCaps w:val="0"/>
      <w:sz w:val="18"/>
      <w:szCs w:val="18"/>
      <w:rFonts w:ascii="Comic Sans MS" w:eastAsia="Comic Sans MS" w:hAnsi="Comic Sans MS" w:cs="Comic Sans MS"/>
    </w:rPr>
  </w:style>
  <w:style w:type="character" w:customStyle="1" w:styleId="CharStyle24">
    <w:name w:val="Table caption (3) + Microsoft YaHei,Not Bold"/>
    <w:basedOn w:val="CharStyle23"/>
    <w:rPr>
      <w:lang w:val="cs-CZ" w:eastAsia="cs-CZ" w:bidi="cs-CZ"/>
      <w:b/>
      <w:bCs/>
      <w:rFonts w:ascii="Microsoft YaHei" w:eastAsia="Microsoft YaHei" w:hAnsi="Microsoft YaHei" w:cs="Microsoft YaHei"/>
      <w:w w:val="100"/>
      <w:spacing w:val="0"/>
      <w:color w:val="000000"/>
      <w:position w:val="0"/>
    </w:rPr>
  </w:style>
  <w:style w:type="character" w:customStyle="1" w:styleId="CharStyle25">
    <w:name w:val="Table caption (3)"/>
    <w:basedOn w:val="CharStyle2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7">
    <w:name w:val="Table caption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character" w:customStyle="1" w:styleId="CharStyle29">
    <w:name w:val="Header or footer (2)_"/>
    <w:basedOn w:val="DefaultParagraphFont"/>
    <w:link w:val="Style28"/>
    <w:rPr>
      <w:b/>
      <w:bCs/>
      <w:i w:val="0"/>
      <w:iCs w:val="0"/>
      <w:u w:val="none"/>
      <w:strike w:val="0"/>
      <w:smallCaps w:val="0"/>
      <w:sz w:val="26"/>
      <w:szCs w:val="26"/>
      <w:rFonts w:ascii="Cambria Math" w:eastAsia="Cambria Math" w:hAnsi="Cambria Math" w:cs="Cambria Math"/>
    </w:rPr>
  </w:style>
  <w:style w:type="character" w:customStyle="1" w:styleId="CharStyle31">
    <w:name w:val="Body text (5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YaHei" w:eastAsia="Microsoft YaHei" w:hAnsi="Microsoft YaHei" w:cs="Microsoft YaHei"/>
    </w:rPr>
  </w:style>
  <w:style w:type="character" w:customStyle="1" w:styleId="CharStyle32">
    <w:name w:val="Body text (5)"/>
    <w:basedOn w:val="CharStyle31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4">
    <w:name w:val="Body text (6)_"/>
    <w:basedOn w:val="DefaultParagraphFont"/>
    <w:link w:val="Style33"/>
    <w:rPr>
      <w:b/>
      <w:bCs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character" w:customStyle="1" w:styleId="CharStyle35">
    <w:name w:val="Body text (6) + Cambria Math,12 pt,Not Bold"/>
    <w:basedOn w:val="CharStyle34"/>
    <w:rPr>
      <w:lang w:val="cs-CZ" w:eastAsia="cs-CZ" w:bidi="cs-CZ"/>
      <w:b/>
      <w:bCs/>
      <w:sz w:val="24"/>
      <w:szCs w:val="24"/>
      <w:rFonts w:ascii="Cambria Math" w:eastAsia="Cambria Math" w:hAnsi="Cambria Math" w:cs="Cambria Math"/>
      <w:w w:val="100"/>
      <w:spacing w:val="0"/>
      <w:color w:val="000000"/>
      <w:position w:val="0"/>
    </w:rPr>
  </w:style>
  <w:style w:type="character" w:customStyle="1" w:styleId="CharStyle37">
    <w:name w:val="Body text (12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8"/>
      <w:szCs w:val="18"/>
      <w:rFonts w:ascii="Tw Cen MT Condensed Extra Bold" w:eastAsia="Tw Cen MT Condensed Extra Bold" w:hAnsi="Tw Cen MT Condensed Extra Bold" w:cs="Tw Cen MT Condensed Extra Bold"/>
      <w:spacing w:val="0"/>
    </w:rPr>
  </w:style>
  <w:style w:type="character" w:customStyle="1" w:styleId="CharStyle38">
    <w:name w:val="Body text (12)"/>
    <w:basedOn w:val="CharStyle37"/>
    <w:rPr>
      <w:lang w:val="cs-CZ" w:eastAsia="cs-CZ" w:bidi="cs-CZ"/>
      <w:u w:val="single"/>
      <w:w w:val="100"/>
      <w:color w:val="000000"/>
      <w:position w:val="0"/>
    </w:rPr>
  </w:style>
  <w:style w:type="character" w:customStyle="1" w:styleId="CharStyle40">
    <w:name w:val="Body text (7)_"/>
    <w:basedOn w:val="DefaultParagraphFont"/>
    <w:link w:val="Style39"/>
    <w:rPr>
      <w:b/>
      <w:bCs/>
      <w:i w:val="0"/>
      <w:iCs w:val="0"/>
      <w:u w:val="none"/>
      <w:strike w:val="0"/>
      <w:smallCaps w:val="0"/>
      <w:sz w:val="17"/>
      <w:szCs w:val="17"/>
      <w:rFonts w:ascii="Microsoft YaHei" w:eastAsia="Microsoft YaHei" w:hAnsi="Microsoft YaHei" w:cs="Microsoft YaHei"/>
    </w:rPr>
  </w:style>
  <w:style w:type="character" w:customStyle="1" w:styleId="CharStyle41">
    <w:name w:val="Body text (7) + Not Bold"/>
    <w:basedOn w:val="CharStyle4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3">
    <w:name w:val="Body text (8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character" w:customStyle="1" w:styleId="CharStyle45">
    <w:name w:val="Body text (9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rFonts w:ascii="Cambria Math" w:eastAsia="Cambria Math" w:hAnsi="Cambria Math" w:cs="Cambria Math"/>
    </w:rPr>
  </w:style>
  <w:style w:type="character" w:customStyle="1" w:styleId="CharStyle47">
    <w:name w:val="Body text (10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4"/>
      <w:szCs w:val="14"/>
      <w:rFonts w:ascii="Copperplate Gothic Light" w:eastAsia="Copperplate Gothic Light" w:hAnsi="Copperplate Gothic Light" w:cs="Copperplate Gothic Light"/>
    </w:rPr>
  </w:style>
  <w:style w:type="character" w:customStyle="1" w:styleId="CharStyle49">
    <w:name w:val="Body text (11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5"/>
      <w:szCs w:val="15"/>
      <w:rFonts w:ascii="Tw Cen MT Condensed Extra Bold" w:eastAsia="Tw Cen MT Condensed Extra Bold" w:hAnsi="Tw Cen MT Condensed Extra Bold" w:cs="Tw Cen MT Condensed Extra Bold"/>
    </w:rPr>
  </w:style>
  <w:style w:type="character" w:customStyle="1" w:styleId="CharStyle50">
    <w:name w:val="Body text (11) + Small Caps"/>
    <w:basedOn w:val="CharStyle49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51">
    <w:name w:val="Body text (11) + Microsoft YaHei,6 pt,Bold"/>
    <w:basedOn w:val="CharStyle49"/>
    <w:rPr>
      <w:lang w:val="cs-CZ" w:eastAsia="cs-CZ" w:bidi="cs-CZ"/>
      <w:b/>
      <w:bCs/>
      <w:sz w:val="12"/>
      <w:szCs w:val="12"/>
      <w:rFonts w:ascii="Microsoft YaHei" w:eastAsia="Microsoft YaHei" w:hAnsi="Microsoft YaHei" w:cs="Microsoft YaHei"/>
      <w:w w:val="100"/>
      <w:spacing w:val="0"/>
      <w:color w:val="000000"/>
      <w:position w:val="0"/>
    </w:rPr>
  </w:style>
  <w:style w:type="character" w:customStyle="1" w:styleId="CharStyle52">
    <w:name w:val="Body text (4) + Italic,Small Caps"/>
    <w:basedOn w:val="CharStyle11"/>
    <w:rPr>
      <w:lang w:val="en-US" w:eastAsia="en-US" w:bidi="en-US"/>
      <w:i/>
      <w:iCs/>
      <w:smallCaps/>
      <w:w w:val="100"/>
      <w:spacing w:val="0"/>
      <w:color w:val="000000"/>
      <w:position w:val="0"/>
    </w:rPr>
  </w:style>
  <w:style w:type="character" w:customStyle="1" w:styleId="CharStyle53">
    <w:name w:val="Body text (4) +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54">
    <w:name w:val="Body text (4) + 9 pt"/>
    <w:basedOn w:val="CharStyle11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55">
    <w:name w:val="Body text (4) + 9 pt,Italic"/>
    <w:basedOn w:val="CharStyle11"/>
    <w:rPr>
      <w:lang w:val="cs-CZ" w:eastAsia="cs-CZ" w:bidi="cs-CZ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56">
    <w:name w:val="Body text (2) + 6 pt,Bold"/>
    <w:basedOn w:val="CharStyle8"/>
    <w:rPr>
      <w:lang w:val="cs-CZ" w:eastAsia="cs-CZ" w:bidi="cs-CZ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57">
    <w:name w:val="Body text (2) + 7.5 pt,Bold"/>
    <w:basedOn w:val="CharStyle8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58">
    <w:name w:val="Body text (2) + Cambria Math,12 pt"/>
    <w:basedOn w:val="CharStyle8"/>
    <w:rPr>
      <w:lang w:val="cs-CZ" w:eastAsia="cs-CZ" w:bidi="cs-CZ"/>
      <w:sz w:val="24"/>
      <w:szCs w:val="24"/>
      <w:rFonts w:ascii="Cambria Math" w:eastAsia="Cambria Math" w:hAnsi="Cambria Math" w:cs="Cambria Math"/>
      <w:w w:val="100"/>
      <w:spacing w:val="0"/>
      <w:color w:val="000000"/>
      <w:position w:val="0"/>
    </w:rPr>
  </w:style>
  <w:style w:type="character" w:customStyle="1" w:styleId="CharStyle59">
    <w:name w:val="Body text (2)"/>
    <w:basedOn w:val="CharStyle8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61">
    <w:name w:val="Table caption (4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18"/>
      <w:szCs w:val="18"/>
      <w:rFonts w:ascii="Copperplate Gothic Light" w:eastAsia="Copperplate Gothic Light" w:hAnsi="Copperplate Gothic Light" w:cs="Copperplate Gothic Light"/>
    </w:rPr>
  </w:style>
  <w:style w:type="character" w:customStyle="1" w:styleId="CharStyle63">
    <w:name w:val="Body text (13)_"/>
    <w:basedOn w:val="DefaultParagraphFont"/>
    <w:link w:val="Style62"/>
    <w:rPr>
      <w:b/>
      <w:bCs/>
      <w:i w:val="0"/>
      <w:iCs w:val="0"/>
      <w:u w:val="none"/>
      <w:strike w:val="0"/>
      <w:smallCaps w:val="0"/>
      <w:sz w:val="12"/>
      <w:szCs w:val="12"/>
      <w:rFonts w:ascii="Microsoft YaHei" w:eastAsia="Microsoft YaHei" w:hAnsi="Microsoft YaHei" w:cs="Microsoft YaHei"/>
    </w:rPr>
  </w:style>
  <w:style w:type="character" w:customStyle="1" w:styleId="CharStyle64">
    <w:name w:val="Body text (13) + Not Bold,Italic"/>
    <w:basedOn w:val="CharStyle63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65">
    <w:name w:val="Body text (13)"/>
    <w:basedOn w:val="CharStyle63"/>
    <w:rPr>
      <w:lang w:val="cs-CZ" w:eastAsia="cs-CZ" w:bidi="cs-CZ"/>
      <w:w w:val="100"/>
      <w:spacing w:val="0"/>
      <w:color w:val="718DB2"/>
      <w:position w:val="0"/>
    </w:rPr>
  </w:style>
  <w:style w:type="character" w:customStyle="1" w:styleId="CharStyle67">
    <w:name w:val="Body text (14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13"/>
      <w:szCs w:val="13"/>
      <w:rFonts w:ascii="Microsoft YaHei" w:eastAsia="Microsoft YaHei" w:hAnsi="Microsoft YaHei" w:cs="Microsoft YaHei"/>
      <w:spacing w:val="10"/>
    </w:rPr>
  </w:style>
  <w:style w:type="character" w:customStyle="1" w:styleId="CharStyle68">
    <w:name w:val="Body text (6) + 9 pt,Not Bold,Italic"/>
    <w:basedOn w:val="CharStyle34"/>
    <w:rPr>
      <w:lang w:val="cs-CZ" w:eastAsia="cs-CZ" w:bidi="cs-CZ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70">
    <w:name w:val="Heading #2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paragraph" w:customStyle="1" w:styleId="Style2">
    <w:name w:val="Header or footer"/>
    <w:basedOn w:val="Normal"/>
    <w:link w:val="CharStyle3"/>
    <w:pPr>
      <w:widowControl w:val="0"/>
      <w:shd w:val="clear" w:color="auto" w:fill="FFFFFF"/>
      <w:jc w:val="center"/>
      <w:spacing w:line="346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mbria Math" w:eastAsia="Cambria Math" w:hAnsi="Cambria Math" w:cs="Cambria Math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jc w:val="both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YaHei" w:eastAsia="Microsoft YaHei" w:hAnsi="Microsoft YaHei" w:cs="Microsoft YaHei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after="340" w:line="29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mbria Math" w:eastAsia="Cambria Math" w:hAnsi="Cambria Math" w:cs="Cambria Math"/>
    </w:rPr>
  </w:style>
  <w:style w:type="paragraph" w:customStyle="1" w:styleId="Style20">
    <w:name w:val="Table caption (2)"/>
    <w:basedOn w:val="Normal"/>
    <w:link w:val="CharStyle21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paragraph" w:customStyle="1" w:styleId="Style22">
    <w:name w:val="Table caption (3)"/>
    <w:basedOn w:val="Normal"/>
    <w:link w:val="CharStyle23"/>
    <w:pPr>
      <w:widowControl w:val="0"/>
      <w:shd w:val="clear" w:color="auto" w:fill="FFFFFF"/>
      <w:jc w:val="right"/>
      <w:spacing w:line="288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omic Sans MS" w:eastAsia="Comic Sans MS" w:hAnsi="Comic Sans MS" w:cs="Comic Sans MS"/>
    </w:rPr>
  </w:style>
  <w:style w:type="paragraph" w:customStyle="1" w:styleId="Style26">
    <w:name w:val="Table caption"/>
    <w:basedOn w:val="Normal"/>
    <w:link w:val="CharStyle27"/>
    <w:pPr>
      <w:widowControl w:val="0"/>
      <w:shd w:val="clear" w:color="auto" w:fill="FFFFFF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paragraph" w:customStyle="1" w:styleId="Style28">
    <w:name w:val="Header or footer (2)"/>
    <w:basedOn w:val="Normal"/>
    <w:link w:val="CharStyle29"/>
    <w:pPr>
      <w:widowControl w:val="0"/>
      <w:shd w:val="clear" w:color="auto" w:fill="FFFFFF"/>
      <w:jc w:val="center"/>
      <w:spacing w:line="307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 Math" w:eastAsia="Cambria Math" w:hAnsi="Cambria Math" w:cs="Cambria Math"/>
    </w:rPr>
  </w:style>
  <w:style w:type="paragraph" w:customStyle="1" w:styleId="Style30">
    <w:name w:val="Body text (5)"/>
    <w:basedOn w:val="Normal"/>
    <w:link w:val="CharStyle31"/>
    <w:pPr>
      <w:widowControl w:val="0"/>
      <w:shd w:val="clear" w:color="auto" w:fill="FFFFFF"/>
      <w:jc w:val="both"/>
      <w:spacing w:line="264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YaHei" w:eastAsia="Microsoft YaHei" w:hAnsi="Microsoft YaHei" w:cs="Microsoft YaHei"/>
    </w:rPr>
  </w:style>
  <w:style w:type="paragraph" w:customStyle="1" w:styleId="Style33">
    <w:name w:val="Body text (6)"/>
    <w:basedOn w:val="Normal"/>
    <w:link w:val="CharStyle34"/>
    <w:pPr>
      <w:widowControl w:val="0"/>
      <w:shd w:val="clear" w:color="auto" w:fill="FFFFFF"/>
      <w:jc w:val="both"/>
      <w:spacing w:before="280" w:after="2660" w:line="234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paragraph" w:customStyle="1" w:styleId="Style36">
    <w:name w:val="Body text (12)"/>
    <w:basedOn w:val="Normal"/>
    <w:link w:val="CharStyle37"/>
    <w:pPr>
      <w:widowControl w:val="0"/>
      <w:shd w:val="clear" w:color="auto" w:fill="FFFFFF"/>
      <w:jc w:val="both"/>
      <w:spacing w:before="280" w:line="173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w Cen MT Condensed Extra Bold" w:eastAsia="Tw Cen MT Condensed Extra Bold" w:hAnsi="Tw Cen MT Condensed Extra Bold" w:cs="Tw Cen MT Condensed Extra Bold"/>
      <w:spacing w:val="0"/>
    </w:rPr>
  </w:style>
  <w:style w:type="paragraph" w:customStyle="1" w:styleId="Style39">
    <w:name w:val="Body text (7)"/>
    <w:basedOn w:val="Normal"/>
    <w:link w:val="CharStyle40"/>
    <w:pPr>
      <w:widowControl w:val="0"/>
      <w:shd w:val="clear" w:color="auto" w:fill="FFFFFF"/>
      <w:jc w:val="both"/>
      <w:spacing w:before="2660" w:line="259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Microsoft YaHei" w:eastAsia="Microsoft YaHei" w:hAnsi="Microsoft YaHei" w:cs="Microsoft YaHei"/>
    </w:rPr>
  </w:style>
  <w:style w:type="paragraph" w:customStyle="1" w:styleId="Style42">
    <w:name w:val="Body text (8)"/>
    <w:basedOn w:val="Normal"/>
    <w:link w:val="CharStyle43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paragraph" w:customStyle="1" w:styleId="Style44">
    <w:name w:val="Body text (9)"/>
    <w:basedOn w:val="Normal"/>
    <w:link w:val="CharStyle45"/>
    <w:pPr>
      <w:widowControl w:val="0"/>
      <w:shd w:val="clear" w:color="auto" w:fill="FFFFFF"/>
      <w:spacing w:line="234" w:lineRule="exact"/>
    </w:pPr>
    <w:rPr>
      <w:b w:val="0"/>
      <w:bCs w:val="0"/>
      <w:i w:val="0"/>
      <w:iCs w:val="0"/>
      <w:u w:val="none"/>
      <w:strike w:val="0"/>
      <w:smallCaps w:val="0"/>
      <w:rFonts w:ascii="Cambria Math" w:eastAsia="Cambria Math" w:hAnsi="Cambria Math" w:cs="Cambria Math"/>
    </w:rPr>
  </w:style>
  <w:style w:type="paragraph" w:customStyle="1" w:styleId="Style46">
    <w:name w:val="Body text (10)"/>
    <w:basedOn w:val="Normal"/>
    <w:link w:val="CharStyle47"/>
    <w:pPr>
      <w:widowControl w:val="0"/>
      <w:shd w:val="clear" w:color="auto" w:fill="FFFFFF"/>
      <w:jc w:val="both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opperplate Gothic Light" w:eastAsia="Copperplate Gothic Light" w:hAnsi="Copperplate Gothic Light" w:cs="Copperplate Gothic Light"/>
    </w:rPr>
  </w:style>
  <w:style w:type="paragraph" w:customStyle="1" w:styleId="Style48">
    <w:name w:val="Body text (11)"/>
    <w:basedOn w:val="Normal"/>
    <w:link w:val="CharStyle49"/>
    <w:pPr>
      <w:widowControl w:val="0"/>
      <w:shd w:val="clear" w:color="auto" w:fill="FFFFFF"/>
      <w:jc w:val="center"/>
      <w:spacing w:line="15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w Cen MT Condensed Extra Bold" w:eastAsia="Tw Cen MT Condensed Extra Bold" w:hAnsi="Tw Cen MT Condensed Extra Bold" w:cs="Tw Cen MT Condensed Extra Bold"/>
    </w:rPr>
  </w:style>
  <w:style w:type="paragraph" w:customStyle="1" w:styleId="Style60">
    <w:name w:val="Table caption (4)"/>
    <w:basedOn w:val="Normal"/>
    <w:link w:val="CharStyle61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opperplate Gothic Light" w:eastAsia="Copperplate Gothic Light" w:hAnsi="Copperplate Gothic Light" w:cs="Copperplate Gothic Light"/>
    </w:rPr>
  </w:style>
  <w:style w:type="paragraph" w:customStyle="1" w:styleId="Style62">
    <w:name w:val="Body text (13)"/>
    <w:basedOn w:val="Normal"/>
    <w:link w:val="CharStyle63"/>
    <w:pPr>
      <w:widowControl w:val="0"/>
      <w:shd w:val="clear" w:color="auto" w:fill="FFFFFF"/>
      <w:spacing w:line="173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Microsoft YaHei" w:eastAsia="Microsoft YaHei" w:hAnsi="Microsoft YaHei" w:cs="Microsoft YaHei"/>
    </w:rPr>
  </w:style>
  <w:style w:type="paragraph" w:customStyle="1" w:styleId="Style66">
    <w:name w:val="Body text (14)"/>
    <w:basedOn w:val="Normal"/>
    <w:link w:val="CharStyle67"/>
    <w:pPr>
      <w:widowControl w:val="0"/>
      <w:shd w:val="clear" w:color="auto" w:fill="FFFFFF"/>
      <w:jc w:val="both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Microsoft YaHei" w:eastAsia="Microsoft YaHei" w:hAnsi="Microsoft YaHei" w:cs="Microsoft YaHei"/>
      <w:spacing w:val="10"/>
    </w:rPr>
  </w:style>
  <w:style w:type="paragraph" w:customStyle="1" w:styleId="Style69">
    <w:name w:val="Heading #2"/>
    <w:basedOn w:val="Normal"/>
    <w:link w:val="CharStyle70"/>
    <w:pPr>
      <w:widowControl w:val="0"/>
      <w:shd w:val="clear" w:color="auto" w:fill="FFFFFF"/>
      <w:outlineLvl w:val="1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