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614B1" w:rsidRDefault="00000000">
      <w:pPr>
        <w:spacing w:after="94" w:line="259" w:lineRule="auto"/>
        <w:ind w:left="0" w:right="4" w:firstLine="0"/>
        <w:jc w:val="center"/>
      </w:pPr>
      <w:r>
        <w:rPr>
          <w:b/>
          <w:u w:val="single" w:color="000000"/>
        </w:rPr>
        <w:t xml:space="preserve">LETNÍ KAPELA </w:t>
      </w:r>
      <w:proofErr w:type="gramStart"/>
      <w:r>
        <w:rPr>
          <w:b/>
          <w:u w:val="single" w:color="000000"/>
        </w:rPr>
        <w:t>–  RIDER</w:t>
      </w:r>
      <w:proofErr w:type="gramEnd"/>
      <w:r>
        <w:rPr>
          <w:b/>
          <w:u w:val="single" w:color="000000"/>
        </w:rPr>
        <w:t xml:space="preserve"> – 2024/25</w:t>
      </w:r>
      <w:r>
        <w:rPr>
          <w:b/>
        </w:rPr>
        <w:t xml:space="preserve"> </w:t>
      </w:r>
    </w:p>
    <w:p w:rsidR="001614B1" w:rsidRDefault="00000000">
      <w:pPr>
        <w:spacing w:after="94" w:line="259" w:lineRule="auto"/>
        <w:ind w:left="60" w:firstLine="0"/>
        <w:jc w:val="center"/>
      </w:pPr>
      <w:r>
        <w:rPr>
          <w:b/>
        </w:rPr>
        <w:t xml:space="preserve"> </w:t>
      </w:r>
    </w:p>
    <w:p w:rsidR="001614B1" w:rsidRDefault="00000000">
      <w:pPr>
        <w:spacing w:after="109"/>
        <w:ind w:left="-5"/>
        <w:jc w:val="both"/>
      </w:pPr>
      <w:r>
        <w:rPr>
          <w:b/>
        </w:rPr>
        <w:t xml:space="preserve">KONTAKTY: </w:t>
      </w:r>
    </w:p>
    <w:p w:rsidR="001614B1" w:rsidRDefault="00000000">
      <w:pPr>
        <w:pStyle w:val="Nadpis1"/>
        <w:spacing w:after="109"/>
        <w:ind w:left="-5"/>
      </w:pPr>
      <w:r>
        <w:t xml:space="preserve">Produkce - Vendula </w:t>
      </w:r>
      <w:proofErr w:type="spellStart"/>
      <w:r>
        <w:t>Paluchová</w:t>
      </w:r>
      <w:proofErr w:type="spellEnd"/>
      <w:r>
        <w:t xml:space="preserve"> +420 </w:t>
      </w:r>
      <w:proofErr w:type="spellStart"/>
      <w:r w:rsidR="0098031A">
        <w:t>xxxxxxxxx</w:t>
      </w:r>
      <w:proofErr w:type="spellEnd"/>
      <w:r w:rsidR="0098031A">
        <w:t xml:space="preserve"> </w:t>
      </w:r>
      <w:proofErr w:type="spellStart"/>
      <w:r w:rsidR="0098031A">
        <w:rPr>
          <w:color w:val="000080"/>
          <w:u w:val="single" w:color="000080"/>
        </w:rPr>
        <w:t>xxxxxxxxxxxxxxxxxx</w:t>
      </w:r>
      <w:proofErr w:type="spellEnd"/>
      <w:r>
        <w:t xml:space="preserve"> Zvuk – Zbyněk Válka +420 </w:t>
      </w:r>
      <w:proofErr w:type="spellStart"/>
      <w:r w:rsidR="0098031A">
        <w:t>xxxxxxxxx</w:t>
      </w:r>
      <w:proofErr w:type="spellEnd"/>
      <w:r>
        <w:t xml:space="preserve"> </w:t>
      </w:r>
      <w:proofErr w:type="spellStart"/>
      <w:r w:rsidR="0098031A">
        <w:rPr>
          <w:color w:val="000080"/>
          <w:u w:val="single" w:color="000080"/>
        </w:rPr>
        <w:t>xxxxxxxxxxxxxxxxxxxxxxxx</w:t>
      </w:r>
      <w:proofErr w:type="spellEnd"/>
      <w:r>
        <w:t xml:space="preserve"> Světla – Pavel </w:t>
      </w:r>
      <w:proofErr w:type="spellStart"/>
      <w:r>
        <w:t>Branšovský</w:t>
      </w:r>
      <w:proofErr w:type="spellEnd"/>
      <w:r>
        <w:t xml:space="preserve"> +420 </w:t>
      </w:r>
      <w:proofErr w:type="spellStart"/>
      <w:r w:rsidR="0098031A">
        <w:t>xxxxxxxxx</w:t>
      </w:r>
      <w:proofErr w:type="spellEnd"/>
      <w:r>
        <w:t xml:space="preserve"> </w:t>
      </w:r>
      <w:r w:rsidR="0098031A">
        <w:rPr>
          <w:color w:val="000080"/>
          <w:u w:val="single" w:color="000080"/>
        </w:rPr>
        <w:t>xxxxxxxxxxxxxxxxxxxxx</w:t>
      </w:r>
      <w:r>
        <w:t xml:space="preserve"> </w:t>
      </w:r>
    </w:p>
    <w:p w:rsidR="001614B1" w:rsidRDefault="00000000">
      <w:pPr>
        <w:spacing w:after="94" w:line="259" w:lineRule="auto"/>
        <w:ind w:left="0" w:firstLine="0"/>
      </w:pPr>
      <w:r>
        <w:rPr>
          <w:b/>
        </w:rPr>
        <w:t xml:space="preserve"> </w:t>
      </w:r>
    </w:p>
    <w:p w:rsidR="001614B1" w:rsidRDefault="00000000">
      <w:pPr>
        <w:spacing w:after="94" w:line="259" w:lineRule="auto"/>
        <w:ind w:left="0" w:firstLine="0"/>
      </w:pPr>
      <w:r>
        <w:rPr>
          <w:b/>
        </w:rPr>
        <w:t xml:space="preserve"> </w:t>
      </w:r>
    </w:p>
    <w:p w:rsidR="001614B1" w:rsidRDefault="00000000">
      <w:pPr>
        <w:spacing w:after="113"/>
        <w:ind w:left="-5"/>
        <w:jc w:val="both"/>
      </w:pPr>
      <w:r>
        <w:rPr>
          <w:b/>
        </w:rPr>
        <w:t xml:space="preserve">Držíte v rukou </w:t>
      </w:r>
      <w:proofErr w:type="spellStart"/>
      <w:r>
        <w:rPr>
          <w:b/>
        </w:rPr>
        <w:t>rider</w:t>
      </w:r>
      <w:proofErr w:type="spellEnd"/>
      <w:r>
        <w:rPr>
          <w:b/>
        </w:rPr>
        <w:t xml:space="preserve"> Letní kapely, který popisuje technické a ostatní požadavky skupiny. Jeho plné zajištění způsobí spokojenost všech zúčastněných a předejde se tím mnoha stresovým situacím a nechtěným konfliktům. Předem žádáme o jeho pečlivé pročtení a v případě jakýchkoli dotazů neváhejte kontaktovat produkci nebo zvukaře. Je lepší vše probrat </w:t>
      </w:r>
      <w:proofErr w:type="gramStart"/>
      <w:r>
        <w:rPr>
          <w:b/>
        </w:rPr>
        <w:t>dopředu,</w:t>
      </w:r>
      <w:proofErr w:type="gramEnd"/>
      <w:r>
        <w:rPr>
          <w:b/>
        </w:rPr>
        <w:t xml:space="preserve"> než na místě řešit nesrovnalosti. Děkujeme moc a těšíme se na spolupráci s vámi!  </w:t>
      </w:r>
    </w:p>
    <w:p w:rsidR="001614B1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1614B1" w:rsidRDefault="00000000">
      <w:pPr>
        <w:pStyle w:val="Nadpis1"/>
        <w:ind w:left="-5"/>
      </w:pPr>
      <w:r>
        <w:t xml:space="preserve">STAGE </w:t>
      </w:r>
    </w:p>
    <w:p w:rsidR="001614B1" w:rsidRDefault="00000000">
      <w:pPr>
        <w:numPr>
          <w:ilvl w:val="0"/>
          <w:numId w:val="1"/>
        </w:numPr>
        <w:ind w:hanging="159"/>
      </w:pPr>
      <w:r>
        <w:t xml:space="preserve">pevné podium o velikosti minimálně 6x4m </w:t>
      </w:r>
    </w:p>
    <w:p w:rsidR="001614B1" w:rsidRDefault="00000000">
      <w:pPr>
        <w:numPr>
          <w:ilvl w:val="0"/>
          <w:numId w:val="1"/>
        </w:numPr>
        <w:ind w:hanging="159"/>
      </w:pPr>
      <w:r>
        <w:t xml:space="preserve">pokud je to technicky možné, pořadatel zajistí </w:t>
      </w:r>
      <w:proofErr w:type="spellStart"/>
      <w:r>
        <w:t>back</w:t>
      </w:r>
      <w:proofErr w:type="spellEnd"/>
      <w:r>
        <w:t xml:space="preserve"> drop /oponu či látku/, tmavšího odstínu /nejlépe černý/, který bude zakrývat boční a zadní stěny </w:t>
      </w:r>
      <w:proofErr w:type="gramStart"/>
      <w:r>
        <w:t>pódia - na</w:t>
      </w:r>
      <w:proofErr w:type="gramEnd"/>
      <w:r>
        <w:t xml:space="preserve"> pódiu nesmí být umístěné žádné reklamní bannery či jiné propagační oznámení </w:t>
      </w:r>
    </w:p>
    <w:p w:rsidR="001614B1" w:rsidRDefault="00000000">
      <w:pPr>
        <w:spacing w:after="0" w:line="259" w:lineRule="auto"/>
        <w:ind w:left="0" w:firstLine="0"/>
      </w:pPr>
      <w:r>
        <w:t xml:space="preserve"> </w:t>
      </w:r>
    </w:p>
    <w:p w:rsidR="001614B1" w:rsidRDefault="00000000">
      <w:pPr>
        <w:pStyle w:val="Nadpis1"/>
        <w:ind w:left="-5"/>
      </w:pPr>
      <w:r>
        <w:t>BACKSTAGE</w:t>
      </w:r>
      <w:r>
        <w:rPr>
          <w:b w:val="0"/>
        </w:rPr>
        <w:t xml:space="preserve"> </w:t>
      </w:r>
    </w:p>
    <w:p w:rsidR="001614B1" w:rsidRDefault="00000000">
      <w:pPr>
        <w:numPr>
          <w:ilvl w:val="0"/>
          <w:numId w:val="2"/>
        </w:numPr>
        <w:ind w:hanging="360"/>
      </w:pPr>
      <w:r>
        <w:t xml:space="preserve">hlídané parkoviště pro 3-4 osobní vozy  </w:t>
      </w:r>
    </w:p>
    <w:p w:rsidR="001614B1" w:rsidRDefault="00000000">
      <w:pPr>
        <w:numPr>
          <w:ilvl w:val="0"/>
          <w:numId w:val="2"/>
        </w:numPr>
        <w:ind w:hanging="360"/>
      </w:pPr>
      <w:r>
        <w:t xml:space="preserve">hlídanou a uzamykatelnou šatnu (pokud možno privátní) + </w:t>
      </w:r>
      <w:proofErr w:type="spellStart"/>
      <w:r>
        <w:t>wc</w:t>
      </w:r>
      <w:proofErr w:type="spellEnd"/>
      <w:r>
        <w:t xml:space="preserve"> </w:t>
      </w:r>
    </w:p>
    <w:p w:rsidR="001614B1" w:rsidRDefault="00000000">
      <w:pPr>
        <w:numPr>
          <w:ilvl w:val="0"/>
          <w:numId w:val="2"/>
        </w:numPr>
        <w:ind w:hanging="360"/>
      </w:pPr>
      <w:r>
        <w:t>6x ručník</w:t>
      </w:r>
      <w:r>
        <w:rPr>
          <w:color w:val="999999"/>
        </w:rPr>
        <w:t xml:space="preserve"> </w:t>
      </w:r>
    </w:p>
    <w:p w:rsidR="001614B1" w:rsidRDefault="00000000">
      <w:pPr>
        <w:spacing w:after="0" w:line="259" w:lineRule="auto"/>
        <w:ind w:left="0" w:firstLine="0"/>
      </w:pPr>
      <w:r>
        <w:rPr>
          <w:color w:val="999999"/>
        </w:rPr>
        <w:t xml:space="preserve"> </w:t>
      </w:r>
    </w:p>
    <w:p w:rsidR="001614B1" w:rsidRDefault="00000000">
      <w:pPr>
        <w:pStyle w:val="Nadpis1"/>
        <w:ind w:left="-5"/>
      </w:pPr>
      <w:r>
        <w:t>PRODUKCE</w:t>
      </w:r>
      <w:r>
        <w:rPr>
          <w:b w:val="0"/>
        </w:rPr>
        <w:t xml:space="preserve"> </w:t>
      </w:r>
    </w:p>
    <w:p w:rsidR="001614B1" w:rsidRDefault="00000000">
      <w:pPr>
        <w:numPr>
          <w:ilvl w:val="0"/>
          <w:numId w:val="3"/>
        </w:numPr>
      </w:pPr>
      <w:r>
        <w:t xml:space="preserve">pořadatel bude přítomen po celou dobu trvání akce od příjezdu kapely po její odjezd z místa konání </w:t>
      </w:r>
    </w:p>
    <w:p w:rsidR="001614B1" w:rsidRDefault="00000000">
      <w:pPr>
        <w:numPr>
          <w:ilvl w:val="0"/>
          <w:numId w:val="3"/>
        </w:numPr>
      </w:pPr>
      <w:r>
        <w:t xml:space="preserve">pořadatel zajistí přítomnost 2 fyzicky zdatných a střízlivých pomocníků, kteří kapele pomohou s vykládkou nástrojové a jiné aparatury a jejím naložením zpět do auta po koncertě, případně druhý den ráno (dle dohody s managementem kapely) </w:t>
      </w:r>
    </w:p>
    <w:p w:rsidR="001614B1" w:rsidRDefault="00000000">
      <w:pPr>
        <w:numPr>
          <w:ilvl w:val="0"/>
          <w:numId w:val="3"/>
        </w:numPr>
      </w:pPr>
      <w:r>
        <w:t xml:space="preserve">pořadatel zajistí, aby průběh koncertu nebyl nijak přerušován; naprosto nepřípustný je pak vstup moderátora nebo pořadatele do probíhajícího vystoupení </w:t>
      </w:r>
    </w:p>
    <w:p w:rsidR="001614B1" w:rsidRDefault="00000000">
      <w:pPr>
        <w:spacing w:after="0" w:line="259" w:lineRule="auto"/>
        <w:ind w:left="0" w:firstLine="0"/>
      </w:pPr>
      <w:r>
        <w:t xml:space="preserve"> </w:t>
      </w:r>
    </w:p>
    <w:p w:rsidR="001614B1" w:rsidRDefault="00000000">
      <w:pPr>
        <w:pStyle w:val="Nadpis1"/>
        <w:ind w:left="-5"/>
      </w:pPr>
      <w:r>
        <w:t xml:space="preserve">CATERING </w:t>
      </w:r>
    </w:p>
    <w:p w:rsidR="001614B1" w:rsidRDefault="00000000">
      <w:pPr>
        <w:spacing w:after="0" w:line="259" w:lineRule="auto"/>
        <w:ind w:left="0" w:firstLine="0"/>
      </w:pPr>
      <w:r>
        <w:rPr>
          <w:b/>
          <w:color w:val="FF0000"/>
        </w:rPr>
        <w:t xml:space="preserve">POZOR – jeden člen je </w:t>
      </w:r>
      <w:proofErr w:type="spellStart"/>
      <w:r>
        <w:rPr>
          <w:b/>
          <w:color w:val="FF0000"/>
        </w:rPr>
        <w:t>celiak</w:t>
      </w:r>
      <w:proofErr w:type="spellEnd"/>
      <w:r>
        <w:rPr>
          <w:b/>
          <w:color w:val="FF0000"/>
        </w:rPr>
        <w:t xml:space="preserve">, tedy prosíme </w:t>
      </w:r>
      <w:proofErr w:type="spellStart"/>
      <w:r>
        <w:rPr>
          <w:b/>
          <w:color w:val="FF0000"/>
        </w:rPr>
        <w:t>take</w:t>
      </w:r>
      <w:proofErr w:type="spellEnd"/>
      <w:r>
        <w:rPr>
          <w:b/>
          <w:color w:val="FF0000"/>
        </w:rPr>
        <w:t xml:space="preserve"> o bezlepkové možnosti </w:t>
      </w:r>
    </w:p>
    <w:p w:rsidR="001614B1" w:rsidRDefault="00000000">
      <w:pPr>
        <w:numPr>
          <w:ilvl w:val="0"/>
          <w:numId w:val="4"/>
        </w:numPr>
        <w:ind w:hanging="360"/>
      </w:pPr>
      <w:r>
        <w:t xml:space="preserve">6x balená neperlivá voda 1,5 l </w:t>
      </w:r>
    </w:p>
    <w:p w:rsidR="001614B1" w:rsidRDefault="00000000">
      <w:pPr>
        <w:numPr>
          <w:ilvl w:val="0"/>
          <w:numId w:val="4"/>
        </w:numPr>
        <w:ind w:hanging="360"/>
      </w:pPr>
      <w:r>
        <w:t xml:space="preserve">25x plzeňské pivo  </w:t>
      </w:r>
    </w:p>
    <w:p w:rsidR="001614B1" w:rsidRDefault="00000000">
      <w:pPr>
        <w:numPr>
          <w:ilvl w:val="0"/>
          <w:numId w:val="4"/>
        </w:numPr>
        <w:ind w:hanging="360"/>
      </w:pPr>
      <w:r>
        <w:t xml:space="preserve">6x nealkoholické pivo (Birell, Stella </w:t>
      </w:r>
      <w:proofErr w:type="spellStart"/>
      <w:r>
        <w:t>Artois</w:t>
      </w:r>
      <w:proofErr w:type="spellEnd"/>
      <w:r>
        <w:t xml:space="preserve">, polotmavé Bernard)  </w:t>
      </w:r>
    </w:p>
    <w:p w:rsidR="001614B1" w:rsidRDefault="00000000">
      <w:pPr>
        <w:numPr>
          <w:ilvl w:val="0"/>
          <w:numId w:val="4"/>
        </w:numPr>
        <w:ind w:hanging="360"/>
      </w:pPr>
      <w:r>
        <w:t xml:space="preserve">4x víno bílé i červené (budeme vděční za rakouský ryzlink) </w:t>
      </w:r>
    </w:p>
    <w:p w:rsidR="001614B1" w:rsidRDefault="00000000">
      <w:pPr>
        <w:ind w:left="-15" w:right="458" w:firstLine="5694"/>
      </w:pPr>
      <w:r>
        <w:rPr>
          <w:rFonts w:ascii="Arial" w:eastAsia="Arial" w:hAnsi="Arial" w:cs="Arial"/>
          <w:b/>
          <w:sz w:val="24"/>
        </w:rPr>
        <w:lastRenderedPageBreak/>
        <w:t xml:space="preserve">Letní kapela </w:t>
      </w:r>
      <w:proofErr w:type="gramStart"/>
      <w:r>
        <w:rPr>
          <w:rFonts w:ascii="Arial" w:eastAsia="Arial" w:hAnsi="Arial" w:cs="Arial"/>
          <w:b/>
          <w:sz w:val="24"/>
        </w:rPr>
        <w:t xml:space="preserve">–  </w:t>
      </w:r>
      <w:r>
        <w:rPr>
          <w:rFonts w:ascii="Times New Roman" w:eastAsia="Times New Roman" w:hAnsi="Times New Roman" w:cs="Times New Roman"/>
          <w:color w:val="999999"/>
          <w:sz w:val="24"/>
        </w:rPr>
        <w:t>-</w:t>
      </w:r>
      <w:proofErr w:type="gramEnd"/>
      <w:r>
        <w:rPr>
          <w:rFonts w:ascii="Arial" w:eastAsia="Arial" w:hAnsi="Arial" w:cs="Arial"/>
          <w:color w:val="999999"/>
          <w:sz w:val="24"/>
        </w:rPr>
        <w:t xml:space="preserve"> </w:t>
      </w:r>
      <w:r>
        <w:rPr>
          <w:rFonts w:ascii="Arial" w:eastAsia="Arial" w:hAnsi="Arial" w:cs="Arial"/>
          <w:color w:val="999999"/>
          <w:sz w:val="24"/>
        </w:rPr>
        <w:tab/>
      </w:r>
      <w:r>
        <w:t xml:space="preserve">džusy, cola, limo </w:t>
      </w:r>
    </w:p>
    <w:p w:rsidR="001614B1" w:rsidRDefault="00000000">
      <w:pPr>
        <w:numPr>
          <w:ilvl w:val="0"/>
          <w:numId w:val="4"/>
        </w:numPr>
        <w:ind w:hanging="360"/>
      </w:pPr>
      <w:r>
        <w:t xml:space="preserve">v čas příjezdu lehké občerstvení pro 9 osob – dobré sendviče (ne prefabrikované balené bagety apod.), studené </w:t>
      </w:r>
      <w:proofErr w:type="spellStart"/>
      <w:r>
        <w:t>snacky</w:t>
      </w:r>
      <w:proofErr w:type="spellEnd"/>
      <w:r>
        <w:t xml:space="preserve">, případně obložené mísy s pečivem (možnost k výběru masové i vegetariánské) – výběr případně konzultujte s produkcí LK </w:t>
      </w:r>
    </w:p>
    <w:p w:rsidR="001614B1" w:rsidRDefault="00000000">
      <w:pPr>
        <w:numPr>
          <w:ilvl w:val="0"/>
          <w:numId w:val="4"/>
        </w:numPr>
        <w:ind w:hanging="360"/>
      </w:pPr>
      <w:r>
        <w:t xml:space="preserve">mísa s čerstvým ovocem </w:t>
      </w:r>
    </w:p>
    <w:p w:rsidR="001614B1" w:rsidRDefault="00000000">
      <w:pPr>
        <w:numPr>
          <w:ilvl w:val="0"/>
          <w:numId w:val="4"/>
        </w:numPr>
        <w:ind w:hanging="360"/>
      </w:pPr>
      <w:r>
        <w:t xml:space="preserve">pár kusů sladkostí (tatranky, horalky, </w:t>
      </w:r>
      <w:proofErr w:type="spellStart"/>
      <w:r>
        <w:t>fidorky</w:t>
      </w:r>
      <w:proofErr w:type="spellEnd"/>
      <w:r>
        <w:t xml:space="preserve">, …), slané chipsy nebo tyčinky </w:t>
      </w:r>
    </w:p>
    <w:p w:rsidR="001614B1" w:rsidRDefault="00000000">
      <w:pPr>
        <w:pStyle w:val="Nadpis1"/>
        <w:tabs>
          <w:tab w:val="center" w:pos="3100"/>
        </w:tabs>
        <w:ind w:left="-15" w:firstLine="0"/>
        <w:jc w:val="left"/>
      </w:pPr>
      <w:r>
        <w:rPr>
          <w:rFonts w:ascii="Times New Roman" w:eastAsia="Times New Roman" w:hAnsi="Times New Roman" w:cs="Times New Roman"/>
          <w:b w:val="0"/>
          <w:color w:val="999999"/>
          <w:sz w:val="24"/>
        </w:rPr>
        <w:t>-</w:t>
      </w:r>
      <w:r>
        <w:rPr>
          <w:rFonts w:ascii="Arial" w:eastAsia="Arial" w:hAnsi="Arial" w:cs="Arial"/>
          <w:b w:val="0"/>
          <w:color w:val="999999"/>
          <w:sz w:val="24"/>
        </w:rPr>
        <w:t xml:space="preserve"> </w:t>
      </w:r>
      <w:r>
        <w:rPr>
          <w:rFonts w:ascii="Arial" w:eastAsia="Arial" w:hAnsi="Arial" w:cs="Arial"/>
          <w:b w:val="0"/>
          <w:color w:val="999999"/>
          <w:sz w:val="24"/>
        </w:rPr>
        <w:tab/>
      </w:r>
      <w:r>
        <w:rPr>
          <w:b w:val="0"/>
        </w:rPr>
        <w:t>9x teplá večeře (</w:t>
      </w:r>
      <w:r>
        <w:t>1x bezlepkové vegetariánské jídlo</w:t>
      </w:r>
      <w:r>
        <w:rPr>
          <w:b w:val="0"/>
        </w:rPr>
        <w:t xml:space="preserve">) </w:t>
      </w:r>
    </w:p>
    <w:p w:rsidR="001614B1" w:rsidRDefault="00000000">
      <w:pPr>
        <w:numPr>
          <w:ilvl w:val="0"/>
          <w:numId w:val="5"/>
        </w:numPr>
        <w:ind w:hanging="360"/>
      </w:pPr>
      <w:r>
        <w:t xml:space="preserve">6x balená </w:t>
      </w:r>
      <w:r>
        <w:rPr>
          <w:b/>
        </w:rPr>
        <w:t>neperlivá</w:t>
      </w:r>
      <w:r>
        <w:t xml:space="preserve"> voda 0,7 l na </w:t>
      </w:r>
      <w:proofErr w:type="spellStart"/>
      <w:r>
        <w:t>stage</w:t>
      </w:r>
      <w:proofErr w:type="spellEnd"/>
      <w:r>
        <w:t xml:space="preserve"> během vystoupení </w:t>
      </w:r>
      <w:r>
        <w:rPr>
          <w:b/>
        </w:rPr>
        <w:t>(voda na pódiu musí být neperlivá)</w:t>
      </w:r>
      <w:r>
        <w:t xml:space="preserve"> </w:t>
      </w:r>
    </w:p>
    <w:p w:rsidR="001614B1" w:rsidRDefault="00000000">
      <w:pPr>
        <w:numPr>
          <w:ilvl w:val="0"/>
          <w:numId w:val="5"/>
        </w:numPr>
        <w:ind w:hanging="360"/>
      </w:pPr>
      <w:r>
        <w:t xml:space="preserve">led, sklo a kelímky v dostatečném množství </w:t>
      </w:r>
    </w:p>
    <w:p w:rsidR="001614B1" w:rsidRDefault="00000000">
      <w:pPr>
        <w:spacing w:after="0" w:line="259" w:lineRule="auto"/>
        <w:ind w:left="0" w:firstLine="0"/>
      </w:pPr>
      <w:r>
        <w:t xml:space="preserve"> </w:t>
      </w:r>
    </w:p>
    <w:p w:rsidR="001614B1" w:rsidRDefault="00000000">
      <w:pPr>
        <w:pStyle w:val="Nadpis1"/>
        <w:ind w:left="-5"/>
      </w:pPr>
      <w:r>
        <w:t>BEZPEČNOST</w:t>
      </w:r>
      <w:r>
        <w:rPr>
          <w:b w:val="0"/>
        </w:rPr>
        <w:t xml:space="preserve">  </w:t>
      </w:r>
    </w:p>
    <w:p w:rsidR="001614B1" w:rsidRDefault="00000000">
      <w:pPr>
        <w:spacing w:after="2" w:line="237" w:lineRule="auto"/>
        <w:ind w:left="-5" w:right="-12"/>
        <w:jc w:val="both"/>
      </w:pPr>
      <w:r>
        <w:t xml:space="preserve">Pořadatel zajistí zkušený tým ochranky, která bude viditelně označená a v žádném případě nebude ozbrojená. Počet členů ochranky bude odpovídat velikosti a dispozicím místa konání koncertu a obvyklé praxi.  </w:t>
      </w:r>
    </w:p>
    <w:p w:rsidR="001614B1" w:rsidRDefault="00000000">
      <w:pPr>
        <w:spacing w:after="2" w:line="237" w:lineRule="auto"/>
        <w:ind w:left="-5" w:right="-12"/>
        <w:jc w:val="both"/>
      </w:pPr>
      <w:r>
        <w:t xml:space="preserve">Vedoucí ochranky bude ihned po příjezdu skupiny představen zástupci </w:t>
      </w:r>
      <w:proofErr w:type="gramStart"/>
      <w:r>
        <w:t>skupiny</w:t>
      </w:r>
      <w:proofErr w:type="gramEnd"/>
      <w:r>
        <w:t xml:space="preserve"> resp. agentury a bude se řídit jeho pokyny. Pořadatel zajistí ochranku tak, aby byla zajištěna bezpečnost členů skupiny a jejího technického doprovodu, střežení jejich majetku (aparatury, kostýmů a osobních věcí apod.), a to po celou dobu pobytu skupiny v místě konání koncertu až do jejího odjezdu.  </w:t>
      </w:r>
    </w:p>
    <w:p w:rsidR="001614B1" w:rsidRDefault="00000000">
      <w:pPr>
        <w:ind w:left="-5"/>
      </w:pPr>
      <w:r>
        <w:t xml:space="preserve">Pořadatel dále zajistí ochranu prostor podia, šatny, </w:t>
      </w:r>
      <w:proofErr w:type="spellStart"/>
      <w:r>
        <w:t>backstage</w:t>
      </w:r>
      <w:proofErr w:type="spellEnd"/>
      <w:r>
        <w:t xml:space="preserve"> a mixážního pultu. Pořadatel dále zajistí bezpečnost zařízení v době vykládky a nakládky.  </w:t>
      </w:r>
    </w:p>
    <w:p w:rsidR="001614B1" w:rsidRDefault="00000000">
      <w:pPr>
        <w:spacing w:after="2" w:line="237" w:lineRule="auto"/>
        <w:ind w:left="-5" w:right="-12"/>
        <w:jc w:val="both"/>
      </w:pPr>
      <w:r>
        <w:t xml:space="preserve">Agentura si vyhrazuje právo přerušit nebo ukončit vystoupení (odstoupením od smlouvy s okamžitým účinkem), pokud bude svědkem </w:t>
      </w:r>
      <w:proofErr w:type="spellStart"/>
      <w:r>
        <w:t>neospraveditelného</w:t>
      </w:r>
      <w:proofErr w:type="spellEnd"/>
      <w:r>
        <w:t xml:space="preserve"> agresivního jednání členů ochranky či pořadatele vůči návštěvníkům koncertu.   </w:t>
      </w:r>
    </w:p>
    <w:p w:rsidR="001614B1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1614B1" w:rsidRDefault="00000000">
      <w:pPr>
        <w:spacing w:after="10"/>
        <w:ind w:left="-5"/>
        <w:jc w:val="both"/>
      </w:pPr>
      <w:r>
        <w:rPr>
          <w:b/>
        </w:rPr>
        <w:t>UBYTOVÁNÍ:</w:t>
      </w:r>
      <w:r>
        <w:t xml:space="preserve"> </w:t>
      </w:r>
    </w:p>
    <w:p w:rsidR="001614B1" w:rsidRDefault="00000000">
      <w:pPr>
        <w:ind w:left="-5"/>
      </w:pPr>
      <w:r>
        <w:t xml:space="preserve">Pořadatel zajistí ubytování v min. *** hotelu pro 8 či 9 osob (dle domluvy) ve složení pokojů 2x single (ve druhé variantě 3x single), 3x </w:t>
      </w:r>
      <w:proofErr w:type="spellStart"/>
      <w:r>
        <w:t>twin</w:t>
      </w:r>
      <w:proofErr w:type="spellEnd"/>
      <w:r>
        <w:t xml:space="preserve"> (důležité, postele musí být oddělené) a včetně snídaně. Prosíme o </w:t>
      </w:r>
      <w:proofErr w:type="spellStart"/>
      <w:r>
        <w:t>late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-out ve 12.00.  </w:t>
      </w:r>
    </w:p>
    <w:p w:rsidR="001614B1" w:rsidRDefault="00000000">
      <w:pPr>
        <w:spacing w:after="0" w:line="259" w:lineRule="auto"/>
        <w:ind w:left="0" w:firstLine="0"/>
      </w:pPr>
      <w:r>
        <w:t xml:space="preserve"> </w:t>
      </w:r>
    </w:p>
    <w:p w:rsidR="001614B1" w:rsidRDefault="00000000">
      <w:pPr>
        <w:spacing w:after="10"/>
        <w:ind w:left="-5"/>
        <w:jc w:val="both"/>
      </w:pPr>
      <w:r>
        <w:rPr>
          <w:b/>
        </w:rPr>
        <w:t>LETNÍ KAPELA:</w:t>
      </w:r>
      <w:r>
        <w:t xml:space="preserve">  </w:t>
      </w:r>
    </w:p>
    <w:p w:rsidR="001614B1" w:rsidRDefault="00000000">
      <w:pPr>
        <w:tabs>
          <w:tab w:val="center" w:pos="1440"/>
          <w:tab w:val="center" w:pos="2160"/>
          <w:tab w:val="center" w:pos="2880"/>
          <w:tab w:val="center" w:pos="4066"/>
        </w:tabs>
        <w:ind w:left="-15" w:firstLine="0"/>
      </w:pPr>
      <w:r>
        <w:t xml:space="preserve">6x kapela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1x zvukař </w:t>
      </w:r>
    </w:p>
    <w:p w:rsidR="001614B1" w:rsidRDefault="00000000">
      <w:pPr>
        <w:tabs>
          <w:tab w:val="center" w:pos="2160"/>
          <w:tab w:val="center" w:pos="2880"/>
          <w:tab w:val="center" w:pos="4195"/>
        </w:tabs>
        <w:ind w:left="-15" w:firstLine="0"/>
      </w:pPr>
      <w:r>
        <w:t xml:space="preserve">1x </w:t>
      </w:r>
      <w:proofErr w:type="gramStart"/>
      <w:r>
        <w:t xml:space="preserve">osvětlovač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1x produkce </w:t>
      </w:r>
    </w:p>
    <w:p w:rsidR="001614B1" w:rsidRDefault="00000000">
      <w:pPr>
        <w:spacing w:after="0" w:line="259" w:lineRule="auto"/>
        <w:ind w:left="0" w:firstLine="0"/>
      </w:pPr>
      <w:r>
        <w:t xml:space="preserve"> </w:t>
      </w:r>
    </w:p>
    <w:p w:rsidR="001614B1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1614B1" w:rsidRDefault="00000000">
      <w:pPr>
        <w:spacing w:after="10"/>
        <w:ind w:left="-5"/>
        <w:jc w:val="both"/>
      </w:pPr>
      <w:r>
        <w:rPr>
          <w:b/>
        </w:rPr>
        <w:t xml:space="preserve">GUEST LIST </w:t>
      </w:r>
    </w:p>
    <w:p w:rsidR="001614B1" w:rsidRDefault="00000000">
      <w:pPr>
        <w:ind w:left="-5"/>
      </w:pPr>
      <w:r>
        <w:rPr>
          <w:b/>
        </w:rPr>
        <w:t xml:space="preserve">- </w:t>
      </w:r>
      <w:r>
        <w:t>pořadatel poskytne skupině 15 volných vstupů pro jejich hosty</w:t>
      </w:r>
      <w:r>
        <w:rPr>
          <w:b/>
        </w:rPr>
        <w:t xml:space="preserve"> </w:t>
      </w:r>
    </w:p>
    <w:p w:rsidR="001614B1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1614B1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1614B1" w:rsidRDefault="00000000">
      <w:pPr>
        <w:pStyle w:val="Nadpis1"/>
        <w:ind w:left="-5"/>
      </w:pPr>
      <w:r>
        <w:t xml:space="preserve">ZVUKOVÁ APARATURA </w:t>
      </w:r>
      <w:r>
        <w:rPr>
          <w:b w:val="0"/>
        </w:rPr>
        <w:t xml:space="preserve"> </w:t>
      </w:r>
    </w:p>
    <w:p w:rsidR="001614B1" w:rsidRDefault="00000000">
      <w:pPr>
        <w:spacing w:after="0" w:line="259" w:lineRule="auto"/>
        <w:ind w:left="-5"/>
      </w:pPr>
      <w:r>
        <w:rPr>
          <w:u w:val="single" w:color="000000"/>
        </w:rPr>
        <w:t>PA SYSTEM</w:t>
      </w:r>
      <w:r>
        <w:rPr>
          <w:b/>
        </w:rPr>
        <w:t xml:space="preserve"> </w:t>
      </w:r>
    </w:p>
    <w:p w:rsidR="001614B1" w:rsidRDefault="00000000">
      <w:pPr>
        <w:numPr>
          <w:ilvl w:val="0"/>
          <w:numId w:val="6"/>
        </w:numPr>
        <w:ind w:hanging="149"/>
      </w:pPr>
      <w:r>
        <w:t>skupina požaduje profesionální zvukovou aparaturu, navrženou dle parametrů a specifikací místa konání koncertu (preferujeme L-</w:t>
      </w:r>
      <w:proofErr w:type="spellStart"/>
      <w:r>
        <w:t>Acoustics</w:t>
      </w:r>
      <w:proofErr w:type="spellEnd"/>
      <w:r>
        <w:t xml:space="preserve">) </w:t>
      </w:r>
    </w:p>
    <w:p w:rsidR="001614B1" w:rsidRDefault="00000000">
      <w:pPr>
        <w:numPr>
          <w:ilvl w:val="0"/>
          <w:numId w:val="6"/>
        </w:numPr>
        <w:ind w:hanging="149"/>
      </w:pPr>
      <w:r>
        <w:lastRenderedPageBreak/>
        <w:t xml:space="preserve">aparatura musí být schopna při nezkresleném zvuku pokrýt celý prostor místa koncertu a vytvořit v místě zvukařského stanoviště hladinu zvuku </w:t>
      </w:r>
      <w:proofErr w:type="spellStart"/>
      <w:r>
        <w:t>minimalně</w:t>
      </w:r>
      <w:proofErr w:type="spellEnd"/>
      <w:r>
        <w:t xml:space="preserve"> 115 dB </w:t>
      </w:r>
      <w:proofErr w:type="spellStart"/>
      <w:r>
        <w:t>spl</w:t>
      </w:r>
      <w:proofErr w:type="spellEnd"/>
      <w:r>
        <w:t xml:space="preserve"> </w:t>
      </w:r>
    </w:p>
    <w:p w:rsidR="001614B1" w:rsidRDefault="00000000">
      <w:pPr>
        <w:numPr>
          <w:ilvl w:val="0"/>
          <w:numId w:val="6"/>
        </w:numPr>
        <w:ind w:hanging="149"/>
      </w:pPr>
      <w:r>
        <w:t xml:space="preserve">zvukař skupiny požaduje po celou dobu neomezený přístup a kontrolu nad nastavením a zapojením zvukového systému, včetně stanoviště FOH a monitorového systému na podiu  </w:t>
      </w:r>
    </w:p>
    <w:p w:rsidR="001614B1" w:rsidRDefault="00000000">
      <w:pPr>
        <w:numPr>
          <w:ilvl w:val="0"/>
          <w:numId w:val="6"/>
        </w:numPr>
        <w:ind w:hanging="149"/>
      </w:pPr>
      <w:r>
        <w:t xml:space="preserve">po celou dobu trvání příprav a v průběhu koncertu nikdo bez vědomí kapely nebo techniků skupiny nesmí zasahovat do nastavení zvukového systému </w:t>
      </w:r>
    </w:p>
    <w:p w:rsidR="001614B1" w:rsidRDefault="00000000">
      <w:pPr>
        <w:numPr>
          <w:ilvl w:val="0"/>
          <w:numId w:val="6"/>
        </w:numPr>
        <w:ind w:hanging="149"/>
      </w:pPr>
      <w:r>
        <w:t xml:space="preserve">připojení PA minimálně LEVÁ + PRAVÁ + SUB dle </w:t>
      </w:r>
      <w:proofErr w:type="spellStart"/>
      <w:r>
        <w:t>inputlistu</w:t>
      </w:r>
      <w:proofErr w:type="spellEnd"/>
      <w:r>
        <w:t xml:space="preserve"> </w:t>
      </w:r>
    </w:p>
    <w:p w:rsidR="001614B1" w:rsidRDefault="00000000">
      <w:pPr>
        <w:spacing w:after="0" w:line="259" w:lineRule="auto"/>
        <w:ind w:left="0" w:firstLine="0"/>
      </w:pPr>
      <w:r>
        <w:t xml:space="preserve"> </w:t>
      </w:r>
    </w:p>
    <w:p w:rsidR="001614B1" w:rsidRDefault="00000000">
      <w:pPr>
        <w:spacing w:after="0" w:line="259" w:lineRule="auto"/>
        <w:ind w:left="-5"/>
      </w:pPr>
      <w:r>
        <w:rPr>
          <w:u w:val="single" w:color="000000"/>
        </w:rPr>
        <w:t xml:space="preserve">F.O.H. – Front </w:t>
      </w:r>
      <w:proofErr w:type="spellStart"/>
      <w:r>
        <w:rPr>
          <w:u w:val="single" w:color="000000"/>
        </w:rPr>
        <w:t>of</w:t>
      </w:r>
      <w:proofErr w:type="spellEnd"/>
      <w:r>
        <w:rPr>
          <w:u w:val="single" w:color="000000"/>
        </w:rPr>
        <w:t xml:space="preserve"> House:</w:t>
      </w:r>
      <w:r>
        <w:t xml:space="preserve"> </w:t>
      </w:r>
    </w:p>
    <w:p w:rsidR="001614B1" w:rsidRDefault="00000000">
      <w:pPr>
        <w:numPr>
          <w:ilvl w:val="0"/>
          <w:numId w:val="6"/>
        </w:numPr>
        <w:ind w:hanging="149"/>
      </w:pPr>
      <w:r>
        <w:t xml:space="preserve">stanoviště zvukaře (F.O.H.) bude umístěno uprostřed hlediště, </w:t>
      </w:r>
      <w:r>
        <w:rPr>
          <w:b/>
        </w:rPr>
        <w:t>nikdy NE!</w:t>
      </w:r>
      <w:r>
        <w:t xml:space="preserve"> pod balkonem, na boku podia a podobně nevhodném místě </w:t>
      </w:r>
    </w:p>
    <w:p w:rsidR="001614B1" w:rsidRDefault="00000000">
      <w:pPr>
        <w:numPr>
          <w:ilvl w:val="0"/>
          <w:numId w:val="6"/>
        </w:numPr>
        <w:ind w:hanging="149"/>
      </w:pPr>
      <w:r>
        <w:t xml:space="preserve">stanoviště by mělo být hlídáno pořadatelskou službou po celou dobu trvání </w:t>
      </w:r>
      <w:proofErr w:type="gramStart"/>
      <w:r>
        <w:t>akce - stanoviště</w:t>
      </w:r>
      <w:proofErr w:type="gramEnd"/>
      <w:r>
        <w:t xml:space="preserve"> zvukaře v prostorách FOH bude umístěno vždy přímo na podlaze sálu, </w:t>
      </w:r>
      <w:r>
        <w:rPr>
          <w:b/>
        </w:rPr>
        <w:t>nikdy NE!</w:t>
      </w:r>
      <w:r>
        <w:t xml:space="preserve"> na praktikáblech apod.</w:t>
      </w:r>
      <w:r>
        <w:rPr>
          <w:b/>
        </w:rPr>
        <w:t xml:space="preserve"> </w:t>
      </w:r>
    </w:p>
    <w:p w:rsidR="001614B1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1614B1" w:rsidRDefault="00000000">
      <w:pPr>
        <w:spacing w:after="0" w:line="259" w:lineRule="auto"/>
        <w:ind w:left="-5"/>
      </w:pPr>
      <w:r>
        <w:rPr>
          <w:u w:val="single" w:color="000000"/>
        </w:rPr>
        <w:t>F.O.H. – mixpult</w:t>
      </w:r>
      <w:r>
        <w:t xml:space="preserve"> </w:t>
      </w:r>
    </w:p>
    <w:p w:rsidR="001614B1" w:rsidRDefault="00000000">
      <w:pPr>
        <w:numPr>
          <w:ilvl w:val="0"/>
          <w:numId w:val="6"/>
        </w:numPr>
        <w:ind w:hanging="149"/>
      </w:pPr>
      <w:r>
        <w:t xml:space="preserve">zvukař kapely si doveze vlastní mixpult SQ5 + </w:t>
      </w:r>
      <w:proofErr w:type="spellStart"/>
      <w:r>
        <w:t>stageboxy</w:t>
      </w:r>
      <w:proofErr w:type="spellEnd"/>
      <w:r>
        <w:t xml:space="preserve">, prosíme o natažení </w:t>
      </w:r>
    </w:p>
    <w:p w:rsidR="001614B1" w:rsidRDefault="00000000">
      <w:pPr>
        <w:ind w:left="-5"/>
      </w:pPr>
      <w:r>
        <w:t xml:space="preserve">2ks nCAT5 kabelu na pozici </w:t>
      </w:r>
      <w:proofErr w:type="spellStart"/>
      <w:r>
        <w:t>drum</w:t>
      </w:r>
      <w:proofErr w:type="spellEnd"/>
      <w:r>
        <w:t xml:space="preserve"> </w:t>
      </w:r>
      <w:proofErr w:type="spellStart"/>
      <w:r>
        <w:t>riseru</w:t>
      </w:r>
      <w:proofErr w:type="spellEnd"/>
      <w:r>
        <w:t xml:space="preserve"> </w:t>
      </w:r>
    </w:p>
    <w:p w:rsidR="001614B1" w:rsidRDefault="00000000">
      <w:pPr>
        <w:numPr>
          <w:ilvl w:val="0"/>
          <w:numId w:val="6"/>
        </w:numPr>
        <w:ind w:hanging="149"/>
      </w:pPr>
      <w:r>
        <w:t xml:space="preserve">zvukař kapely prosí o minimálně 1 x </w:t>
      </w:r>
      <w:proofErr w:type="gramStart"/>
      <w:r>
        <w:t>1m</w:t>
      </w:r>
      <w:proofErr w:type="gramEnd"/>
      <w:r>
        <w:t xml:space="preserve"> volného prostoru na pozici FOH na pevném stole cca 1m výšky </w:t>
      </w:r>
    </w:p>
    <w:p w:rsidR="001614B1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1614B1" w:rsidRDefault="00000000">
      <w:pPr>
        <w:spacing w:after="0" w:line="259" w:lineRule="auto"/>
        <w:ind w:left="-5"/>
      </w:pPr>
      <w:r>
        <w:rPr>
          <w:u w:val="single" w:color="000000"/>
        </w:rPr>
        <w:t xml:space="preserve">MONITORY + STATIVY + KABELY + MIKROFONY </w:t>
      </w:r>
      <w:r>
        <w:t xml:space="preserve"> </w:t>
      </w:r>
    </w:p>
    <w:p w:rsidR="001614B1" w:rsidRDefault="00000000">
      <w:pPr>
        <w:numPr>
          <w:ilvl w:val="0"/>
          <w:numId w:val="6"/>
        </w:numPr>
        <w:ind w:hanging="149"/>
      </w:pPr>
      <w:r>
        <w:t xml:space="preserve">min. 2 ks kvalitních monitorů </w:t>
      </w:r>
      <w:proofErr w:type="gramStart"/>
      <w:r>
        <w:t>( preferuji</w:t>
      </w:r>
      <w:proofErr w:type="gramEnd"/>
      <w:r>
        <w:t xml:space="preserve"> L-</w:t>
      </w:r>
      <w:proofErr w:type="spellStart"/>
      <w:r>
        <w:t>Acoustics</w:t>
      </w:r>
      <w:proofErr w:type="spellEnd"/>
      <w:r>
        <w:t xml:space="preserve"> X12/X15 ) </w:t>
      </w:r>
    </w:p>
    <w:p w:rsidR="001614B1" w:rsidRDefault="00000000">
      <w:pPr>
        <w:numPr>
          <w:ilvl w:val="0"/>
          <w:numId w:val="6"/>
        </w:numPr>
        <w:ind w:hanging="149"/>
      </w:pPr>
      <w:r>
        <w:t xml:space="preserve">2 nezávislé monitorové cesty (2x </w:t>
      </w:r>
      <w:proofErr w:type="spellStart"/>
      <w:proofErr w:type="gramStart"/>
      <w:r>
        <w:t>wedges</w:t>
      </w:r>
      <w:proofErr w:type="spellEnd"/>
      <w:r>
        <w:t xml:space="preserve"> )</w:t>
      </w:r>
      <w:proofErr w:type="gramEnd"/>
      <w:r>
        <w:t xml:space="preserve"> </w:t>
      </w:r>
    </w:p>
    <w:p w:rsidR="001614B1" w:rsidRDefault="00000000">
      <w:pPr>
        <w:numPr>
          <w:ilvl w:val="0"/>
          <w:numId w:val="6"/>
        </w:numPr>
        <w:ind w:hanging="149"/>
      </w:pPr>
      <w:r>
        <w:t xml:space="preserve">9x velký stativ </w:t>
      </w:r>
    </w:p>
    <w:p w:rsidR="001614B1" w:rsidRDefault="00000000">
      <w:pPr>
        <w:numPr>
          <w:ilvl w:val="0"/>
          <w:numId w:val="6"/>
        </w:numPr>
        <w:ind w:hanging="149"/>
      </w:pPr>
      <w:r>
        <w:t xml:space="preserve">3x střední stativ </w:t>
      </w:r>
    </w:p>
    <w:p w:rsidR="001614B1" w:rsidRDefault="00000000">
      <w:pPr>
        <w:numPr>
          <w:ilvl w:val="0"/>
          <w:numId w:val="6"/>
        </w:numPr>
        <w:ind w:hanging="149"/>
      </w:pPr>
      <w:r>
        <w:t xml:space="preserve">40x XLR </w:t>
      </w:r>
    </w:p>
    <w:p w:rsidR="001614B1" w:rsidRDefault="00000000">
      <w:pPr>
        <w:numPr>
          <w:ilvl w:val="0"/>
          <w:numId w:val="6"/>
        </w:numPr>
        <w:ind w:hanging="149"/>
      </w:pPr>
      <w:r>
        <w:t xml:space="preserve">10x </w:t>
      </w:r>
      <w:proofErr w:type="gramStart"/>
      <w:r>
        <w:t>230V</w:t>
      </w:r>
      <w:proofErr w:type="gramEnd"/>
      <w:r>
        <w:t xml:space="preserve"> vícenásobné koncovky </w:t>
      </w:r>
    </w:p>
    <w:p w:rsidR="001614B1" w:rsidRDefault="00000000">
      <w:pPr>
        <w:numPr>
          <w:ilvl w:val="0"/>
          <w:numId w:val="6"/>
        </w:numPr>
        <w:spacing w:after="109"/>
        <w:ind w:hanging="149"/>
      </w:pPr>
      <w:r>
        <w:t xml:space="preserve">zvukař kapely si přiveze vlastní mikrofony a DI boxy </w:t>
      </w:r>
    </w:p>
    <w:p w:rsidR="001614B1" w:rsidRDefault="00000000">
      <w:pPr>
        <w:spacing w:after="0" w:line="259" w:lineRule="auto"/>
        <w:ind w:left="0" w:firstLine="0"/>
      </w:pPr>
      <w:r>
        <w:t xml:space="preserve"> </w:t>
      </w:r>
    </w:p>
    <w:p w:rsidR="001614B1" w:rsidRDefault="00000000">
      <w:pPr>
        <w:pStyle w:val="Nadpis1"/>
        <w:ind w:left="-5"/>
      </w:pPr>
      <w:r>
        <w:t xml:space="preserve">SVĚTELNÁ APARATURA  </w:t>
      </w:r>
    </w:p>
    <w:p w:rsidR="001614B1" w:rsidRDefault="00000000">
      <w:pPr>
        <w:ind w:left="-5"/>
      </w:pPr>
      <w:r>
        <w:rPr>
          <w:b/>
        </w:rPr>
        <w:t xml:space="preserve">- </w:t>
      </w:r>
      <w:r>
        <w:t xml:space="preserve">základní nasvícení podia – dle velikosti klubu, minimální požadavky:  </w:t>
      </w:r>
    </w:p>
    <w:p w:rsidR="001614B1" w:rsidRDefault="00000000">
      <w:pPr>
        <w:spacing w:after="0" w:line="259" w:lineRule="auto"/>
        <w:ind w:left="0" w:firstLine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614B1" w:rsidRDefault="00000000">
      <w:pPr>
        <w:ind w:left="-5"/>
      </w:pPr>
      <w:r>
        <w:t xml:space="preserve">Min 6x optimum 12x Spot </w:t>
      </w:r>
      <w:proofErr w:type="spellStart"/>
      <w:r>
        <w:t>Mooving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</w:t>
      </w:r>
    </w:p>
    <w:p w:rsidR="001614B1" w:rsidRDefault="00000000">
      <w:pPr>
        <w:ind w:left="-5"/>
      </w:pPr>
      <w:r>
        <w:t xml:space="preserve">Min 6x optimum 12x </w:t>
      </w:r>
      <w:proofErr w:type="spellStart"/>
      <w:r>
        <w:t>Wash</w:t>
      </w:r>
      <w:proofErr w:type="spellEnd"/>
      <w:r>
        <w:t xml:space="preserve"> </w:t>
      </w:r>
      <w:proofErr w:type="spellStart"/>
      <w:r>
        <w:t>Mooving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</w:t>
      </w:r>
    </w:p>
    <w:p w:rsidR="001614B1" w:rsidRDefault="00000000">
      <w:pPr>
        <w:ind w:left="-5"/>
      </w:pPr>
      <w:r>
        <w:t xml:space="preserve">Min 4x </w:t>
      </w:r>
      <w:proofErr w:type="spellStart"/>
      <w:r>
        <w:t>FrontLights</w:t>
      </w:r>
      <w:proofErr w:type="spellEnd"/>
      <w:r>
        <w:t xml:space="preserve"> (FHR, PC, Profile </w:t>
      </w:r>
      <w:proofErr w:type="spellStart"/>
      <w:proofErr w:type="gramStart"/>
      <w:r>
        <w:t>etc</w:t>
      </w:r>
      <w:proofErr w:type="spellEnd"/>
      <w:r>
        <w:t>..</w:t>
      </w:r>
      <w:proofErr w:type="gramEnd"/>
      <w:r>
        <w:t xml:space="preserve">) </w:t>
      </w:r>
    </w:p>
    <w:p w:rsidR="001614B1" w:rsidRDefault="00000000">
      <w:pPr>
        <w:ind w:left="-5"/>
      </w:pPr>
      <w:r>
        <w:t xml:space="preserve">Optimum 6x Profile </w:t>
      </w:r>
    </w:p>
    <w:p w:rsidR="001614B1" w:rsidRDefault="00000000">
      <w:pPr>
        <w:ind w:left="-5"/>
      </w:pPr>
      <w:r>
        <w:t xml:space="preserve">Cokoliv navíc vítáno </w:t>
      </w:r>
    </w:p>
    <w:p w:rsidR="001614B1" w:rsidRDefault="00000000">
      <w:pPr>
        <w:spacing w:after="0" w:line="259" w:lineRule="auto"/>
        <w:ind w:left="0" w:firstLine="0"/>
      </w:pPr>
      <w:r>
        <w:t xml:space="preserve"> </w:t>
      </w:r>
    </w:p>
    <w:p w:rsidR="001614B1" w:rsidRDefault="00000000">
      <w:pPr>
        <w:ind w:left="-5"/>
      </w:pPr>
      <w:r>
        <w:t xml:space="preserve">Prosíme, pošlete minimálně měsíc dopředu osvětlovači informace o použitých světlech (kolik DMX </w:t>
      </w:r>
      <w:proofErr w:type="gramStart"/>
      <w:r>
        <w:t>linek - na</w:t>
      </w:r>
      <w:proofErr w:type="gramEnd"/>
      <w:r>
        <w:t xml:space="preserve"> jaké je co a na jakých adresách a v jakých módech). Děkujeme.  </w:t>
      </w:r>
    </w:p>
    <w:p w:rsidR="001614B1" w:rsidRDefault="00000000">
      <w:pPr>
        <w:spacing w:after="0" w:line="259" w:lineRule="auto"/>
        <w:ind w:left="0" w:firstLine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614B1" w:rsidRDefault="00000000">
      <w:pPr>
        <w:spacing w:after="0" w:line="259" w:lineRule="auto"/>
        <w:ind w:left="0" w:firstLine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614B1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1614B1" w:rsidRDefault="00000000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:rsidR="001614B1" w:rsidRDefault="00000000">
      <w:pPr>
        <w:spacing w:after="0" w:line="244" w:lineRule="auto"/>
        <w:ind w:left="0" w:firstLine="5694"/>
      </w:pPr>
      <w:r>
        <w:rPr>
          <w:rFonts w:ascii="Arial" w:eastAsia="Arial" w:hAnsi="Arial" w:cs="Arial"/>
          <w:b/>
          <w:sz w:val="24"/>
        </w:rPr>
        <w:t xml:space="preserve">Letní kapela </w:t>
      </w:r>
      <w:proofErr w:type="gramStart"/>
      <w:r>
        <w:rPr>
          <w:rFonts w:ascii="Arial" w:eastAsia="Arial" w:hAnsi="Arial" w:cs="Arial"/>
          <w:b/>
          <w:sz w:val="24"/>
        </w:rPr>
        <w:t xml:space="preserve">–  </w:t>
      </w:r>
      <w:r>
        <w:rPr>
          <w:b/>
        </w:rPr>
        <w:t>INPUT</w:t>
      </w:r>
      <w:proofErr w:type="gramEnd"/>
      <w:r>
        <w:rPr>
          <w:b/>
        </w:rPr>
        <w:t xml:space="preserve"> LIST </w:t>
      </w:r>
    </w:p>
    <w:p w:rsidR="001614B1" w:rsidRDefault="00000000">
      <w:pPr>
        <w:spacing w:after="0" w:line="259" w:lineRule="auto"/>
        <w:ind w:left="-662" w:right="-438" w:firstLine="0"/>
      </w:pPr>
      <w:r>
        <w:rPr>
          <w:noProof/>
        </w:rPr>
        <w:lastRenderedPageBreak/>
        <w:drawing>
          <wp:inline distT="0" distB="0" distL="0" distR="0">
            <wp:extent cx="5748656" cy="8148320"/>
            <wp:effectExtent l="0" t="0" r="0" b="0"/>
            <wp:docPr id="535" name="Picture 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" name="Picture 53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8656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4B1" w:rsidRDefault="00000000">
      <w:pPr>
        <w:spacing w:after="0" w:line="259" w:lineRule="auto"/>
        <w:ind w:left="0" w:firstLine="0"/>
        <w:jc w:val="both"/>
      </w:pPr>
      <w:r>
        <w:rPr>
          <w:b/>
        </w:rPr>
        <w:t xml:space="preserve"> </w:t>
      </w:r>
    </w:p>
    <w:p w:rsidR="001614B1" w:rsidRDefault="00000000">
      <w:pPr>
        <w:spacing w:after="0" w:line="259" w:lineRule="auto"/>
        <w:ind w:left="-526" w:right="-564" w:firstLine="0"/>
      </w:pPr>
      <w:r>
        <w:rPr>
          <w:noProof/>
        </w:rPr>
        <w:lastRenderedPageBreak/>
        <w:drawing>
          <wp:inline distT="0" distB="0" distL="0" distR="0">
            <wp:extent cx="8115935" cy="5741670"/>
            <wp:effectExtent l="0" t="0" r="0" b="0"/>
            <wp:docPr id="552" name="Picture 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" name="Picture 5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8115935" cy="574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4B1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sectPr w:rsidR="001614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34" w:right="1966" w:bottom="1764" w:left="1987" w:header="1434" w:footer="14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C1682" w:rsidRDefault="006C1682">
      <w:pPr>
        <w:spacing w:after="0" w:line="240" w:lineRule="auto"/>
      </w:pPr>
      <w:r>
        <w:separator/>
      </w:r>
    </w:p>
  </w:endnote>
  <w:endnote w:type="continuationSeparator" w:id="0">
    <w:p w:rsidR="006C1682" w:rsidRDefault="006C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14B1" w:rsidRDefault="00000000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>/</w:t>
    </w:r>
    <w:fldSimple w:instr=" NUMPAGES   \* MERGEFORMAT ">
      <w:r>
        <w:rPr>
          <w:rFonts w:ascii="Times New Roman" w:eastAsia="Times New Roman" w:hAnsi="Times New Roman" w:cs="Times New Roman"/>
          <w:sz w:val="24"/>
        </w:rPr>
        <w:t>5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14B1" w:rsidRDefault="00000000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>/</w:t>
    </w:r>
    <w:fldSimple w:instr=" NUMPAGES   \* MERGEFORMAT ">
      <w:r>
        <w:rPr>
          <w:rFonts w:ascii="Times New Roman" w:eastAsia="Times New Roman" w:hAnsi="Times New Roman" w:cs="Times New Roman"/>
          <w:sz w:val="24"/>
        </w:rPr>
        <w:t>5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14B1" w:rsidRDefault="00000000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>/</w:t>
    </w:r>
    <w:fldSimple w:instr=" NUMPAGES   \* MERGEFORMAT ">
      <w:r>
        <w:rPr>
          <w:rFonts w:ascii="Times New Roman" w:eastAsia="Times New Roman" w:hAnsi="Times New Roman" w:cs="Times New Roman"/>
          <w:sz w:val="24"/>
        </w:rPr>
        <w:t>5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C1682" w:rsidRDefault="006C1682">
      <w:pPr>
        <w:spacing w:after="0" w:line="240" w:lineRule="auto"/>
      </w:pPr>
      <w:r>
        <w:separator/>
      </w:r>
    </w:p>
  </w:footnote>
  <w:footnote w:type="continuationSeparator" w:id="0">
    <w:p w:rsidR="006C1682" w:rsidRDefault="006C1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14B1" w:rsidRDefault="00000000">
    <w:pPr>
      <w:spacing w:after="0" w:line="259" w:lineRule="auto"/>
      <w:ind w:left="0" w:right="4" w:firstLine="0"/>
      <w:jc w:val="right"/>
    </w:pPr>
    <w:proofErr w:type="spellStart"/>
    <w:r>
      <w:rPr>
        <w:rFonts w:ascii="Arial" w:eastAsia="Arial" w:hAnsi="Arial" w:cs="Arial"/>
        <w:b/>
        <w:sz w:val="24"/>
      </w:rPr>
      <w:t>rider</w:t>
    </w:r>
    <w:proofErr w:type="spellEnd"/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14B1" w:rsidRDefault="00000000">
    <w:pPr>
      <w:spacing w:after="0" w:line="259" w:lineRule="auto"/>
      <w:ind w:left="0" w:right="4" w:firstLine="0"/>
      <w:jc w:val="right"/>
    </w:pPr>
    <w:r>
      <w:rPr>
        <w:rFonts w:ascii="Arial" w:eastAsia="Arial" w:hAnsi="Arial" w:cs="Arial"/>
        <w:b/>
        <w:sz w:val="24"/>
      </w:rPr>
      <w:t xml:space="preserve">Letní </w:t>
    </w:r>
    <w:proofErr w:type="gramStart"/>
    <w:r>
      <w:rPr>
        <w:rFonts w:ascii="Arial" w:eastAsia="Arial" w:hAnsi="Arial" w:cs="Arial"/>
        <w:b/>
        <w:sz w:val="24"/>
      </w:rPr>
      <w:t xml:space="preserve">kapela - </w:t>
    </w:r>
    <w:proofErr w:type="spellStart"/>
    <w:r>
      <w:rPr>
        <w:rFonts w:ascii="Arial" w:eastAsia="Arial" w:hAnsi="Arial" w:cs="Arial"/>
        <w:b/>
        <w:sz w:val="24"/>
      </w:rPr>
      <w:t>rider</w:t>
    </w:r>
    <w:proofErr w:type="spellEnd"/>
    <w:proofErr w:type="gramEnd"/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14B1" w:rsidRDefault="00000000">
    <w:pPr>
      <w:spacing w:after="0" w:line="259" w:lineRule="auto"/>
      <w:ind w:left="0" w:right="4" w:firstLine="0"/>
      <w:jc w:val="right"/>
    </w:pPr>
    <w:r>
      <w:rPr>
        <w:rFonts w:ascii="Arial" w:eastAsia="Arial" w:hAnsi="Arial" w:cs="Arial"/>
        <w:b/>
        <w:sz w:val="24"/>
      </w:rPr>
      <w:t xml:space="preserve">Letní </w:t>
    </w:r>
    <w:proofErr w:type="gramStart"/>
    <w:r>
      <w:rPr>
        <w:rFonts w:ascii="Arial" w:eastAsia="Arial" w:hAnsi="Arial" w:cs="Arial"/>
        <w:b/>
        <w:sz w:val="24"/>
      </w:rPr>
      <w:t xml:space="preserve">kapela - </w:t>
    </w:r>
    <w:proofErr w:type="spellStart"/>
    <w:r>
      <w:rPr>
        <w:rFonts w:ascii="Arial" w:eastAsia="Arial" w:hAnsi="Arial" w:cs="Arial"/>
        <w:b/>
        <w:sz w:val="24"/>
      </w:rPr>
      <w:t>rider</w:t>
    </w:r>
    <w:proofErr w:type="spellEnd"/>
    <w:proofErr w:type="gramEnd"/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C1F35"/>
    <w:multiLevelType w:val="hybridMultilevel"/>
    <w:tmpl w:val="F480926C"/>
    <w:lvl w:ilvl="0" w:tplc="BF80032A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99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3C10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99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223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99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1634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99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6687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99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6A17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99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76EA6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99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28952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99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E65A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99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024FFE"/>
    <w:multiLevelType w:val="hybridMultilevel"/>
    <w:tmpl w:val="FF028B1C"/>
    <w:lvl w:ilvl="0" w:tplc="28E2C8FE">
      <w:start w:val="1"/>
      <w:numFmt w:val="bullet"/>
      <w:lvlText w:val="-"/>
      <w:lvlJc w:val="left"/>
      <w:pPr>
        <w:ind w:left="15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58976E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E2C5C2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185A66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640FC2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5EAAFE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6AA512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8E50B6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FE5432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DA3E67"/>
    <w:multiLevelType w:val="hybridMultilevel"/>
    <w:tmpl w:val="8BDE3E64"/>
    <w:lvl w:ilvl="0" w:tplc="DE76F750">
      <w:start w:val="1"/>
      <w:numFmt w:val="bullet"/>
      <w:lvlText w:val="-"/>
      <w:lvlJc w:val="left"/>
      <w:pPr>
        <w:ind w:left="14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54AA5C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B21870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9E47BE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7013CE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3EBE5A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923DE6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CAEC42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8E1D9E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A60A58"/>
    <w:multiLevelType w:val="hybridMultilevel"/>
    <w:tmpl w:val="13B8DD9E"/>
    <w:lvl w:ilvl="0" w:tplc="A4527D46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1AF6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F8F5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C03F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2050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E254B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0ED5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BA18B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F0A1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047752"/>
    <w:multiLevelType w:val="hybridMultilevel"/>
    <w:tmpl w:val="D236F946"/>
    <w:lvl w:ilvl="0" w:tplc="93F6C2C6">
      <w:start w:val="1"/>
      <w:numFmt w:val="bullet"/>
      <w:lvlText w:val="-"/>
      <w:lvlJc w:val="left"/>
      <w:pPr>
        <w:ind w:left="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6A38D4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2AD9DA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4CCDD0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6C1B5C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74DF10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36B714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4CA212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AEC52C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BD44EE"/>
    <w:multiLevelType w:val="hybridMultilevel"/>
    <w:tmpl w:val="442A6704"/>
    <w:lvl w:ilvl="0" w:tplc="7892F572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99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9457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99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8431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99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8A51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99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E25C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99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9CA0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99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0014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99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E8FA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99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689B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999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4849238">
    <w:abstractNumId w:val="1"/>
  </w:num>
  <w:num w:numId="2" w16cid:durableId="590436089">
    <w:abstractNumId w:val="3"/>
  </w:num>
  <w:num w:numId="3" w16cid:durableId="1981033622">
    <w:abstractNumId w:val="4"/>
  </w:num>
  <w:num w:numId="4" w16cid:durableId="796721853">
    <w:abstractNumId w:val="5"/>
  </w:num>
  <w:num w:numId="5" w16cid:durableId="1256985830">
    <w:abstractNumId w:val="0"/>
  </w:num>
  <w:num w:numId="6" w16cid:durableId="576524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4B1"/>
    <w:rsid w:val="001614B1"/>
    <w:rsid w:val="0052691D"/>
    <w:rsid w:val="006C1682"/>
    <w:rsid w:val="0098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3D80"/>
  <w15:docId w15:val="{BAA2B274-9E5B-40B4-BD31-BC8A0975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48" w:lineRule="auto"/>
      <w:ind w:left="10" w:hanging="10"/>
    </w:pPr>
    <w:rPr>
      <w:rFonts w:ascii="Tahoma" w:eastAsia="Tahoma" w:hAnsi="Tahoma" w:cs="Tahoma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0" w:line="248" w:lineRule="auto"/>
      <w:ind w:left="10" w:hanging="10"/>
      <w:jc w:val="both"/>
      <w:outlineLvl w:val="0"/>
    </w:pPr>
    <w:rPr>
      <w:rFonts w:ascii="Tahoma" w:eastAsia="Tahoma" w:hAnsi="Tahoma" w:cs="Tahoma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ahoma" w:eastAsia="Tahoma" w:hAnsi="Tahoma" w:cs="Tahoma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850</Words>
  <Characters>5017</Characters>
  <Application>Microsoft Office Word</Application>
  <DocSecurity>0</DocSecurity>
  <Lines>41</Lines>
  <Paragraphs>11</Paragraphs>
  <ScaleCrop>false</ScaleCrop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Pivčíková Michaela</dc:creator>
  <cp:keywords/>
  <cp:lastModifiedBy>Pivčíková Michaela</cp:lastModifiedBy>
  <cp:revision>2</cp:revision>
  <dcterms:created xsi:type="dcterms:W3CDTF">2024-11-14T12:06:00Z</dcterms:created>
  <dcterms:modified xsi:type="dcterms:W3CDTF">2024-11-14T12:06:00Z</dcterms:modified>
</cp:coreProperties>
</file>