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95" w:rsidRPr="00D05CB9" w:rsidRDefault="00D83522" w:rsidP="00FF29AE">
      <w:pPr>
        <w:jc w:val="center"/>
        <w:rPr>
          <w:rFonts w:ascii="Arial" w:hAnsi="Arial" w:cs="Arial"/>
          <w:b/>
          <w:u w:val="single"/>
        </w:rPr>
      </w:pPr>
      <w:r w:rsidRPr="00D05CB9">
        <w:rPr>
          <w:rFonts w:ascii="Arial" w:hAnsi="Arial" w:cs="Arial"/>
          <w:b/>
          <w:u w:val="single"/>
        </w:rPr>
        <w:t>O</w:t>
      </w:r>
      <w:r w:rsidR="007D4D95" w:rsidRPr="00D05CB9">
        <w:rPr>
          <w:rFonts w:ascii="Arial" w:hAnsi="Arial" w:cs="Arial"/>
          <w:b/>
          <w:u w:val="single"/>
        </w:rPr>
        <w:t>dsouhlasení</w:t>
      </w:r>
      <w:r w:rsidRPr="00D05CB9">
        <w:rPr>
          <w:rFonts w:ascii="Arial" w:hAnsi="Arial" w:cs="Arial"/>
          <w:b/>
          <w:u w:val="single"/>
        </w:rPr>
        <w:t xml:space="preserve"> </w:t>
      </w:r>
      <w:r w:rsidR="001C2B5C">
        <w:rPr>
          <w:rFonts w:ascii="Arial" w:hAnsi="Arial" w:cs="Arial"/>
          <w:b/>
          <w:u w:val="single"/>
        </w:rPr>
        <w:t xml:space="preserve">víceprací </w:t>
      </w:r>
      <w:r w:rsidR="00A1716A">
        <w:rPr>
          <w:rFonts w:ascii="Arial" w:hAnsi="Arial" w:cs="Arial"/>
          <w:b/>
          <w:u w:val="single"/>
        </w:rPr>
        <w:t xml:space="preserve"> </w:t>
      </w:r>
      <w:r w:rsidR="00FF29AE">
        <w:rPr>
          <w:rFonts w:ascii="Arial" w:hAnsi="Arial" w:cs="Arial"/>
          <w:b/>
          <w:u w:val="single"/>
        </w:rPr>
        <w:br/>
      </w:r>
    </w:p>
    <w:p w:rsidR="007C5286" w:rsidRDefault="00FF29AE" w:rsidP="007C528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25A05">
        <w:rPr>
          <w:rFonts w:ascii="Arial" w:eastAsia="Calibri" w:hAnsi="Arial" w:cs="Arial"/>
          <w:sz w:val="20"/>
          <w:szCs w:val="20"/>
        </w:rPr>
        <w:t>Tímto ž</w:t>
      </w:r>
      <w:r w:rsidR="001C2B5C">
        <w:rPr>
          <w:rFonts w:ascii="Arial" w:eastAsia="Calibri" w:hAnsi="Arial" w:cs="Arial"/>
          <w:sz w:val="20"/>
          <w:szCs w:val="20"/>
        </w:rPr>
        <w:t xml:space="preserve">ádáme o odsouhlasení uzavření Dodatku č. </w:t>
      </w:r>
      <w:r w:rsidR="007C510E">
        <w:rPr>
          <w:rFonts w:ascii="Arial" w:eastAsia="Calibri" w:hAnsi="Arial" w:cs="Arial"/>
          <w:sz w:val="20"/>
          <w:szCs w:val="20"/>
        </w:rPr>
        <w:t xml:space="preserve">01 </w:t>
      </w:r>
      <w:r w:rsidR="001C2B5C">
        <w:rPr>
          <w:rFonts w:ascii="Arial" w:eastAsia="Calibri" w:hAnsi="Arial" w:cs="Arial"/>
          <w:sz w:val="20"/>
          <w:szCs w:val="20"/>
        </w:rPr>
        <w:t xml:space="preserve">ke smlouvě o dílo č. </w:t>
      </w:r>
      <w:r w:rsidR="001C2B5C" w:rsidRPr="007C510E">
        <w:rPr>
          <w:rFonts w:ascii="Arial" w:eastAsia="Calibri" w:hAnsi="Arial" w:cs="Arial"/>
          <w:sz w:val="20"/>
          <w:szCs w:val="20"/>
        </w:rPr>
        <w:t>SML/</w:t>
      </w:r>
      <w:r w:rsidR="007C510E">
        <w:rPr>
          <w:rFonts w:ascii="Arial" w:eastAsia="Calibri" w:hAnsi="Arial" w:cs="Arial"/>
          <w:sz w:val="20"/>
          <w:szCs w:val="20"/>
        </w:rPr>
        <w:t>1570</w:t>
      </w:r>
      <w:r w:rsidR="001C2B5C" w:rsidRPr="007C510E">
        <w:rPr>
          <w:rFonts w:ascii="Arial" w:eastAsia="Calibri" w:hAnsi="Arial" w:cs="Arial"/>
          <w:sz w:val="20"/>
          <w:szCs w:val="20"/>
        </w:rPr>
        <w:t>/</w:t>
      </w:r>
      <w:r w:rsidR="007C510E">
        <w:rPr>
          <w:rFonts w:ascii="Arial" w:eastAsia="Calibri" w:hAnsi="Arial" w:cs="Arial"/>
          <w:sz w:val="20"/>
          <w:szCs w:val="20"/>
        </w:rPr>
        <w:t>2024</w:t>
      </w:r>
      <w:r w:rsidR="001C2B5C" w:rsidRPr="007C510E">
        <w:rPr>
          <w:rFonts w:ascii="Arial" w:eastAsia="Calibri" w:hAnsi="Arial" w:cs="Arial"/>
          <w:sz w:val="20"/>
          <w:szCs w:val="20"/>
        </w:rPr>
        <w:t xml:space="preserve"> a</w:t>
      </w:r>
      <w:r w:rsidR="00380F32">
        <w:rPr>
          <w:rFonts w:ascii="Arial" w:eastAsia="Calibri" w:hAnsi="Arial" w:cs="Arial"/>
          <w:sz w:val="20"/>
          <w:szCs w:val="20"/>
        </w:rPr>
        <w:t xml:space="preserve"> realizací víceprací, které je nutno provést</w:t>
      </w:r>
      <w:r w:rsidR="001C2B5C" w:rsidRPr="007C5286">
        <w:rPr>
          <w:rFonts w:ascii="Arial" w:eastAsia="Calibri" w:hAnsi="Arial" w:cs="Arial"/>
          <w:i/>
          <w:sz w:val="20"/>
          <w:szCs w:val="20"/>
        </w:rPr>
        <w:t xml:space="preserve"> </w:t>
      </w:r>
      <w:r w:rsidR="00AF7536">
        <w:rPr>
          <w:rFonts w:ascii="Arial" w:eastAsia="Calibri" w:hAnsi="Arial" w:cs="Arial"/>
          <w:i/>
          <w:sz w:val="20"/>
          <w:szCs w:val="20"/>
        </w:rPr>
        <w:t xml:space="preserve">v </w:t>
      </w:r>
      <w:r w:rsidR="001C2B5C">
        <w:rPr>
          <w:rFonts w:ascii="Arial" w:eastAsia="Calibri" w:hAnsi="Arial" w:cs="Arial"/>
          <w:sz w:val="20"/>
          <w:szCs w:val="20"/>
        </w:rPr>
        <w:t xml:space="preserve">rámci </w:t>
      </w:r>
      <w:r w:rsidR="009B0CCD">
        <w:rPr>
          <w:rFonts w:ascii="Arial" w:eastAsia="Calibri" w:hAnsi="Arial" w:cs="Arial"/>
          <w:sz w:val="20"/>
          <w:szCs w:val="20"/>
        </w:rPr>
        <w:t xml:space="preserve">akce pod názvem </w:t>
      </w:r>
      <w:r w:rsidR="009B0CCD" w:rsidRPr="00380F32">
        <w:rPr>
          <w:rFonts w:ascii="Arial" w:eastAsia="Calibri" w:hAnsi="Arial" w:cs="Arial"/>
          <w:b/>
          <w:sz w:val="20"/>
          <w:szCs w:val="20"/>
        </w:rPr>
        <w:t>„</w:t>
      </w:r>
      <w:r w:rsidR="00380F32" w:rsidRPr="00380F32">
        <w:rPr>
          <w:rFonts w:ascii="Arial" w:eastAsia="Calibri" w:hAnsi="Arial" w:cs="Arial"/>
          <w:b/>
          <w:sz w:val="20"/>
          <w:szCs w:val="20"/>
        </w:rPr>
        <w:t>Oprava a rozšíření chodníku na ulici U Lesa vedle č.</w:t>
      </w:r>
      <w:r w:rsidR="00380F32">
        <w:rPr>
          <w:rFonts w:ascii="Arial" w:eastAsia="Calibri" w:hAnsi="Arial" w:cs="Arial"/>
          <w:b/>
          <w:sz w:val="20"/>
          <w:szCs w:val="20"/>
        </w:rPr>
        <w:t xml:space="preserve"> </w:t>
      </w:r>
      <w:r w:rsidR="00380F32" w:rsidRPr="00380F32">
        <w:rPr>
          <w:rFonts w:ascii="Arial" w:eastAsia="Calibri" w:hAnsi="Arial" w:cs="Arial"/>
          <w:b/>
          <w:sz w:val="20"/>
          <w:szCs w:val="20"/>
        </w:rPr>
        <w:t>p. 870/34c v Karviné-Ráji“</w:t>
      </w:r>
      <w:r w:rsidR="00F26AA8" w:rsidRPr="00380F32">
        <w:rPr>
          <w:rFonts w:ascii="Arial" w:eastAsia="Calibri" w:hAnsi="Arial" w:cs="Arial"/>
          <w:b/>
          <w:sz w:val="20"/>
          <w:szCs w:val="20"/>
        </w:rPr>
        <w:t>.</w:t>
      </w:r>
      <w:r w:rsidR="001C2B5C">
        <w:rPr>
          <w:rFonts w:ascii="Arial" w:eastAsia="Calibri" w:hAnsi="Arial" w:cs="Arial"/>
          <w:sz w:val="20"/>
          <w:szCs w:val="20"/>
        </w:rPr>
        <w:t xml:space="preserve"> </w:t>
      </w:r>
    </w:p>
    <w:p w:rsidR="001C2B5C" w:rsidRDefault="001C2B5C" w:rsidP="00FF29AE">
      <w:pPr>
        <w:jc w:val="both"/>
        <w:rPr>
          <w:rFonts w:ascii="Arial" w:eastAsia="Calibri" w:hAnsi="Arial" w:cs="Arial"/>
          <w:sz w:val="20"/>
          <w:szCs w:val="20"/>
        </w:rPr>
      </w:pPr>
    </w:p>
    <w:p w:rsidR="00F26AA8" w:rsidRPr="001C2B5C" w:rsidRDefault="00F26AA8" w:rsidP="00FF29AE">
      <w:pPr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1C2B5C">
        <w:rPr>
          <w:rFonts w:ascii="Arial" w:eastAsia="Calibri" w:hAnsi="Arial" w:cs="Arial"/>
          <w:sz w:val="20"/>
          <w:szCs w:val="20"/>
          <w:u w:val="single"/>
        </w:rPr>
        <w:t>Cena za stavební práce bude činit:</w:t>
      </w:r>
    </w:p>
    <w:p w:rsidR="001C2B5C" w:rsidRDefault="001C2B5C" w:rsidP="001C2B5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380F32">
        <w:rPr>
          <w:rFonts w:ascii="Arial" w:eastAsia="Calibri" w:hAnsi="Arial" w:cs="Arial"/>
          <w:sz w:val="20"/>
          <w:szCs w:val="20"/>
        </w:rPr>
        <w:t>Vícepráce:</w:t>
      </w:r>
      <w:r w:rsidR="00380F32">
        <w:rPr>
          <w:rFonts w:ascii="Arial" w:eastAsia="Calibri" w:hAnsi="Arial" w:cs="Arial"/>
          <w:sz w:val="20"/>
          <w:szCs w:val="20"/>
        </w:rPr>
        <w:tab/>
      </w:r>
      <w:r w:rsidR="007C5286" w:rsidRPr="00380F32">
        <w:rPr>
          <w:rFonts w:ascii="Arial" w:eastAsia="Calibri" w:hAnsi="Arial" w:cs="Arial"/>
          <w:sz w:val="20"/>
          <w:szCs w:val="20"/>
        </w:rPr>
        <w:t>+</w:t>
      </w:r>
      <w:r w:rsidR="00380F32" w:rsidRPr="00380F32">
        <w:rPr>
          <w:rFonts w:ascii="Arial" w:eastAsia="Calibri" w:hAnsi="Arial" w:cs="Arial"/>
          <w:sz w:val="20"/>
          <w:szCs w:val="20"/>
        </w:rPr>
        <w:t xml:space="preserve"> 30 000,00</w:t>
      </w:r>
      <w:r w:rsidR="007C5286" w:rsidRPr="00380F32">
        <w:rPr>
          <w:rFonts w:ascii="Arial" w:eastAsia="Calibri" w:hAnsi="Arial" w:cs="Arial"/>
          <w:sz w:val="20"/>
          <w:szCs w:val="20"/>
        </w:rPr>
        <w:t xml:space="preserve"> </w:t>
      </w:r>
      <w:r w:rsidRPr="00380F32">
        <w:rPr>
          <w:rFonts w:ascii="Arial" w:eastAsia="Calibri" w:hAnsi="Arial" w:cs="Arial"/>
          <w:sz w:val="20"/>
          <w:szCs w:val="20"/>
        </w:rPr>
        <w:t>Kč bez DPH</w:t>
      </w:r>
    </w:p>
    <w:p w:rsidR="00F26AA8" w:rsidRPr="00525A05" w:rsidRDefault="001C2B5C" w:rsidP="001C2B5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Cena celkem: </w:t>
      </w:r>
      <w:r>
        <w:rPr>
          <w:rFonts w:ascii="Arial" w:eastAsia="Calibri" w:hAnsi="Arial" w:cs="Arial"/>
          <w:sz w:val="20"/>
          <w:szCs w:val="20"/>
        </w:rPr>
        <w:tab/>
      </w:r>
      <w:r w:rsidR="00380F32" w:rsidRPr="00380F32">
        <w:rPr>
          <w:rFonts w:ascii="Arial" w:eastAsia="Calibri" w:hAnsi="Arial" w:cs="Arial"/>
          <w:sz w:val="20"/>
          <w:szCs w:val="20"/>
        </w:rPr>
        <w:t>30 000,00</w:t>
      </w:r>
      <w:r w:rsidR="007C5286" w:rsidRPr="00380F32">
        <w:rPr>
          <w:rFonts w:ascii="Arial" w:eastAsia="Calibri" w:hAnsi="Arial" w:cs="Arial"/>
          <w:sz w:val="20"/>
          <w:szCs w:val="20"/>
        </w:rPr>
        <w:t xml:space="preserve"> </w:t>
      </w:r>
      <w:r w:rsidRPr="00380F32">
        <w:rPr>
          <w:rFonts w:ascii="Arial" w:eastAsia="Calibri" w:hAnsi="Arial" w:cs="Arial"/>
          <w:sz w:val="20"/>
          <w:szCs w:val="20"/>
        </w:rPr>
        <w:t>Kč</w:t>
      </w:r>
      <w:r w:rsidR="00F26AA8" w:rsidRPr="00380F32">
        <w:rPr>
          <w:rFonts w:ascii="Arial" w:eastAsia="Calibri" w:hAnsi="Arial" w:cs="Arial"/>
          <w:sz w:val="20"/>
          <w:szCs w:val="20"/>
        </w:rPr>
        <w:t xml:space="preserve"> bez DPH +</w:t>
      </w:r>
      <w:r w:rsidR="00380F32" w:rsidRPr="00380F32">
        <w:rPr>
          <w:rFonts w:ascii="Arial" w:eastAsia="Calibri" w:hAnsi="Arial" w:cs="Arial"/>
          <w:sz w:val="20"/>
          <w:szCs w:val="20"/>
        </w:rPr>
        <w:t xml:space="preserve"> 6 300,00 Kč </w:t>
      </w:r>
      <w:r w:rsidR="00F26AA8" w:rsidRPr="00380F32">
        <w:rPr>
          <w:rFonts w:ascii="Arial" w:eastAsia="Calibri" w:hAnsi="Arial" w:cs="Arial"/>
          <w:sz w:val="20"/>
          <w:szCs w:val="20"/>
        </w:rPr>
        <w:t xml:space="preserve">DPH = </w:t>
      </w:r>
      <w:r w:rsidR="00380F32" w:rsidRPr="00380F32">
        <w:rPr>
          <w:rFonts w:ascii="Arial" w:eastAsia="Calibri" w:hAnsi="Arial" w:cs="Arial"/>
          <w:sz w:val="20"/>
          <w:szCs w:val="20"/>
        </w:rPr>
        <w:t>36 300,00</w:t>
      </w:r>
      <w:r w:rsidRPr="00380F32">
        <w:rPr>
          <w:rFonts w:ascii="Arial" w:eastAsia="Calibri" w:hAnsi="Arial" w:cs="Arial"/>
          <w:b/>
          <w:sz w:val="20"/>
          <w:szCs w:val="20"/>
        </w:rPr>
        <w:t xml:space="preserve"> </w:t>
      </w:r>
      <w:r w:rsidR="00F26AA8" w:rsidRPr="00380F32">
        <w:rPr>
          <w:rFonts w:ascii="Arial" w:eastAsia="Calibri" w:hAnsi="Arial" w:cs="Arial"/>
          <w:b/>
          <w:sz w:val="20"/>
          <w:szCs w:val="20"/>
        </w:rPr>
        <w:t>Kč vč. DPH</w:t>
      </w:r>
      <w:r w:rsidR="00F26AA8" w:rsidRPr="00525A05">
        <w:rPr>
          <w:rFonts w:ascii="Arial" w:eastAsia="Calibri" w:hAnsi="Arial" w:cs="Arial"/>
          <w:sz w:val="20"/>
          <w:szCs w:val="20"/>
        </w:rPr>
        <w:t xml:space="preserve"> </w:t>
      </w:r>
    </w:p>
    <w:p w:rsidR="00F26AA8" w:rsidRDefault="00F26AA8" w:rsidP="009A33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7C5286" w:rsidRPr="00380F32" w:rsidRDefault="007C5286" w:rsidP="007C528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380F32">
        <w:rPr>
          <w:rFonts w:ascii="Arial" w:eastAsia="Calibri" w:hAnsi="Arial" w:cs="Arial"/>
          <w:sz w:val="20"/>
          <w:szCs w:val="20"/>
        </w:rPr>
        <w:t xml:space="preserve">Cena dle uzavřené smlouvy o dílo: </w:t>
      </w:r>
      <w:r w:rsidR="00380F32" w:rsidRPr="00380F32">
        <w:rPr>
          <w:rFonts w:ascii="Arial" w:eastAsia="Calibri" w:hAnsi="Arial" w:cs="Arial"/>
          <w:sz w:val="20"/>
          <w:szCs w:val="20"/>
        </w:rPr>
        <w:t>584 151,67</w:t>
      </w:r>
      <w:r w:rsidRPr="00380F32">
        <w:rPr>
          <w:rFonts w:ascii="Arial" w:eastAsia="Calibri" w:hAnsi="Arial" w:cs="Arial"/>
          <w:sz w:val="20"/>
          <w:szCs w:val="20"/>
        </w:rPr>
        <w:t xml:space="preserve"> Kč bez DPH, </w:t>
      </w:r>
      <w:r w:rsidR="00380F32" w:rsidRPr="00380F32">
        <w:rPr>
          <w:rFonts w:ascii="Arial" w:eastAsia="Calibri" w:hAnsi="Arial" w:cs="Arial"/>
          <w:sz w:val="20"/>
          <w:szCs w:val="20"/>
        </w:rPr>
        <w:t>706 823,52</w:t>
      </w:r>
      <w:r w:rsidRPr="00380F32">
        <w:rPr>
          <w:rFonts w:ascii="Arial" w:eastAsia="Calibri" w:hAnsi="Arial" w:cs="Arial"/>
          <w:sz w:val="20"/>
          <w:szCs w:val="20"/>
        </w:rPr>
        <w:t xml:space="preserve"> Kč s DPH</w:t>
      </w:r>
    </w:p>
    <w:p w:rsidR="007C5286" w:rsidRDefault="007C5286" w:rsidP="009A33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380F32">
        <w:rPr>
          <w:rFonts w:ascii="Arial" w:eastAsia="Calibri" w:hAnsi="Arial" w:cs="Arial"/>
          <w:sz w:val="20"/>
          <w:szCs w:val="20"/>
        </w:rPr>
        <w:t xml:space="preserve">Cena dle Dodatku č. </w:t>
      </w:r>
      <w:r w:rsidR="00380F32" w:rsidRPr="00380F32">
        <w:rPr>
          <w:rFonts w:ascii="Arial" w:eastAsia="Calibri" w:hAnsi="Arial" w:cs="Arial"/>
          <w:sz w:val="20"/>
          <w:szCs w:val="20"/>
        </w:rPr>
        <w:t>01</w:t>
      </w:r>
      <w:r w:rsidRPr="00380F32">
        <w:rPr>
          <w:rFonts w:ascii="Arial" w:eastAsia="Calibri" w:hAnsi="Arial" w:cs="Arial"/>
          <w:sz w:val="20"/>
          <w:szCs w:val="20"/>
        </w:rPr>
        <w:t xml:space="preserve">: </w:t>
      </w:r>
      <w:r w:rsidR="00380F32" w:rsidRPr="00380F32">
        <w:rPr>
          <w:rFonts w:ascii="Arial" w:eastAsia="Calibri" w:hAnsi="Arial" w:cs="Arial"/>
          <w:sz w:val="20"/>
          <w:szCs w:val="20"/>
        </w:rPr>
        <w:t>614 151,67</w:t>
      </w:r>
      <w:r w:rsidRPr="00380F32">
        <w:rPr>
          <w:rFonts w:ascii="Arial" w:eastAsia="Calibri" w:hAnsi="Arial" w:cs="Arial"/>
          <w:sz w:val="20"/>
          <w:szCs w:val="20"/>
        </w:rPr>
        <w:t xml:space="preserve"> Kč bez DPH</w:t>
      </w:r>
      <w:r w:rsidR="00380F32">
        <w:rPr>
          <w:rFonts w:ascii="Arial" w:eastAsia="Calibri" w:hAnsi="Arial" w:cs="Arial"/>
          <w:sz w:val="20"/>
          <w:szCs w:val="20"/>
        </w:rPr>
        <w:t xml:space="preserve">, </w:t>
      </w:r>
      <w:r w:rsidR="00380F32" w:rsidRPr="00380F32">
        <w:rPr>
          <w:rFonts w:ascii="Arial" w:eastAsia="Calibri" w:hAnsi="Arial" w:cs="Arial"/>
          <w:sz w:val="20"/>
          <w:szCs w:val="20"/>
        </w:rPr>
        <w:t>743 123,52</w:t>
      </w:r>
      <w:r w:rsidRPr="00380F32">
        <w:rPr>
          <w:rFonts w:ascii="Arial" w:eastAsia="Calibri" w:hAnsi="Arial" w:cs="Arial"/>
          <w:sz w:val="20"/>
          <w:szCs w:val="20"/>
        </w:rPr>
        <w:t xml:space="preserve"> Kč s DPH</w:t>
      </w:r>
    </w:p>
    <w:p w:rsidR="009A336E" w:rsidRDefault="009A336E" w:rsidP="00D83522">
      <w:pPr>
        <w:rPr>
          <w:rFonts w:ascii="Arial" w:hAnsi="Arial" w:cs="Arial"/>
          <w:sz w:val="20"/>
          <w:szCs w:val="20"/>
          <w:u w:val="single"/>
        </w:rPr>
      </w:pPr>
    </w:p>
    <w:p w:rsidR="008F5A12" w:rsidRDefault="00C667C2" w:rsidP="00D8352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="008F5A12" w:rsidRPr="00C667C2">
        <w:rPr>
          <w:rFonts w:ascii="Arial" w:hAnsi="Arial" w:cs="Arial"/>
          <w:sz w:val="20"/>
          <w:szCs w:val="20"/>
          <w:u w:val="single"/>
        </w:rPr>
        <w:t>důvodnění:</w:t>
      </w:r>
    </w:p>
    <w:p w:rsidR="007735FF" w:rsidRDefault="007735FF" w:rsidP="00103C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postupu prací na akci „</w:t>
      </w:r>
      <w:r>
        <w:rPr>
          <w:rFonts w:ascii="Arial" w:hAnsi="Arial" w:cs="Arial"/>
          <w:b/>
          <w:sz w:val="20"/>
          <w:szCs w:val="20"/>
        </w:rPr>
        <w:t xml:space="preserve">Oprava a rozšíření chodníku na ulici U Lesa vedle č. p. 870/34c v Karviné-Ráji„ </w:t>
      </w:r>
      <w:r w:rsidRPr="002C4953">
        <w:rPr>
          <w:rFonts w:ascii="Arial" w:hAnsi="Arial" w:cs="Arial"/>
          <w:sz w:val="20"/>
          <w:szCs w:val="20"/>
        </w:rPr>
        <w:t>bylo pod rozpraskaným litým živičným povrchem</w:t>
      </w:r>
      <w:r>
        <w:rPr>
          <w:rFonts w:ascii="Arial" w:hAnsi="Arial" w:cs="Arial"/>
          <w:sz w:val="20"/>
          <w:szCs w:val="20"/>
        </w:rPr>
        <w:t xml:space="preserve"> další různorodé podloží prolité betonovou směsí, která se musela vytěžit a </w:t>
      </w:r>
      <w:r w:rsidR="00103CC8">
        <w:rPr>
          <w:rFonts w:ascii="Arial" w:hAnsi="Arial" w:cs="Arial"/>
          <w:sz w:val="20"/>
          <w:szCs w:val="20"/>
        </w:rPr>
        <w:t xml:space="preserve">následně separovat. Vzniklé nepravidelné prohlubně po betonu je nutné </w:t>
      </w:r>
      <w:r>
        <w:rPr>
          <w:rFonts w:ascii="Arial" w:hAnsi="Arial" w:cs="Arial"/>
          <w:sz w:val="20"/>
          <w:szCs w:val="20"/>
        </w:rPr>
        <w:t>vyplnit struskovou frakcí 32/64, aby mohly být důkladně vytvořeny potřebné konstrukční vrstvy a následný finální povrch z betonové dlažby.</w:t>
      </w:r>
    </w:p>
    <w:p w:rsidR="007C5286" w:rsidRDefault="007C5286" w:rsidP="00103CC8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Podrobné zdůvodnění víceprací je uvedeno </w:t>
      </w:r>
      <w:r w:rsidR="00FE09D1">
        <w:rPr>
          <w:rFonts w:ascii="Arial" w:eastAsia="Calibri" w:hAnsi="Arial" w:cs="Arial"/>
          <w:sz w:val="20"/>
          <w:szCs w:val="20"/>
        </w:rPr>
        <w:t xml:space="preserve">také </w:t>
      </w:r>
      <w:r>
        <w:rPr>
          <w:rFonts w:ascii="Arial" w:eastAsia="Calibri" w:hAnsi="Arial" w:cs="Arial"/>
          <w:sz w:val="20"/>
          <w:szCs w:val="20"/>
        </w:rPr>
        <w:t xml:space="preserve">ve Změnovém listě č. </w:t>
      </w:r>
      <w:r w:rsidR="00055E47">
        <w:rPr>
          <w:rFonts w:ascii="Arial" w:eastAsia="Calibri" w:hAnsi="Arial" w:cs="Arial"/>
          <w:sz w:val="20"/>
          <w:szCs w:val="20"/>
        </w:rPr>
        <w:t xml:space="preserve">01, </w:t>
      </w:r>
      <w:r>
        <w:rPr>
          <w:rFonts w:ascii="Arial" w:eastAsia="Calibri" w:hAnsi="Arial" w:cs="Arial"/>
          <w:sz w:val="20"/>
          <w:szCs w:val="20"/>
        </w:rPr>
        <w:t>který je přílohou.</w:t>
      </w:r>
    </w:p>
    <w:p w:rsidR="007C5286" w:rsidRDefault="007C5286" w:rsidP="007C5286">
      <w:pPr>
        <w:jc w:val="both"/>
        <w:rPr>
          <w:rFonts w:ascii="Arial" w:eastAsia="Calibri" w:hAnsi="Arial" w:cs="Arial"/>
          <w:sz w:val="20"/>
          <w:szCs w:val="20"/>
        </w:rPr>
      </w:pPr>
      <w:r w:rsidRPr="00055E47">
        <w:rPr>
          <w:rFonts w:ascii="Arial" w:eastAsia="Calibri" w:hAnsi="Arial" w:cs="Arial"/>
          <w:sz w:val="20"/>
          <w:szCs w:val="20"/>
        </w:rPr>
        <w:t xml:space="preserve">Tento změnový list je odsouhlasený </w:t>
      </w:r>
      <w:r w:rsidR="00055E47" w:rsidRPr="00055E47">
        <w:rPr>
          <w:rFonts w:ascii="Arial" w:eastAsia="Calibri" w:hAnsi="Arial" w:cs="Arial"/>
          <w:sz w:val="20"/>
          <w:szCs w:val="20"/>
        </w:rPr>
        <w:t>vedoucí Odboru komunálních služeb</w:t>
      </w:r>
      <w:r w:rsidRPr="00055E47">
        <w:rPr>
          <w:rFonts w:ascii="Arial" w:eastAsia="Calibri" w:hAnsi="Arial" w:cs="Arial"/>
          <w:i/>
          <w:sz w:val="20"/>
          <w:szCs w:val="20"/>
        </w:rPr>
        <w:t>.</w:t>
      </w:r>
    </w:p>
    <w:p w:rsidR="00F26AA8" w:rsidRDefault="00A270C1" w:rsidP="001979E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</w:t>
      </w:r>
      <w:r w:rsidR="00055E47">
        <w:rPr>
          <w:rFonts w:ascii="Arial" w:hAnsi="Arial" w:cs="Arial"/>
          <w:sz w:val="20"/>
          <w:szCs w:val="20"/>
        </w:rPr>
        <w:t xml:space="preserve"> komunálních služeb</w:t>
      </w:r>
      <w:r w:rsidR="001C2B5C">
        <w:rPr>
          <w:rFonts w:ascii="Arial" w:hAnsi="Arial" w:cs="Arial"/>
          <w:sz w:val="20"/>
          <w:szCs w:val="20"/>
        </w:rPr>
        <w:t xml:space="preserve"> doporučuje uzavřít </w:t>
      </w:r>
      <w:r w:rsidR="009A336E">
        <w:rPr>
          <w:rFonts w:ascii="Arial" w:hAnsi="Arial" w:cs="Arial"/>
          <w:sz w:val="20"/>
          <w:szCs w:val="20"/>
        </w:rPr>
        <w:t>D</w:t>
      </w:r>
      <w:r w:rsidR="001C2B5C">
        <w:rPr>
          <w:rFonts w:ascii="Arial" w:hAnsi="Arial" w:cs="Arial"/>
          <w:sz w:val="20"/>
          <w:szCs w:val="20"/>
        </w:rPr>
        <w:t>odatek</w:t>
      </w:r>
      <w:r w:rsidR="009A336E">
        <w:rPr>
          <w:rFonts w:ascii="Arial" w:hAnsi="Arial" w:cs="Arial"/>
          <w:sz w:val="20"/>
          <w:szCs w:val="20"/>
        </w:rPr>
        <w:t xml:space="preserve"> č</w:t>
      </w:r>
      <w:r w:rsidR="004C5469">
        <w:rPr>
          <w:rFonts w:ascii="Arial" w:hAnsi="Arial" w:cs="Arial"/>
          <w:sz w:val="20"/>
          <w:szCs w:val="20"/>
        </w:rPr>
        <w:t>.</w:t>
      </w:r>
      <w:r w:rsidR="009A336E">
        <w:rPr>
          <w:rFonts w:ascii="Arial" w:hAnsi="Arial" w:cs="Arial"/>
          <w:sz w:val="20"/>
          <w:szCs w:val="20"/>
        </w:rPr>
        <w:t xml:space="preserve"> </w:t>
      </w:r>
      <w:r w:rsidR="00055E47">
        <w:rPr>
          <w:rFonts w:ascii="Arial" w:hAnsi="Arial" w:cs="Arial"/>
          <w:sz w:val="20"/>
          <w:szCs w:val="20"/>
        </w:rPr>
        <w:t>01</w:t>
      </w:r>
      <w:r w:rsidR="001C2B5C">
        <w:rPr>
          <w:rFonts w:ascii="Arial" w:hAnsi="Arial" w:cs="Arial"/>
          <w:sz w:val="20"/>
          <w:szCs w:val="20"/>
        </w:rPr>
        <w:t xml:space="preserve"> k výše uvedené akci a provést vícepráce uvedené ve Změnovém listě č. </w:t>
      </w:r>
      <w:r w:rsidR="00055E47">
        <w:rPr>
          <w:rFonts w:ascii="Arial" w:hAnsi="Arial" w:cs="Arial"/>
          <w:sz w:val="20"/>
          <w:szCs w:val="20"/>
        </w:rPr>
        <w:t>01</w:t>
      </w:r>
      <w:r w:rsidR="001C2B5C">
        <w:rPr>
          <w:rFonts w:ascii="Arial" w:hAnsi="Arial" w:cs="Arial"/>
          <w:sz w:val="20"/>
          <w:szCs w:val="20"/>
        </w:rPr>
        <w:t>.</w:t>
      </w:r>
    </w:p>
    <w:p w:rsidR="008F5A12" w:rsidRPr="00B8200E" w:rsidRDefault="008F5A12" w:rsidP="00D83522">
      <w:pPr>
        <w:rPr>
          <w:rFonts w:ascii="Arial" w:hAnsi="Arial" w:cs="Arial"/>
          <w:strike/>
          <w:sz w:val="20"/>
          <w:szCs w:val="20"/>
        </w:rPr>
      </w:pPr>
    </w:p>
    <w:p w:rsidR="008F5A12" w:rsidRPr="00EF3593" w:rsidRDefault="008F5A12" w:rsidP="00D83522">
      <w:pPr>
        <w:rPr>
          <w:rFonts w:ascii="Arial" w:hAnsi="Arial" w:cs="Arial"/>
          <w:sz w:val="20"/>
          <w:szCs w:val="20"/>
        </w:rPr>
      </w:pPr>
      <w:r w:rsidRPr="00EF3593">
        <w:rPr>
          <w:rFonts w:ascii="Arial" w:hAnsi="Arial" w:cs="Arial"/>
          <w:sz w:val="20"/>
          <w:szCs w:val="20"/>
        </w:rPr>
        <w:t>V Karviné dne</w:t>
      </w:r>
      <w:r w:rsidR="007735F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735FF">
        <w:rPr>
          <w:rFonts w:ascii="Arial" w:hAnsi="Arial" w:cs="Arial"/>
          <w:sz w:val="20"/>
          <w:szCs w:val="20"/>
        </w:rPr>
        <w:t>0</w:t>
      </w:r>
      <w:r w:rsidR="00103CC8">
        <w:rPr>
          <w:rFonts w:ascii="Arial" w:hAnsi="Arial" w:cs="Arial"/>
          <w:sz w:val="20"/>
          <w:szCs w:val="20"/>
        </w:rPr>
        <w:t>6</w:t>
      </w:r>
      <w:r w:rsidR="007735FF">
        <w:rPr>
          <w:rFonts w:ascii="Arial" w:hAnsi="Arial" w:cs="Arial"/>
          <w:sz w:val="20"/>
          <w:szCs w:val="20"/>
        </w:rPr>
        <w:t>.11.2024</w:t>
      </w:r>
      <w:proofErr w:type="gramEnd"/>
    </w:p>
    <w:p w:rsidR="008F5A12" w:rsidRDefault="00FE09D1" w:rsidP="00D835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E09D1" w:rsidRDefault="00FE09D1" w:rsidP="00FE09D1">
      <w:pPr>
        <w:spacing w:after="0"/>
        <w:rPr>
          <w:rFonts w:ascii="Arial" w:hAnsi="Arial" w:cs="Arial"/>
          <w:sz w:val="20"/>
          <w:szCs w:val="20"/>
        </w:rPr>
      </w:pPr>
      <w:r w:rsidRPr="00525A05">
        <w:rPr>
          <w:rFonts w:ascii="Arial" w:hAnsi="Arial" w:cs="Arial"/>
          <w:b/>
          <w:sz w:val="20"/>
          <w:szCs w:val="20"/>
        </w:rPr>
        <w:t>souhlasím – nesouhlasím</w:t>
      </w: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………………………….</w:t>
      </w:r>
    </w:p>
    <w:p w:rsidR="007735FF" w:rsidRDefault="00FE09D1" w:rsidP="00A317DB">
      <w:pPr>
        <w:spacing w:after="0"/>
        <w:rPr>
          <w:i/>
        </w:rPr>
      </w:pPr>
      <w:r w:rsidRPr="00FE09D1">
        <w:rPr>
          <w:i/>
        </w:rPr>
        <w:tab/>
      </w:r>
      <w:r w:rsidRPr="00FE09D1">
        <w:rPr>
          <w:i/>
        </w:rPr>
        <w:tab/>
      </w:r>
      <w:r w:rsidRPr="00FE09D1">
        <w:rPr>
          <w:i/>
        </w:rPr>
        <w:tab/>
      </w:r>
      <w:r w:rsidRPr="00FE09D1">
        <w:rPr>
          <w:i/>
        </w:rPr>
        <w:tab/>
      </w:r>
      <w:r w:rsidRPr="00FE09D1">
        <w:rPr>
          <w:i/>
        </w:rPr>
        <w:tab/>
      </w:r>
      <w:r w:rsidRPr="00FE09D1">
        <w:rPr>
          <w:i/>
        </w:rPr>
        <w:tab/>
      </w:r>
      <w:r w:rsidRPr="00FE09D1">
        <w:rPr>
          <w:i/>
        </w:rPr>
        <w:tab/>
      </w:r>
      <w:r w:rsidR="00A317DB">
        <w:rPr>
          <w:i/>
        </w:rPr>
        <w:t>XXXXXXXXXXXX</w:t>
      </w:r>
      <w:bookmarkStart w:id="0" w:name="_GoBack"/>
      <w:bookmarkEnd w:id="0"/>
    </w:p>
    <w:p w:rsidR="007C5286" w:rsidRDefault="007C5286" w:rsidP="00D83522">
      <w:pPr>
        <w:rPr>
          <w:rFonts w:ascii="Arial" w:hAnsi="Arial" w:cs="Arial"/>
          <w:sz w:val="20"/>
          <w:szCs w:val="20"/>
        </w:rPr>
      </w:pPr>
    </w:p>
    <w:p w:rsidR="00FE09D1" w:rsidRDefault="00FE09D1" w:rsidP="00FE09D1">
      <w:pPr>
        <w:spacing w:after="0"/>
        <w:rPr>
          <w:i/>
          <w:highlight w:val="yellow"/>
        </w:rPr>
      </w:pPr>
      <w:r w:rsidRPr="00525A05">
        <w:rPr>
          <w:rFonts w:ascii="Arial" w:hAnsi="Arial" w:cs="Arial"/>
          <w:b/>
          <w:sz w:val="20"/>
          <w:szCs w:val="20"/>
        </w:rPr>
        <w:t>souhlasím – nesouhlasím</w:t>
      </w: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………………………….</w:t>
      </w:r>
    </w:p>
    <w:p w:rsidR="00FE09D1" w:rsidRDefault="00FE09D1" w:rsidP="00FE09D1">
      <w:pPr>
        <w:spacing w:after="0"/>
        <w:rPr>
          <w:i/>
        </w:rPr>
      </w:pPr>
      <w:r w:rsidRPr="00FE09D1">
        <w:rPr>
          <w:i/>
        </w:rPr>
        <w:tab/>
      </w:r>
      <w:r w:rsidRPr="00FE09D1">
        <w:rPr>
          <w:i/>
        </w:rPr>
        <w:tab/>
      </w:r>
      <w:r w:rsidRPr="00FE09D1">
        <w:rPr>
          <w:i/>
        </w:rPr>
        <w:tab/>
      </w:r>
      <w:r w:rsidRPr="00FE09D1">
        <w:rPr>
          <w:i/>
        </w:rPr>
        <w:tab/>
      </w:r>
      <w:r w:rsidRPr="00FE09D1">
        <w:rPr>
          <w:i/>
        </w:rPr>
        <w:tab/>
      </w:r>
      <w:r w:rsidRPr="00FE09D1">
        <w:rPr>
          <w:i/>
        </w:rPr>
        <w:tab/>
      </w:r>
      <w:r w:rsidRPr="00FE09D1">
        <w:rPr>
          <w:i/>
        </w:rPr>
        <w:tab/>
      </w:r>
      <w:r>
        <w:rPr>
          <w:i/>
        </w:rPr>
        <w:t xml:space="preserve">Ing. </w:t>
      </w:r>
      <w:r w:rsidR="007735FF">
        <w:rPr>
          <w:i/>
        </w:rPr>
        <w:t>Jana Maierová</w:t>
      </w:r>
      <w:r>
        <w:rPr>
          <w:i/>
        </w:rPr>
        <w:t>, MPA</w:t>
      </w:r>
      <w:r w:rsidRPr="006C3C92">
        <w:rPr>
          <w:i/>
        </w:rPr>
        <w:tab/>
      </w:r>
      <w:r w:rsidRPr="006C3C92">
        <w:rPr>
          <w:i/>
        </w:rPr>
        <w:tab/>
      </w:r>
      <w:r w:rsidRPr="006C3C92">
        <w:rPr>
          <w:i/>
        </w:rPr>
        <w:tab/>
      </w:r>
      <w:r w:rsidRPr="006C3C92">
        <w:rPr>
          <w:i/>
        </w:rPr>
        <w:tab/>
      </w:r>
      <w:r w:rsidRPr="006C3C92">
        <w:rPr>
          <w:i/>
        </w:rPr>
        <w:tab/>
      </w:r>
      <w:r w:rsidRPr="006C3C92">
        <w:rPr>
          <w:i/>
        </w:rPr>
        <w:tab/>
      </w:r>
      <w:r w:rsidRPr="006C3C92">
        <w:rPr>
          <w:i/>
        </w:rPr>
        <w:tab/>
      </w:r>
      <w:r w:rsidRPr="006C3C92">
        <w:rPr>
          <w:i/>
        </w:rPr>
        <w:tab/>
      </w:r>
      <w:r w:rsidRPr="006C3C92">
        <w:rPr>
          <w:i/>
        </w:rPr>
        <w:tab/>
      </w:r>
      <w:r w:rsidR="009A336E">
        <w:rPr>
          <w:i/>
        </w:rPr>
        <w:tab/>
      </w:r>
      <w:r w:rsidRPr="00FE09D1">
        <w:rPr>
          <w:i/>
        </w:rPr>
        <w:t xml:space="preserve">vedoucí </w:t>
      </w:r>
      <w:r w:rsidR="007735FF">
        <w:rPr>
          <w:i/>
        </w:rPr>
        <w:t>O</w:t>
      </w:r>
      <w:r w:rsidRPr="00FE09D1">
        <w:rPr>
          <w:i/>
        </w:rPr>
        <w:t>dboru</w:t>
      </w:r>
      <w:r w:rsidR="007735FF">
        <w:rPr>
          <w:i/>
        </w:rPr>
        <w:t xml:space="preserve"> komunálních služeb</w:t>
      </w:r>
      <w:r w:rsidRPr="00FE09D1">
        <w:rPr>
          <w:i/>
        </w:rPr>
        <w:t xml:space="preserve"> </w:t>
      </w:r>
    </w:p>
    <w:p w:rsidR="007735FF" w:rsidRPr="00FE09D1" w:rsidRDefault="007735FF" w:rsidP="00FE09D1">
      <w:pPr>
        <w:spacing w:after="0"/>
        <w:rPr>
          <w:i/>
        </w:rPr>
      </w:pPr>
    </w:p>
    <w:p w:rsidR="00FE09D1" w:rsidRDefault="00FE09D1" w:rsidP="00D83522">
      <w:pPr>
        <w:rPr>
          <w:rFonts w:ascii="Arial" w:hAnsi="Arial" w:cs="Arial"/>
          <w:sz w:val="20"/>
          <w:szCs w:val="20"/>
        </w:rPr>
      </w:pPr>
    </w:p>
    <w:p w:rsidR="00FE09D1" w:rsidRDefault="00FE09D1" w:rsidP="00FE09D1">
      <w:pPr>
        <w:spacing w:after="0"/>
        <w:rPr>
          <w:i/>
          <w:highlight w:val="yellow"/>
        </w:rPr>
      </w:pPr>
      <w:r w:rsidRPr="00525A05">
        <w:rPr>
          <w:rFonts w:ascii="Arial" w:hAnsi="Arial" w:cs="Arial"/>
          <w:b/>
          <w:sz w:val="20"/>
          <w:szCs w:val="20"/>
        </w:rPr>
        <w:t>s</w:t>
      </w:r>
      <w:r w:rsidR="002D62EC">
        <w:rPr>
          <w:rFonts w:ascii="Arial" w:hAnsi="Arial" w:cs="Arial"/>
          <w:b/>
          <w:sz w:val="20"/>
          <w:szCs w:val="20"/>
        </w:rPr>
        <w:t>chvaluji</w:t>
      </w:r>
      <w:r w:rsidRPr="00525A05">
        <w:rPr>
          <w:rFonts w:ascii="Arial" w:hAnsi="Arial" w:cs="Arial"/>
          <w:b/>
          <w:sz w:val="20"/>
          <w:szCs w:val="20"/>
        </w:rPr>
        <w:t xml:space="preserve"> – nes</w:t>
      </w:r>
      <w:r w:rsidR="002D62EC">
        <w:rPr>
          <w:rFonts w:ascii="Arial" w:hAnsi="Arial" w:cs="Arial"/>
          <w:b/>
          <w:sz w:val="20"/>
          <w:szCs w:val="20"/>
        </w:rPr>
        <w:t>chvaluji</w:t>
      </w: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………………………….</w:t>
      </w:r>
    </w:p>
    <w:p w:rsidR="005132FB" w:rsidRDefault="00FE09D1" w:rsidP="00525A05">
      <w:pPr>
        <w:spacing w:after="0"/>
        <w:rPr>
          <w:i/>
        </w:rPr>
      </w:pPr>
      <w:r w:rsidRPr="00FE09D1">
        <w:rPr>
          <w:i/>
        </w:rPr>
        <w:tab/>
      </w:r>
      <w:r w:rsidRPr="00FE09D1">
        <w:rPr>
          <w:i/>
        </w:rPr>
        <w:tab/>
      </w:r>
      <w:r w:rsidRPr="00FE09D1">
        <w:rPr>
          <w:i/>
        </w:rPr>
        <w:tab/>
      </w:r>
      <w:r w:rsidRPr="00FE09D1">
        <w:rPr>
          <w:i/>
        </w:rPr>
        <w:tab/>
      </w:r>
      <w:r w:rsidRPr="00FE09D1">
        <w:rPr>
          <w:i/>
        </w:rPr>
        <w:tab/>
      </w:r>
      <w:r w:rsidRPr="00FE09D1">
        <w:rPr>
          <w:i/>
        </w:rPr>
        <w:tab/>
      </w:r>
      <w:r w:rsidRPr="00FE09D1">
        <w:rPr>
          <w:i/>
        </w:rPr>
        <w:tab/>
      </w:r>
      <w:r>
        <w:rPr>
          <w:i/>
        </w:rPr>
        <w:t>Ing. Jan Wolf</w:t>
      </w:r>
      <w:r w:rsidRPr="006C3C92">
        <w:rPr>
          <w:i/>
        </w:rPr>
        <w:tab/>
      </w:r>
      <w:r w:rsidRPr="006C3C92">
        <w:rPr>
          <w:i/>
        </w:rPr>
        <w:tab/>
      </w:r>
      <w:r w:rsidRPr="006C3C92">
        <w:rPr>
          <w:i/>
        </w:rPr>
        <w:tab/>
      </w:r>
      <w:r w:rsidRPr="006C3C92">
        <w:rPr>
          <w:i/>
        </w:rPr>
        <w:tab/>
      </w:r>
      <w:r w:rsidRPr="006C3C92">
        <w:rPr>
          <w:i/>
        </w:rPr>
        <w:tab/>
      </w:r>
      <w:r w:rsidRPr="006C3C92">
        <w:rPr>
          <w:i/>
        </w:rPr>
        <w:tab/>
      </w:r>
      <w:r w:rsidRPr="006C3C92">
        <w:rPr>
          <w:i/>
        </w:rPr>
        <w:tab/>
      </w:r>
      <w:r w:rsidRPr="006C3C92">
        <w:rPr>
          <w:i/>
        </w:rPr>
        <w:tab/>
      </w:r>
      <w:r w:rsidRPr="006C3C92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A336E">
        <w:rPr>
          <w:i/>
        </w:rPr>
        <w:tab/>
      </w:r>
      <w:r w:rsidR="00E646ED">
        <w:rPr>
          <w:i/>
        </w:rPr>
        <w:t>primátor</w:t>
      </w:r>
    </w:p>
    <w:p w:rsidR="00ED10CE" w:rsidRDefault="00ED10CE" w:rsidP="00525A05">
      <w:pPr>
        <w:spacing w:after="0"/>
        <w:rPr>
          <w:i/>
        </w:rPr>
      </w:pPr>
    </w:p>
    <w:p w:rsidR="00ED10CE" w:rsidRDefault="00ED10CE" w:rsidP="00525A05">
      <w:pPr>
        <w:spacing w:after="0"/>
        <w:rPr>
          <w:i/>
        </w:rPr>
      </w:pPr>
    </w:p>
    <w:p w:rsidR="005132FB" w:rsidRDefault="005132FB" w:rsidP="00525A05">
      <w:pPr>
        <w:spacing w:after="0"/>
        <w:rPr>
          <w:rFonts w:ascii="Arial" w:hAnsi="Arial" w:cs="Arial"/>
          <w:i/>
          <w:sz w:val="20"/>
          <w:szCs w:val="20"/>
        </w:rPr>
      </w:pPr>
    </w:p>
    <w:p w:rsidR="005132FB" w:rsidRDefault="005132FB" w:rsidP="00525A05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Přílohy:</w:t>
      </w:r>
      <w:r>
        <w:rPr>
          <w:rFonts w:ascii="Arial" w:hAnsi="Arial" w:cs="Arial"/>
          <w:i/>
          <w:sz w:val="20"/>
          <w:szCs w:val="20"/>
        </w:rPr>
        <w:tab/>
      </w:r>
    </w:p>
    <w:p w:rsidR="005132FB" w:rsidRPr="00525A05" w:rsidRDefault="005132FB" w:rsidP="00525A05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- Změnový list č</w:t>
      </w:r>
      <w:r w:rsidR="007735FF">
        <w:rPr>
          <w:rFonts w:ascii="Arial" w:hAnsi="Arial" w:cs="Arial"/>
          <w:i/>
          <w:sz w:val="20"/>
          <w:szCs w:val="20"/>
        </w:rPr>
        <w:t>. 01</w:t>
      </w:r>
    </w:p>
    <w:sectPr w:rsidR="005132FB" w:rsidRPr="00525A05" w:rsidSect="009A336E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0AB"/>
    <w:multiLevelType w:val="hybridMultilevel"/>
    <w:tmpl w:val="B576F99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95"/>
    <w:rsid w:val="00035BC7"/>
    <w:rsid w:val="00055E47"/>
    <w:rsid w:val="00103CC8"/>
    <w:rsid w:val="00196B33"/>
    <w:rsid w:val="001979E5"/>
    <w:rsid w:val="001C2B5C"/>
    <w:rsid w:val="0026333E"/>
    <w:rsid w:val="002D62EC"/>
    <w:rsid w:val="002F31CE"/>
    <w:rsid w:val="00380F32"/>
    <w:rsid w:val="003A66B6"/>
    <w:rsid w:val="003E7FF9"/>
    <w:rsid w:val="00422CC4"/>
    <w:rsid w:val="004477B1"/>
    <w:rsid w:val="004821D8"/>
    <w:rsid w:val="004A6D51"/>
    <w:rsid w:val="004C5469"/>
    <w:rsid w:val="005132FB"/>
    <w:rsid w:val="00525A05"/>
    <w:rsid w:val="00612F33"/>
    <w:rsid w:val="006B0AE9"/>
    <w:rsid w:val="007735FF"/>
    <w:rsid w:val="007C510E"/>
    <w:rsid w:val="007C5286"/>
    <w:rsid w:val="007D4D95"/>
    <w:rsid w:val="00894592"/>
    <w:rsid w:val="008A4B6B"/>
    <w:rsid w:val="008F5A12"/>
    <w:rsid w:val="00981150"/>
    <w:rsid w:val="009A336E"/>
    <w:rsid w:val="009B0CCD"/>
    <w:rsid w:val="009D2E39"/>
    <w:rsid w:val="00A1716A"/>
    <w:rsid w:val="00A270C1"/>
    <w:rsid w:val="00A317DB"/>
    <w:rsid w:val="00A400DB"/>
    <w:rsid w:val="00AF7536"/>
    <w:rsid w:val="00B8200E"/>
    <w:rsid w:val="00B86017"/>
    <w:rsid w:val="00BD4725"/>
    <w:rsid w:val="00C60D1B"/>
    <w:rsid w:val="00C667C2"/>
    <w:rsid w:val="00CA3343"/>
    <w:rsid w:val="00D04EB1"/>
    <w:rsid w:val="00D05CB9"/>
    <w:rsid w:val="00D83522"/>
    <w:rsid w:val="00D877D8"/>
    <w:rsid w:val="00DB1174"/>
    <w:rsid w:val="00E646ED"/>
    <w:rsid w:val="00ED10CE"/>
    <w:rsid w:val="00ED7A99"/>
    <w:rsid w:val="00EF3593"/>
    <w:rsid w:val="00F26AA8"/>
    <w:rsid w:val="00FE09D1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6BCC"/>
  <w15:docId w15:val="{647254F3-4346-4B53-A85D-4AADD9BB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6D51"/>
    <w:pPr>
      <w:ind w:left="720"/>
      <w:contextualSpacing/>
    </w:pPr>
  </w:style>
  <w:style w:type="character" w:customStyle="1" w:styleId="nowrap">
    <w:name w:val="nowrap"/>
    <w:basedOn w:val="Standardnpsmoodstavce"/>
    <w:rsid w:val="00EF3593"/>
  </w:style>
  <w:style w:type="paragraph" w:styleId="Textbubliny">
    <w:name w:val="Balloon Text"/>
    <w:basedOn w:val="Normln"/>
    <w:link w:val="TextbublinyChar"/>
    <w:uiPriority w:val="99"/>
    <w:semiHidden/>
    <w:unhideWhenUsed/>
    <w:rsid w:val="00D87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majetkový</dc:creator>
  <cp:lastModifiedBy>Zabder Lumír</cp:lastModifiedBy>
  <cp:revision>2</cp:revision>
  <cp:lastPrinted>2024-11-05T05:54:00Z</cp:lastPrinted>
  <dcterms:created xsi:type="dcterms:W3CDTF">2024-11-14T11:20:00Z</dcterms:created>
  <dcterms:modified xsi:type="dcterms:W3CDTF">2024-11-14T11:20:00Z</dcterms:modified>
</cp:coreProperties>
</file>