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2C0FD6" w14:textId="77777777" w:rsidR="009664F5" w:rsidRDefault="00627348">
      <w:pPr>
        <w:pStyle w:val="Nzev"/>
        <w:rPr>
          <w:rFonts w:ascii="Arial" w:hAnsi="Arial" w:cs="Arial"/>
          <w:i w:val="0"/>
          <w:szCs w:val="28"/>
        </w:rPr>
      </w:pPr>
      <w:r>
        <w:rPr>
          <w:rFonts w:ascii="Arial" w:hAnsi="Arial" w:cs="Arial"/>
          <w:i w:val="0"/>
          <w:szCs w:val="28"/>
        </w:rPr>
        <w:t xml:space="preserve">Dodatek č. </w:t>
      </w:r>
      <w:r w:rsidR="00C25EF3">
        <w:rPr>
          <w:rFonts w:ascii="Arial" w:hAnsi="Arial" w:cs="Arial"/>
          <w:i w:val="0"/>
          <w:szCs w:val="28"/>
        </w:rPr>
        <w:t>1</w:t>
      </w:r>
    </w:p>
    <w:p w14:paraId="33684B53" w14:textId="77777777" w:rsidR="00627348" w:rsidRDefault="00627348" w:rsidP="00627348">
      <w:pPr>
        <w:pStyle w:val="Podtitul"/>
      </w:pPr>
      <w:r>
        <w:t>ke Smlouvě o zřízení a provozu konsignačního skladu zdravotnických prostředků</w:t>
      </w:r>
    </w:p>
    <w:p w14:paraId="431E8D0A" w14:textId="77777777" w:rsidR="00627348" w:rsidRDefault="00627348" w:rsidP="00627348">
      <w:pPr>
        <w:pStyle w:val="Zkladntext"/>
        <w:jc w:val="center"/>
      </w:pPr>
      <w:r>
        <w:t xml:space="preserve">uzavřené dne </w:t>
      </w:r>
      <w:r w:rsidR="00C25EF3">
        <w:t>9.4.2021</w:t>
      </w:r>
    </w:p>
    <w:p w14:paraId="061582F7" w14:textId="5625A978" w:rsidR="00627348" w:rsidRDefault="00627348" w:rsidP="00627348">
      <w:pPr>
        <w:pStyle w:val="Zkladntext"/>
        <w:jc w:val="center"/>
      </w:pPr>
      <w:r>
        <w:t xml:space="preserve">(dále jen </w:t>
      </w:r>
      <w:r w:rsidR="004F3F5E">
        <w:t>S</w:t>
      </w:r>
      <w:r>
        <w:t>mlouva)</w:t>
      </w:r>
    </w:p>
    <w:p w14:paraId="024DF867" w14:textId="77777777" w:rsidR="00CD55E2" w:rsidRDefault="00CD55E2" w:rsidP="00627348">
      <w:pPr>
        <w:pStyle w:val="Zkladntext"/>
        <w:jc w:val="center"/>
      </w:pPr>
    </w:p>
    <w:p w14:paraId="043F4384" w14:textId="77777777" w:rsidR="00CD55E2" w:rsidRPr="00627348" w:rsidRDefault="00CD55E2" w:rsidP="00627348">
      <w:pPr>
        <w:pStyle w:val="Zkladntext"/>
        <w:jc w:val="center"/>
      </w:pPr>
    </w:p>
    <w:p w14:paraId="0A0DC5FF" w14:textId="77777777" w:rsidR="009664F5" w:rsidRDefault="009664F5">
      <w:pPr>
        <w:pStyle w:val="Nadpis1"/>
        <w:tabs>
          <w:tab w:val="left" w:pos="0"/>
        </w:tabs>
        <w:rPr>
          <w:rFonts w:ascii="Arial" w:hAnsi="Arial" w:cs="Arial"/>
          <w:i w:val="0"/>
          <w:szCs w:val="22"/>
        </w:rPr>
      </w:pPr>
    </w:p>
    <w:p w14:paraId="4D718418" w14:textId="77777777" w:rsidR="00C25EF3" w:rsidRPr="00C25EF3" w:rsidRDefault="00C25EF3" w:rsidP="00C25EF3">
      <w:pPr>
        <w:numPr>
          <w:ilvl w:val="0"/>
          <w:numId w:val="1"/>
        </w:numPr>
        <w:shd w:val="clear" w:color="auto" w:fill="FFFFFF"/>
        <w:spacing w:line="250" w:lineRule="exact"/>
        <w:rPr>
          <w:rFonts w:ascii="Arial" w:hAnsi="Arial" w:cs="Arial"/>
          <w:b/>
          <w:sz w:val="24"/>
          <w:szCs w:val="24"/>
        </w:rPr>
      </w:pPr>
      <w:r w:rsidRPr="00C25EF3">
        <w:rPr>
          <w:rFonts w:ascii="Arial" w:hAnsi="Arial" w:cs="Arial"/>
          <w:b/>
          <w:sz w:val="24"/>
          <w:szCs w:val="24"/>
        </w:rPr>
        <w:t>Nemocnice Slaný</w:t>
      </w:r>
    </w:p>
    <w:p w14:paraId="16E56DB5" w14:textId="77777777" w:rsidR="00C25EF3" w:rsidRPr="00C25EF3" w:rsidRDefault="00C25EF3" w:rsidP="00C25EF3">
      <w:pPr>
        <w:numPr>
          <w:ilvl w:val="0"/>
          <w:numId w:val="1"/>
        </w:numPr>
        <w:spacing w:line="250" w:lineRule="exact"/>
        <w:rPr>
          <w:rFonts w:ascii="Arial" w:hAnsi="Arial" w:cs="Arial"/>
          <w:sz w:val="22"/>
          <w:szCs w:val="22"/>
        </w:rPr>
      </w:pPr>
      <w:r w:rsidRPr="00C25EF3">
        <w:rPr>
          <w:rFonts w:ascii="Arial" w:hAnsi="Arial" w:cs="Arial"/>
          <w:sz w:val="22"/>
          <w:szCs w:val="22"/>
        </w:rPr>
        <w:t>Se sídlem: Politických vězňů 576, 274 01, Slaný</w:t>
      </w:r>
    </w:p>
    <w:p w14:paraId="7AAE754B" w14:textId="77777777" w:rsidR="00C25EF3" w:rsidRPr="00C25EF3" w:rsidRDefault="00C25EF3" w:rsidP="00C25EF3">
      <w:pPr>
        <w:numPr>
          <w:ilvl w:val="0"/>
          <w:numId w:val="1"/>
        </w:numPr>
        <w:spacing w:line="250" w:lineRule="exact"/>
        <w:rPr>
          <w:rFonts w:ascii="Arial" w:hAnsi="Arial" w:cs="Arial"/>
          <w:spacing w:val="-2"/>
          <w:sz w:val="22"/>
          <w:szCs w:val="22"/>
        </w:rPr>
      </w:pPr>
      <w:r w:rsidRPr="00C25EF3">
        <w:rPr>
          <w:rFonts w:ascii="Arial" w:hAnsi="Arial" w:cs="Arial"/>
          <w:spacing w:val="-2"/>
          <w:sz w:val="22"/>
          <w:szCs w:val="22"/>
        </w:rPr>
        <w:t>IČ: 00875295</w:t>
      </w:r>
    </w:p>
    <w:p w14:paraId="11D6B576" w14:textId="77777777" w:rsidR="00C25EF3" w:rsidRPr="00C25EF3" w:rsidRDefault="00C25EF3" w:rsidP="00C25EF3">
      <w:pPr>
        <w:numPr>
          <w:ilvl w:val="0"/>
          <w:numId w:val="1"/>
        </w:numPr>
        <w:spacing w:line="250" w:lineRule="exact"/>
        <w:rPr>
          <w:rFonts w:ascii="Arial" w:hAnsi="Arial" w:cs="Arial"/>
          <w:spacing w:val="-2"/>
          <w:sz w:val="22"/>
          <w:szCs w:val="22"/>
        </w:rPr>
      </w:pPr>
      <w:r w:rsidRPr="00C25EF3">
        <w:rPr>
          <w:rFonts w:ascii="Arial" w:hAnsi="Arial" w:cs="Arial"/>
          <w:spacing w:val="-2"/>
          <w:sz w:val="22"/>
          <w:szCs w:val="22"/>
        </w:rPr>
        <w:t>DIČ: CZ00875295</w:t>
      </w:r>
    </w:p>
    <w:p w14:paraId="74FC230A" w14:textId="70885963" w:rsidR="00C25EF3" w:rsidRPr="00C25EF3" w:rsidRDefault="00C25EF3" w:rsidP="00C25EF3">
      <w:pPr>
        <w:numPr>
          <w:ilvl w:val="0"/>
          <w:numId w:val="1"/>
        </w:numPr>
        <w:spacing w:line="250" w:lineRule="exact"/>
        <w:rPr>
          <w:rFonts w:ascii="Arial" w:hAnsi="Arial" w:cs="Arial"/>
          <w:sz w:val="22"/>
          <w:szCs w:val="22"/>
        </w:rPr>
      </w:pPr>
      <w:r w:rsidRPr="00C25EF3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5934B8">
        <w:rPr>
          <w:rFonts w:ascii="Arial" w:hAnsi="Arial" w:cs="Arial"/>
          <w:sz w:val="22"/>
          <w:szCs w:val="22"/>
        </w:rPr>
        <w:t>xxx</w:t>
      </w:r>
      <w:proofErr w:type="spellEnd"/>
    </w:p>
    <w:p w14:paraId="07D93929" w14:textId="77777777" w:rsidR="00C25EF3" w:rsidRPr="00C25EF3" w:rsidRDefault="00C25EF3" w:rsidP="00C25EF3">
      <w:pPr>
        <w:numPr>
          <w:ilvl w:val="0"/>
          <w:numId w:val="1"/>
        </w:numPr>
        <w:spacing w:line="250" w:lineRule="exact"/>
        <w:rPr>
          <w:rFonts w:ascii="Arial" w:hAnsi="Arial" w:cs="Arial"/>
          <w:sz w:val="22"/>
          <w:szCs w:val="22"/>
        </w:rPr>
      </w:pPr>
      <w:r w:rsidRPr="00C25EF3">
        <w:rPr>
          <w:rFonts w:ascii="Arial" w:hAnsi="Arial" w:cs="Arial"/>
          <w:sz w:val="22"/>
          <w:szCs w:val="22"/>
        </w:rPr>
        <w:t>Zapsaná v obchodním rejstříku vedeném městským soudem v Praze, oddíl PR, vložka 1040</w:t>
      </w:r>
    </w:p>
    <w:p w14:paraId="33729D8E" w14:textId="7D125624" w:rsidR="00C25EF3" w:rsidRPr="00C25EF3" w:rsidRDefault="00C25EF3" w:rsidP="00C25EF3">
      <w:pPr>
        <w:pStyle w:val="Zkladntext"/>
        <w:numPr>
          <w:ilvl w:val="0"/>
          <w:numId w:val="1"/>
        </w:numPr>
        <w:rPr>
          <w:rFonts w:ascii="Arial" w:hAnsi="Arial" w:cs="Arial"/>
          <w:i w:val="0"/>
          <w:szCs w:val="22"/>
        </w:rPr>
      </w:pPr>
      <w:r w:rsidRPr="00C25EF3">
        <w:rPr>
          <w:rFonts w:ascii="Arial" w:hAnsi="Arial" w:cs="Arial"/>
          <w:szCs w:val="22"/>
        </w:rPr>
        <w:t xml:space="preserve">Zastoupená: </w:t>
      </w:r>
      <w:proofErr w:type="spellStart"/>
      <w:r w:rsidR="005934B8">
        <w:rPr>
          <w:rFonts w:ascii="Arial" w:hAnsi="Arial" w:cs="Arial"/>
          <w:szCs w:val="22"/>
        </w:rPr>
        <w:t>xxx</w:t>
      </w:r>
      <w:proofErr w:type="spellEnd"/>
    </w:p>
    <w:p w14:paraId="4F132B40" w14:textId="77777777" w:rsidR="00C25EF3" w:rsidRPr="00C25EF3" w:rsidRDefault="00C25EF3" w:rsidP="00C25EF3">
      <w:pPr>
        <w:numPr>
          <w:ilvl w:val="0"/>
          <w:numId w:val="1"/>
        </w:numPr>
        <w:shd w:val="clear" w:color="auto" w:fill="FFFFFF"/>
        <w:spacing w:before="250"/>
        <w:rPr>
          <w:rFonts w:ascii="Arial" w:hAnsi="Arial" w:cs="Arial"/>
          <w:sz w:val="22"/>
          <w:szCs w:val="22"/>
        </w:rPr>
      </w:pPr>
      <w:r w:rsidRPr="00C25EF3">
        <w:rPr>
          <w:rFonts w:ascii="Arial" w:hAnsi="Arial" w:cs="Arial"/>
          <w:sz w:val="22"/>
          <w:szCs w:val="22"/>
        </w:rPr>
        <w:t>(dále jen „KONSIGNATÁŘ") na straně jedné</w:t>
      </w:r>
    </w:p>
    <w:p w14:paraId="2D6F07D9" w14:textId="77777777" w:rsidR="009664F5" w:rsidRPr="00C25EF3" w:rsidRDefault="009664F5">
      <w:pPr>
        <w:jc w:val="both"/>
        <w:rPr>
          <w:rFonts w:ascii="Arial" w:hAnsi="Arial" w:cs="Arial"/>
          <w:sz w:val="24"/>
          <w:szCs w:val="24"/>
        </w:rPr>
      </w:pPr>
    </w:p>
    <w:p w14:paraId="178CE242" w14:textId="77777777" w:rsidR="009664F5" w:rsidRPr="00C25EF3" w:rsidRDefault="009664F5">
      <w:pPr>
        <w:jc w:val="both"/>
        <w:rPr>
          <w:rFonts w:ascii="Arial" w:hAnsi="Arial" w:cs="Arial"/>
          <w:sz w:val="24"/>
          <w:szCs w:val="24"/>
        </w:rPr>
      </w:pPr>
      <w:r w:rsidRPr="00C25EF3">
        <w:rPr>
          <w:rFonts w:ascii="Arial" w:hAnsi="Arial" w:cs="Arial"/>
          <w:sz w:val="24"/>
          <w:szCs w:val="24"/>
        </w:rPr>
        <w:t>a</w:t>
      </w:r>
    </w:p>
    <w:p w14:paraId="12D0A9F6" w14:textId="77777777" w:rsidR="00C25EF3" w:rsidRPr="00C25EF3" w:rsidRDefault="00C25EF3" w:rsidP="00C25EF3">
      <w:pPr>
        <w:shd w:val="clear" w:color="auto" w:fill="FFFFFF"/>
        <w:spacing w:before="245" w:line="254" w:lineRule="exact"/>
        <w:ind w:left="10"/>
        <w:rPr>
          <w:rFonts w:ascii="Arial" w:hAnsi="Arial" w:cs="Arial"/>
          <w:sz w:val="24"/>
          <w:szCs w:val="24"/>
        </w:rPr>
      </w:pPr>
      <w:r w:rsidRPr="00C25EF3">
        <w:rPr>
          <w:rFonts w:ascii="Arial" w:hAnsi="Arial" w:cs="Arial"/>
          <w:b/>
          <w:spacing w:val="-1"/>
          <w:sz w:val="24"/>
          <w:szCs w:val="24"/>
        </w:rPr>
        <w:t>BEZNOSKA, s. r. o.</w:t>
      </w:r>
    </w:p>
    <w:p w14:paraId="6A150DBE" w14:textId="77777777" w:rsidR="00C25EF3" w:rsidRPr="00C25EF3" w:rsidRDefault="00C25EF3" w:rsidP="00C25EF3">
      <w:pPr>
        <w:shd w:val="clear" w:color="auto" w:fill="FFFFFF"/>
        <w:spacing w:line="254" w:lineRule="exact"/>
        <w:ind w:left="10"/>
        <w:rPr>
          <w:rFonts w:ascii="Arial" w:hAnsi="Arial" w:cs="Arial"/>
          <w:sz w:val="22"/>
          <w:szCs w:val="22"/>
        </w:rPr>
      </w:pPr>
      <w:r w:rsidRPr="00C25EF3">
        <w:rPr>
          <w:rFonts w:ascii="Arial" w:hAnsi="Arial" w:cs="Arial"/>
          <w:spacing w:val="-1"/>
          <w:sz w:val="22"/>
          <w:szCs w:val="22"/>
        </w:rPr>
        <w:t>Se sídlem: Kladno, Dělnická 2727, PSČ 272 01</w:t>
      </w:r>
    </w:p>
    <w:p w14:paraId="44BD27E3" w14:textId="77777777" w:rsidR="00C25EF3" w:rsidRPr="00C25EF3" w:rsidRDefault="00C25EF3" w:rsidP="00C25EF3">
      <w:pPr>
        <w:shd w:val="clear" w:color="auto" w:fill="FFFFFF"/>
        <w:spacing w:line="254" w:lineRule="exact"/>
        <w:ind w:left="19"/>
        <w:rPr>
          <w:rFonts w:ascii="Arial" w:hAnsi="Arial" w:cs="Arial"/>
          <w:sz w:val="22"/>
          <w:szCs w:val="22"/>
        </w:rPr>
      </w:pPr>
      <w:r w:rsidRPr="00C25EF3">
        <w:rPr>
          <w:rFonts w:ascii="Arial" w:hAnsi="Arial" w:cs="Arial"/>
          <w:sz w:val="22"/>
          <w:szCs w:val="22"/>
        </w:rPr>
        <w:t>IČ: 43774946</w:t>
      </w:r>
    </w:p>
    <w:p w14:paraId="27AFFE97" w14:textId="77777777" w:rsidR="00C25EF3" w:rsidRPr="00C25EF3" w:rsidRDefault="00C25EF3" w:rsidP="00C25EF3">
      <w:pPr>
        <w:shd w:val="clear" w:color="auto" w:fill="FFFFFF"/>
        <w:spacing w:line="254" w:lineRule="exact"/>
        <w:ind w:left="19"/>
        <w:rPr>
          <w:rFonts w:ascii="Arial" w:hAnsi="Arial" w:cs="Arial"/>
          <w:sz w:val="22"/>
          <w:szCs w:val="22"/>
        </w:rPr>
      </w:pPr>
      <w:proofErr w:type="gramStart"/>
      <w:r w:rsidRPr="00C25EF3">
        <w:rPr>
          <w:rFonts w:ascii="Arial" w:hAnsi="Arial" w:cs="Arial"/>
          <w:spacing w:val="-1"/>
          <w:sz w:val="22"/>
          <w:szCs w:val="22"/>
        </w:rPr>
        <w:t>DIČ:  CZ</w:t>
      </w:r>
      <w:proofErr w:type="gramEnd"/>
      <w:r w:rsidRPr="00C25EF3">
        <w:rPr>
          <w:rFonts w:ascii="Arial" w:hAnsi="Arial" w:cs="Arial"/>
          <w:spacing w:val="-1"/>
          <w:sz w:val="22"/>
          <w:szCs w:val="22"/>
        </w:rPr>
        <w:t>43774946</w:t>
      </w:r>
    </w:p>
    <w:p w14:paraId="25C6B981" w14:textId="6EC608EB" w:rsidR="00C25EF3" w:rsidRPr="00C25EF3" w:rsidRDefault="00C25EF3" w:rsidP="00C25EF3">
      <w:pPr>
        <w:shd w:val="clear" w:color="auto" w:fill="FFFFFF"/>
        <w:spacing w:line="254" w:lineRule="exact"/>
        <w:ind w:left="14"/>
        <w:rPr>
          <w:rFonts w:ascii="Arial" w:hAnsi="Arial" w:cs="Arial"/>
          <w:sz w:val="22"/>
          <w:szCs w:val="22"/>
        </w:rPr>
      </w:pPr>
      <w:r w:rsidRPr="00C25EF3">
        <w:rPr>
          <w:rFonts w:ascii="Arial" w:hAnsi="Arial" w:cs="Arial"/>
          <w:spacing w:val="-1"/>
          <w:sz w:val="22"/>
          <w:szCs w:val="22"/>
        </w:rPr>
        <w:t xml:space="preserve">Bankovní spojení: </w:t>
      </w:r>
      <w:proofErr w:type="spellStart"/>
      <w:r w:rsidR="005934B8">
        <w:rPr>
          <w:rFonts w:ascii="Arial" w:hAnsi="Arial" w:cs="Arial"/>
          <w:spacing w:val="-1"/>
          <w:sz w:val="22"/>
          <w:szCs w:val="22"/>
        </w:rPr>
        <w:t>xxx</w:t>
      </w:r>
      <w:proofErr w:type="spellEnd"/>
    </w:p>
    <w:p w14:paraId="53C74AC0" w14:textId="77777777" w:rsidR="00C25EF3" w:rsidRPr="00C25EF3" w:rsidRDefault="00C25EF3" w:rsidP="00C25EF3">
      <w:pPr>
        <w:shd w:val="clear" w:color="auto" w:fill="FFFFFF"/>
        <w:spacing w:line="254" w:lineRule="exact"/>
        <w:ind w:left="5"/>
        <w:rPr>
          <w:rFonts w:ascii="Arial" w:hAnsi="Arial" w:cs="Arial"/>
          <w:sz w:val="22"/>
          <w:szCs w:val="22"/>
        </w:rPr>
      </w:pPr>
      <w:r w:rsidRPr="00C25EF3">
        <w:rPr>
          <w:rFonts w:ascii="Arial" w:hAnsi="Arial" w:cs="Arial"/>
          <w:spacing w:val="-1"/>
          <w:sz w:val="22"/>
          <w:szCs w:val="22"/>
        </w:rPr>
        <w:t>Zapsaná v obchodním rejstříku, vedeném městským soudem v Praze, oddíl C, vložka 6672</w:t>
      </w:r>
    </w:p>
    <w:p w14:paraId="1F8B8D21" w14:textId="29F54F64" w:rsidR="00C25EF3" w:rsidRPr="00C25EF3" w:rsidRDefault="00C25EF3" w:rsidP="00C25EF3">
      <w:pPr>
        <w:pStyle w:val="Zkladntext"/>
        <w:rPr>
          <w:rFonts w:ascii="Arial" w:hAnsi="Arial" w:cs="Arial"/>
          <w:i w:val="0"/>
          <w:szCs w:val="22"/>
        </w:rPr>
      </w:pPr>
      <w:proofErr w:type="spellStart"/>
      <w:r w:rsidRPr="00C25EF3">
        <w:rPr>
          <w:rFonts w:ascii="Arial" w:hAnsi="Arial" w:cs="Arial"/>
          <w:szCs w:val="22"/>
        </w:rPr>
        <w:t>Zastoupená:</w:t>
      </w:r>
      <w:r w:rsidR="005934B8">
        <w:rPr>
          <w:rFonts w:ascii="Arial" w:hAnsi="Arial" w:cs="Arial"/>
          <w:szCs w:val="22"/>
        </w:rPr>
        <w:t>xxx</w:t>
      </w:r>
      <w:proofErr w:type="spellEnd"/>
    </w:p>
    <w:p w14:paraId="47B1FB9C" w14:textId="77777777" w:rsidR="00C25EF3" w:rsidRPr="00C25EF3" w:rsidRDefault="00C25EF3" w:rsidP="00C25EF3">
      <w:pPr>
        <w:shd w:val="clear" w:color="auto" w:fill="FFFFFF"/>
        <w:spacing w:before="38" w:line="509" w:lineRule="exact"/>
        <w:ind w:left="14"/>
        <w:rPr>
          <w:rFonts w:ascii="Arial" w:hAnsi="Arial" w:cs="Arial"/>
          <w:sz w:val="22"/>
          <w:szCs w:val="22"/>
        </w:rPr>
      </w:pPr>
      <w:r w:rsidRPr="00C25EF3">
        <w:rPr>
          <w:rFonts w:ascii="Arial" w:hAnsi="Arial" w:cs="Arial"/>
          <w:sz w:val="22"/>
          <w:szCs w:val="22"/>
        </w:rPr>
        <w:t>(dále jen „KONSIGNANT") na straně druhé</w:t>
      </w:r>
    </w:p>
    <w:p w14:paraId="120E7A99" w14:textId="77777777" w:rsidR="009664F5" w:rsidRDefault="009664F5">
      <w:pPr>
        <w:jc w:val="both"/>
        <w:rPr>
          <w:rFonts w:ascii="Arial" w:hAnsi="Arial" w:cs="Arial"/>
          <w:sz w:val="22"/>
          <w:szCs w:val="22"/>
        </w:rPr>
      </w:pPr>
    </w:p>
    <w:p w14:paraId="5081FAC6" w14:textId="77777777" w:rsidR="00CD55E2" w:rsidRDefault="00CD55E2">
      <w:pPr>
        <w:jc w:val="both"/>
        <w:rPr>
          <w:rFonts w:ascii="Arial" w:hAnsi="Arial" w:cs="Arial"/>
          <w:sz w:val="22"/>
          <w:szCs w:val="22"/>
        </w:rPr>
      </w:pPr>
    </w:p>
    <w:p w14:paraId="257E6ACD" w14:textId="77777777" w:rsidR="009664F5" w:rsidRDefault="009664F5">
      <w:pPr>
        <w:jc w:val="both"/>
        <w:rPr>
          <w:rFonts w:ascii="Arial" w:hAnsi="Arial" w:cs="Arial"/>
          <w:sz w:val="22"/>
          <w:szCs w:val="22"/>
        </w:rPr>
      </w:pPr>
    </w:p>
    <w:p w14:paraId="7DD41163" w14:textId="77777777" w:rsidR="002B1FA5" w:rsidRDefault="002B1FA5">
      <w:pPr>
        <w:pStyle w:val="Zkladntext21"/>
        <w:jc w:val="left"/>
        <w:rPr>
          <w:rFonts w:ascii="Arial" w:hAnsi="Arial" w:cs="Arial"/>
          <w:b w:val="0"/>
          <w:bCs w:val="0"/>
          <w:i w:val="0"/>
          <w:szCs w:val="22"/>
        </w:rPr>
      </w:pPr>
      <w:r>
        <w:rPr>
          <w:rFonts w:ascii="Arial" w:hAnsi="Arial" w:cs="Arial"/>
          <w:b w:val="0"/>
          <w:bCs w:val="0"/>
          <w:i w:val="0"/>
          <w:szCs w:val="22"/>
        </w:rPr>
        <w:t>se dohodly na uzavření tohoto dodatku.</w:t>
      </w:r>
    </w:p>
    <w:p w14:paraId="4BABF7C7" w14:textId="77777777" w:rsidR="00CD55E2" w:rsidRDefault="00CD55E2">
      <w:pPr>
        <w:pStyle w:val="Zkladntext21"/>
        <w:jc w:val="left"/>
        <w:rPr>
          <w:rFonts w:ascii="Arial" w:hAnsi="Arial" w:cs="Arial"/>
          <w:b w:val="0"/>
          <w:bCs w:val="0"/>
          <w:i w:val="0"/>
          <w:szCs w:val="22"/>
        </w:rPr>
      </w:pPr>
    </w:p>
    <w:p w14:paraId="1F4D6E07" w14:textId="77777777" w:rsidR="00CD55E2" w:rsidRDefault="00CD55E2">
      <w:pPr>
        <w:pStyle w:val="Zkladntext21"/>
        <w:jc w:val="left"/>
        <w:rPr>
          <w:rFonts w:ascii="Arial" w:hAnsi="Arial" w:cs="Arial"/>
          <w:b w:val="0"/>
          <w:bCs w:val="0"/>
          <w:i w:val="0"/>
          <w:szCs w:val="22"/>
        </w:rPr>
      </w:pPr>
    </w:p>
    <w:p w14:paraId="7882C91F" w14:textId="77777777" w:rsidR="00CD55E2" w:rsidRDefault="00CD55E2">
      <w:pPr>
        <w:pStyle w:val="Zkladntext21"/>
        <w:jc w:val="left"/>
        <w:rPr>
          <w:rFonts w:ascii="Arial" w:hAnsi="Arial" w:cs="Arial"/>
          <w:b w:val="0"/>
          <w:bCs w:val="0"/>
          <w:i w:val="0"/>
          <w:szCs w:val="22"/>
        </w:rPr>
      </w:pPr>
    </w:p>
    <w:p w14:paraId="4C6AAE82" w14:textId="77777777" w:rsidR="002B1FA5" w:rsidRDefault="002B1FA5">
      <w:pPr>
        <w:pStyle w:val="Zkladntext21"/>
        <w:jc w:val="left"/>
        <w:rPr>
          <w:rFonts w:ascii="Arial" w:hAnsi="Arial" w:cs="Arial"/>
          <w:b w:val="0"/>
          <w:bCs w:val="0"/>
          <w:i w:val="0"/>
          <w:szCs w:val="22"/>
        </w:rPr>
      </w:pPr>
    </w:p>
    <w:p w14:paraId="33B5A1FF" w14:textId="2FBE04A7" w:rsidR="00CD55E2" w:rsidRPr="002428A0" w:rsidRDefault="00CD55E2" w:rsidP="00CD55E2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2428A0">
        <w:rPr>
          <w:rFonts w:ascii="Arial" w:hAnsi="Arial" w:cs="Arial"/>
          <w:b/>
          <w:sz w:val="24"/>
          <w:szCs w:val="24"/>
          <w:lang w:eastAsia="cs-CZ"/>
        </w:rPr>
        <w:t xml:space="preserve">I. Změny ve </w:t>
      </w:r>
      <w:r w:rsidR="004F3F5E">
        <w:rPr>
          <w:rFonts w:ascii="Arial" w:hAnsi="Arial" w:cs="Arial"/>
          <w:b/>
          <w:sz w:val="24"/>
          <w:szCs w:val="24"/>
          <w:lang w:eastAsia="cs-CZ"/>
        </w:rPr>
        <w:t>S</w:t>
      </w:r>
      <w:r w:rsidRPr="002428A0">
        <w:rPr>
          <w:rFonts w:ascii="Arial" w:hAnsi="Arial" w:cs="Arial"/>
          <w:b/>
          <w:sz w:val="24"/>
          <w:szCs w:val="24"/>
          <w:lang w:eastAsia="cs-CZ"/>
        </w:rPr>
        <w:t>mlouvě</w:t>
      </w:r>
    </w:p>
    <w:p w14:paraId="5A147546" w14:textId="77777777" w:rsidR="002428A0" w:rsidRPr="002428A0" w:rsidRDefault="002428A0" w:rsidP="00CD55E2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5DE3DCC3" w14:textId="53E7D6FE" w:rsidR="003E6F92" w:rsidRDefault="003E6F92" w:rsidP="003E6F92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E328BE">
        <w:rPr>
          <w:rFonts w:ascii="Arial" w:hAnsi="Arial" w:cs="Arial"/>
          <w:bCs/>
          <w:sz w:val="22"/>
          <w:szCs w:val="22"/>
        </w:rPr>
        <w:t xml:space="preserve">Příloha č. 1 </w:t>
      </w:r>
      <w:r w:rsidR="00B83DCA">
        <w:rPr>
          <w:rFonts w:ascii="Arial" w:hAnsi="Arial" w:cs="Arial"/>
          <w:bCs/>
          <w:sz w:val="22"/>
          <w:szCs w:val="22"/>
        </w:rPr>
        <w:t>S</w:t>
      </w:r>
      <w:r w:rsidR="00C25EF3">
        <w:rPr>
          <w:rFonts w:ascii="Arial" w:hAnsi="Arial" w:cs="Arial"/>
          <w:bCs/>
          <w:sz w:val="22"/>
          <w:szCs w:val="22"/>
        </w:rPr>
        <w:t xml:space="preserve">mlouvy </w:t>
      </w:r>
      <w:r w:rsidRPr="00E328BE">
        <w:rPr>
          <w:rFonts w:ascii="Arial" w:hAnsi="Arial" w:cs="Arial"/>
          <w:bCs/>
          <w:sz w:val="22"/>
          <w:szCs w:val="22"/>
        </w:rPr>
        <w:t>se ruší. Nová verze Přílohy č.1 je součástí tohoto dodatku.</w:t>
      </w:r>
    </w:p>
    <w:p w14:paraId="099918FB" w14:textId="77777777" w:rsidR="00C25EF3" w:rsidRDefault="00C25EF3" w:rsidP="00C25EF3">
      <w:pPr>
        <w:suppressAutoHyphens w:val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51601D7D" w14:textId="002FA51F" w:rsidR="003E6F92" w:rsidRDefault="00C25EF3" w:rsidP="003E6F92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C25EF3">
        <w:rPr>
          <w:rFonts w:ascii="Arial" w:hAnsi="Arial" w:cs="Arial"/>
          <w:bCs/>
          <w:sz w:val="22"/>
          <w:szCs w:val="22"/>
        </w:rPr>
        <w:t xml:space="preserve">Příloha č. </w:t>
      </w:r>
      <w:proofErr w:type="gramStart"/>
      <w:r w:rsidRPr="00C25EF3">
        <w:rPr>
          <w:rFonts w:ascii="Arial" w:hAnsi="Arial" w:cs="Arial"/>
          <w:bCs/>
          <w:sz w:val="22"/>
          <w:szCs w:val="22"/>
        </w:rPr>
        <w:t xml:space="preserve">2 </w:t>
      </w:r>
      <w:r w:rsidR="005B46A9">
        <w:rPr>
          <w:rFonts w:ascii="Arial" w:hAnsi="Arial" w:cs="Arial"/>
          <w:bCs/>
          <w:sz w:val="22"/>
          <w:szCs w:val="22"/>
        </w:rPr>
        <w:t xml:space="preserve"> </w:t>
      </w:r>
      <w:r w:rsidR="00B83DCA">
        <w:rPr>
          <w:rFonts w:ascii="Arial" w:hAnsi="Arial" w:cs="Arial"/>
          <w:bCs/>
          <w:sz w:val="22"/>
          <w:szCs w:val="22"/>
        </w:rPr>
        <w:t>S</w:t>
      </w:r>
      <w:r w:rsidRPr="00C25EF3">
        <w:rPr>
          <w:rFonts w:ascii="Arial" w:hAnsi="Arial" w:cs="Arial"/>
          <w:bCs/>
          <w:sz w:val="22"/>
          <w:szCs w:val="22"/>
        </w:rPr>
        <w:t>mlouvy</w:t>
      </w:r>
      <w:proofErr w:type="gramEnd"/>
      <w:r w:rsidRPr="00C25EF3">
        <w:rPr>
          <w:rFonts w:ascii="Arial" w:hAnsi="Arial" w:cs="Arial"/>
          <w:bCs/>
          <w:sz w:val="22"/>
          <w:szCs w:val="22"/>
        </w:rPr>
        <w:t xml:space="preserve"> se ruší. Nová verze Přílohy č.2 je součástí tohoto dodatku.</w:t>
      </w:r>
    </w:p>
    <w:p w14:paraId="4029C75E" w14:textId="77777777" w:rsidR="00B83DCA" w:rsidRDefault="00B83DCA" w:rsidP="00B83DCA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2DCD8310" w14:textId="27B45D7B" w:rsidR="00B83DCA" w:rsidRDefault="00B83DCA" w:rsidP="003E6F92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Dochází ke změně pověřené osoby dle článku II., bod 5 Smlouvy. Nově je pověřenou osobou místo paní </w:t>
      </w:r>
      <w:proofErr w:type="spellStart"/>
      <w:r w:rsidR="005934B8">
        <w:rPr>
          <w:rFonts w:ascii="Arial" w:hAnsi="Arial" w:cs="Arial"/>
          <w:bCs/>
          <w:sz w:val="22"/>
          <w:szCs w:val="22"/>
        </w:rPr>
        <w:t>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paní </w:t>
      </w:r>
      <w:proofErr w:type="spellStart"/>
      <w:r w:rsidR="005934B8">
        <w:rPr>
          <w:rFonts w:ascii="Arial" w:hAnsi="Arial" w:cs="Arial"/>
          <w:b/>
          <w:sz w:val="22"/>
          <w:szCs w:val="22"/>
        </w:rPr>
        <w:t>yyyy</w:t>
      </w:r>
      <w:proofErr w:type="spellEnd"/>
      <w:r w:rsidRPr="00B83DCA">
        <w:rPr>
          <w:rFonts w:ascii="Arial" w:hAnsi="Arial" w:cs="Arial"/>
          <w:b/>
          <w:sz w:val="22"/>
          <w:szCs w:val="22"/>
        </w:rPr>
        <w:t>.</w:t>
      </w:r>
    </w:p>
    <w:p w14:paraId="6F58291C" w14:textId="77777777" w:rsidR="00C25EF3" w:rsidRPr="00C25EF3" w:rsidRDefault="00C25EF3" w:rsidP="00C25EF3">
      <w:pPr>
        <w:suppressAutoHyphens w:val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242E1C2C" w14:textId="77777777" w:rsidR="003E6F92" w:rsidRPr="00E328BE" w:rsidRDefault="003E6F92" w:rsidP="003E6F92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E328BE">
        <w:rPr>
          <w:rFonts w:ascii="Arial" w:hAnsi="Arial" w:cs="Arial"/>
          <w:bCs/>
          <w:sz w:val="22"/>
          <w:szCs w:val="22"/>
        </w:rPr>
        <w:t>Všechna ostatní ustanovení Smlouvy zůstávají nezměněna.</w:t>
      </w:r>
    </w:p>
    <w:p w14:paraId="17FB8759" w14:textId="77777777" w:rsidR="00CD55E2" w:rsidRPr="002428A0" w:rsidRDefault="00CD55E2" w:rsidP="002B1FA5">
      <w:pPr>
        <w:pStyle w:val="Zkladntext21"/>
        <w:ind w:left="720"/>
        <w:jc w:val="left"/>
        <w:rPr>
          <w:rFonts w:ascii="Arial" w:hAnsi="Arial" w:cs="Arial"/>
          <w:b w:val="0"/>
          <w:bCs w:val="0"/>
          <w:i w:val="0"/>
          <w:sz w:val="24"/>
          <w:szCs w:val="24"/>
        </w:rPr>
      </w:pPr>
    </w:p>
    <w:p w14:paraId="27842020" w14:textId="77777777" w:rsidR="00CD55E2" w:rsidRPr="002428A0" w:rsidRDefault="00CD55E2" w:rsidP="002B1FA5">
      <w:pPr>
        <w:pStyle w:val="Zkladntext21"/>
        <w:ind w:left="720"/>
        <w:jc w:val="left"/>
        <w:rPr>
          <w:rFonts w:ascii="Arial" w:hAnsi="Arial" w:cs="Arial"/>
          <w:b w:val="0"/>
          <w:bCs w:val="0"/>
          <w:i w:val="0"/>
          <w:sz w:val="24"/>
          <w:szCs w:val="24"/>
        </w:rPr>
      </w:pPr>
    </w:p>
    <w:p w14:paraId="12D12759" w14:textId="77777777" w:rsidR="002B1FA5" w:rsidRPr="002428A0" w:rsidRDefault="00CD55E2" w:rsidP="00CD55E2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2428A0">
        <w:rPr>
          <w:rFonts w:ascii="Arial" w:hAnsi="Arial" w:cs="Arial"/>
          <w:b/>
          <w:sz w:val="24"/>
          <w:szCs w:val="24"/>
          <w:lang w:eastAsia="cs-CZ"/>
        </w:rPr>
        <w:t xml:space="preserve">II. </w:t>
      </w:r>
      <w:r w:rsidR="002B1FA5" w:rsidRPr="002428A0">
        <w:rPr>
          <w:rFonts w:ascii="Arial" w:hAnsi="Arial" w:cs="Arial"/>
          <w:b/>
          <w:sz w:val="24"/>
          <w:szCs w:val="24"/>
          <w:lang w:eastAsia="cs-CZ"/>
        </w:rPr>
        <w:t>Závěrečná ustanovení</w:t>
      </w:r>
    </w:p>
    <w:p w14:paraId="7CDF2BE3" w14:textId="77777777" w:rsidR="00CD55E2" w:rsidRPr="002428A0" w:rsidRDefault="00CD55E2" w:rsidP="00CD55E2">
      <w:pPr>
        <w:pStyle w:val="Zkladntext21"/>
        <w:ind w:left="1695"/>
        <w:jc w:val="left"/>
        <w:rPr>
          <w:rFonts w:ascii="Arial" w:hAnsi="Arial" w:cs="Arial"/>
          <w:b w:val="0"/>
          <w:bCs w:val="0"/>
          <w:i w:val="0"/>
          <w:sz w:val="24"/>
          <w:szCs w:val="24"/>
        </w:rPr>
      </w:pPr>
    </w:p>
    <w:p w14:paraId="18A3AA43" w14:textId="77777777" w:rsidR="002B1FA5" w:rsidRPr="00C25EF3" w:rsidRDefault="002B1FA5" w:rsidP="00CD55E2">
      <w:pPr>
        <w:pStyle w:val="Zkladntext21"/>
        <w:numPr>
          <w:ilvl w:val="0"/>
          <w:numId w:val="12"/>
        </w:numPr>
        <w:ind w:left="567" w:hanging="283"/>
        <w:jc w:val="left"/>
        <w:rPr>
          <w:rFonts w:ascii="Arial" w:hAnsi="Arial" w:cs="Arial"/>
          <w:b w:val="0"/>
          <w:bCs w:val="0"/>
          <w:i w:val="0"/>
          <w:szCs w:val="22"/>
        </w:rPr>
      </w:pPr>
      <w:r w:rsidRPr="00C25EF3">
        <w:rPr>
          <w:rFonts w:ascii="Arial" w:hAnsi="Arial" w:cs="Arial"/>
          <w:b w:val="0"/>
          <w:bCs w:val="0"/>
          <w:i w:val="0"/>
          <w:szCs w:val="22"/>
        </w:rPr>
        <w:t>Tento dodatek je nedílnou součástí Smlouvy.</w:t>
      </w:r>
    </w:p>
    <w:p w14:paraId="59C79D7C" w14:textId="77777777" w:rsidR="00CD55E2" w:rsidRPr="00C25EF3" w:rsidRDefault="00CD55E2" w:rsidP="00CD55E2">
      <w:pPr>
        <w:pStyle w:val="Zkladntext21"/>
        <w:ind w:left="360"/>
        <w:jc w:val="left"/>
        <w:rPr>
          <w:rFonts w:ascii="Arial" w:hAnsi="Arial" w:cs="Arial"/>
          <w:b w:val="0"/>
          <w:bCs w:val="0"/>
          <w:i w:val="0"/>
          <w:szCs w:val="22"/>
        </w:rPr>
      </w:pPr>
    </w:p>
    <w:p w14:paraId="59F19362" w14:textId="77777777" w:rsidR="002B1FA5" w:rsidRPr="00C25EF3" w:rsidRDefault="002B1FA5" w:rsidP="00CD55E2">
      <w:pPr>
        <w:pStyle w:val="Zkladntext21"/>
        <w:numPr>
          <w:ilvl w:val="0"/>
          <w:numId w:val="12"/>
        </w:numPr>
        <w:ind w:left="567" w:hanging="283"/>
        <w:jc w:val="left"/>
        <w:rPr>
          <w:rFonts w:ascii="Arial" w:hAnsi="Arial" w:cs="Arial"/>
          <w:b w:val="0"/>
          <w:bCs w:val="0"/>
          <w:i w:val="0"/>
          <w:szCs w:val="22"/>
        </w:rPr>
      </w:pPr>
      <w:r w:rsidRPr="00C25EF3">
        <w:rPr>
          <w:rFonts w:ascii="Arial" w:hAnsi="Arial" w:cs="Arial"/>
          <w:b w:val="0"/>
          <w:bCs w:val="0"/>
          <w:i w:val="0"/>
          <w:szCs w:val="22"/>
        </w:rPr>
        <w:t>Dodatek nabývá platnosti a účinnost dnem podpisu oběma smluvními stranami.</w:t>
      </w:r>
    </w:p>
    <w:p w14:paraId="23B001AD" w14:textId="77777777" w:rsidR="00CD55E2" w:rsidRPr="00C25EF3" w:rsidRDefault="00CD55E2" w:rsidP="00CD55E2">
      <w:pPr>
        <w:pStyle w:val="Zkladntext21"/>
        <w:ind w:left="360"/>
        <w:jc w:val="left"/>
        <w:rPr>
          <w:rFonts w:ascii="Arial" w:hAnsi="Arial" w:cs="Arial"/>
          <w:b w:val="0"/>
          <w:bCs w:val="0"/>
          <w:i w:val="0"/>
          <w:szCs w:val="22"/>
        </w:rPr>
      </w:pPr>
    </w:p>
    <w:p w14:paraId="323D12FB" w14:textId="77777777" w:rsidR="002B1FA5" w:rsidRPr="00C25EF3" w:rsidRDefault="002B1FA5" w:rsidP="00CD55E2">
      <w:pPr>
        <w:pStyle w:val="Zkladntext21"/>
        <w:numPr>
          <w:ilvl w:val="0"/>
          <w:numId w:val="12"/>
        </w:numPr>
        <w:ind w:left="567" w:hanging="283"/>
        <w:jc w:val="left"/>
        <w:rPr>
          <w:rFonts w:ascii="Arial" w:hAnsi="Arial" w:cs="Arial"/>
          <w:b w:val="0"/>
          <w:bCs w:val="0"/>
          <w:i w:val="0"/>
          <w:szCs w:val="22"/>
        </w:rPr>
      </w:pPr>
      <w:r w:rsidRPr="00C25EF3">
        <w:rPr>
          <w:rFonts w:ascii="Arial" w:hAnsi="Arial" w:cs="Arial"/>
          <w:b w:val="0"/>
          <w:bCs w:val="0"/>
          <w:i w:val="0"/>
          <w:szCs w:val="22"/>
        </w:rPr>
        <w:t>Dodatek ke Smlouvě je vyhotoven ve dvou stejnopisech, z nichž každá ze smluvních stran obdrží jeden z nich.</w:t>
      </w:r>
    </w:p>
    <w:p w14:paraId="6C0DE572" w14:textId="77777777" w:rsidR="00CD55E2" w:rsidRPr="00C25EF3" w:rsidRDefault="00CD55E2" w:rsidP="00CD55E2">
      <w:pPr>
        <w:pStyle w:val="Zkladntext21"/>
        <w:ind w:left="360"/>
        <w:jc w:val="left"/>
        <w:rPr>
          <w:rFonts w:ascii="Arial" w:hAnsi="Arial" w:cs="Arial"/>
          <w:b w:val="0"/>
          <w:bCs w:val="0"/>
          <w:i w:val="0"/>
          <w:szCs w:val="22"/>
        </w:rPr>
      </w:pPr>
    </w:p>
    <w:p w14:paraId="6C284471" w14:textId="370679C9" w:rsidR="002B1FA5" w:rsidRPr="00C25EF3" w:rsidRDefault="002B1FA5" w:rsidP="00CD55E2">
      <w:pPr>
        <w:pStyle w:val="Zkladntext21"/>
        <w:numPr>
          <w:ilvl w:val="0"/>
          <w:numId w:val="12"/>
        </w:numPr>
        <w:ind w:left="567" w:hanging="283"/>
        <w:jc w:val="left"/>
        <w:rPr>
          <w:rFonts w:ascii="Arial" w:hAnsi="Arial" w:cs="Arial"/>
          <w:b w:val="0"/>
          <w:bCs w:val="0"/>
          <w:i w:val="0"/>
          <w:szCs w:val="22"/>
        </w:rPr>
      </w:pPr>
      <w:r w:rsidRPr="00C25EF3">
        <w:rPr>
          <w:rFonts w:ascii="Arial" w:hAnsi="Arial" w:cs="Arial"/>
          <w:b w:val="0"/>
          <w:bCs w:val="0"/>
          <w:i w:val="0"/>
          <w:szCs w:val="22"/>
        </w:rPr>
        <w:t xml:space="preserve">Smluvní strany prohlašují, že si text </w:t>
      </w:r>
      <w:r w:rsidR="00B83DCA">
        <w:rPr>
          <w:rFonts w:ascii="Arial" w:hAnsi="Arial" w:cs="Arial"/>
          <w:b w:val="0"/>
          <w:bCs w:val="0"/>
          <w:i w:val="0"/>
          <w:szCs w:val="22"/>
        </w:rPr>
        <w:t>d</w:t>
      </w:r>
      <w:r w:rsidRPr="00C25EF3">
        <w:rPr>
          <w:rFonts w:ascii="Arial" w:hAnsi="Arial" w:cs="Arial"/>
          <w:b w:val="0"/>
          <w:bCs w:val="0"/>
          <w:i w:val="0"/>
          <w:szCs w:val="22"/>
        </w:rPr>
        <w:t xml:space="preserve">odatku přečetly, s jeho obsahem bez výhrad souhlasí, že je projevem jejich svobodné vůle, na </w:t>
      </w:r>
      <w:proofErr w:type="gramStart"/>
      <w:r w:rsidRPr="00C25EF3">
        <w:rPr>
          <w:rFonts w:ascii="Arial" w:hAnsi="Arial" w:cs="Arial"/>
          <w:b w:val="0"/>
          <w:bCs w:val="0"/>
          <w:i w:val="0"/>
          <w:szCs w:val="22"/>
        </w:rPr>
        <w:t>důkaz</w:t>
      </w:r>
      <w:proofErr w:type="gramEnd"/>
      <w:r w:rsidRPr="00C25EF3">
        <w:rPr>
          <w:rFonts w:ascii="Arial" w:hAnsi="Arial" w:cs="Arial"/>
          <w:b w:val="0"/>
          <w:bCs w:val="0"/>
          <w:i w:val="0"/>
          <w:szCs w:val="22"/>
        </w:rPr>
        <w:t xml:space="preserve"> čeho připojují své podpisy. </w:t>
      </w:r>
    </w:p>
    <w:p w14:paraId="5FD690F8" w14:textId="77777777" w:rsidR="00C37DB9" w:rsidRPr="00C25EF3" w:rsidRDefault="00C37DB9" w:rsidP="00C37DB9">
      <w:pPr>
        <w:pStyle w:val="Zkladntext21"/>
        <w:jc w:val="left"/>
        <w:rPr>
          <w:rFonts w:ascii="Arial" w:hAnsi="Arial" w:cs="Arial"/>
          <w:b w:val="0"/>
          <w:bCs w:val="0"/>
          <w:i w:val="0"/>
          <w:szCs w:val="22"/>
        </w:rPr>
      </w:pPr>
    </w:p>
    <w:p w14:paraId="458465EA" w14:textId="77777777" w:rsidR="00C37DB9" w:rsidRPr="00C25EF3" w:rsidRDefault="00C37DB9" w:rsidP="00C37DB9">
      <w:pPr>
        <w:pStyle w:val="Zkladntext21"/>
        <w:jc w:val="left"/>
        <w:rPr>
          <w:rFonts w:ascii="Arial" w:hAnsi="Arial" w:cs="Arial"/>
          <w:b w:val="0"/>
          <w:bCs w:val="0"/>
          <w:i w:val="0"/>
          <w:szCs w:val="22"/>
        </w:rPr>
      </w:pPr>
    </w:p>
    <w:p w14:paraId="0346AA76" w14:textId="77777777" w:rsidR="00C25EF3" w:rsidRPr="00C25EF3" w:rsidRDefault="00C25EF3" w:rsidP="00C25EF3">
      <w:pPr>
        <w:shd w:val="clear" w:color="auto" w:fill="FFFFFF"/>
        <w:tabs>
          <w:tab w:val="left" w:pos="547"/>
        </w:tabs>
        <w:spacing w:before="250" w:line="250" w:lineRule="exact"/>
        <w:ind w:right="14"/>
        <w:jc w:val="both"/>
        <w:rPr>
          <w:rFonts w:ascii="Arial" w:hAnsi="Arial" w:cs="Arial"/>
          <w:sz w:val="22"/>
          <w:szCs w:val="22"/>
        </w:rPr>
      </w:pPr>
      <w:r w:rsidRPr="00C25EF3">
        <w:rPr>
          <w:rFonts w:ascii="Arial" w:hAnsi="Arial" w:cs="Arial"/>
          <w:sz w:val="22"/>
          <w:szCs w:val="22"/>
        </w:rPr>
        <w:t>Příloha č. 1 – Ceník zboží</w:t>
      </w:r>
    </w:p>
    <w:p w14:paraId="49062C49" w14:textId="77777777" w:rsidR="00C25EF3" w:rsidRPr="00C25EF3" w:rsidRDefault="00C25EF3" w:rsidP="00C25EF3">
      <w:pPr>
        <w:shd w:val="clear" w:color="auto" w:fill="FFFFFF"/>
        <w:tabs>
          <w:tab w:val="left" w:pos="547"/>
        </w:tabs>
        <w:spacing w:before="250" w:line="250" w:lineRule="exact"/>
        <w:ind w:right="14"/>
        <w:jc w:val="both"/>
        <w:rPr>
          <w:rFonts w:ascii="Arial" w:hAnsi="Arial" w:cs="Arial"/>
          <w:sz w:val="22"/>
          <w:szCs w:val="22"/>
        </w:rPr>
      </w:pPr>
      <w:r w:rsidRPr="00C25EF3">
        <w:rPr>
          <w:rFonts w:ascii="Arial" w:hAnsi="Arial" w:cs="Arial"/>
          <w:sz w:val="22"/>
          <w:szCs w:val="22"/>
        </w:rPr>
        <w:t>Příloha č. 2 – Stav konsignačního skladu k 30.9.2024</w:t>
      </w:r>
    </w:p>
    <w:p w14:paraId="0CDDC7F0" w14:textId="77777777" w:rsidR="00C25EF3" w:rsidRDefault="00C25EF3" w:rsidP="00C25EF3">
      <w:pPr>
        <w:shd w:val="clear" w:color="auto" w:fill="FFFFFF"/>
        <w:tabs>
          <w:tab w:val="left" w:pos="547"/>
        </w:tabs>
        <w:spacing w:before="250" w:line="250" w:lineRule="exact"/>
        <w:ind w:right="14"/>
        <w:jc w:val="both"/>
        <w:rPr>
          <w:rFonts w:ascii="Arial" w:hAnsi="Arial" w:cs="Arial"/>
          <w:sz w:val="22"/>
        </w:rPr>
      </w:pPr>
    </w:p>
    <w:p w14:paraId="334BFD62" w14:textId="77777777" w:rsidR="009664F5" w:rsidRDefault="009664F5">
      <w:pPr>
        <w:pStyle w:val="Zkladntext21"/>
        <w:ind w:left="426"/>
        <w:jc w:val="left"/>
        <w:rPr>
          <w:rFonts w:ascii="Arial" w:hAnsi="Arial" w:cs="Arial"/>
          <w:bCs w:val="0"/>
          <w:i w:val="0"/>
          <w:szCs w:val="22"/>
        </w:rPr>
      </w:pPr>
    </w:p>
    <w:p w14:paraId="05445F1D" w14:textId="77777777" w:rsidR="00C25EF3" w:rsidRPr="00C25EF3" w:rsidRDefault="00C25EF3" w:rsidP="00C25EF3">
      <w:pPr>
        <w:shd w:val="clear" w:color="auto" w:fill="FFFFFF"/>
        <w:tabs>
          <w:tab w:val="left" w:pos="5030"/>
        </w:tabs>
        <w:spacing w:before="504"/>
        <w:ind w:left="10"/>
        <w:rPr>
          <w:rFonts w:ascii="Arial" w:hAnsi="Arial" w:cs="Arial"/>
          <w:spacing w:val="-2"/>
          <w:sz w:val="22"/>
        </w:rPr>
      </w:pPr>
      <w:r w:rsidRPr="00C25EF3">
        <w:rPr>
          <w:rFonts w:ascii="Arial" w:hAnsi="Arial" w:cs="Arial"/>
          <w:spacing w:val="-3"/>
          <w:sz w:val="22"/>
        </w:rPr>
        <w:t xml:space="preserve">   Ve Slaném   dne:</w:t>
      </w:r>
      <w:r w:rsidRPr="00C25EF3">
        <w:rPr>
          <w:rFonts w:ascii="Arial" w:hAnsi="Arial" w:cs="Arial"/>
          <w:sz w:val="22"/>
        </w:rPr>
        <w:tab/>
        <w:t xml:space="preserve">   </w:t>
      </w:r>
      <w:r w:rsidRPr="00C25EF3">
        <w:rPr>
          <w:rFonts w:ascii="Arial" w:hAnsi="Arial" w:cs="Arial"/>
          <w:spacing w:val="-2"/>
          <w:sz w:val="22"/>
        </w:rPr>
        <w:t xml:space="preserve">V Kladně    dne: </w:t>
      </w:r>
    </w:p>
    <w:p w14:paraId="2B018C17" w14:textId="77777777" w:rsidR="00C25EF3" w:rsidRDefault="00C25EF3" w:rsidP="00C25EF3">
      <w:pPr>
        <w:shd w:val="clear" w:color="auto" w:fill="FFFFFF"/>
        <w:tabs>
          <w:tab w:val="left" w:pos="5030"/>
        </w:tabs>
        <w:spacing w:before="504"/>
        <w:ind w:left="10"/>
        <w:rPr>
          <w:rFonts w:ascii="Arial" w:hAnsi="Arial" w:cs="Arial"/>
          <w:spacing w:val="-2"/>
          <w:sz w:val="22"/>
        </w:rPr>
      </w:pPr>
    </w:p>
    <w:p w14:paraId="75681CCD" w14:textId="77777777" w:rsidR="00FF0F36" w:rsidRPr="00C25EF3" w:rsidRDefault="00FF0F36" w:rsidP="00C25EF3">
      <w:pPr>
        <w:shd w:val="clear" w:color="auto" w:fill="FFFFFF"/>
        <w:tabs>
          <w:tab w:val="left" w:pos="5030"/>
        </w:tabs>
        <w:spacing w:before="504"/>
        <w:ind w:left="10"/>
        <w:rPr>
          <w:rFonts w:ascii="Arial" w:hAnsi="Arial" w:cs="Arial"/>
          <w:spacing w:val="-2"/>
          <w:sz w:val="22"/>
        </w:rPr>
      </w:pPr>
    </w:p>
    <w:p w14:paraId="3625EB7F" w14:textId="77777777" w:rsidR="00C25EF3" w:rsidRPr="00C25EF3" w:rsidRDefault="00C25EF3" w:rsidP="00C25EF3">
      <w:pPr>
        <w:shd w:val="clear" w:color="auto" w:fill="FFFFFF"/>
        <w:tabs>
          <w:tab w:val="left" w:pos="5030"/>
        </w:tabs>
        <w:spacing w:before="504"/>
        <w:ind w:left="10"/>
        <w:rPr>
          <w:rFonts w:ascii="Arial" w:hAnsi="Arial" w:cs="Arial"/>
          <w:spacing w:val="-2"/>
          <w:sz w:val="22"/>
        </w:rPr>
      </w:pPr>
    </w:p>
    <w:p w14:paraId="67C826E6" w14:textId="77777777" w:rsidR="00C25EF3" w:rsidRPr="00C25EF3" w:rsidRDefault="00C25EF3" w:rsidP="00C25EF3">
      <w:pPr>
        <w:shd w:val="clear" w:color="auto" w:fill="FFFFFF"/>
        <w:tabs>
          <w:tab w:val="left" w:pos="5030"/>
        </w:tabs>
        <w:ind w:left="10"/>
        <w:rPr>
          <w:rFonts w:ascii="Arial" w:hAnsi="Arial" w:cs="Arial"/>
          <w:spacing w:val="-2"/>
          <w:sz w:val="22"/>
        </w:rPr>
      </w:pPr>
      <w:r w:rsidRPr="00C25EF3">
        <w:rPr>
          <w:rFonts w:ascii="Arial" w:hAnsi="Arial" w:cs="Arial"/>
          <w:spacing w:val="-2"/>
          <w:sz w:val="22"/>
        </w:rPr>
        <w:t xml:space="preserve">    ………………………………………..                            …………………………………………….  </w:t>
      </w:r>
    </w:p>
    <w:p w14:paraId="04893580" w14:textId="77777777" w:rsidR="00C25EF3" w:rsidRPr="00C25EF3" w:rsidRDefault="00C25EF3" w:rsidP="00C25EF3">
      <w:pPr>
        <w:shd w:val="clear" w:color="auto" w:fill="FFFFFF"/>
        <w:tabs>
          <w:tab w:val="left" w:pos="5030"/>
        </w:tabs>
        <w:ind w:left="10"/>
        <w:rPr>
          <w:rFonts w:ascii="Arial" w:hAnsi="Arial" w:cs="Arial"/>
          <w:spacing w:val="-2"/>
          <w:sz w:val="22"/>
        </w:rPr>
      </w:pPr>
      <w:r w:rsidRPr="00C25EF3">
        <w:rPr>
          <w:rFonts w:ascii="Arial" w:hAnsi="Arial" w:cs="Arial"/>
          <w:spacing w:val="-2"/>
          <w:sz w:val="22"/>
        </w:rPr>
        <w:t xml:space="preserve">                 Nemocnice Slaný</w:t>
      </w:r>
      <w:r w:rsidRPr="00C25EF3">
        <w:rPr>
          <w:rFonts w:ascii="Arial" w:hAnsi="Arial" w:cs="Arial"/>
          <w:spacing w:val="-2"/>
          <w:sz w:val="22"/>
        </w:rPr>
        <w:tab/>
      </w:r>
      <w:r w:rsidRPr="00C25EF3">
        <w:rPr>
          <w:rFonts w:ascii="Arial" w:hAnsi="Arial" w:cs="Arial"/>
          <w:spacing w:val="-2"/>
          <w:sz w:val="22"/>
        </w:rPr>
        <w:tab/>
        <w:t xml:space="preserve">           </w:t>
      </w:r>
      <w:r w:rsidR="00FF0F36">
        <w:rPr>
          <w:rFonts w:ascii="Arial" w:hAnsi="Arial" w:cs="Arial"/>
          <w:spacing w:val="-2"/>
          <w:sz w:val="22"/>
        </w:rPr>
        <w:t xml:space="preserve"> </w:t>
      </w:r>
      <w:r w:rsidRPr="00C25EF3">
        <w:rPr>
          <w:rFonts w:ascii="Arial" w:hAnsi="Arial" w:cs="Arial"/>
          <w:spacing w:val="-2"/>
          <w:sz w:val="22"/>
        </w:rPr>
        <w:t xml:space="preserve">   BEZNOSKA s.r.o. </w:t>
      </w:r>
    </w:p>
    <w:p w14:paraId="1ED63137" w14:textId="4E6F01A6" w:rsidR="00C25EF3" w:rsidRPr="00C25EF3" w:rsidRDefault="00C25EF3" w:rsidP="00C25EF3">
      <w:pPr>
        <w:shd w:val="clear" w:color="auto" w:fill="FFFFFF"/>
        <w:tabs>
          <w:tab w:val="left" w:pos="5030"/>
        </w:tabs>
        <w:ind w:left="10"/>
        <w:rPr>
          <w:rFonts w:ascii="Arial" w:hAnsi="Arial" w:cs="Arial"/>
          <w:spacing w:val="-2"/>
          <w:sz w:val="22"/>
        </w:rPr>
      </w:pPr>
      <w:r w:rsidRPr="00C25EF3">
        <w:rPr>
          <w:rFonts w:ascii="Arial" w:hAnsi="Arial" w:cs="Arial"/>
          <w:spacing w:val="-2"/>
          <w:sz w:val="22"/>
        </w:rPr>
        <w:t xml:space="preserve">             </w:t>
      </w:r>
      <w:r w:rsidRPr="00C25EF3">
        <w:rPr>
          <w:rFonts w:ascii="Arial" w:hAnsi="Arial" w:cs="Arial"/>
          <w:spacing w:val="-2"/>
          <w:sz w:val="22"/>
        </w:rPr>
        <w:tab/>
      </w:r>
      <w:r w:rsidRPr="00C25EF3">
        <w:rPr>
          <w:rFonts w:ascii="Arial" w:hAnsi="Arial" w:cs="Arial"/>
          <w:spacing w:val="-2"/>
          <w:sz w:val="22"/>
        </w:rPr>
        <w:tab/>
        <w:t xml:space="preserve">              </w:t>
      </w:r>
      <w:r w:rsidRPr="00C25EF3">
        <w:rPr>
          <w:rFonts w:ascii="Arial" w:hAnsi="Arial" w:cs="Arial"/>
          <w:spacing w:val="-2"/>
          <w:sz w:val="22"/>
        </w:rPr>
        <w:tab/>
      </w:r>
    </w:p>
    <w:p w14:paraId="1A2AC9EC" w14:textId="5BD71AA0" w:rsidR="00C25EF3" w:rsidRPr="00C25EF3" w:rsidRDefault="00C25EF3" w:rsidP="00C25EF3">
      <w:pPr>
        <w:shd w:val="clear" w:color="auto" w:fill="FFFFFF"/>
        <w:tabs>
          <w:tab w:val="left" w:pos="5030"/>
        </w:tabs>
        <w:ind w:left="10"/>
        <w:rPr>
          <w:rFonts w:ascii="Arial" w:hAnsi="Arial" w:cs="Arial"/>
          <w:spacing w:val="-2"/>
          <w:sz w:val="22"/>
        </w:rPr>
      </w:pPr>
      <w:r w:rsidRPr="00C25EF3">
        <w:rPr>
          <w:rFonts w:ascii="Arial" w:hAnsi="Arial" w:cs="Arial"/>
          <w:spacing w:val="-2"/>
          <w:sz w:val="22"/>
        </w:rPr>
        <w:t xml:space="preserve">                 </w:t>
      </w:r>
      <w:r w:rsidRPr="00C25EF3">
        <w:rPr>
          <w:rFonts w:ascii="Arial" w:hAnsi="Arial" w:cs="Arial"/>
          <w:spacing w:val="-2"/>
          <w:sz w:val="22"/>
        </w:rPr>
        <w:tab/>
        <w:t xml:space="preserve">              </w:t>
      </w:r>
    </w:p>
    <w:p w14:paraId="76912C63" w14:textId="77777777" w:rsidR="009664F5" w:rsidRPr="00C25EF3" w:rsidRDefault="009664F5">
      <w:pPr>
        <w:pStyle w:val="Zkladntext21"/>
        <w:jc w:val="both"/>
        <w:rPr>
          <w:rFonts w:ascii="Arial" w:hAnsi="Arial" w:cs="Arial"/>
          <w:b w:val="0"/>
          <w:i w:val="0"/>
          <w:szCs w:val="22"/>
        </w:rPr>
      </w:pPr>
      <w:r w:rsidRPr="00C25EF3">
        <w:rPr>
          <w:rFonts w:ascii="Arial" w:hAnsi="Arial" w:cs="Arial"/>
          <w:b w:val="0"/>
          <w:i w:val="0"/>
          <w:szCs w:val="22"/>
        </w:rPr>
        <w:tab/>
      </w:r>
      <w:r w:rsidRPr="00C25EF3">
        <w:rPr>
          <w:rFonts w:ascii="Arial" w:hAnsi="Arial" w:cs="Arial"/>
          <w:b w:val="0"/>
          <w:i w:val="0"/>
          <w:szCs w:val="22"/>
        </w:rPr>
        <w:tab/>
      </w:r>
      <w:r w:rsidRPr="00C25EF3">
        <w:rPr>
          <w:rFonts w:ascii="Arial" w:hAnsi="Arial" w:cs="Arial"/>
          <w:b w:val="0"/>
          <w:i w:val="0"/>
          <w:szCs w:val="22"/>
        </w:rPr>
        <w:tab/>
      </w:r>
      <w:r w:rsidRPr="00C25EF3">
        <w:rPr>
          <w:rFonts w:ascii="Arial" w:hAnsi="Arial" w:cs="Arial"/>
          <w:b w:val="0"/>
          <w:i w:val="0"/>
          <w:szCs w:val="22"/>
        </w:rPr>
        <w:tab/>
      </w:r>
      <w:r w:rsidRPr="00C25EF3">
        <w:rPr>
          <w:rFonts w:ascii="Arial" w:hAnsi="Arial" w:cs="Arial"/>
          <w:b w:val="0"/>
          <w:i w:val="0"/>
          <w:szCs w:val="22"/>
        </w:rPr>
        <w:tab/>
      </w:r>
      <w:r w:rsidRPr="00C25EF3">
        <w:rPr>
          <w:rFonts w:ascii="Arial" w:hAnsi="Arial" w:cs="Arial"/>
          <w:b w:val="0"/>
          <w:i w:val="0"/>
          <w:szCs w:val="22"/>
        </w:rPr>
        <w:tab/>
      </w:r>
      <w:r w:rsidRPr="00C25EF3">
        <w:rPr>
          <w:rFonts w:ascii="Arial" w:hAnsi="Arial" w:cs="Arial"/>
          <w:b w:val="0"/>
          <w:i w:val="0"/>
          <w:szCs w:val="22"/>
        </w:rPr>
        <w:tab/>
      </w:r>
      <w:r w:rsidRPr="00C25EF3">
        <w:rPr>
          <w:rFonts w:ascii="Arial" w:hAnsi="Arial" w:cs="Arial"/>
          <w:b w:val="0"/>
          <w:i w:val="0"/>
          <w:szCs w:val="22"/>
        </w:rPr>
        <w:tab/>
      </w:r>
      <w:r w:rsidRPr="00C25EF3">
        <w:rPr>
          <w:rFonts w:ascii="Arial" w:hAnsi="Arial" w:cs="Arial"/>
          <w:b w:val="0"/>
          <w:i w:val="0"/>
          <w:szCs w:val="22"/>
        </w:rPr>
        <w:tab/>
      </w:r>
      <w:r w:rsidRPr="00C25EF3">
        <w:rPr>
          <w:rFonts w:ascii="Arial" w:hAnsi="Arial" w:cs="Arial"/>
          <w:b w:val="0"/>
          <w:i w:val="0"/>
          <w:szCs w:val="22"/>
        </w:rPr>
        <w:tab/>
      </w:r>
    </w:p>
    <w:p w14:paraId="3A60C102" w14:textId="77777777" w:rsidR="009664F5" w:rsidRDefault="009664F5">
      <w:pPr>
        <w:pStyle w:val="Zkladntext21"/>
        <w:jc w:val="both"/>
        <w:rPr>
          <w:rFonts w:ascii="Arial" w:hAnsi="Arial" w:cs="Arial"/>
          <w:b w:val="0"/>
          <w:i w:val="0"/>
          <w:szCs w:val="22"/>
        </w:rPr>
      </w:pPr>
    </w:p>
    <w:p w14:paraId="2CD94B0F" w14:textId="77777777" w:rsidR="009664F5" w:rsidRDefault="009664F5">
      <w:pPr>
        <w:pStyle w:val="Zkladntext21"/>
        <w:jc w:val="both"/>
        <w:rPr>
          <w:rFonts w:ascii="Arial" w:hAnsi="Arial" w:cs="Arial"/>
          <w:b w:val="0"/>
          <w:i w:val="0"/>
          <w:szCs w:val="22"/>
        </w:rPr>
      </w:pPr>
    </w:p>
    <w:p w14:paraId="2721566B" w14:textId="77777777" w:rsidR="009664F5" w:rsidRDefault="009664F5">
      <w:pPr>
        <w:pStyle w:val="Zkladntext21"/>
        <w:jc w:val="both"/>
        <w:rPr>
          <w:rFonts w:ascii="Arial" w:hAnsi="Arial" w:cs="Arial"/>
          <w:b w:val="0"/>
          <w:i w:val="0"/>
          <w:szCs w:val="22"/>
        </w:rPr>
      </w:pPr>
      <w:r>
        <w:rPr>
          <w:rFonts w:ascii="Arial" w:hAnsi="Arial" w:cs="Arial"/>
          <w:b w:val="0"/>
          <w:i w:val="0"/>
          <w:szCs w:val="22"/>
        </w:rPr>
        <w:t xml:space="preserve">                                                            </w:t>
      </w:r>
    </w:p>
    <w:p w14:paraId="44FD03CA" w14:textId="77777777" w:rsidR="009664F5" w:rsidRDefault="009664F5">
      <w:pPr>
        <w:pStyle w:val="Zkladntext21"/>
        <w:jc w:val="both"/>
        <w:rPr>
          <w:rFonts w:ascii="Arial" w:hAnsi="Arial" w:cs="Arial"/>
          <w:i w:val="0"/>
          <w:szCs w:val="22"/>
        </w:rPr>
      </w:pPr>
    </w:p>
    <w:sectPr w:rsidR="009664F5">
      <w:footerReference w:type="default" r:id="rId7"/>
      <w:footnotePr>
        <w:pos w:val="beneathText"/>
      </w:footnotePr>
      <w:pgSz w:w="11905" w:h="16837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8379D" w14:textId="77777777" w:rsidR="00096F0A" w:rsidRDefault="00096F0A">
      <w:r>
        <w:separator/>
      </w:r>
    </w:p>
  </w:endnote>
  <w:endnote w:type="continuationSeparator" w:id="0">
    <w:p w14:paraId="60ED8CF2" w14:textId="77777777" w:rsidR="00096F0A" w:rsidRDefault="0009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C8606" w14:textId="77777777" w:rsidR="009664F5" w:rsidRDefault="009664F5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 xml:space="preserve">Strana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</w:rPr>
      <w:fldChar w:fldCharType="separate"/>
    </w:r>
    <w:r w:rsidR="003F2D8E">
      <w:rPr>
        <w:rStyle w:val="slostrnky"/>
        <w:rFonts w:ascii="Arial" w:hAnsi="Arial" w:cs="Arial"/>
        <w:noProof/>
      </w:rPr>
      <w:t>2</w:t>
    </w:r>
    <w:r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 xml:space="preserve"> (celkem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NUMPAGES </w:instrText>
    </w:r>
    <w:r>
      <w:rPr>
        <w:rStyle w:val="slostrnky"/>
        <w:rFonts w:ascii="Arial" w:hAnsi="Arial" w:cs="Arial"/>
      </w:rPr>
      <w:fldChar w:fldCharType="separate"/>
    </w:r>
    <w:r w:rsidR="003F2D8E">
      <w:rPr>
        <w:rStyle w:val="slostrnky"/>
        <w:rFonts w:ascii="Arial" w:hAnsi="Arial" w:cs="Arial"/>
        <w:noProof/>
      </w:rPr>
      <w:t>2</w:t>
    </w:r>
    <w:r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3F8A5" w14:textId="77777777" w:rsidR="00096F0A" w:rsidRDefault="00096F0A">
      <w:r>
        <w:separator/>
      </w:r>
    </w:p>
  </w:footnote>
  <w:footnote w:type="continuationSeparator" w:id="0">
    <w:p w14:paraId="49F7A5DA" w14:textId="77777777" w:rsidR="00096F0A" w:rsidRDefault="0009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none"/>
      <w:suff w:val="nothing"/>
      <w:lvlText w:val="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)%2"/>
      <w:lvlJc w:val="left"/>
      <w:pPr>
        <w:tabs>
          <w:tab w:val="num" w:pos="1588"/>
        </w:tabs>
        <w:ind w:left="1588" w:hanging="1248"/>
      </w:pPr>
      <w:rPr>
        <w:rFonts w:ascii="Times New Roman" w:hAnsi="Times New Roman"/>
        <w:b w:val="0"/>
        <w:i/>
        <w:sz w:val="22"/>
      </w:rPr>
    </w:lvl>
    <w:lvl w:ilvl="2">
      <w:start w:val="1"/>
      <w:numFmt w:val="lowerRoman"/>
      <w:lvlText w:val=")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singleLevel"/>
    <w:tmpl w:val="0000000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89A0B66"/>
    <w:multiLevelType w:val="hybridMultilevel"/>
    <w:tmpl w:val="FE64C8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64ADD"/>
    <w:multiLevelType w:val="hybridMultilevel"/>
    <w:tmpl w:val="AD807EAE"/>
    <w:lvl w:ilvl="0" w:tplc="DB5E2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431E5"/>
    <w:multiLevelType w:val="hybridMultilevel"/>
    <w:tmpl w:val="BCCEC2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BD61D2"/>
    <w:multiLevelType w:val="hybridMultilevel"/>
    <w:tmpl w:val="68B45B24"/>
    <w:lvl w:ilvl="0" w:tplc="C1208D7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2FE10E58"/>
    <w:multiLevelType w:val="hybridMultilevel"/>
    <w:tmpl w:val="FAC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984AD3"/>
    <w:multiLevelType w:val="hybridMultilevel"/>
    <w:tmpl w:val="841E0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0460D"/>
    <w:multiLevelType w:val="hybridMultilevel"/>
    <w:tmpl w:val="0AF47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C746A"/>
    <w:multiLevelType w:val="hybridMultilevel"/>
    <w:tmpl w:val="1CF2C03E"/>
    <w:lvl w:ilvl="0" w:tplc="772682F2">
      <w:start w:val="1"/>
      <w:numFmt w:val="upperRoman"/>
      <w:lvlText w:val="%1."/>
      <w:lvlJc w:val="left"/>
      <w:pPr>
        <w:ind w:left="24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816805794">
    <w:abstractNumId w:val="0"/>
  </w:num>
  <w:num w:numId="2" w16cid:durableId="1461651767">
    <w:abstractNumId w:val="1"/>
  </w:num>
  <w:num w:numId="3" w16cid:durableId="625089245">
    <w:abstractNumId w:val="2"/>
  </w:num>
  <w:num w:numId="4" w16cid:durableId="868179211">
    <w:abstractNumId w:val="3"/>
  </w:num>
  <w:num w:numId="5" w16cid:durableId="1248340522">
    <w:abstractNumId w:val="4"/>
  </w:num>
  <w:num w:numId="6" w16cid:durableId="1441534219">
    <w:abstractNumId w:val="5"/>
  </w:num>
  <w:num w:numId="7" w16cid:durableId="55593721">
    <w:abstractNumId w:val="8"/>
  </w:num>
  <w:num w:numId="8" w16cid:durableId="1728841906">
    <w:abstractNumId w:val="10"/>
  </w:num>
  <w:num w:numId="9" w16cid:durableId="850753004">
    <w:abstractNumId w:val="9"/>
  </w:num>
  <w:num w:numId="10" w16cid:durableId="526599834">
    <w:abstractNumId w:val="13"/>
  </w:num>
  <w:num w:numId="11" w16cid:durableId="1352611972">
    <w:abstractNumId w:val="11"/>
  </w:num>
  <w:num w:numId="12" w16cid:durableId="1882858749">
    <w:abstractNumId w:val="12"/>
  </w:num>
  <w:num w:numId="13" w16cid:durableId="1038504491">
    <w:abstractNumId w:val="7"/>
  </w:num>
  <w:num w:numId="14" w16cid:durableId="5522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C1"/>
    <w:rsid w:val="00001B4D"/>
    <w:rsid w:val="00096F0A"/>
    <w:rsid w:val="000E34C8"/>
    <w:rsid w:val="000F1CC3"/>
    <w:rsid w:val="00180085"/>
    <w:rsid w:val="002428A0"/>
    <w:rsid w:val="002B1FA5"/>
    <w:rsid w:val="00320EB4"/>
    <w:rsid w:val="003E6F92"/>
    <w:rsid w:val="003F2D8E"/>
    <w:rsid w:val="004624BA"/>
    <w:rsid w:val="004B2234"/>
    <w:rsid w:val="004F3F5E"/>
    <w:rsid w:val="00525372"/>
    <w:rsid w:val="0058052F"/>
    <w:rsid w:val="005934B8"/>
    <w:rsid w:val="00596537"/>
    <w:rsid w:val="005B4395"/>
    <w:rsid w:val="005B46A9"/>
    <w:rsid w:val="005D699D"/>
    <w:rsid w:val="00627348"/>
    <w:rsid w:val="00651F61"/>
    <w:rsid w:val="006E0D83"/>
    <w:rsid w:val="00703D72"/>
    <w:rsid w:val="00756E9E"/>
    <w:rsid w:val="00856561"/>
    <w:rsid w:val="00863DCF"/>
    <w:rsid w:val="00892E3D"/>
    <w:rsid w:val="00896F34"/>
    <w:rsid w:val="00920D42"/>
    <w:rsid w:val="009664F5"/>
    <w:rsid w:val="009D4972"/>
    <w:rsid w:val="00B83DCA"/>
    <w:rsid w:val="00C115DC"/>
    <w:rsid w:val="00C2059A"/>
    <w:rsid w:val="00C25EF3"/>
    <w:rsid w:val="00C37DB9"/>
    <w:rsid w:val="00C42A5D"/>
    <w:rsid w:val="00C52D91"/>
    <w:rsid w:val="00C5692E"/>
    <w:rsid w:val="00C60C23"/>
    <w:rsid w:val="00C8169F"/>
    <w:rsid w:val="00CD55E2"/>
    <w:rsid w:val="00CE62C1"/>
    <w:rsid w:val="00D46226"/>
    <w:rsid w:val="00D62423"/>
    <w:rsid w:val="00E85D57"/>
    <w:rsid w:val="00EB318C"/>
    <w:rsid w:val="00F06E57"/>
    <w:rsid w:val="00F34F00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8C184"/>
  <w15:chartTrackingRefBased/>
  <w15:docId w15:val="{29718DF3-38B4-45CA-AE32-9E21405C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i/>
      <w:sz w:val="2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1">
    <w:name w:val="WW8Num2z1"/>
    <w:rPr>
      <w:rFonts w:ascii="Times New Roman" w:hAnsi="Times New Roman"/>
      <w:b w:val="0"/>
      <w:i/>
      <w:sz w:val="22"/>
    </w:rPr>
  </w:style>
  <w:style w:type="character" w:customStyle="1" w:styleId="WW8Num5z0">
    <w:name w:val="WW8Num5z0"/>
    <w:rPr>
      <w:b w:val="0"/>
      <w:i/>
    </w:rPr>
  </w:style>
  <w:style w:type="character" w:customStyle="1" w:styleId="WW8Num10z1">
    <w:name w:val="WW8Num10z1"/>
    <w:rPr>
      <w:rFonts w:ascii="Times New Roman" w:hAnsi="Times New Roman"/>
      <w:b w:val="0"/>
      <w:i/>
      <w:sz w:val="22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7z1">
    <w:name w:val="WW8Num27z1"/>
    <w:rPr>
      <w:rFonts w:ascii="Times New Roman" w:hAnsi="Times New Roman"/>
      <w:b w:val="0"/>
      <w:i/>
      <w:sz w:val="22"/>
    </w:rPr>
  </w:style>
  <w:style w:type="character" w:customStyle="1" w:styleId="WW8Num34z1">
    <w:name w:val="WW8Num34z1"/>
    <w:rPr>
      <w:rFonts w:ascii="Times New Roman" w:hAnsi="Times New Roman"/>
      <w:b w:val="0"/>
      <w:i/>
      <w:sz w:val="22"/>
    </w:rPr>
  </w:style>
  <w:style w:type="character" w:customStyle="1" w:styleId="WW8Num35z0">
    <w:name w:val="WW8Num35z0"/>
    <w:rPr>
      <w:b w:val="0"/>
      <w:i/>
    </w:rPr>
  </w:style>
  <w:style w:type="character" w:customStyle="1" w:styleId="WW8Num36z0">
    <w:name w:val="WW8Num36z0"/>
    <w:rPr>
      <w:b w:val="0"/>
      <w:i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i/>
      <w:sz w:val="22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i/>
      <w:sz w:val="28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Zkladntext21">
    <w:name w:val="Základní text 21"/>
    <w:basedOn w:val="Normln"/>
    <w:pPr>
      <w:jc w:val="center"/>
    </w:pPr>
    <w:rPr>
      <w:b/>
      <w:bCs/>
      <w:i/>
      <w:sz w:val="22"/>
    </w:rPr>
  </w:style>
  <w:style w:type="paragraph" w:customStyle="1" w:styleId="Zkladntext31">
    <w:name w:val="Základní text 31"/>
    <w:basedOn w:val="Normln"/>
    <w:rPr>
      <w:bCs/>
      <w:i/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uiPriority w:val="99"/>
    <w:semiHidden/>
    <w:unhideWhenUsed/>
    <w:rsid w:val="004B22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B2234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B83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a provozu konsignačního skladu</vt:lpstr>
    </vt:vector>
  </TitlesOfParts>
  <Company>Krajská nemocnice Liberec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a provozu konsignačního skladu</dc:title>
  <dc:subject/>
  <dc:creator>Polanský</dc:creator>
  <cp:keywords/>
  <dc:description/>
  <cp:lastModifiedBy>Landvojtovičová Martina</cp:lastModifiedBy>
  <cp:revision>2</cp:revision>
  <cp:lastPrinted>2019-06-28T07:04:00Z</cp:lastPrinted>
  <dcterms:created xsi:type="dcterms:W3CDTF">2024-11-14T09:43:00Z</dcterms:created>
  <dcterms:modified xsi:type="dcterms:W3CDTF">2024-11-14T09:43:00Z</dcterms:modified>
</cp:coreProperties>
</file>