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49C6405"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4AD4E426" w14:textId="0C2C100C" w:rsidR="00E9681B" w:rsidRDefault="002B2C6F" w:rsidP="00E50485">
      <w:pPr>
        <w:tabs>
          <w:tab w:val="left" w:pos="2552"/>
        </w:tabs>
        <w:ind w:left="3544" w:hanging="3544"/>
        <w:rPr>
          <w:rFonts w:ascii="Arial" w:hAnsi="Arial" w:cs="Arial"/>
          <w:bCs/>
        </w:rPr>
      </w:pPr>
      <w:r w:rsidRPr="007F4C5F">
        <w:rPr>
          <w:rFonts w:ascii="Arial" w:hAnsi="Arial" w:cs="Arial"/>
          <w:bCs/>
        </w:rPr>
        <w:t xml:space="preserve">Zástupce ve věcech </w:t>
      </w:r>
      <w:proofErr w:type="gramStart"/>
      <w:r w:rsidRPr="007F4C5F">
        <w:rPr>
          <w:rFonts w:ascii="Arial" w:hAnsi="Arial" w:cs="Arial"/>
          <w:bCs/>
        </w:rPr>
        <w:t>technických</w:t>
      </w:r>
      <w:r w:rsidR="00E14DBD">
        <w:rPr>
          <w:rFonts w:ascii="Arial" w:hAnsi="Arial" w:cs="Arial"/>
          <w:bCs/>
        </w:rPr>
        <w:t xml:space="preserve"> :</w:t>
      </w:r>
      <w:r w:rsidR="00800530">
        <w:rPr>
          <w:rFonts w:ascii="Arial" w:hAnsi="Arial" w:cs="Arial"/>
          <w:bCs/>
        </w:rPr>
        <w:t xml:space="preserve"> </w:t>
      </w:r>
      <w:proofErr w:type="spellStart"/>
      <w:r w:rsidR="007B1021">
        <w:rPr>
          <w:rFonts w:ascii="Arial" w:hAnsi="Arial" w:cs="Arial"/>
          <w:bCs/>
        </w:rPr>
        <w:t>xxx</w:t>
      </w:r>
      <w:proofErr w:type="spellEnd"/>
      <w:proofErr w:type="gramEnd"/>
      <w:r w:rsidR="00800530">
        <w:rPr>
          <w:rFonts w:ascii="Arial" w:hAnsi="Arial" w:cs="Arial"/>
          <w:bCs/>
        </w:rPr>
        <w:t>,</w:t>
      </w:r>
      <w:r w:rsidR="00E50485" w:rsidRPr="007F4C5F">
        <w:rPr>
          <w:rFonts w:ascii="Arial" w:hAnsi="Arial" w:cs="Arial"/>
          <w:bCs/>
        </w:rPr>
        <w:t xml:space="preserve"> </w:t>
      </w:r>
      <w:r w:rsidR="00E50485">
        <w:rPr>
          <w:rFonts w:ascii="Arial" w:hAnsi="Arial" w:cs="Arial"/>
          <w:bCs/>
        </w:rPr>
        <w:t xml:space="preserve">bytový technik </w:t>
      </w:r>
      <w:r w:rsidR="00E50485" w:rsidRPr="007F4C5F">
        <w:rPr>
          <w:rFonts w:ascii="Arial" w:hAnsi="Arial" w:cs="Arial"/>
          <w:bCs/>
        </w:rPr>
        <w:t>Oddělení technických a ekonomických činností Odboru bytového</w:t>
      </w:r>
    </w:p>
    <w:p w14:paraId="2FF2C141" w14:textId="77777777" w:rsidR="00E50485" w:rsidRDefault="00E50485" w:rsidP="00E50485">
      <w:pPr>
        <w:tabs>
          <w:tab w:val="left" w:pos="2552"/>
        </w:tabs>
        <w:ind w:left="3544" w:hanging="3544"/>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3598E7B6" w14:textId="29C8C001" w:rsidR="002B2C6F" w:rsidRPr="00FB010A" w:rsidRDefault="002B2C6F" w:rsidP="002B2C6F">
      <w:pPr>
        <w:tabs>
          <w:tab w:val="left" w:pos="2268"/>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r w:rsidR="005C27FC">
        <w:rPr>
          <w:rFonts w:ascii="Arial" w:hAnsi="Arial" w:cs="Arial"/>
          <w:b/>
          <w:bCs/>
        </w:rPr>
        <w:t>SURESTA</w:t>
      </w:r>
      <w:proofErr w:type="gramEnd"/>
      <w:r w:rsidR="00C5694D">
        <w:rPr>
          <w:rFonts w:ascii="Arial" w:hAnsi="Arial" w:cs="Arial"/>
          <w:b/>
          <w:bCs/>
        </w:rPr>
        <w:t xml:space="preserve"> – </w:t>
      </w:r>
      <w:r w:rsidR="005C27FC">
        <w:rPr>
          <w:rFonts w:ascii="Arial" w:hAnsi="Arial" w:cs="Arial"/>
          <w:b/>
          <w:bCs/>
        </w:rPr>
        <w:t>obnova a průzkumy</w:t>
      </w:r>
      <w:r>
        <w:rPr>
          <w:rFonts w:ascii="Arial" w:hAnsi="Arial" w:cs="Arial"/>
          <w:b/>
          <w:bCs/>
        </w:rPr>
        <w:t xml:space="preserve"> s.r.o.</w:t>
      </w:r>
    </w:p>
    <w:p w14:paraId="45FE10F3" w14:textId="7BAD538E" w:rsidR="002B2C6F" w:rsidRPr="00034611" w:rsidRDefault="002B2C6F" w:rsidP="002B2C6F">
      <w:pPr>
        <w:tabs>
          <w:tab w:val="left" w:pos="2268"/>
        </w:tabs>
        <w:rPr>
          <w:rFonts w:ascii="Arial" w:hAnsi="Arial" w:cs="Arial"/>
          <w:bCs/>
        </w:rPr>
      </w:pPr>
      <w:r w:rsidRPr="00EF44E3">
        <w:rPr>
          <w:rFonts w:ascii="Arial" w:hAnsi="Arial" w:cs="Arial"/>
          <w:bCs/>
        </w:rPr>
        <w:t xml:space="preserve">Se </w:t>
      </w:r>
      <w:proofErr w:type="gramStart"/>
      <w:r w:rsidRPr="00EF44E3">
        <w:rPr>
          <w:rFonts w:ascii="Arial" w:hAnsi="Arial" w:cs="Arial"/>
          <w:bCs/>
        </w:rPr>
        <w:t>sídlem :</w:t>
      </w:r>
      <w:r w:rsidRPr="00EF44E3">
        <w:rPr>
          <w:rFonts w:ascii="Arial" w:hAnsi="Arial" w:cs="Arial"/>
          <w:bCs/>
        </w:rPr>
        <w:tab/>
      </w:r>
      <w:r w:rsidR="005C27FC">
        <w:rPr>
          <w:rFonts w:ascii="Arial" w:hAnsi="Arial" w:cs="Arial"/>
          <w:bCs/>
        </w:rPr>
        <w:t>Štramberská</w:t>
      </w:r>
      <w:proofErr w:type="gramEnd"/>
      <w:r w:rsidR="005C27FC">
        <w:rPr>
          <w:rFonts w:ascii="Arial" w:hAnsi="Arial" w:cs="Arial"/>
          <w:bCs/>
        </w:rPr>
        <w:t xml:space="preserve"> 378/2</w:t>
      </w:r>
      <w:r>
        <w:rPr>
          <w:rFonts w:ascii="Arial" w:hAnsi="Arial" w:cs="Arial"/>
          <w:bCs/>
        </w:rPr>
        <w:t xml:space="preserve">, </w:t>
      </w:r>
      <w:r w:rsidR="005C27FC">
        <w:rPr>
          <w:rFonts w:ascii="Arial" w:hAnsi="Arial" w:cs="Arial"/>
          <w:bCs/>
        </w:rPr>
        <w:t>742 21 Kopřivnice</w:t>
      </w:r>
    </w:p>
    <w:p w14:paraId="3EDD2054" w14:textId="51EF7158" w:rsidR="002B2C6F" w:rsidRPr="00034611" w:rsidRDefault="002B2C6F" w:rsidP="002B2C6F">
      <w:pPr>
        <w:tabs>
          <w:tab w:val="left" w:pos="2268"/>
        </w:tabs>
        <w:rPr>
          <w:rFonts w:ascii="Arial" w:hAnsi="Arial" w:cs="Arial"/>
          <w:b/>
          <w:bCs/>
        </w:rPr>
      </w:pPr>
      <w:proofErr w:type="gramStart"/>
      <w:r w:rsidRPr="00EF44E3">
        <w:rPr>
          <w:rFonts w:ascii="Arial" w:hAnsi="Arial" w:cs="Arial"/>
          <w:bCs/>
        </w:rPr>
        <w:t>Zastoupen :</w:t>
      </w:r>
      <w:r w:rsidRPr="00EF44E3">
        <w:rPr>
          <w:rFonts w:ascii="Arial" w:hAnsi="Arial" w:cs="Arial"/>
          <w:bCs/>
        </w:rPr>
        <w:tab/>
      </w:r>
      <w:r w:rsidR="005C27FC">
        <w:rPr>
          <w:rFonts w:ascii="Arial" w:hAnsi="Arial" w:cs="Arial"/>
          <w:bCs/>
        </w:rPr>
        <w:t>Stanislavem</w:t>
      </w:r>
      <w:proofErr w:type="gramEnd"/>
      <w:r w:rsidR="005C27FC">
        <w:rPr>
          <w:rFonts w:ascii="Arial" w:hAnsi="Arial" w:cs="Arial"/>
          <w:bCs/>
        </w:rPr>
        <w:t xml:space="preserve"> Štefkem, </w:t>
      </w:r>
      <w:proofErr w:type="spellStart"/>
      <w:r w:rsidR="005C27FC">
        <w:rPr>
          <w:rFonts w:ascii="Arial" w:hAnsi="Arial" w:cs="Arial"/>
          <w:bCs/>
        </w:rPr>
        <w:t>DiS</w:t>
      </w:r>
      <w:proofErr w:type="spellEnd"/>
      <w:r>
        <w:rPr>
          <w:rFonts w:ascii="Arial" w:hAnsi="Arial" w:cs="Arial"/>
          <w:bCs/>
        </w:rPr>
        <w:t>, jednatel</w:t>
      </w:r>
      <w:r w:rsidR="005C27FC">
        <w:rPr>
          <w:rFonts w:ascii="Arial" w:hAnsi="Arial" w:cs="Arial"/>
          <w:bCs/>
        </w:rPr>
        <w:t>em</w:t>
      </w:r>
      <w:r>
        <w:rPr>
          <w:rFonts w:ascii="Arial" w:hAnsi="Arial" w:cs="Arial"/>
          <w:bCs/>
        </w:rPr>
        <w:t xml:space="preserve"> společnosti</w:t>
      </w:r>
    </w:p>
    <w:p w14:paraId="442E1F7D" w14:textId="08C8ACB0" w:rsidR="002B2C6F" w:rsidRPr="00EF44E3" w:rsidRDefault="002B2C6F" w:rsidP="002B2C6F">
      <w:pPr>
        <w:tabs>
          <w:tab w:val="left" w:pos="2268"/>
        </w:tabs>
        <w:rPr>
          <w:rFonts w:ascii="Arial" w:hAnsi="Arial" w:cs="Arial"/>
          <w:bCs/>
        </w:rPr>
      </w:pPr>
      <w:r w:rsidRPr="00EF44E3">
        <w:rPr>
          <w:rFonts w:ascii="Arial" w:hAnsi="Arial" w:cs="Arial"/>
          <w:bCs/>
        </w:rPr>
        <w:t xml:space="preserve">IČO : </w:t>
      </w:r>
      <w:r w:rsidRPr="00EF44E3">
        <w:rPr>
          <w:rFonts w:ascii="Arial" w:hAnsi="Arial" w:cs="Arial"/>
          <w:bCs/>
        </w:rPr>
        <w:tab/>
      </w:r>
      <w:r w:rsidR="005C27FC">
        <w:rPr>
          <w:rFonts w:ascii="Arial" w:hAnsi="Arial" w:cs="Arial"/>
          <w:bCs/>
        </w:rPr>
        <w:t>07039271</w:t>
      </w:r>
    </w:p>
    <w:p w14:paraId="387AEA9B" w14:textId="27DC2DF7" w:rsidR="002B2C6F" w:rsidRPr="00EF44E3" w:rsidRDefault="002B2C6F" w:rsidP="002B2C6F">
      <w:pPr>
        <w:tabs>
          <w:tab w:val="left" w:pos="2268"/>
        </w:tabs>
        <w:rPr>
          <w:rFonts w:ascii="Arial" w:hAnsi="Arial" w:cs="Arial"/>
          <w:bCs/>
        </w:rPr>
      </w:pPr>
      <w:proofErr w:type="gramStart"/>
      <w:r w:rsidRPr="00EF44E3">
        <w:rPr>
          <w:rFonts w:ascii="Arial" w:hAnsi="Arial" w:cs="Arial"/>
          <w:bCs/>
        </w:rPr>
        <w:t>DIČ :</w:t>
      </w:r>
      <w:r w:rsidRPr="00EF44E3">
        <w:rPr>
          <w:rFonts w:ascii="Arial" w:hAnsi="Arial" w:cs="Arial"/>
          <w:bCs/>
        </w:rPr>
        <w:tab/>
      </w:r>
      <w:r>
        <w:rPr>
          <w:rFonts w:ascii="Arial" w:hAnsi="Arial" w:cs="Arial"/>
          <w:bCs/>
        </w:rPr>
        <w:t>CZ</w:t>
      </w:r>
      <w:r w:rsidR="005C27FC">
        <w:rPr>
          <w:rFonts w:ascii="Arial" w:hAnsi="Arial" w:cs="Arial"/>
          <w:bCs/>
        </w:rPr>
        <w:t>07039271</w:t>
      </w:r>
      <w:proofErr w:type="gramEnd"/>
    </w:p>
    <w:p w14:paraId="5E87213C" w14:textId="3CFEE261" w:rsidR="002B2C6F" w:rsidRPr="00EF44E3" w:rsidRDefault="002B2C6F" w:rsidP="002B2C6F">
      <w:pPr>
        <w:rPr>
          <w:rFonts w:ascii="Arial" w:hAnsi="Arial" w:cs="Arial"/>
          <w:bCs/>
        </w:rPr>
      </w:pPr>
      <w:r w:rsidRPr="00EF44E3">
        <w:rPr>
          <w:rFonts w:ascii="Arial" w:hAnsi="Arial" w:cs="Arial"/>
          <w:bCs/>
        </w:rPr>
        <w:t>zapsán v</w:t>
      </w:r>
      <w:r>
        <w:rPr>
          <w:rFonts w:ascii="Arial" w:hAnsi="Arial" w:cs="Arial"/>
          <w:bCs/>
        </w:rPr>
        <w:t> </w:t>
      </w:r>
      <w:r w:rsidRPr="00EF44E3">
        <w:rPr>
          <w:rFonts w:ascii="Arial" w:hAnsi="Arial" w:cs="Arial"/>
          <w:bCs/>
        </w:rPr>
        <w:t>obchodním</w:t>
      </w:r>
      <w:r>
        <w:rPr>
          <w:rFonts w:ascii="Arial" w:hAnsi="Arial" w:cs="Arial"/>
          <w:bCs/>
        </w:rPr>
        <w:t xml:space="preserve"> </w:t>
      </w:r>
      <w:r w:rsidRPr="00EF44E3">
        <w:rPr>
          <w:rFonts w:ascii="Arial" w:hAnsi="Arial" w:cs="Arial"/>
          <w:bCs/>
        </w:rPr>
        <w:t xml:space="preserve">rejstříku u </w:t>
      </w:r>
      <w:r>
        <w:rPr>
          <w:rFonts w:ascii="Arial" w:hAnsi="Arial" w:cs="Arial"/>
          <w:bCs/>
        </w:rPr>
        <w:t>Krajského</w:t>
      </w:r>
      <w:r w:rsidR="00C5694D">
        <w:rPr>
          <w:rFonts w:ascii="Arial" w:hAnsi="Arial" w:cs="Arial"/>
          <w:bCs/>
        </w:rPr>
        <w:t xml:space="preserve"> soudu v Ostravě pod </w:t>
      </w:r>
      <w:proofErr w:type="spellStart"/>
      <w:r w:rsidR="00C5694D">
        <w:rPr>
          <w:rFonts w:ascii="Arial" w:hAnsi="Arial" w:cs="Arial"/>
          <w:bCs/>
        </w:rPr>
        <w:t>sp</w:t>
      </w:r>
      <w:proofErr w:type="spellEnd"/>
      <w:r w:rsidR="00C5694D">
        <w:rPr>
          <w:rFonts w:ascii="Arial" w:hAnsi="Arial" w:cs="Arial"/>
          <w:bCs/>
        </w:rPr>
        <w:t xml:space="preserve">. zn. C </w:t>
      </w:r>
      <w:r w:rsidR="005C27FC">
        <w:rPr>
          <w:rFonts w:ascii="Arial" w:hAnsi="Arial" w:cs="Arial"/>
          <w:bCs/>
        </w:rPr>
        <w:t>74268</w:t>
      </w:r>
    </w:p>
    <w:p w14:paraId="0112EE57" w14:textId="25130231" w:rsidR="002B2C6F" w:rsidRPr="00EF44E3" w:rsidRDefault="002B2C6F" w:rsidP="002B2C6F">
      <w:pPr>
        <w:tabs>
          <w:tab w:val="left" w:pos="2268"/>
        </w:tabs>
        <w:rPr>
          <w:rFonts w:ascii="Arial" w:hAnsi="Arial" w:cs="Arial"/>
          <w:bCs/>
          <w:highlight w:val="yellow"/>
        </w:rPr>
      </w:pPr>
      <w:r w:rsidRPr="00EF44E3">
        <w:rPr>
          <w:rFonts w:ascii="Arial" w:hAnsi="Arial" w:cs="Arial"/>
          <w:bCs/>
        </w:rPr>
        <w:t xml:space="preserve">Bankovní </w:t>
      </w:r>
      <w:proofErr w:type="gramStart"/>
      <w:r w:rsidRPr="00EF44E3">
        <w:rPr>
          <w:rFonts w:ascii="Arial" w:hAnsi="Arial" w:cs="Arial"/>
          <w:bCs/>
        </w:rPr>
        <w:t>spojení :</w:t>
      </w:r>
      <w:r w:rsidRPr="00EF44E3">
        <w:rPr>
          <w:rFonts w:ascii="Arial" w:hAnsi="Arial" w:cs="Arial"/>
          <w:bCs/>
        </w:rPr>
        <w:tab/>
      </w:r>
      <w:proofErr w:type="spellStart"/>
      <w:r w:rsidR="005C27FC">
        <w:rPr>
          <w:rFonts w:ascii="Arial" w:hAnsi="Arial" w:cs="Arial"/>
          <w:bCs/>
        </w:rPr>
        <w:t>Fio</w:t>
      </w:r>
      <w:proofErr w:type="spellEnd"/>
      <w:proofErr w:type="gramEnd"/>
      <w:r w:rsidR="005C27FC">
        <w:rPr>
          <w:rFonts w:ascii="Arial" w:hAnsi="Arial" w:cs="Arial"/>
          <w:bCs/>
        </w:rPr>
        <w:t xml:space="preserve"> banka</w:t>
      </w:r>
      <w:r w:rsidR="00997014">
        <w:rPr>
          <w:rFonts w:ascii="Arial" w:hAnsi="Arial" w:cs="Arial"/>
          <w:bCs/>
        </w:rPr>
        <w:t>,</w:t>
      </w:r>
      <w:r w:rsidR="00C60454" w:rsidRPr="00EF44E3">
        <w:rPr>
          <w:rFonts w:ascii="Arial" w:hAnsi="Arial" w:cs="Arial"/>
          <w:bCs/>
        </w:rPr>
        <w:t xml:space="preserve"> a.s.</w:t>
      </w:r>
    </w:p>
    <w:p w14:paraId="4E4E3687" w14:textId="62FBC89F" w:rsidR="002B2C6F" w:rsidRPr="00EF44E3" w:rsidRDefault="002B2C6F" w:rsidP="002B2C6F">
      <w:pPr>
        <w:tabs>
          <w:tab w:val="left" w:pos="2268"/>
        </w:tabs>
        <w:rPr>
          <w:rFonts w:ascii="Arial" w:hAnsi="Arial" w:cs="Arial"/>
          <w:bCs/>
        </w:rPr>
      </w:pPr>
      <w:r>
        <w:rPr>
          <w:rFonts w:ascii="Arial" w:hAnsi="Arial" w:cs="Arial"/>
          <w:bCs/>
        </w:rPr>
        <w:t xml:space="preserve">Číslo </w:t>
      </w:r>
      <w:proofErr w:type="gramStart"/>
      <w:r>
        <w:rPr>
          <w:rFonts w:ascii="Arial" w:hAnsi="Arial" w:cs="Arial"/>
          <w:bCs/>
        </w:rPr>
        <w:t>účtu :</w:t>
      </w:r>
      <w:r>
        <w:rPr>
          <w:rFonts w:ascii="Arial" w:hAnsi="Arial" w:cs="Arial"/>
          <w:bCs/>
        </w:rPr>
        <w:tab/>
      </w:r>
      <w:r w:rsidR="005C27FC">
        <w:rPr>
          <w:rFonts w:ascii="Arial" w:hAnsi="Arial" w:cs="Arial"/>
          <w:bCs/>
        </w:rPr>
        <w:t>107039271</w:t>
      </w:r>
      <w:r w:rsidR="00C60454">
        <w:rPr>
          <w:rFonts w:ascii="Arial" w:hAnsi="Arial" w:cs="Arial"/>
          <w:bCs/>
        </w:rPr>
        <w:t>/</w:t>
      </w:r>
      <w:r w:rsidR="005C27FC">
        <w:rPr>
          <w:rFonts w:ascii="Arial" w:hAnsi="Arial" w:cs="Arial"/>
          <w:bCs/>
        </w:rPr>
        <w:t>2010</w:t>
      </w:r>
      <w:proofErr w:type="gramEnd"/>
    </w:p>
    <w:p w14:paraId="298EB85B" w14:textId="77777777" w:rsidR="002B2C6F" w:rsidRPr="00EF44E3" w:rsidRDefault="002B2C6F" w:rsidP="002B2C6F">
      <w:pPr>
        <w:rPr>
          <w:rFonts w:ascii="Arial" w:hAnsi="Arial" w:cs="Arial"/>
          <w:bCs/>
        </w:rPr>
      </w:pPr>
      <w:r w:rsidRPr="00EF44E3">
        <w:rPr>
          <w:rFonts w:ascii="Arial" w:hAnsi="Arial" w:cs="Arial"/>
          <w:bCs/>
        </w:rPr>
        <w:t>Zástupce ve věcech smluvních</w:t>
      </w:r>
    </w:p>
    <w:p w14:paraId="301A8B5A" w14:textId="2EB61A77" w:rsidR="00E9681B" w:rsidRDefault="002B2C6F" w:rsidP="002B2C6F">
      <w:pPr>
        <w:rPr>
          <w:rFonts w:ascii="Arial" w:hAnsi="Arial"/>
          <w:bCs/>
        </w:rPr>
      </w:pPr>
      <w:r w:rsidRPr="00EF44E3">
        <w:rPr>
          <w:rFonts w:ascii="Arial" w:hAnsi="Arial" w:cs="Arial"/>
          <w:bCs/>
        </w:rPr>
        <w:t xml:space="preserve">a  technických - </w:t>
      </w:r>
      <w:proofErr w:type="gramStart"/>
      <w:r w:rsidRPr="00EF44E3">
        <w:rPr>
          <w:rFonts w:ascii="Arial" w:hAnsi="Arial" w:cs="Arial"/>
          <w:bCs/>
        </w:rPr>
        <w:t xml:space="preserve">stavbyvedoucí :  </w:t>
      </w:r>
      <w:r w:rsidR="00C5694D">
        <w:rPr>
          <w:rFonts w:ascii="Arial" w:hAnsi="Arial" w:cs="Arial"/>
          <w:bCs/>
        </w:rPr>
        <w:t>Stanislav</w:t>
      </w:r>
      <w:proofErr w:type="gramEnd"/>
      <w:r w:rsidR="00C5694D">
        <w:rPr>
          <w:rFonts w:ascii="Arial" w:hAnsi="Arial" w:cs="Arial"/>
          <w:bCs/>
        </w:rPr>
        <w:t xml:space="preserve"> Štefek, </w:t>
      </w:r>
      <w:proofErr w:type="spellStart"/>
      <w:r w:rsidR="00C5694D">
        <w:rPr>
          <w:rFonts w:ascii="Arial" w:hAnsi="Arial" w:cs="Arial"/>
          <w:bCs/>
        </w:rPr>
        <w:t>Di</w:t>
      </w:r>
      <w:r w:rsidR="00580934">
        <w:rPr>
          <w:rFonts w:ascii="Arial" w:hAnsi="Arial" w:cs="Arial"/>
          <w:bCs/>
        </w:rPr>
        <w:t>S</w:t>
      </w:r>
      <w:proofErr w:type="spellEnd"/>
      <w:r w:rsidR="00C5694D">
        <w:rPr>
          <w:rFonts w:ascii="Arial" w:hAnsi="Arial" w:cs="Arial"/>
          <w:bCs/>
        </w:rPr>
        <w:t>.</w:t>
      </w:r>
      <w:r w:rsidR="00FB36F5">
        <w:rPr>
          <w:rFonts w:ascii="Arial" w:hAnsi="Arial"/>
          <w:bCs/>
        </w:rPr>
        <w:t xml:space="preserve"> </w:t>
      </w: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033F3C0F"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002B2C6F" w:rsidRPr="007F4C5F">
        <w:rPr>
          <w:rFonts w:ascii="Arial" w:hAnsi="Arial" w:cs="Arial"/>
          <w:b/>
          <w:sz w:val="22"/>
          <w:szCs w:val="22"/>
        </w:rPr>
        <w:t>„</w:t>
      </w:r>
      <w:r w:rsidR="00800530">
        <w:rPr>
          <w:rFonts w:ascii="Arial" w:hAnsi="Arial" w:cs="Arial"/>
          <w:b/>
          <w:sz w:val="22"/>
          <w:szCs w:val="22"/>
        </w:rPr>
        <w:t xml:space="preserve">Havarijní oprava </w:t>
      </w:r>
      <w:r w:rsidR="00DD3257">
        <w:rPr>
          <w:rFonts w:ascii="Arial" w:hAnsi="Arial" w:cs="Arial"/>
          <w:b/>
          <w:sz w:val="22"/>
          <w:szCs w:val="22"/>
        </w:rPr>
        <w:t xml:space="preserve">části </w:t>
      </w:r>
      <w:r w:rsidR="00800530">
        <w:rPr>
          <w:rFonts w:ascii="Arial" w:hAnsi="Arial" w:cs="Arial"/>
          <w:b/>
          <w:sz w:val="22"/>
          <w:szCs w:val="22"/>
        </w:rPr>
        <w:t xml:space="preserve">upadlé římsy a nátěr </w:t>
      </w:r>
      <w:r w:rsidR="00DD3257">
        <w:rPr>
          <w:rFonts w:ascii="Arial" w:hAnsi="Arial" w:cs="Arial"/>
          <w:b/>
          <w:sz w:val="22"/>
          <w:szCs w:val="22"/>
        </w:rPr>
        <w:t xml:space="preserve">části </w:t>
      </w:r>
      <w:r w:rsidR="00800530">
        <w:rPr>
          <w:rFonts w:ascii="Arial" w:hAnsi="Arial" w:cs="Arial"/>
          <w:b/>
          <w:sz w:val="22"/>
          <w:szCs w:val="22"/>
        </w:rPr>
        <w:t>fasády domu na ulici Masarykovo nám. 45/</w:t>
      </w:r>
      <w:r w:rsidR="00800530" w:rsidRPr="00800530">
        <w:rPr>
          <w:rFonts w:ascii="Arial" w:hAnsi="Arial" w:cs="Arial"/>
          <w:b/>
          <w:sz w:val="22"/>
          <w:szCs w:val="22"/>
        </w:rPr>
        <w:t>29</w:t>
      </w:r>
      <w:r w:rsidR="00E50485" w:rsidRPr="00800530">
        <w:rPr>
          <w:rFonts w:ascii="Arial" w:hAnsi="Arial" w:cs="Arial"/>
          <w:b/>
          <w:sz w:val="22"/>
          <w:szCs w:val="22"/>
        </w:rPr>
        <w:t xml:space="preserve"> v Novém Jičíně</w:t>
      </w:r>
      <w:r w:rsidR="000179B7" w:rsidRPr="00800530">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Pr="00382AF4" w:rsidRDefault="00FB36F5" w:rsidP="00FB36F5">
      <w:pPr>
        <w:numPr>
          <w:ilvl w:val="0"/>
          <w:numId w:val="8"/>
        </w:numPr>
        <w:ind w:hanging="720"/>
        <w:jc w:val="both"/>
        <w:rPr>
          <w:rFonts w:ascii="Arial" w:hAnsi="Arial"/>
          <w:b/>
          <w:bCs/>
          <w:sz w:val="22"/>
          <w:szCs w:val="22"/>
        </w:rPr>
      </w:pPr>
      <w:r>
        <w:rPr>
          <w:rFonts w:ascii="Arial" w:hAnsi="Arial"/>
          <w:bCs/>
          <w:sz w:val="22"/>
          <w:szCs w:val="22"/>
        </w:rPr>
        <w:t xml:space="preserve">Provedením díla se rozumí úplné, funkční, bezvadné provedení všech činností, jejichž </w:t>
      </w:r>
      <w:r w:rsidRPr="00382AF4">
        <w:rPr>
          <w:rFonts w:ascii="Arial" w:hAnsi="Arial"/>
          <w:bCs/>
          <w:sz w:val="22"/>
          <w:szCs w:val="22"/>
        </w:rPr>
        <w:t>provedení je pro řádné dokončení díla nezbytné</w:t>
      </w:r>
      <w:r w:rsidRPr="00382AF4">
        <w:rPr>
          <w:rFonts w:ascii="Arial" w:hAnsi="Arial"/>
          <w:b/>
          <w:bCs/>
          <w:sz w:val="22"/>
          <w:szCs w:val="22"/>
        </w:rPr>
        <w:t xml:space="preserve">. </w:t>
      </w:r>
    </w:p>
    <w:p w14:paraId="65E6A2EB" w14:textId="77777777" w:rsidR="00E9681B" w:rsidRPr="007E7F1D" w:rsidRDefault="00FB36F5" w:rsidP="00FB36F5">
      <w:pPr>
        <w:numPr>
          <w:ilvl w:val="0"/>
          <w:numId w:val="11"/>
        </w:numPr>
        <w:ind w:hanging="720"/>
        <w:jc w:val="both"/>
        <w:rPr>
          <w:rFonts w:ascii="Arial" w:hAnsi="Arial"/>
          <w:bCs/>
          <w:sz w:val="22"/>
          <w:szCs w:val="22"/>
          <w:u w:val="single"/>
        </w:rPr>
      </w:pPr>
      <w:r w:rsidRPr="007E7F1D">
        <w:rPr>
          <w:rFonts w:ascii="Arial" w:hAnsi="Arial"/>
          <w:bCs/>
          <w:sz w:val="22"/>
          <w:szCs w:val="22"/>
          <w:u w:val="single"/>
        </w:rPr>
        <w:t xml:space="preserve">Rozsah předmětu díla </w:t>
      </w:r>
    </w:p>
    <w:p w14:paraId="5C04F7A6" w14:textId="2DD0075F" w:rsidR="00E9681B" w:rsidRPr="007E7F1D" w:rsidRDefault="00A24CE0" w:rsidP="00FB36F5">
      <w:pPr>
        <w:numPr>
          <w:ilvl w:val="0"/>
          <w:numId w:val="9"/>
        </w:numPr>
        <w:ind w:hanging="720"/>
        <w:jc w:val="both"/>
        <w:rPr>
          <w:rFonts w:ascii="Arial" w:hAnsi="Arial"/>
          <w:b/>
          <w:bCs/>
          <w:sz w:val="22"/>
          <w:szCs w:val="22"/>
        </w:rPr>
      </w:pPr>
      <w:r w:rsidRPr="007E7F1D">
        <w:rPr>
          <w:rFonts w:ascii="Arial" w:hAnsi="Arial"/>
          <w:bCs/>
          <w:sz w:val="22"/>
          <w:szCs w:val="22"/>
        </w:rPr>
        <w:t xml:space="preserve">Předmětem </w:t>
      </w:r>
      <w:r w:rsidR="00997014" w:rsidRPr="007E7F1D">
        <w:rPr>
          <w:rFonts w:ascii="Arial" w:hAnsi="Arial"/>
          <w:bCs/>
          <w:sz w:val="22"/>
          <w:szCs w:val="22"/>
        </w:rPr>
        <w:t xml:space="preserve">díla </w:t>
      </w:r>
      <w:r w:rsidR="00997014" w:rsidRPr="007E7F1D">
        <w:rPr>
          <w:rFonts w:ascii="Arial" w:hAnsi="Arial" w:cs="Arial"/>
          <w:bCs/>
          <w:sz w:val="22"/>
          <w:szCs w:val="22"/>
        </w:rPr>
        <w:t xml:space="preserve">jsou stavební práce na </w:t>
      </w:r>
      <w:r w:rsidR="00997014" w:rsidRPr="007E7F1D">
        <w:rPr>
          <w:rFonts w:ascii="Arial" w:hAnsi="Arial" w:cs="Arial"/>
          <w:sz w:val="22"/>
          <w:szCs w:val="22"/>
        </w:rPr>
        <w:t>opravě</w:t>
      </w:r>
      <w:r w:rsidR="00AA7DD7" w:rsidRPr="007E7F1D">
        <w:rPr>
          <w:rFonts w:ascii="Arial" w:hAnsi="Arial" w:cs="Arial"/>
          <w:sz w:val="22"/>
          <w:szCs w:val="22"/>
        </w:rPr>
        <w:t xml:space="preserve"> </w:t>
      </w:r>
      <w:r w:rsidR="00E50485" w:rsidRPr="007E7F1D">
        <w:rPr>
          <w:rFonts w:ascii="Arial" w:hAnsi="Arial" w:cs="Arial"/>
          <w:sz w:val="22"/>
          <w:szCs w:val="22"/>
        </w:rPr>
        <w:t xml:space="preserve">omítek části fasády a části říms domu </w:t>
      </w:r>
      <w:proofErr w:type="gramStart"/>
      <w:r w:rsidR="00E50485" w:rsidRPr="007E7F1D">
        <w:rPr>
          <w:rFonts w:ascii="Arial" w:hAnsi="Arial" w:cs="Arial"/>
          <w:sz w:val="22"/>
          <w:szCs w:val="22"/>
        </w:rPr>
        <w:t>č.p.</w:t>
      </w:r>
      <w:proofErr w:type="gramEnd"/>
      <w:r w:rsidR="00E50485" w:rsidRPr="007E7F1D">
        <w:rPr>
          <w:rFonts w:ascii="Arial" w:hAnsi="Arial" w:cs="Arial"/>
          <w:sz w:val="22"/>
          <w:szCs w:val="22"/>
        </w:rPr>
        <w:t xml:space="preserve"> </w:t>
      </w:r>
      <w:r w:rsidR="00800530" w:rsidRPr="007E7F1D">
        <w:rPr>
          <w:rFonts w:ascii="Arial" w:hAnsi="Arial" w:cs="Arial"/>
          <w:sz w:val="22"/>
          <w:szCs w:val="22"/>
        </w:rPr>
        <w:t>45</w:t>
      </w:r>
      <w:r w:rsidR="00E50485" w:rsidRPr="007E7F1D">
        <w:rPr>
          <w:rFonts w:ascii="Arial" w:hAnsi="Arial" w:cs="Arial"/>
          <w:sz w:val="22"/>
          <w:szCs w:val="22"/>
        </w:rPr>
        <w:t xml:space="preserve"> na ulici </w:t>
      </w:r>
      <w:r w:rsidR="00800530" w:rsidRPr="007E7F1D">
        <w:rPr>
          <w:rFonts w:ascii="Arial" w:hAnsi="Arial" w:cs="Arial"/>
          <w:sz w:val="22"/>
          <w:szCs w:val="22"/>
        </w:rPr>
        <w:t>Masarykovo nám. 29</w:t>
      </w:r>
      <w:r w:rsidR="00E50485" w:rsidRPr="007E7F1D">
        <w:rPr>
          <w:rFonts w:ascii="Arial" w:hAnsi="Arial" w:cs="Arial"/>
          <w:sz w:val="22"/>
          <w:szCs w:val="22"/>
        </w:rPr>
        <w:t xml:space="preserve"> v Novém Jičíně</w:t>
      </w:r>
      <w:r w:rsidR="00DD3257">
        <w:rPr>
          <w:rFonts w:ascii="Arial" w:hAnsi="Arial" w:cs="Arial"/>
          <w:sz w:val="22"/>
          <w:szCs w:val="22"/>
        </w:rPr>
        <w:t xml:space="preserve"> (strana domu z ulice 28. října)</w:t>
      </w:r>
      <w:r w:rsidR="00997014" w:rsidRPr="007E7F1D">
        <w:rPr>
          <w:rFonts w:ascii="Arial" w:hAnsi="Arial" w:cs="Arial"/>
          <w:sz w:val="22"/>
          <w:szCs w:val="22"/>
        </w:rPr>
        <w:t xml:space="preserve">. </w:t>
      </w:r>
      <w:r w:rsidR="00997014" w:rsidRPr="007E7F1D">
        <w:rPr>
          <w:rFonts w:ascii="Arial" w:hAnsi="Arial"/>
          <w:sz w:val="22"/>
          <w:szCs w:val="22"/>
        </w:rPr>
        <w:t>Bližší specifikace předmětu díla je obsahem Cenové nabídky, kter</w:t>
      </w:r>
      <w:r w:rsidR="00E14DBD">
        <w:rPr>
          <w:rFonts w:ascii="Arial" w:hAnsi="Arial"/>
          <w:sz w:val="22"/>
          <w:szCs w:val="22"/>
        </w:rPr>
        <w:t>á</w:t>
      </w:r>
      <w:r w:rsidR="00997014" w:rsidRPr="007E7F1D">
        <w:rPr>
          <w:rFonts w:ascii="Arial" w:hAnsi="Arial"/>
          <w:sz w:val="22"/>
          <w:szCs w:val="22"/>
        </w:rPr>
        <w:t xml:space="preserve"> tvoří Přílohu č. 1 této smlouvy a je její nedílnou součástí.</w:t>
      </w:r>
      <w:r w:rsidR="000179B7" w:rsidRPr="007E7F1D">
        <w:rPr>
          <w:rFonts w:ascii="Arial" w:hAnsi="Arial"/>
          <w:sz w:val="22"/>
          <w:szCs w:val="22"/>
        </w:rPr>
        <w:t xml:space="preserve"> </w:t>
      </w:r>
      <w:r w:rsidR="0075488E" w:rsidRPr="007E7F1D">
        <w:rPr>
          <w:rFonts w:ascii="Arial" w:hAnsi="Arial"/>
          <w:sz w:val="22"/>
          <w:szCs w:val="22"/>
        </w:rPr>
        <w:t>Zhotovitel se dále zavazuje provést dílo v souladu se závazným stanoviskem orgánu památkové péče vydaným Městským úřadem Nový Jičín, Odborem územního plánování a stavebního řádu</w:t>
      </w:r>
      <w:r w:rsidR="000B7256">
        <w:rPr>
          <w:rFonts w:ascii="Arial" w:hAnsi="Arial"/>
          <w:sz w:val="22"/>
          <w:szCs w:val="22"/>
        </w:rPr>
        <w:t xml:space="preserve">, </w:t>
      </w:r>
      <w:r w:rsidR="0075488E" w:rsidRPr="007E7F1D">
        <w:rPr>
          <w:rFonts w:ascii="Arial" w:hAnsi="Arial"/>
          <w:sz w:val="22"/>
          <w:szCs w:val="22"/>
        </w:rPr>
        <w:t xml:space="preserve">které </w:t>
      </w:r>
      <w:r w:rsidR="00800530" w:rsidRPr="007E7F1D">
        <w:rPr>
          <w:rFonts w:ascii="Arial" w:hAnsi="Arial"/>
          <w:sz w:val="22"/>
          <w:szCs w:val="22"/>
        </w:rPr>
        <w:t>mu bude předáno objednatelem</w:t>
      </w:r>
      <w:r w:rsidR="0075488E" w:rsidRPr="007E7F1D">
        <w:rPr>
          <w:rFonts w:ascii="Arial" w:hAnsi="Arial"/>
          <w:sz w:val="22"/>
          <w:szCs w:val="22"/>
        </w:rPr>
        <w:t xml:space="preserve">. </w:t>
      </w:r>
    </w:p>
    <w:p w14:paraId="459D72D2" w14:textId="2894FCE6" w:rsidR="00E9681B" w:rsidRDefault="00FB36F5" w:rsidP="00FB36F5">
      <w:pPr>
        <w:numPr>
          <w:ilvl w:val="0"/>
          <w:numId w:val="9"/>
        </w:numPr>
        <w:ind w:hanging="720"/>
        <w:jc w:val="both"/>
        <w:rPr>
          <w:rFonts w:ascii="Arial" w:hAnsi="Arial"/>
          <w:bCs/>
          <w:sz w:val="22"/>
          <w:szCs w:val="22"/>
        </w:rPr>
      </w:pPr>
      <w:r w:rsidRPr="00382AF4">
        <w:rPr>
          <w:rFonts w:ascii="Arial" w:hAnsi="Arial"/>
          <w:bCs/>
          <w:sz w:val="22"/>
          <w:szCs w:val="22"/>
        </w:rPr>
        <w:t xml:space="preserve">Mimo všechny definované činnosti, jež jsou obsahem </w:t>
      </w:r>
      <w:r w:rsidR="007C11B8" w:rsidRPr="00382AF4">
        <w:rPr>
          <w:rFonts w:ascii="Arial" w:hAnsi="Arial"/>
          <w:bCs/>
          <w:sz w:val="22"/>
          <w:szCs w:val="22"/>
        </w:rPr>
        <w:t>Cenové nabídky</w:t>
      </w:r>
      <w:r w:rsidR="00580934" w:rsidRPr="00382AF4">
        <w:rPr>
          <w:rFonts w:ascii="Arial" w:hAnsi="Arial"/>
          <w:bCs/>
          <w:sz w:val="22"/>
          <w:szCs w:val="22"/>
        </w:rPr>
        <w:t>,</w:t>
      </w:r>
      <w:r w:rsidRPr="00382AF4">
        <w:rPr>
          <w:rFonts w:ascii="Arial" w:hAnsi="Arial"/>
          <w:bCs/>
          <w:sz w:val="22"/>
          <w:szCs w:val="22"/>
        </w:rPr>
        <w:t xml:space="preserve"> patří k úplnému</w:t>
      </w:r>
      <w:r>
        <w:rPr>
          <w:rFonts w:ascii="Arial" w:hAnsi="Arial"/>
          <w:bCs/>
          <w:sz w:val="22"/>
          <w:szCs w:val="22"/>
        </w:rPr>
        <w:t xml:space="preserve">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6771E982" w14:textId="77777777" w:rsidR="0075488E" w:rsidRPr="0075488E" w:rsidRDefault="0075488E" w:rsidP="0075488E">
      <w:pPr>
        <w:pStyle w:val="Odstavecseseznamem"/>
        <w:numPr>
          <w:ilvl w:val="1"/>
          <w:numId w:val="9"/>
        </w:numPr>
        <w:ind w:left="1134" w:hanging="425"/>
        <w:rPr>
          <w:rFonts w:ascii="Arial" w:hAnsi="Arial"/>
          <w:sz w:val="22"/>
          <w:szCs w:val="22"/>
        </w:rPr>
      </w:pPr>
      <w:r w:rsidRPr="0075488E">
        <w:rPr>
          <w:rFonts w:ascii="Arial" w:hAnsi="Arial"/>
          <w:sz w:val="22"/>
          <w:szCs w:val="22"/>
        </w:rPr>
        <w:t xml:space="preserve">Zajištění a splnění podmínek vyplývajících z dokladů vydaných k realizaci stavby. </w:t>
      </w:r>
    </w:p>
    <w:p w14:paraId="444AC21F" w14:textId="77777777" w:rsidR="00E9681B" w:rsidRDefault="00FB36F5" w:rsidP="0075488E">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AA9BC35" w14:textId="77777777" w:rsidR="0075488E" w:rsidRPr="0075488E" w:rsidRDefault="0075488E" w:rsidP="0075488E">
      <w:pPr>
        <w:numPr>
          <w:ilvl w:val="1"/>
          <w:numId w:val="9"/>
        </w:numPr>
        <w:tabs>
          <w:tab w:val="left" w:pos="1134"/>
        </w:tabs>
        <w:ind w:left="709" w:firstLine="0"/>
        <w:jc w:val="both"/>
        <w:rPr>
          <w:rFonts w:ascii="Arial" w:hAnsi="Arial"/>
          <w:sz w:val="22"/>
          <w:szCs w:val="22"/>
        </w:rPr>
      </w:pPr>
      <w:r w:rsidRPr="0075488E">
        <w:rPr>
          <w:rFonts w:ascii="Arial" w:hAnsi="Arial"/>
          <w:sz w:val="22"/>
          <w:szCs w:val="22"/>
        </w:rPr>
        <w:t xml:space="preserve">Zápisy o prověření prací a konstrukcí zakrytých v průběhu prací.  </w:t>
      </w:r>
    </w:p>
    <w:p w14:paraId="1CA6008B" w14:textId="0B96A2E3" w:rsidR="0075488E" w:rsidRPr="0075488E" w:rsidRDefault="0075488E" w:rsidP="0075488E">
      <w:pPr>
        <w:numPr>
          <w:ilvl w:val="1"/>
          <w:numId w:val="9"/>
        </w:numPr>
        <w:tabs>
          <w:tab w:val="left" w:pos="1134"/>
        </w:tabs>
        <w:ind w:left="709" w:firstLine="0"/>
        <w:jc w:val="both"/>
        <w:rPr>
          <w:rFonts w:ascii="Arial" w:hAnsi="Arial"/>
          <w:sz w:val="22"/>
          <w:szCs w:val="22"/>
        </w:rPr>
      </w:pPr>
      <w:r w:rsidRPr="0075488E">
        <w:rPr>
          <w:rFonts w:ascii="Arial" w:hAnsi="Arial"/>
          <w:sz w:val="22"/>
          <w:szCs w:val="22"/>
        </w:rPr>
        <w:t>Zřízení a odstranění zařízení staveniště vč. jeho vytýčení, označení, zajištění jeho napojení na inženýrské sítě. Zajištění a provedení všech ostatních opatření organizačního a stavebně technologického char</w:t>
      </w:r>
      <w:r>
        <w:rPr>
          <w:rFonts w:ascii="Arial" w:hAnsi="Arial"/>
          <w:sz w:val="22"/>
          <w:szCs w:val="22"/>
        </w:rPr>
        <w:t>akteru k řádnému provedení díla, o</w:t>
      </w:r>
      <w:r w:rsidRPr="0075488E">
        <w:rPr>
          <w:rFonts w:ascii="Arial" w:hAnsi="Arial"/>
          <w:sz w:val="22"/>
          <w:szCs w:val="22"/>
        </w:rPr>
        <w:t>plocení staveniště (rozsah bude upřesněn objednatelem).</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2A68746D"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r w:rsidR="0075488E" w:rsidRPr="0075488E">
        <w:rPr>
          <w:rFonts w:ascii="Arial" w:hAnsi="Arial"/>
          <w:sz w:val="22"/>
          <w:szCs w:val="22"/>
        </w:rPr>
        <w:t>Před zahájením stavebních prací zhotovitel prokazatelně seznámí všechny vlastníky (nájemce, uživatele) dotčených pozemků, budov nebo prostorů s rozsahem prováděných prací a po ukončení prací dotčené pozemky nebo prostory předá protokolárním způsobem všem vlastníkům (nájemcům)</w:t>
      </w:r>
      <w:r w:rsidR="0075488E">
        <w:rPr>
          <w:rFonts w:ascii="Arial" w:hAnsi="Arial"/>
          <w:sz w:val="22"/>
          <w:szCs w:val="22"/>
        </w:rPr>
        <w:t>.</w:t>
      </w:r>
    </w:p>
    <w:p w14:paraId="31EC912A" w14:textId="02B9799C"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w:t>
      </w:r>
      <w:r w:rsidR="007D65E0">
        <w:rPr>
          <w:rFonts w:ascii="Arial" w:hAnsi="Arial"/>
          <w:sz w:val="22"/>
          <w:szCs w:val="22"/>
        </w:rPr>
        <w:t> místa realizace díla</w:t>
      </w:r>
      <w:r>
        <w:rPr>
          <w:rFonts w:ascii="Arial" w:hAnsi="Arial"/>
          <w:sz w:val="22"/>
          <w:szCs w:val="22"/>
        </w:rPr>
        <w:t xml:space="preserve"> a ostatních ploch přilehlých k</w:t>
      </w:r>
      <w:r w:rsidR="007D65E0">
        <w:rPr>
          <w:rFonts w:ascii="Arial" w:hAnsi="Arial"/>
          <w:sz w:val="22"/>
          <w:szCs w:val="22"/>
        </w:rPr>
        <w:t> místu realizace díla</w:t>
      </w:r>
      <w:r>
        <w:rPr>
          <w:rFonts w:ascii="Arial" w:hAnsi="Arial"/>
          <w:sz w:val="22"/>
          <w:szCs w:val="22"/>
        </w:rPr>
        <w:t xml:space="preserve"> 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D339FC9" w14:textId="77777777" w:rsidR="0075488E" w:rsidRPr="0075488E" w:rsidRDefault="0075488E" w:rsidP="000F1BAF">
      <w:pPr>
        <w:pStyle w:val="Odstavecseseznamem"/>
        <w:numPr>
          <w:ilvl w:val="1"/>
          <w:numId w:val="9"/>
        </w:numPr>
        <w:ind w:left="709" w:firstLine="0"/>
        <w:jc w:val="both"/>
        <w:rPr>
          <w:rFonts w:ascii="Arial" w:hAnsi="Arial"/>
          <w:sz w:val="22"/>
          <w:szCs w:val="22"/>
        </w:rPr>
      </w:pPr>
      <w:r w:rsidRPr="0075488E">
        <w:rPr>
          <w:rFonts w:ascii="Arial" w:hAnsi="Arial"/>
          <w:sz w:val="22"/>
          <w:szCs w:val="22"/>
        </w:rPr>
        <w:lastRenderedPageBreak/>
        <w:t>Zajištění projednání případných dočasných dopravních omezení s příslušnými správními orgány, zajištění dočasného dopravního značení, jeho údržba, přemisťování a následné odstranění.</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4F812204" w14:textId="77777777" w:rsidR="0075488E" w:rsidRDefault="0075488E" w:rsidP="00FB36F5">
      <w:pPr>
        <w:numPr>
          <w:ilvl w:val="1"/>
          <w:numId w:val="9"/>
        </w:numPr>
        <w:tabs>
          <w:tab w:val="left" w:pos="1134"/>
        </w:tabs>
        <w:ind w:left="709" w:firstLine="0"/>
        <w:jc w:val="both"/>
        <w:rPr>
          <w:rFonts w:ascii="Arial" w:hAnsi="Arial"/>
          <w:sz w:val="22"/>
          <w:szCs w:val="22"/>
        </w:rPr>
      </w:pPr>
      <w:r w:rsidRPr="0075488E">
        <w:rPr>
          <w:rFonts w:ascii="Arial" w:hAnsi="Arial"/>
          <w:sz w:val="22"/>
          <w:szCs w:val="22"/>
        </w:rPr>
        <w:t>Náhrada škody v případě poruch u přilehlých staveb (trhliny, poklesy, zanesení kanalizace).</w:t>
      </w:r>
    </w:p>
    <w:p w14:paraId="74CCEB19" w14:textId="316A6E82"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w:t>
      </w:r>
      <w:r w:rsidR="0075488E" w:rsidRPr="0075488E">
        <w:rPr>
          <w:rFonts w:ascii="Arial" w:hAnsi="Arial"/>
          <w:sz w:val="22"/>
          <w:szCs w:val="22"/>
        </w:rPr>
        <w:t xml:space="preserve">průběhu zhotovování </w:t>
      </w:r>
      <w:r w:rsidR="0075488E">
        <w:rPr>
          <w:rFonts w:ascii="Arial" w:hAnsi="Arial"/>
          <w:sz w:val="22"/>
          <w:szCs w:val="22"/>
        </w:rPr>
        <w:t>díla včetně popisu na nosiči CD</w:t>
      </w:r>
      <w:r>
        <w:rPr>
          <w:rFonts w:ascii="Arial" w:hAnsi="Arial"/>
          <w:sz w:val="22"/>
          <w:szCs w:val="22"/>
        </w:rPr>
        <w:t xml:space="preserve"> 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0C9761BD"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7C11B8">
        <w:rPr>
          <w:rFonts w:ascii="Arial" w:hAnsi="Arial"/>
          <w:sz w:val="22"/>
          <w:szCs w:val="22"/>
        </w:rPr>
        <w:t>Cenové nabídky</w:t>
      </w:r>
      <w:r w:rsidR="007D65E0">
        <w:rPr>
          <w:rFonts w:ascii="Arial" w:hAnsi="Arial"/>
          <w:sz w:val="22"/>
          <w:szCs w:val="22"/>
        </w:rPr>
        <w:t xml:space="preserve"> </w:t>
      </w:r>
      <w:r>
        <w:rPr>
          <w:rFonts w:ascii="Arial" w:hAnsi="Arial"/>
          <w:sz w:val="22"/>
          <w:szCs w:val="22"/>
        </w:rPr>
        <w:t>případně změny ceny díla. Zástupce objednatele je povinen se k této změně vyjádřit nejpozději do 5 dnů od oznámení.</w:t>
      </w:r>
      <w:bookmarkStart w:id="2" w:name="_Toc323104680"/>
    </w:p>
    <w:p w14:paraId="746014B2" w14:textId="77777777" w:rsidR="00242887" w:rsidRDefault="00242887" w:rsidP="00F426A8">
      <w:pPr>
        <w:jc w:val="cente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5B1E2C32"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7C11B8">
        <w:rPr>
          <w:rFonts w:ascii="Arial" w:hAnsi="Arial"/>
          <w:sz w:val="22"/>
          <w:szCs w:val="22"/>
        </w:rPr>
        <w:t> Cenovou nabídkou</w:t>
      </w:r>
      <w:r w:rsidR="002A5640">
        <w:rPr>
          <w:rFonts w:ascii="Arial" w:hAnsi="Arial"/>
          <w:sz w:val="22"/>
          <w:szCs w:val="22"/>
        </w:rPr>
        <w:t xml:space="preserve">, Závazným stanoviskem </w:t>
      </w:r>
      <w:r>
        <w:rPr>
          <w:rFonts w:ascii="Arial" w:hAnsi="Arial"/>
          <w:sz w:val="22"/>
          <w:szCs w:val="22"/>
        </w:rPr>
        <w:t>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36B106ED" w14:textId="6DB4AE5E"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1821ABF5"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w:t>
      </w:r>
      <w:r w:rsidR="007D65E0">
        <w:rPr>
          <w:rFonts w:ascii="Arial" w:hAnsi="Arial"/>
          <w:bCs/>
          <w:sz w:val="22"/>
          <w:szCs w:val="22"/>
        </w:rPr>
        <w:t xml:space="preserve">místa realizace díla </w:t>
      </w:r>
      <w:r>
        <w:rPr>
          <w:rFonts w:ascii="Arial" w:hAnsi="Arial"/>
          <w:bCs/>
          <w:sz w:val="22"/>
          <w:szCs w:val="22"/>
        </w:rPr>
        <w:t xml:space="preserve">objednatelem.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71F045F9" w14:textId="4037258C" w:rsidR="00E9681B" w:rsidRDefault="00FB36F5" w:rsidP="00FB36F5">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w:t>
      </w:r>
      <w:r w:rsidR="000B7256">
        <w:rPr>
          <w:rFonts w:ascii="Arial" w:hAnsi="Arial"/>
          <w:bCs/>
          <w:sz w:val="22"/>
          <w:szCs w:val="22"/>
        </w:rPr>
        <w:t xml:space="preserve">provést stavební zednické </w:t>
      </w:r>
      <w:r>
        <w:rPr>
          <w:rFonts w:ascii="Arial" w:hAnsi="Arial"/>
          <w:bCs/>
          <w:sz w:val="22"/>
          <w:szCs w:val="22"/>
        </w:rPr>
        <w:t xml:space="preserve">práce na díle </w:t>
      </w:r>
      <w:r w:rsidR="00E14DBD">
        <w:rPr>
          <w:rFonts w:ascii="Arial" w:hAnsi="Arial"/>
          <w:bCs/>
          <w:sz w:val="22"/>
          <w:szCs w:val="22"/>
        </w:rPr>
        <w:t xml:space="preserve">nejpozději </w:t>
      </w:r>
      <w:r w:rsidR="000B7256" w:rsidRPr="003F552C">
        <w:rPr>
          <w:rFonts w:ascii="Arial" w:hAnsi="Arial"/>
          <w:b/>
          <w:bCs/>
          <w:sz w:val="22"/>
          <w:szCs w:val="22"/>
        </w:rPr>
        <w:t xml:space="preserve">do </w:t>
      </w:r>
      <w:proofErr w:type="gramStart"/>
      <w:r w:rsidR="000B7256" w:rsidRPr="003F552C">
        <w:rPr>
          <w:rFonts w:ascii="Arial" w:hAnsi="Arial"/>
          <w:b/>
          <w:bCs/>
          <w:sz w:val="22"/>
          <w:szCs w:val="22"/>
        </w:rPr>
        <w:t>15.12.2024</w:t>
      </w:r>
      <w:proofErr w:type="gramEnd"/>
      <w:r w:rsidR="00E14DBD">
        <w:rPr>
          <w:rFonts w:ascii="Arial" w:hAnsi="Arial"/>
          <w:bCs/>
          <w:sz w:val="22"/>
          <w:szCs w:val="22"/>
        </w:rPr>
        <w:t>. Zhotovitel je</w:t>
      </w:r>
      <w:r w:rsidR="000B7256">
        <w:rPr>
          <w:rFonts w:ascii="Arial" w:hAnsi="Arial"/>
          <w:bCs/>
          <w:sz w:val="22"/>
          <w:szCs w:val="22"/>
        </w:rPr>
        <w:t xml:space="preserve"> </w:t>
      </w:r>
      <w:r w:rsidR="00E14DBD">
        <w:rPr>
          <w:rFonts w:ascii="Arial" w:hAnsi="Arial"/>
          <w:bCs/>
          <w:sz w:val="22"/>
          <w:szCs w:val="22"/>
        </w:rPr>
        <w:t xml:space="preserve">povinen dokončit veškeré práce na díle a předat dílo objednateli nejpozději </w:t>
      </w:r>
      <w:r w:rsidR="000B7256">
        <w:rPr>
          <w:rFonts w:ascii="Arial" w:hAnsi="Arial"/>
          <w:bCs/>
          <w:sz w:val="22"/>
          <w:szCs w:val="22"/>
        </w:rPr>
        <w:t xml:space="preserve"> </w:t>
      </w:r>
      <w:proofErr w:type="gramStart"/>
      <w:r w:rsidR="000B7256" w:rsidRPr="003F552C">
        <w:rPr>
          <w:rFonts w:ascii="Arial" w:hAnsi="Arial"/>
          <w:b/>
          <w:bCs/>
          <w:sz w:val="22"/>
          <w:szCs w:val="22"/>
        </w:rPr>
        <w:t>15.04.2025</w:t>
      </w:r>
      <w:proofErr w:type="gramEnd"/>
      <w:r>
        <w:rPr>
          <w:rFonts w:ascii="Arial" w:hAnsi="Arial"/>
          <w:sz w:val="22"/>
          <w:szCs w:val="22"/>
        </w:rPr>
        <w:t>.</w:t>
      </w:r>
      <w:r w:rsidR="00E14DBD" w:rsidRPr="00E14DBD">
        <w:rPr>
          <w:sz w:val="22"/>
          <w:szCs w:val="22"/>
        </w:rPr>
        <w:t xml:space="preserve"> </w:t>
      </w:r>
      <w:r w:rsidR="00E14DBD" w:rsidRPr="00E14DBD">
        <w:rPr>
          <w:rFonts w:ascii="Arial" w:hAnsi="Arial"/>
          <w:sz w:val="22"/>
          <w:szCs w:val="22"/>
        </w:rPr>
        <w:t xml:space="preserve">Ve sjednaném termínu pro předání díla do zkušebního provozu je zohledněno </w:t>
      </w:r>
      <w:r w:rsidR="00E14DBD" w:rsidRPr="00E14DBD">
        <w:rPr>
          <w:rFonts w:ascii="Arial" w:hAnsi="Arial"/>
          <w:sz w:val="22"/>
          <w:szCs w:val="22"/>
        </w:rPr>
        <w:lastRenderedPageBreak/>
        <w:t>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Default="00FB36F5" w:rsidP="00FB36F5">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4A2CDE31" w14:textId="4CB3CF0D" w:rsidR="00E9681B" w:rsidRPr="00800530" w:rsidRDefault="00E14DBD" w:rsidP="003F552C">
      <w:pPr>
        <w:tabs>
          <w:tab w:val="left" w:pos="709"/>
        </w:tabs>
        <w:rPr>
          <w:rFonts w:ascii="Arial" w:hAnsi="Arial"/>
          <w:sz w:val="22"/>
          <w:szCs w:val="22"/>
        </w:rPr>
      </w:pPr>
      <w:r w:rsidRPr="003F552C">
        <w:rPr>
          <w:rFonts w:ascii="Arial" w:hAnsi="Arial"/>
          <w:b/>
          <w:sz w:val="22"/>
          <w:szCs w:val="22"/>
        </w:rPr>
        <w:t>5.4.</w:t>
      </w:r>
      <w:r w:rsidRPr="003F552C">
        <w:rPr>
          <w:rFonts w:ascii="Arial" w:hAnsi="Arial"/>
          <w:sz w:val="22"/>
          <w:szCs w:val="22"/>
        </w:rPr>
        <w:t xml:space="preserve">     </w:t>
      </w:r>
      <w:r w:rsidR="00FB36F5" w:rsidRPr="00800530">
        <w:rPr>
          <w:rFonts w:ascii="Arial" w:hAnsi="Arial"/>
          <w:sz w:val="22"/>
          <w:szCs w:val="22"/>
          <w:u w:val="single"/>
        </w:rPr>
        <w:t>Míst</w:t>
      </w:r>
      <w:r w:rsidR="002A5640" w:rsidRPr="00800530">
        <w:rPr>
          <w:rFonts w:ascii="Arial" w:hAnsi="Arial"/>
          <w:sz w:val="22"/>
          <w:szCs w:val="22"/>
          <w:u w:val="single"/>
        </w:rPr>
        <w:t>em</w:t>
      </w:r>
      <w:r w:rsidR="00FB36F5" w:rsidRPr="00800530">
        <w:rPr>
          <w:rFonts w:ascii="Arial" w:hAnsi="Arial"/>
          <w:sz w:val="22"/>
          <w:szCs w:val="22"/>
          <w:u w:val="single"/>
        </w:rPr>
        <w:t xml:space="preserve"> plnění </w:t>
      </w:r>
      <w:r w:rsidR="00FA7E62" w:rsidRPr="00800530">
        <w:rPr>
          <w:rFonts w:ascii="Arial" w:hAnsi="Arial"/>
          <w:sz w:val="22"/>
          <w:szCs w:val="22"/>
          <w:u w:val="single"/>
        </w:rPr>
        <w:t xml:space="preserve">je </w:t>
      </w:r>
      <w:r w:rsidR="008B637F" w:rsidRPr="00800530">
        <w:rPr>
          <w:rFonts w:ascii="Arial" w:hAnsi="Arial"/>
          <w:sz w:val="22"/>
          <w:szCs w:val="22"/>
        </w:rPr>
        <w:t xml:space="preserve"> </w:t>
      </w:r>
      <w:r w:rsidR="000179B7" w:rsidRPr="00800530">
        <w:rPr>
          <w:rFonts w:ascii="Arial" w:hAnsi="Arial" w:cs="Arial"/>
          <w:sz w:val="22"/>
          <w:szCs w:val="22"/>
        </w:rPr>
        <w:t xml:space="preserve">dům </w:t>
      </w:r>
      <w:proofErr w:type="gramStart"/>
      <w:r w:rsidR="000179B7" w:rsidRPr="00800530">
        <w:rPr>
          <w:rFonts w:ascii="Arial" w:hAnsi="Arial" w:cs="Arial"/>
          <w:sz w:val="22"/>
          <w:szCs w:val="22"/>
        </w:rPr>
        <w:t>č.p.</w:t>
      </w:r>
      <w:proofErr w:type="gramEnd"/>
      <w:r w:rsidR="000179B7" w:rsidRPr="00800530">
        <w:rPr>
          <w:rFonts w:ascii="Arial" w:hAnsi="Arial" w:cs="Arial"/>
          <w:sz w:val="22"/>
          <w:szCs w:val="22"/>
        </w:rPr>
        <w:t xml:space="preserve"> </w:t>
      </w:r>
      <w:r w:rsidR="00800530" w:rsidRPr="00800530">
        <w:rPr>
          <w:rFonts w:ascii="Arial" w:hAnsi="Arial" w:cs="Arial"/>
          <w:sz w:val="22"/>
          <w:szCs w:val="22"/>
        </w:rPr>
        <w:t>45</w:t>
      </w:r>
      <w:r w:rsidR="000179B7" w:rsidRPr="00800530">
        <w:rPr>
          <w:rFonts w:ascii="Arial" w:hAnsi="Arial" w:cs="Arial"/>
          <w:sz w:val="22"/>
          <w:szCs w:val="22"/>
        </w:rPr>
        <w:t xml:space="preserve"> na ulici </w:t>
      </w:r>
      <w:r w:rsidR="00800530" w:rsidRPr="00800530">
        <w:rPr>
          <w:rFonts w:ascii="Arial" w:hAnsi="Arial" w:cs="Arial"/>
          <w:sz w:val="22"/>
          <w:szCs w:val="22"/>
        </w:rPr>
        <w:t>Masarykovo nám. 29</w:t>
      </w:r>
      <w:r w:rsidR="000179B7" w:rsidRPr="00800530">
        <w:rPr>
          <w:rFonts w:ascii="Arial" w:hAnsi="Arial" w:cs="Arial"/>
          <w:sz w:val="22"/>
          <w:szCs w:val="22"/>
        </w:rPr>
        <w:t xml:space="preserve"> v Novém Jičíně.</w:t>
      </w:r>
    </w:p>
    <w:p w14:paraId="260CBCA9" w14:textId="77777777" w:rsidR="000179B7" w:rsidRPr="00800530" w:rsidRDefault="000179B7" w:rsidP="000179B7">
      <w:pPr>
        <w:ind w:left="720"/>
        <w:jc w:val="center"/>
        <w:rPr>
          <w:rFonts w:ascii="Arial" w:hAnsi="Arial"/>
          <w:sz w:val="22"/>
          <w:szCs w:val="22"/>
        </w:rPr>
      </w:pPr>
    </w:p>
    <w:p w14:paraId="3654C9A1" w14:textId="77777777" w:rsidR="00E9681B" w:rsidRDefault="00FB36F5">
      <w:pPr>
        <w:jc w:val="center"/>
        <w:rPr>
          <w:rFonts w:ascii="Arial" w:hAnsi="Arial"/>
          <w:b/>
          <w:bCs/>
          <w:sz w:val="22"/>
          <w:szCs w:val="22"/>
        </w:rPr>
      </w:pPr>
      <w:r w:rsidRPr="00800530">
        <w:rPr>
          <w:rFonts w:ascii="Arial" w:hAnsi="Arial"/>
          <w:b/>
          <w:bCs/>
          <w:sz w:val="22"/>
          <w:szCs w:val="22"/>
        </w:rPr>
        <w:t>VI.</w:t>
      </w:r>
      <w:r>
        <w:rPr>
          <w:rFonts w:ascii="Arial" w:hAnsi="Arial"/>
          <w:b/>
          <w:bCs/>
          <w:sz w:val="22"/>
          <w:szCs w:val="22"/>
        </w:rPr>
        <w:t xml:space="preserve">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6D63C553" w14:textId="1EA84B9F"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díla sjednaná v souladu s ustanovením § 2 zákona č. 526/1990 Sb., o cenách, v platném znění, je dohodnuta jako cena nejvýše přípustná a činí </w:t>
      </w:r>
      <w:r w:rsidRPr="006069B4">
        <w:rPr>
          <w:rFonts w:ascii="Arial" w:hAnsi="Arial"/>
          <w:bCs/>
          <w:sz w:val="22"/>
          <w:szCs w:val="22"/>
        </w:rPr>
        <w:t xml:space="preserve">bez </w:t>
      </w:r>
      <w:r w:rsidR="00FA7E62" w:rsidRPr="006069B4">
        <w:rPr>
          <w:rFonts w:ascii="Arial" w:hAnsi="Arial"/>
          <w:bCs/>
          <w:sz w:val="22"/>
          <w:szCs w:val="22"/>
        </w:rPr>
        <w:t xml:space="preserve">DPH </w:t>
      </w:r>
      <w:r w:rsidR="00800530" w:rsidRPr="006069B4">
        <w:rPr>
          <w:rFonts w:ascii="Arial" w:hAnsi="Arial"/>
          <w:b/>
          <w:bCs/>
          <w:sz w:val="22"/>
          <w:szCs w:val="22"/>
        </w:rPr>
        <w:t>391</w:t>
      </w:r>
      <w:r w:rsidR="00E14DBD">
        <w:rPr>
          <w:rFonts w:ascii="Arial" w:hAnsi="Arial"/>
          <w:b/>
          <w:bCs/>
          <w:sz w:val="22"/>
          <w:szCs w:val="22"/>
        </w:rPr>
        <w:t>.</w:t>
      </w:r>
      <w:r w:rsidR="00800530" w:rsidRPr="006069B4">
        <w:rPr>
          <w:rFonts w:ascii="Arial" w:hAnsi="Arial"/>
          <w:b/>
          <w:bCs/>
          <w:sz w:val="22"/>
          <w:szCs w:val="22"/>
        </w:rPr>
        <w:t>211,60</w:t>
      </w:r>
      <w:r w:rsidR="007D65E0" w:rsidRPr="006069B4">
        <w:rPr>
          <w:rFonts w:ascii="Arial" w:hAnsi="Arial" w:cs="Arial"/>
          <w:b/>
          <w:bCs/>
          <w:sz w:val="22"/>
          <w:szCs w:val="22"/>
        </w:rPr>
        <w:t xml:space="preserve"> Kč</w:t>
      </w:r>
      <w:r w:rsidR="007D65E0" w:rsidRPr="006069B4">
        <w:rPr>
          <w:rFonts w:ascii="Arial" w:hAnsi="Arial" w:cs="Arial"/>
          <w:bCs/>
          <w:sz w:val="22"/>
          <w:szCs w:val="22"/>
        </w:rPr>
        <w:t xml:space="preserve"> (slovy: </w:t>
      </w:r>
      <w:r w:rsidR="006069B4" w:rsidRPr="006069B4">
        <w:rPr>
          <w:rFonts w:ascii="Arial" w:hAnsi="Arial" w:cs="Arial"/>
          <w:bCs/>
          <w:sz w:val="22"/>
          <w:szCs w:val="22"/>
        </w:rPr>
        <w:t>tři sta devadesát jedna</w:t>
      </w:r>
      <w:r w:rsidR="000179B7" w:rsidRPr="006069B4">
        <w:rPr>
          <w:rFonts w:ascii="Arial" w:hAnsi="Arial" w:cs="Arial"/>
          <w:bCs/>
          <w:sz w:val="22"/>
          <w:szCs w:val="22"/>
        </w:rPr>
        <w:t xml:space="preserve"> tisíc dvě stě jedenáct </w:t>
      </w:r>
      <w:r w:rsidR="007D65E0" w:rsidRPr="006069B4">
        <w:rPr>
          <w:rFonts w:ascii="Arial" w:hAnsi="Arial" w:cs="Arial"/>
          <w:bCs/>
          <w:sz w:val="22"/>
          <w:szCs w:val="22"/>
        </w:rPr>
        <w:t>korun českých</w:t>
      </w:r>
      <w:r w:rsidR="000179B7" w:rsidRPr="006069B4">
        <w:rPr>
          <w:rFonts w:ascii="Arial" w:hAnsi="Arial" w:cs="Arial"/>
          <w:bCs/>
          <w:sz w:val="22"/>
          <w:szCs w:val="22"/>
        </w:rPr>
        <w:t xml:space="preserve"> a </w:t>
      </w:r>
      <w:r w:rsidR="006069B4" w:rsidRPr="006069B4">
        <w:rPr>
          <w:rFonts w:ascii="Arial" w:hAnsi="Arial" w:cs="Arial"/>
          <w:bCs/>
          <w:sz w:val="22"/>
          <w:szCs w:val="22"/>
        </w:rPr>
        <w:t>šedesát</w:t>
      </w:r>
      <w:r w:rsidR="000179B7" w:rsidRPr="006069B4">
        <w:rPr>
          <w:rFonts w:ascii="Arial" w:hAnsi="Arial" w:cs="Arial"/>
          <w:bCs/>
          <w:sz w:val="22"/>
          <w:szCs w:val="22"/>
        </w:rPr>
        <w:t xml:space="preserve"> haléřů</w:t>
      </w:r>
      <w:r w:rsidR="007D65E0" w:rsidRPr="006069B4">
        <w:rPr>
          <w:rFonts w:ascii="Arial" w:hAnsi="Arial" w:cs="Arial"/>
          <w:bCs/>
          <w:sz w:val="22"/>
          <w:szCs w:val="22"/>
        </w:rPr>
        <w:t>).</w:t>
      </w:r>
    </w:p>
    <w:p w14:paraId="2795FC1D" w14:textId="2C4EA2E1"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7C11B8">
        <w:rPr>
          <w:rFonts w:ascii="Arial" w:hAnsi="Arial"/>
          <w:bCs/>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7C11B8">
        <w:rPr>
          <w:rFonts w:ascii="Arial" w:hAnsi="Arial"/>
          <w:bCs/>
          <w:sz w:val="22"/>
          <w:szCs w:val="22"/>
        </w:rPr>
        <w:t>Cenová nabídka</w:t>
      </w:r>
      <w:r w:rsidR="003C4526">
        <w:rPr>
          <w:rFonts w:ascii="Arial" w:hAnsi="Arial"/>
          <w:bCs/>
          <w:sz w:val="22"/>
          <w:szCs w:val="22"/>
        </w:rPr>
        <w:t xml:space="preserve"> je </w:t>
      </w:r>
      <w:r>
        <w:rPr>
          <w:rFonts w:ascii="Arial" w:hAnsi="Arial"/>
          <w:bCs/>
          <w:sz w:val="22"/>
          <w:szCs w:val="22"/>
        </w:rPr>
        <w:t>správn</w:t>
      </w:r>
      <w:r w:rsidR="007C11B8">
        <w:rPr>
          <w:rFonts w:ascii="Arial" w:hAnsi="Arial"/>
          <w:bCs/>
          <w:sz w:val="22"/>
          <w:szCs w:val="22"/>
        </w:rPr>
        <w:t>á</w:t>
      </w:r>
      <w:r>
        <w:rPr>
          <w:rFonts w:ascii="Arial" w:hAnsi="Arial"/>
          <w:bCs/>
          <w:sz w:val="22"/>
          <w:szCs w:val="22"/>
        </w:rPr>
        <w:t xml:space="preserve"> a úpln</w:t>
      </w:r>
      <w:r w:rsidR="007C11B8">
        <w:rPr>
          <w:rFonts w:ascii="Arial" w:hAnsi="Arial"/>
          <w:bCs/>
          <w:sz w:val="22"/>
          <w:szCs w:val="22"/>
        </w:rPr>
        <w:t>á</w:t>
      </w:r>
      <w:r>
        <w:rPr>
          <w:rFonts w:ascii="Arial" w:hAnsi="Arial"/>
          <w:bCs/>
          <w:sz w:val="22"/>
          <w:szCs w:val="22"/>
        </w:rPr>
        <w:t xml:space="preserve">.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2D5892B2"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w:t>
      </w:r>
      <w:r w:rsidR="007C11B8">
        <w:rPr>
          <w:rFonts w:ascii="Arial" w:hAnsi="Arial"/>
          <w:sz w:val="22"/>
          <w:szCs w:val="22"/>
        </w:rPr>
        <w:t>Cenové nabídky</w:t>
      </w:r>
      <w:r>
        <w:rPr>
          <w:rFonts w:ascii="Arial" w:hAnsi="Arial"/>
          <w:sz w:val="22"/>
          <w:szCs w:val="22"/>
        </w:rPr>
        <w:t>, kter</w:t>
      </w:r>
      <w:r w:rsidR="007C11B8">
        <w:rPr>
          <w:rFonts w:ascii="Arial" w:hAnsi="Arial"/>
          <w:sz w:val="22"/>
          <w:szCs w:val="22"/>
        </w:rPr>
        <w:t>á</w:t>
      </w:r>
      <w:r>
        <w:rPr>
          <w:rFonts w:ascii="Arial" w:hAnsi="Arial"/>
          <w:sz w:val="22"/>
          <w:szCs w:val="22"/>
        </w:rPr>
        <w:t xml:space="preserve"> je přílohou této smlouvy,</w:t>
      </w:r>
    </w:p>
    <w:p w14:paraId="7F8FAC54" w14:textId="0C017AF6" w:rsidR="0099799F" w:rsidRDefault="00FB36F5" w:rsidP="00AB5C8A">
      <w:pPr>
        <w:tabs>
          <w:tab w:val="left" w:pos="993"/>
        </w:tabs>
        <w:ind w:left="709"/>
        <w:jc w:val="both"/>
        <w:rPr>
          <w:rFonts w:ascii="Arial" w:hAnsi="Arial" w:cs="Arial"/>
          <w:bCs/>
          <w:sz w:val="22"/>
          <w:szCs w:val="22"/>
        </w:rPr>
      </w:pPr>
      <w:r>
        <w:rPr>
          <w:rFonts w:ascii="Arial" w:hAnsi="Arial"/>
          <w:bCs/>
          <w:sz w:val="22"/>
          <w:szCs w:val="22"/>
        </w:rPr>
        <w:t>-</w:t>
      </w:r>
      <w:r>
        <w:rPr>
          <w:rFonts w:ascii="Arial" w:hAnsi="Arial"/>
          <w:bCs/>
          <w:sz w:val="22"/>
          <w:szCs w:val="22"/>
        </w:rPr>
        <w:tab/>
        <w:t>bude-li objednatel požadovat i provedení jiných prací a dodávek, které nebyly součástí smluveného předmětu díla</w:t>
      </w:r>
      <w:r w:rsidR="00580934">
        <w:rPr>
          <w:rFonts w:ascii="Arial" w:hAnsi="Arial"/>
          <w:bCs/>
          <w:sz w:val="22"/>
          <w:szCs w:val="22"/>
        </w:rPr>
        <w:t>,</w:t>
      </w:r>
      <w:r>
        <w:rPr>
          <w:rFonts w:ascii="Arial" w:hAnsi="Arial"/>
          <w:bCs/>
          <w:sz w:val="22"/>
          <w:szCs w:val="22"/>
        </w:rPr>
        <w:t xml:space="preserve"> a </w:t>
      </w:r>
      <w:r w:rsidR="00580934">
        <w:rPr>
          <w:rFonts w:ascii="Arial" w:hAnsi="Arial"/>
          <w:bCs/>
          <w:sz w:val="22"/>
          <w:szCs w:val="22"/>
        </w:rPr>
        <w:t xml:space="preserve">o kterých </w:t>
      </w:r>
      <w:r>
        <w:rPr>
          <w:rFonts w:ascii="Arial" w:hAnsi="Arial"/>
          <w:bCs/>
          <w:sz w:val="22"/>
          <w:szCs w:val="22"/>
        </w:rPr>
        <w:t>v době podání nabídky do výběrového řízení zhotovitel nemohl vědět</w:t>
      </w:r>
      <w:r w:rsidR="00580934">
        <w:rPr>
          <w:rFonts w:ascii="Arial" w:hAnsi="Arial"/>
          <w:bCs/>
          <w:sz w:val="22"/>
          <w:szCs w:val="22"/>
        </w:rPr>
        <w:t>,</w:t>
      </w:r>
      <w:r>
        <w:rPr>
          <w:rFonts w:ascii="Arial" w:hAnsi="Arial"/>
          <w:bCs/>
          <w:sz w:val="22"/>
          <w:szCs w:val="22"/>
        </w:rPr>
        <w:t xml:space="preserve"> ani je nemohl předvídat (vícepráce). Náklady na vícepráce budou účtovány podle odpovídajících jednotkových cen položek a nákladů dle </w:t>
      </w:r>
      <w:r w:rsidR="007C11B8">
        <w:rPr>
          <w:rFonts w:ascii="Arial" w:hAnsi="Arial"/>
          <w:bCs/>
          <w:sz w:val="22"/>
          <w:szCs w:val="22"/>
        </w:rPr>
        <w:t>Cenové nabídky</w:t>
      </w:r>
      <w:r>
        <w:rPr>
          <w:rFonts w:ascii="Arial" w:hAnsi="Arial"/>
          <w:bCs/>
          <w:sz w:val="22"/>
          <w:szCs w:val="22"/>
        </w:rPr>
        <w:t>. Vícepráce, u nichž není možno použít pro ocenění položkových cen uvedených v</w:t>
      </w:r>
      <w:r w:rsidR="007C11B8">
        <w:rPr>
          <w:rFonts w:ascii="Arial" w:hAnsi="Arial"/>
          <w:bCs/>
          <w:sz w:val="22"/>
          <w:szCs w:val="22"/>
        </w:rPr>
        <w:t> Cenové nabídce</w:t>
      </w:r>
      <w:r w:rsidR="0099799F">
        <w:rPr>
          <w:rFonts w:ascii="Arial" w:hAnsi="Arial"/>
          <w:bCs/>
          <w:sz w:val="22"/>
          <w:szCs w:val="22"/>
        </w:rPr>
        <w:t>.</w:t>
      </w:r>
      <w:r w:rsidR="0099799F" w:rsidRPr="0099799F">
        <w:rPr>
          <w:rFonts w:ascii="Arial" w:hAnsi="Arial" w:cs="Arial"/>
          <w:bCs/>
          <w:sz w:val="22"/>
          <w:szCs w:val="22"/>
        </w:rPr>
        <w:t xml:space="preserve"> </w:t>
      </w:r>
      <w:r w:rsidR="0099799F" w:rsidRPr="007F4C5F">
        <w:rPr>
          <w:rFonts w:ascii="Arial" w:hAnsi="Arial" w:cs="Arial"/>
          <w:bCs/>
          <w:sz w:val="22"/>
          <w:szCs w:val="22"/>
        </w:rPr>
        <w:t>Vícepráce, u nichž není možno použít pro ocenění položkových cen uvedených v</w:t>
      </w:r>
      <w:r w:rsidR="0099799F">
        <w:rPr>
          <w:rFonts w:ascii="Arial" w:hAnsi="Arial" w:cs="Arial"/>
          <w:bCs/>
          <w:sz w:val="22"/>
          <w:szCs w:val="22"/>
        </w:rPr>
        <w:t xml:space="preserve"> Cenové nabídce, </w:t>
      </w:r>
      <w:r w:rsidR="0099799F" w:rsidRPr="007F4C5F">
        <w:rPr>
          <w:rFonts w:ascii="Arial" w:hAnsi="Arial" w:cs="Arial"/>
          <w:bCs/>
          <w:sz w:val="22"/>
          <w:szCs w:val="22"/>
        </w:rPr>
        <w:t>stanoví zhotovitel se souhlasem objednatele cenu, která musí odpovídat ceně v místě a čase obvyklé</w:t>
      </w:r>
      <w:r w:rsidR="0099799F">
        <w:rPr>
          <w:rFonts w:ascii="Arial" w:hAnsi="Arial" w:cs="Arial"/>
          <w:bCs/>
          <w:sz w:val="22"/>
          <w:szCs w:val="22"/>
        </w:rPr>
        <w:t>.</w:t>
      </w:r>
    </w:p>
    <w:p w14:paraId="339702A1" w14:textId="77777777" w:rsidR="00E9681B" w:rsidRDefault="00E9681B" w:rsidP="00F426A8">
      <w:pPr>
        <w:ind w:left="567" w:hanging="567"/>
        <w:jc w:val="center"/>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Pr="00DE4A4F" w:rsidRDefault="00FB36F5" w:rsidP="00FB36F5">
      <w:pPr>
        <w:numPr>
          <w:ilvl w:val="0"/>
          <w:numId w:val="31"/>
        </w:numPr>
        <w:ind w:hanging="720"/>
        <w:jc w:val="both"/>
        <w:rPr>
          <w:rFonts w:ascii="Arial" w:hAnsi="Arial"/>
          <w:bCs/>
          <w:sz w:val="22"/>
          <w:szCs w:val="22"/>
        </w:rPr>
      </w:pPr>
      <w:r w:rsidRPr="00DE4A4F">
        <w:rPr>
          <w:rFonts w:ascii="Arial" w:hAnsi="Arial"/>
          <w:bCs/>
          <w:sz w:val="22"/>
          <w:szCs w:val="22"/>
        </w:rPr>
        <w:t>Objednatel neposkytne zhotoviteli zálohy.</w:t>
      </w:r>
    </w:p>
    <w:p w14:paraId="33790AD9" w14:textId="77777777" w:rsidR="00E9681B" w:rsidRPr="003F552C" w:rsidRDefault="00FB36F5" w:rsidP="00FB36F5">
      <w:pPr>
        <w:numPr>
          <w:ilvl w:val="0"/>
          <w:numId w:val="28"/>
        </w:numPr>
        <w:ind w:hanging="720"/>
        <w:jc w:val="both"/>
        <w:rPr>
          <w:rFonts w:ascii="Arial" w:hAnsi="Arial"/>
          <w:bCs/>
          <w:sz w:val="22"/>
          <w:szCs w:val="22"/>
          <w:u w:val="single"/>
        </w:rPr>
      </w:pPr>
      <w:r w:rsidRPr="003F552C">
        <w:rPr>
          <w:rFonts w:ascii="Arial" w:hAnsi="Arial"/>
          <w:bCs/>
          <w:sz w:val="22"/>
          <w:szCs w:val="22"/>
          <w:u w:val="single"/>
        </w:rPr>
        <w:t>Postup plateb</w:t>
      </w:r>
    </w:p>
    <w:p w14:paraId="45A1FC1A" w14:textId="4100301D" w:rsidR="00E9681B" w:rsidRPr="003F552C" w:rsidRDefault="00FB36F5" w:rsidP="00FB36F5">
      <w:pPr>
        <w:numPr>
          <w:ilvl w:val="0"/>
          <w:numId w:val="29"/>
        </w:numPr>
        <w:ind w:hanging="720"/>
        <w:jc w:val="both"/>
        <w:rPr>
          <w:rFonts w:ascii="Arial" w:hAnsi="Arial"/>
          <w:bCs/>
          <w:sz w:val="22"/>
          <w:szCs w:val="22"/>
        </w:rPr>
      </w:pPr>
      <w:r w:rsidRPr="003F552C">
        <w:rPr>
          <w:rFonts w:ascii="Arial" w:hAnsi="Arial"/>
          <w:bCs/>
          <w:sz w:val="22"/>
          <w:szCs w:val="22"/>
        </w:rPr>
        <w:t>Cena za dílo bude uhrazena na základě daň</w:t>
      </w:r>
      <w:r w:rsidR="00E14DBD" w:rsidRPr="003F552C">
        <w:rPr>
          <w:rFonts w:ascii="Arial" w:hAnsi="Arial"/>
          <w:bCs/>
          <w:sz w:val="22"/>
          <w:szCs w:val="22"/>
        </w:rPr>
        <w:t>ových</w:t>
      </w:r>
      <w:r w:rsidRPr="003F552C">
        <w:rPr>
          <w:rFonts w:ascii="Arial" w:hAnsi="Arial"/>
          <w:bCs/>
          <w:sz w:val="22"/>
          <w:szCs w:val="22"/>
        </w:rPr>
        <w:t xml:space="preserve"> doklad</w:t>
      </w:r>
      <w:r w:rsidR="00E14DBD" w:rsidRPr="003F552C">
        <w:rPr>
          <w:rFonts w:ascii="Arial" w:hAnsi="Arial"/>
          <w:bCs/>
          <w:sz w:val="22"/>
          <w:szCs w:val="22"/>
        </w:rPr>
        <w:t>ů</w:t>
      </w:r>
      <w:r w:rsidRPr="003F552C">
        <w:rPr>
          <w:rFonts w:ascii="Arial" w:hAnsi="Arial"/>
          <w:bCs/>
          <w:sz w:val="22"/>
          <w:szCs w:val="22"/>
        </w:rPr>
        <w:t xml:space="preserve"> (dále jen faktura) vystaven</w:t>
      </w:r>
      <w:r w:rsidR="00E14DBD" w:rsidRPr="003F552C">
        <w:rPr>
          <w:rFonts w:ascii="Arial" w:hAnsi="Arial"/>
          <w:bCs/>
          <w:sz w:val="22"/>
          <w:szCs w:val="22"/>
        </w:rPr>
        <w:t>ých</w:t>
      </w:r>
      <w:r w:rsidRPr="003F552C">
        <w:rPr>
          <w:rFonts w:ascii="Arial" w:hAnsi="Arial"/>
          <w:bCs/>
          <w:sz w:val="22"/>
          <w:szCs w:val="22"/>
        </w:rPr>
        <w:t xml:space="preserve"> zhotovitelem v souladu s obecně závaznými právními předpisy včetně zákona o DPH.</w:t>
      </w:r>
    </w:p>
    <w:p w14:paraId="1EA4475D" w14:textId="2E5D131F" w:rsidR="00EE175E" w:rsidRPr="003F552C" w:rsidRDefault="00EE175E" w:rsidP="00FB36F5">
      <w:pPr>
        <w:numPr>
          <w:ilvl w:val="0"/>
          <w:numId w:val="29"/>
        </w:numPr>
        <w:ind w:hanging="720"/>
        <w:jc w:val="both"/>
        <w:rPr>
          <w:rFonts w:asciiTheme="majorHAnsi" w:hAnsiTheme="majorHAnsi" w:cstheme="majorHAnsi"/>
          <w:bCs/>
          <w:sz w:val="22"/>
          <w:szCs w:val="22"/>
        </w:rPr>
      </w:pPr>
      <w:r w:rsidRPr="003F552C">
        <w:rPr>
          <w:rFonts w:asciiTheme="majorHAnsi" w:hAnsiTheme="majorHAnsi" w:cstheme="majorHAnsi"/>
          <w:bCs/>
          <w:sz w:val="22"/>
          <w:szCs w:val="22"/>
        </w:rPr>
        <w:t>V souladu s ustanovením</w:t>
      </w:r>
      <w:r w:rsidR="00E14DBD" w:rsidRPr="003F552C">
        <w:rPr>
          <w:rFonts w:asciiTheme="majorHAnsi" w:hAnsiTheme="majorHAnsi" w:cstheme="majorHAnsi"/>
          <w:bCs/>
          <w:sz w:val="22"/>
          <w:szCs w:val="22"/>
        </w:rPr>
        <w:t>i</w:t>
      </w:r>
      <w:r w:rsidRPr="003F552C">
        <w:rPr>
          <w:rFonts w:asciiTheme="majorHAnsi" w:hAnsiTheme="majorHAnsi" w:cstheme="majorHAnsi"/>
          <w:bCs/>
          <w:sz w:val="22"/>
          <w:szCs w:val="22"/>
        </w:rPr>
        <w:t xml:space="preserve"> zákona o DPH sjednávají smluvní strany dílčí plnění v rozsahu skutečně provedeného plnění za kalendářní měsíc</w:t>
      </w:r>
    </w:p>
    <w:p w14:paraId="7251400B" w14:textId="6F1FCBB4" w:rsidR="00E9681B" w:rsidRPr="003F552C" w:rsidRDefault="00EB2C35" w:rsidP="00EB2C35">
      <w:pPr>
        <w:numPr>
          <w:ilvl w:val="0"/>
          <w:numId w:val="29"/>
        </w:numPr>
        <w:ind w:hanging="720"/>
        <w:jc w:val="both"/>
        <w:rPr>
          <w:rFonts w:ascii="Arial" w:hAnsi="Arial"/>
          <w:bCs/>
          <w:sz w:val="22"/>
          <w:szCs w:val="22"/>
        </w:rPr>
      </w:pPr>
      <w:r w:rsidRPr="003F552C">
        <w:rPr>
          <w:rFonts w:ascii="Arial" w:hAnsi="Arial"/>
          <w:bCs/>
          <w:sz w:val="22"/>
          <w:szCs w:val="22"/>
        </w:rPr>
        <w:lastRenderedPageBreak/>
        <w:t>Z</w:t>
      </w:r>
      <w:r w:rsidR="00FB36F5" w:rsidRPr="003F552C">
        <w:rPr>
          <w:rFonts w:ascii="Arial" w:hAnsi="Arial"/>
          <w:bCs/>
          <w:sz w:val="22"/>
          <w:szCs w:val="22"/>
        </w:rPr>
        <w:t>hotovitel</w:t>
      </w:r>
      <w:r w:rsidRPr="003F552C">
        <w:rPr>
          <w:rFonts w:ascii="Arial" w:hAnsi="Arial"/>
          <w:bCs/>
          <w:sz w:val="22"/>
          <w:szCs w:val="22"/>
        </w:rPr>
        <w:t xml:space="preserve">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Zhotovitel je povinen vystavit fakturu tak, aby byla doručena objednateli nejpozději do desátého pracovního dne příslušného měsíce. Nedílnou součástí faktury bude objednatelem odsouhlasený soupis provedených prací.</w:t>
      </w:r>
    </w:p>
    <w:p w14:paraId="3212D497" w14:textId="77777777" w:rsidR="00E9681B" w:rsidRPr="00DE4A4F" w:rsidRDefault="00FB36F5" w:rsidP="00FB36F5">
      <w:pPr>
        <w:numPr>
          <w:ilvl w:val="0"/>
          <w:numId w:val="29"/>
        </w:numPr>
        <w:ind w:hanging="720"/>
        <w:jc w:val="both"/>
        <w:rPr>
          <w:rFonts w:ascii="Arial" w:hAnsi="Arial"/>
          <w:bCs/>
          <w:sz w:val="22"/>
          <w:szCs w:val="22"/>
        </w:rPr>
      </w:pPr>
      <w:r w:rsidRPr="00DE4A4F">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Pr="00DE4A4F" w:rsidRDefault="00FB36F5" w:rsidP="00FB36F5">
      <w:pPr>
        <w:numPr>
          <w:ilvl w:val="0"/>
          <w:numId w:val="28"/>
        </w:numPr>
        <w:ind w:hanging="720"/>
        <w:jc w:val="both"/>
        <w:rPr>
          <w:rFonts w:ascii="Arial" w:hAnsi="Arial"/>
          <w:b/>
          <w:bCs/>
          <w:sz w:val="22"/>
          <w:szCs w:val="22"/>
        </w:rPr>
      </w:pPr>
      <w:r w:rsidRPr="00DE4A4F">
        <w:rPr>
          <w:rFonts w:ascii="Arial" w:hAnsi="Arial"/>
          <w:bCs/>
          <w:sz w:val="22"/>
          <w:szCs w:val="22"/>
          <w:u w:val="single"/>
        </w:rPr>
        <w:t>Náležitosti a splatnost faktury</w:t>
      </w:r>
      <w:r w:rsidRPr="00DE4A4F">
        <w:rPr>
          <w:rFonts w:ascii="Arial" w:hAnsi="Arial"/>
          <w:bCs/>
          <w:sz w:val="22"/>
          <w:szCs w:val="22"/>
        </w:rPr>
        <w:t xml:space="preserve"> </w:t>
      </w:r>
    </w:p>
    <w:p w14:paraId="1F08BD9D"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0DB31B36"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B278EEE"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7A30FA9"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59CA002"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4B34FDB" w14:textId="7FD00923" w:rsidR="00E9681B" w:rsidRPr="0099799F" w:rsidRDefault="00FB36F5" w:rsidP="00FB36F5">
      <w:pPr>
        <w:numPr>
          <w:ilvl w:val="0"/>
          <w:numId w:val="30"/>
        </w:numPr>
        <w:ind w:hanging="720"/>
        <w:jc w:val="both"/>
        <w:rPr>
          <w:rFonts w:ascii="Arial" w:hAnsi="Arial"/>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budou dále označeny názvem</w:t>
      </w:r>
      <w:r w:rsidR="00E14DBD">
        <w:rPr>
          <w:rFonts w:ascii="Arial" w:hAnsi="Arial"/>
          <w:sz w:val="22"/>
          <w:szCs w:val="22"/>
        </w:rPr>
        <w:t xml:space="preserve"> díla</w:t>
      </w:r>
      <w:r>
        <w:rPr>
          <w:rFonts w:ascii="Arial" w:hAnsi="Arial"/>
          <w:sz w:val="22"/>
          <w:szCs w:val="22"/>
        </w:rPr>
        <w:t xml:space="preserve"> </w:t>
      </w:r>
      <w:r w:rsidR="00E14DBD">
        <w:rPr>
          <w:rFonts w:ascii="Arial" w:hAnsi="Arial"/>
          <w:sz w:val="22"/>
          <w:szCs w:val="22"/>
        </w:rPr>
        <w:t>„</w:t>
      </w:r>
      <w:r w:rsidR="000B7256" w:rsidRPr="000B7256">
        <w:rPr>
          <w:rFonts w:ascii="Arial" w:hAnsi="Arial" w:cs="Arial"/>
          <w:sz w:val="22"/>
          <w:szCs w:val="22"/>
        </w:rPr>
        <w:t>Havarijní oprava části upadlé římsy a nátěr části fasády domu na ulici Masarykovo nám. 45/29 v Novém Jičíně</w:t>
      </w:r>
      <w:r w:rsidR="004618A6">
        <w:rPr>
          <w:rFonts w:ascii="Arial" w:hAnsi="Arial" w:cs="Arial"/>
          <w:sz w:val="22"/>
          <w:szCs w:val="22"/>
        </w:rPr>
        <w:t>“</w:t>
      </w:r>
      <w:r w:rsidR="000B7256" w:rsidRPr="000179B7">
        <w:rPr>
          <w:rFonts w:ascii="Arial" w:hAnsi="Arial" w:cs="Arial"/>
          <w:sz w:val="22"/>
          <w:szCs w:val="22"/>
        </w:rPr>
        <w:t xml:space="preserve"> </w:t>
      </w:r>
      <w:r>
        <w:rPr>
          <w:rFonts w:ascii="Arial" w:hAnsi="Arial"/>
          <w:sz w:val="22"/>
          <w:szCs w:val="22"/>
        </w:rPr>
        <w:t>a číslem smlouvy o dílo.</w:t>
      </w:r>
    </w:p>
    <w:p w14:paraId="7E0B6A4F" w14:textId="60E6345B"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w:t>
      </w:r>
      <w:r w:rsidR="00580934">
        <w:rPr>
          <w:rFonts w:ascii="Arial" w:hAnsi="Arial"/>
          <w:bCs/>
          <w:sz w:val="22"/>
          <w:szCs w:val="22"/>
        </w:rPr>
        <w:t>objednatele</w:t>
      </w:r>
      <w:r>
        <w:rPr>
          <w:rFonts w:ascii="Arial" w:hAnsi="Arial"/>
          <w:bCs/>
          <w:sz w:val="22"/>
          <w:szCs w:val="22"/>
        </w:rPr>
        <w:t xml:space="preserve">, nebo elektronicky do </w:t>
      </w:r>
      <w:r w:rsidR="00580934">
        <w:rPr>
          <w:rFonts w:ascii="Arial" w:hAnsi="Arial"/>
          <w:bCs/>
          <w:sz w:val="22"/>
          <w:szCs w:val="22"/>
        </w:rPr>
        <w:t xml:space="preserve">jeho </w:t>
      </w:r>
      <w:r>
        <w:rPr>
          <w:rFonts w:ascii="Arial" w:hAnsi="Arial"/>
          <w:bCs/>
          <w:sz w:val="22"/>
          <w:szCs w:val="22"/>
        </w:rPr>
        <w:t xml:space="preserve">datové schránky.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3C4526">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rsidP="00F426A8">
      <w:pPr>
        <w:jc w:val="center"/>
        <w:rPr>
          <w:rFonts w:ascii="Arial" w:hAnsi="Arial"/>
          <w:sz w:val="22"/>
          <w:szCs w:val="22"/>
        </w:rPr>
      </w:pPr>
    </w:p>
    <w:p w14:paraId="7E84F303" w14:textId="64E214D5" w:rsidR="00E9681B" w:rsidRDefault="00E852CB">
      <w:pPr>
        <w:jc w:val="center"/>
        <w:rPr>
          <w:rFonts w:ascii="Arial" w:hAnsi="Arial"/>
          <w:b/>
          <w:sz w:val="22"/>
          <w:szCs w:val="22"/>
        </w:rPr>
      </w:pPr>
      <w:bookmarkStart w:id="3" w:name="_Toc323104685"/>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77777777" w:rsidR="00E9681B" w:rsidRDefault="00FB36F5" w:rsidP="009E0E16">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57E49F69"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3C4526">
        <w:rPr>
          <w:rFonts w:ascii="Arial" w:hAnsi="Arial"/>
          <w:bCs/>
          <w:sz w:val="22"/>
          <w:szCs w:val="22"/>
        </w:rPr>
        <w:t>realizace díla</w:t>
      </w:r>
      <w:r>
        <w:rPr>
          <w:rFonts w:ascii="Arial" w:hAnsi="Arial"/>
          <w:bCs/>
          <w:sz w:val="22"/>
          <w:szCs w:val="22"/>
        </w:rPr>
        <w:t>, jsou-li dotčeny prováděním prací na díle (zejména, veřejné prostory budovy, veřejná prostranství nebo komunikace ponechané v užívání veřejnosti).</w:t>
      </w:r>
    </w:p>
    <w:p w14:paraId="1AEAE675" w14:textId="6E76C3DC"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FE4B9F0" w14:textId="7B40F725" w:rsidR="004E61BE" w:rsidRDefault="004E61BE" w:rsidP="00FB36F5">
      <w:pPr>
        <w:numPr>
          <w:ilvl w:val="0"/>
          <w:numId w:val="36"/>
        </w:numPr>
        <w:ind w:hanging="720"/>
        <w:jc w:val="both"/>
        <w:rPr>
          <w:rFonts w:ascii="Arial" w:hAnsi="Arial"/>
          <w:bCs/>
          <w:sz w:val="22"/>
          <w:szCs w:val="22"/>
        </w:rPr>
      </w:pPr>
      <w:r>
        <w:rPr>
          <w:rFonts w:ascii="Arial" w:hAnsi="Arial"/>
          <w:bCs/>
          <w:sz w:val="22"/>
          <w:szCs w:val="22"/>
        </w:rPr>
        <w:t xml:space="preserve">Zhotovitel </w:t>
      </w:r>
      <w:r w:rsidRPr="007F4C5F">
        <w:rPr>
          <w:rFonts w:ascii="Arial" w:hAnsi="Arial" w:cs="Arial"/>
          <w:bCs/>
          <w:sz w:val="22"/>
          <w:szCs w:val="22"/>
        </w:rPr>
        <w:t>se zavazuje zajistit dodržování pracovněprávních předpisů (se zvláštním zřetelem na regulaci odměňování, pracovní doby, doby odpočinku apod.) a předpisů o zaměstnanosti, a to vůči všem osobám, které se na provádění díla podílejí.</w:t>
      </w:r>
    </w:p>
    <w:p w14:paraId="1D2BF154" w14:textId="6569111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lastRenderedPageBreak/>
        <w:t xml:space="preserve">Zhotovitel je povinen zabezpečit pojištění všech svých osob pohybujících se </w:t>
      </w:r>
      <w:r w:rsidR="00D5040B">
        <w:rPr>
          <w:rFonts w:ascii="Arial" w:hAnsi="Arial"/>
          <w:bCs/>
          <w:sz w:val="22"/>
          <w:szCs w:val="22"/>
        </w:rPr>
        <w:t>v místě realizace díla</w:t>
      </w:r>
      <w:r>
        <w:rPr>
          <w:rFonts w:ascii="Arial" w:hAnsi="Arial"/>
          <w:bCs/>
          <w:sz w:val="22"/>
          <w:szCs w:val="22"/>
        </w:rPr>
        <w:t xml:space="preserve"> proti úrazu. Totéž je povinen zajistit i u svých subdodavatelů.</w:t>
      </w:r>
    </w:p>
    <w:p w14:paraId="39D5E2C1"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Zástupci zhotovitele a objednatele </w:t>
      </w:r>
    </w:p>
    <w:p w14:paraId="62D51CD7" w14:textId="22D027D1" w:rsidR="000B0F74" w:rsidRPr="00842834" w:rsidRDefault="000B0F74" w:rsidP="00842834">
      <w:pPr>
        <w:pStyle w:val="Odstavecseseznamem"/>
        <w:numPr>
          <w:ilvl w:val="0"/>
          <w:numId w:val="75"/>
        </w:numPr>
        <w:ind w:left="709" w:hanging="709"/>
        <w:jc w:val="both"/>
        <w:rPr>
          <w:rFonts w:ascii="Arial" w:hAnsi="Arial"/>
          <w:sz w:val="22"/>
          <w:szCs w:val="22"/>
        </w:rPr>
      </w:pPr>
      <w:r w:rsidRPr="00842834">
        <w:rPr>
          <w:rFonts w:ascii="Arial" w:hAnsi="Arial"/>
          <w:sz w:val="22"/>
          <w:szCs w:val="22"/>
        </w:rPr>
        <w:t>Zhotovitel</w:t>
      </w:r>
      <w:r w:rsidR="00DF2816">
        <w:rPr>
          <w:rFonts w:ascii="Arial" w:hAnsi="Arial"/>
          <w:sz w:val="22"/>
          <w:szCs w:val="22"/>
        </w:rPr>
        <w:t xml:space="preserve"> </w:t>
      </w:r>
      <w:r w:rsidR="00DF2816" w:rsidRPr="00B8445C">
        <w:rPr>
          <w:rFonts w:ascii="Arial" w:hAnsi="Arial" w:cs="Arial"/>
          <w:bCs/>
          <w:sz w:val="22"/>
          <w:szCs w:val="22"/>
        </w:rPr>
        <w:t>se zavazuje dodržet při provádění díla veškeré podmínky a připomínky vyplývající z</w:t>
      </w:r>
      <w:r w:rsidR="00DF2816">
        <w:rPr>
          <w:rFonts w:ascii="Arial" w:hAnsi="Arial" w:cs="Arial"/>
          <w:bCs/>
          <w:sz w:val="22"/>
          <w:szCs w:val="22"/>
        </w:rPr>
        <w:t>e závazného stanoviska památkové péče</w:t>
      </w:r>
      <w:r w:rsidR="00DF2816" w:rsidRPr="00B8445C">
        <w:rPr>
          <w:rFonts w:ascii="Arial" w:hAnsi="Arial" w:cs="Arial"/>
          <w:bCs/>
          <w:sz w:val="22"/>
          <w:szCs w:val="22"/>
        </w:rPr>
        <w:t>.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3EB93939" w14:textId="48BA823C" w:rsidR="000B0F74" w:rsidRDefault="000B0F74" w:rsidP="00D5040B">
      <w:pPr>
        <w:numPr>
          <w:ilvl w:val="0"/>
          <w:numId w:val="35"/>
        </w:numPr>
        <w:ind w:hanging="643"/>
        <w:jc w:val="both"/>
        <w:rPr>
          <w:rFonts w:ascii="Arial" w:hAnsi="Arial"/>
          <w:sz w:val="22"/>
          <w:szCs w:val="22"/>
          <w:u w:val="single"/>
        </w:rPr>
      </w:pPr>
      <w:r>
        <w:rPr>
          <w:rFonts w:ascii="Arial" w:hAnsi="Arial"/>
          <w:sz w:val="22"/>
          <w:szCs w:val="22"/>
          <w:u w:val="single"/>
        </w:rPr>
        <w:t>Zástupci zhotovitele a objednatele</w:t>
      </w:r>
    </w:p>
    <w:p w14:paraId="5D68EBA4" w14:textId="54D1BEEE" w:rsidR="00E9681B" w:rsidRDefault="00FB36F5" w:rsidP="00FB36F5">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5131F64D" w14:textId="0D629F3B" w:rsidR="00214394" w:rsidRPr="00214394" w:rsidRDefault="00214394" w:rsidP="00FB36F5">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1D24D124"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4B703F52" w14:textId="77777777" w:rsidR="00E9681B" w:rsidRDefault="00FB36F5" w:rsidP="00FB36F5">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2C39F82B"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14965A6D" w:rsidR="00E9681B" w:rsidRDefault="00214394">
      <w:pPr>
        <w:ind w:left="540" w:hanging="540"/>
        <w:jc w:val="center"/>
        <w:rPr>
          <w:rFonts w:ascii="Arial" w:hAnsi="Arial"/>
          <w:b/>
          <w:sz w:val="22"/>
          <w:szCs w:val="22"/>
        </w:rPr>
      </w:pPr>
      <w:r>
        <w:rPr>
          <w:rFonts w:ascii="Arial" w:hAnsi="Arial"/>
          <w:b/>
          <w:sz w:val="22"/>
          <w:szCs w:val="22"/>
        </w:rPr>
        <w:t>Místo realizace díla</w:t>
      </w:r>
    </w:p>
    <w:p w14:paraId="231088B3" w14:textId="77777777" w:rsidR="00E9681B" w:rsidRDefault="00E9681B">
      <w:pPr>
        <w:ind w:left="540" w:hanging="540"/>
        <w:jc w:val="center"/>
        <w:rPr>
          <w:rFonts w:ascii="Arial" w:hAnsi="Arial"/>
          <w:b/>
          <w:sz w:val="22"/>
          <w:szCs w:val="22"/>
        </w:rPr>
      </w:pPr>
    </w:p>
    <w:p w14:paraId="4C590189" w14:textId="42D5EADA"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214394">
        <w:rPr>
          <w:rFonts w:ascii="Arial" w:hAnsi="Arial"/>
          <w:bCs/>
          <w:sz w:val="22"/>
          <w:szCs w:val="22"/>
          <w:u w:val="single"/>
        </w:rPr>
        <w:t>místo realizace díla</w:t>
      </w:r>
    </w:p>
    <w:p w14:paraId="0D9CBBB1" w14:textId="44ED72F6"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214394">
        <w:rPr>
          <w:rFonts w:ascii="Arial" w:hAnsi="Arial"/>
          <w:bCs/>
          <w:sz w:val="22"/>
          <w:szCs w:val="22"/>
        </w:rPr>
        <w:t>místo realizace díla</w:t>
      </w:r>
      <w:r>
        <w:rPr>
          <w:rFonts w:ascii="Arial" w:hAnsi="Arial"/>
          <w:bCs/>
          <w:sz w:val="22"/>
          <w:szCs w:val="22"/>
        </w:rPr>
        <w:t xml:space="preserve"> (nebo jeho ucelenou část) nejpozději do </w:t>
      </w:r>
      <w:r w:rsidR="00EB2C35">
        <w:rPr>
          <w:rFonts w:ascii="Arial" w:hAnsi="Arial"/>
          <w:bCs/>
          <w:sz w:val="22"/>
          <w:szCs w:val="22"/>
        </w:rPr>
        <w:t>3</w:t>
      </w:r>
      <w:r w:rsidR="006A610E">
        <w:rPr>
          <w:rFonts w:ascii="Arial" w:hAnsi="Arial"/>
          <w:bCs/>
          <w:sz w:val="22"/>
          <w:szCs w:val="22"/>
        </w:rPr>
        <w:t xml:space="preserve"> </w:t>
      </w:r>
      <w:r>
        <w:rPr>
          <w:rFonts w:ascii="Arial" w:hAnsi="Arial"/>
          <w:bCs/>
          <w:sz w:val="22"/>
          <w:szCs w:val="22"/>
        </w:rPr>
        <w:t xml:space="preserve">dnů od nabytí účinnosti smlouvy, pokud se obě smluvní strany nedohodnou písemně jinak. Zhotovitel je povinen na výzvu objednatele v termínu dle předchozí věty </w:t>
      </w:r>
      <w:r w:rsidR="00214394">
        <w:rPr>
          <w:rFonts w:ascii="Arial" w:hAnsi="Arial"/>
          <w:bCs/>
          <w:sz w:val="22"/>
          <w:szCs w:val="22"/>
        </w:rPr>
        <w:t xml:space="preserve">místo realizace díla </w:t>
      </w:r>
      <w:r>
        <w:rPr>
          <w:rFonts w:ascii="Arial" w:hAnsi="Arial"/>
          <w:bCs/>
          <w:sz w:val="22"/>
          <w:szCs w:val="22"/>
        </w:rPr>
        <w:t>převzít, a to do 3 dnů od doručení výzvy.</w:t>
      </w:r>
    </w:p>
    <w:p w14:paraId="50D91D63" w14:textId="061975D8"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214394">
        <w:rPr>
          <w:rFonts w:ascii="Arial" w:hAnsi="Arial"/>
          <w:bCs/>
          <w:sz w:val="22"/>
          <w:szCs w:val="22"/>
          <w:u w:val="single"/>
        </w:rPr>
        <w:t>místa realizace díla</w:t>
      </w:r>
    </w:p>
    <w:p w14:paraId="34493FA0" w14:textId="0F74B1F9"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Provozní, sociální a výrobní zařízení</w:t>
      </w:r>
      <w:r w:rsidR="00214394">
        <w:rPr>
          <w:rFonts w:ascii="Arial" w:hAnsi="Arial"/>
          <w:bCs/>
          <w:sz w:val="22"/>
          <w:szCs w:val="22"/>
        </w:rPr>
        <w:t xml:space="preserve"> místa realizace díla</w:t>
      </w:r>
      <w:r>
        <w:rPr>
          <w:rFonts w:ascii="Arial" w:hAnsi="Arial"/>
          <w:bCs/>
          <w:sz w:val="22"/>
          <w:szCs w:val="22"/>
        </w:rPr>
        <w:t xml:space="preserve"> zabezpečuje zhotovitel. Náklady na projekt, vybudování, zprovoznění, údržbu, likvidaci a vyklizení zařízení </w:t>
      </w:r>
      <w:r w:rsidR="00214394">
        <w:rPr>
          <w:rFonts w:ascii="Arial" w:hAnsi="Arial"/>
          <w:bCs/>
          <w:sz w:val="22"/>
          <w:szCs w:val="22"/>
        </w:rPr>
        <w:t>místa realizace díla</w:t>
      </w:r>
      <w:r>
        <w:rPr>
          <w:rFonts w:ascii="Arial" w:hAnsi="Arial"/>
          <w:bCs/>
          <w:sz w:val="22"/>
          <w:szCs w:val="22"/>
        </w:rPr>
        <w:t xml:space="preserve">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138832F2" w:rsidR="00E9681B" w:rsidRDefault="00FB36F5" w:rsidP="00FB36F5">
      <w:pPr>
        <w:numPr>
          <w:ilvl w:val="0"/>
          <w:numId w:val="42"/>
        </w:numPr>
        <w:ind w:hanging="720"/>
        <w:jc w:val="both"/>
        <w:rPr>
          <w:rFonts w:ascii="Arial" w:hAnsi="Arial"/>
          <w:sz w:val="22"/>
          <w:szCs w:val="22"/>
        </w:rPr>
      </w:pPr>
      <w:r>
        <w:rPr>
          <w:rFonts w:ascii="Arial" w:hAnsi="Arial"/>
          <w:sz w:val="22"/>
          <w:szCs w:val="22"/>
        </w:rPr>
        <w:lastRenderedPageBreak/>
        <w:t xml:space="preserve">Zhotovitel se zavazuje průběžně udržovat </w:t>
      </w:r>
      <w:r w:rsidR="00214394">
        <w:rPr>
          <w:rFonts w:ascii="Arial" w:hAnsi="Arial"/>
          <w:sz w:val="22"/>
          <w:szCs w:val="22"/>
        </w:rPr>
        <w:t>v</w:t>
      </w:r>
      <w:r>
        <w:rPr>
          <w:rFonts w:ascii="Arial" w:hAnsi="Arial"/>
          <w:sz w:val="22"/>
          <w:szCs w:val="22"/>
        </w:rPr>
        <w:t xml:space="preserve"> převzatém </w:t>
      </w:r>
      <w:r w:rsidR="00214394">
        <w:rPr>
          <w:rFonts w:ascii="Arial" w:hAnsi="Arial"/>
          <w:sz w:val="22"/>
          <w:szCs w:val="22"/>
        </w:rPr>
        <w:t>místě realizace díla</w:t>
      </w:r>
      <w:r>
        <w:rPr>
          <w:rFonts w:ascii="Arial" w:hAnsi="Arial"/>
          <w:sz w:val="22"/>
          <w:szCs w:val="22"/>
        </w:rPr>
        <w:t xml:space="preserve"> 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777777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13A9C34" w14:textId="737E882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214394">
        <w:rPr>
          <w:rFonts w:ascii="Arial" w:hAnsi="Arial"/>
          <w:bCs/>
          <w:sz w:val="22"/>
          <w:szCs w:val="22"/>
          <w:u w:val="single"/>
        </w:rPr>
        <w:t>místa realizace díla</w:t>
      </w:r>
    </w:p>
    <w:p w14:paraId="49659C6C" w14:textId="45655F26" w:rsidR="00DF2816" w:rsidRPr="00842834" w:rsidRDefault="00DF2816" w:rsidP="00842834">
      <w:pPr>
        <w:pStyle w:val="Odstavecseseznamem"/>
        <w:numPr>
          <w:ilvl w:val="0"/>
          <w:numId w:val="79"/>
        </w:numPr>
        <w:ind w:left="709" w:hanging="709"/>
        <w:jc w:val="both"/>
        <w:rPr>
          <w:rFonts w:ascii="Arial" w:hAnsi="Arial"/>
          <w:bCs/>
          <w:sz w:val="22"/>
          <w:szCs w:val="22"/>
        </w:rPr>
      </w:pPr>
      <w:r w:rsidRPr="00842834">
        <w:rPr>
          <w:rFonts w:ascii="Arial" w:hAnsi="Arial"/>
          <w:bCs/>
          <w:sz w:val="22"/>
          <w:szCs w:val="22"/>
        </w:rPr>
        <w:t xml:space="preserve">Veškerá </w:t>
      </w:r>
      <w:r w:rsidRPr="007F4C5F">
        <w:rPr>
          <w:rFonts w:ascii="Arial" w:hAnsi="Arial" w:cs="Arial"/>
          <w:bCs/>
          <w:sz w:val="22"/>
          <w:szCs w:val="22"/>
        </w:rPr>
        <w:t>potřebná povolení k užívání veřejných ploch a k překopům veřejných komunikací zajišťuje zhotovitel, který nese veškeré příp. náklady s tím související</w:t>
      </w:r>
      <w:r>
        <w:rPr>
          <w:rFonts w:ascii="Arial" w:hAnsi="Arial" w:cs="Arial"/>
          <w:bCs/>
          <w:sz w:val="22"/>
          <w:szCs w:val="22"/>
        </w:rPr>
        <w:t>.</w:t>
      </w:r>
    </w:p>
    <w:p w14:paraId="1F217748" w14:textId="6B1DC167" w:rsidR="00DF2816" w:rsidRPr="00842834" w:rsidRDefault="00DF2816" w:rsidP="00842834">
      <w:pPr>
        <w:pStyle w:val="Odstavecseseznamem"/>
        <w:numPr>
          <w:ilvl w:val="0"/>
          <w:numId w:val="79"/>
        </w:numPr>
        <w:ind w:left="709" w:hanging="709"/>
        <w:jc w:val="both"/>
        <w:rPr>
          <w:rFonts w:ascii="Arial" w:hAnsi="Arial"/>
          <w:bCs/>
          <w:sz w:val="22"/>
          <w:szCs w:val="22"/>
        </w:rPr>
      </w:pPr>
      <w:r>
        <w:rPr>
          <w:rFonts w:ascii="Arial" w:hAnsi="Arial"/>
          <w:bCs/>
          <w:sz w:val="22"/>
          <w:szCs w:val="22"/>
        </w:rPr>
        <w:t>O</w:t>
      </w:r>
      <w:r w:rsidRPr="00842834">
        <w:rPr>
          <w:rFonts w:ascii="Arial" w:hAnsi="Arial"/>
          <w:bCs/>
          <w:sz w:val="22"/>
          <w:szCs w:val="22"/>
        </w:rPr>
        <w:t xml:space="preserve">bjednatel </w:t>
      </w:r>
      <w:r w:rsidRPr="00842834">
        <w:rPr>
          <w:rFonts w:ascii="Arial" w:hAnsi="Arial" w:cs="Arial"/>
          <w:bCs/>
          <w:sz w:val="22"/>
          <w:szCs w:val="22"/>
        </w:rPr>
        <w:t xml:space="preserve">jako vlastník místní </w:t>
      </w:r>
      <w:r w:rsidR="00842834" w:rsidRPr="00842834">
        <w:rPr>
          <w:rFonts w:ascii="Arial" w:hAnsi="Arial" w:cs="Arial"/>
          <w:bCs/>
          <w:sz w:val="22"/>
          <w:szCs w:val="22"/>
        </w:rPr>
        <w:t xml:space="preserve">komunikace na pozemku </w:t>
      </w:r>
      <w:proofErr w:type="spellStart"/>
      <w:r w:rsidR="00842834" w:rsidRPr="00842834">
        <w:rPr>
          <w:rFonts w:ascii="Arial" w:hAnsi="Arial" w:cs="Arial"/>
          <w:bCs/>
          <w:sz w:val="22"/>
          <w:szCs w:val="22"/>
        </w:rPr>
        <w:t>parc</w:t>
      </w:r>
      <w:proofErr w:type="spellEnd"/>
      <w:r w:rsidR="00842834" w:rsidRPr="00842834">
        <w:rPr>
          <w:rFonts w:ascii="Arial" w:hAnsi="Arial" w:cs="Arial"/>
          <w:bCs/>
          <w:sz w:val="22"/>
          <w:szCs w:val="22"/>
        </w:rPr>
        <w:t xml:space="preserve">. </w:t>
      </w:r>
      <w:proofErr w:type="gramStart"/>
      <w:r w:rsidR="00842834" w:rsidRPr="00842834">
        <w:rPr>
          <w:rFonts w:ascii="Arial" w:hAnsi="Arial" w:cs="Arial"/>
          <w:bCs/>
          <w:sz w:val="22"/>
          <w:szCs w:val="22"/>
        </w:rPr>
        <w:t>č.</w:t>
      </w:r>
      <w:proofErr w:type="gramEnd"/>
      <w:r w:rsidR="00842834" w:rsidRPr="00842834">
        <w:rPr>
          <w:rFonts w:ascii="Arial" w:hAnsi="Arial" w:cs="Arial"/>
          <w:bCs/>
          <w:sz w:val="22"/>
          <w:szCs w:val="22"/>
        </w:rPr>
        <w:t xml:space="preserve"> </w:t>
      </w:r>
      <w:r w:rsidR="00842834">
        <w:rPr>
          <w:rFonts w:ascii="Arial" w:hAnsi="Arial" w:cs="Arial"/>
          <w:bCs/>
          <w:sz w:val="22"/>
          <w:szCs w:val="22"/>
        </w:rPr>
        <w:t>9/1</w:t>
      </w:r>
      <w:r w:rsidRPr="00842834">
        <w:rPr>
          <w:rFonts w:ascii="Arial" w:hAnsi="Arial" w:cs="Arial"/>
          <w:bCs/>
          <w:sz w:val="22"/>
          <w:szCs w:val="22"/>
        </w:rPr>
        <w:t xml:space="preserve"> v katastrálním území </w:t>
      </w:r>
      <w:r w:rsidR="00842834">
        <w:rPr>
          <w:rFonts w:ascii="Arial" w:hAnsi="Arial" w:cs="Arial"/>
          <w:bCs/>
          <w:sz w:val="22"/>
          <w:szCs w:val="22"/>
        </w:rPr>
        <w:t>Nový Jičín - město</w:t>
      </w:r>
      <w:r w:rsidRPr="00842834">
        <w:rPr>
          <w:rFonts w:ascii="Arial" w:hAnsi="Arial" w:cs="Arial"/>
          <w:bCs/>
          <w:sz w:val="22"/>
          <w:szCs w:val="22"/>
        </w:rPr>
        <w:t xml:space="preserve"> vydává uzavřením této smlouvy zhotoviteli souhlas se zvláštním užíváním komunikace v souladu s </w:t>
      </w:r>
      <w:proofErr w:type="spellStart"/>
      <w:r w:rsidRPr="00842834">
        <w:rPr>
          <w:rFonts w:ascii="Arial" w:hAnsi="Arial" w:cs="Arial"/>
          <w:bCs/>
          <w:sz w:val="22"/>
          <w:szCs w:val="22"/>
        </w:rPr>
        <w:t>ust</w:t>
      </w:r>
      <w:proofErr w:type="spellEnd"/>
      <w:r w:rsidRPr="00842834">
        <w:rPr>
          <w:rFonts w:ascii="Arial" w:hAnsi="Arial" w:cs="Arial"/>
          <w:bCs/>
          <w:sz w:val="22"/>
          <w:szCs w:val="22"/>
        </w:rPr>
        <w:t>. § 25 odst. 1 zákona č.13/1997 Sb., o pozemních komunikacích, ve znění pozdějších předpisů, v rozsahu a za podmínek uvedených v této smlouvě.</w:t>
      </w:r>
    </w:p>
    <w:p w14:paraId="61E9D04F" w14:textId="3C7BF15E" w:rsidR="00DF2816" w:rsidRPr="00A608FF" w:rsidRDefault="00DF2816" w:rsidP="00DF2816">
      <w:pPr>
        <w:ind w:left="720"/>
        <w:jc w:val="both"/>
        <w:rPr>
          <w:rFonts w:ascii="Arial" w:hAnsi="Arial" w:cs="Arial"/>
          <w:bCs/>
          <w:sz w:val="22"/>
          <w:szCs w:val="22"/>
        </w:rPr>
      </w:pPr>
      <w:r w:rsidRPr="00A608FF">
        <w:rPr>
          <w:rFonts w:ascii="Arial" w:hAnsi="Arial" w:cs="Arial"/>
          <w:bCs/>
          <w:sz w:val="22"/>
          <w:szCs w:val="22"/>
        </w:rPr>
        <w:t xml:space="preserve">Souhlas je vydán na dobu určitou a to od předání </w:t>
      </w:r>
      <w:r w:rsidR="00842834">
        <w:rPr>
          <w:rFonts w:ascii="Arial" w:hAnsi="Arial" w:cs="Arial"/>
          <w:bCs/>
          <w:sz w:val="22"/>
          <w:szCs w:val="22"/>
        </w:rPr>
        <w:t>místa realizace díla</w:t>
      </w:r>
      <w:r w:rsidRPr="00A608FF">
        <w:rPr>
          <w:rFonts w:ascii="Arial" w:hAnsi="Arial" w:cs="Arial"/>
          <w:bCs/>
          <w:sz w:val="22"/>
          <w:szCs w:val="22"/>
        </w:rPr>
        <w:t xml:space="preserve"> do převzetí </w:t>
      </w:r>
      <w:r w:rsidR="00842834">
        <w:rPr>
          <w:rFonts w:ascii="Arial" w:hAnsi="Arial" w:cs="Arial"/>
          <w:bCs/>
          <w:sz w:val="22"/>
          <w:szCs w:val="22"/>
        </w:rPr>
        <w:t xml:space="preserve">dokončeného </w:t>
      </w:r>
      <w:r w:rsidRPr="00A608FF">
        <w:rPr>
          <w:rFonts w:ascii="Arial" w:hAnsi="Arial" w:cs="Arial"/>
          <w:bCs/>
          <w:sz w:val="22"/>
          <w:szCs w:val="22"/>
        </w:rPr>
        <w:t xml:space="preserve">díla. </w:t>
      </w:r>
    </w:p>
    <w:p w14:paraId="7C3C35A7" w14:textId="7A73731A" w:rsidR="00DF2816" w:rsidRPr="00842834" w:rsidRDefault="00DF2816" w:rsidP="00842834">
      <w:pPr>
        <w:pStyle w:val="Odstavecseseznamem"/>
        <w:ind w:left="709"/>
        <w:jc w:val="both"/>
        <w:rPr>
          <w:rFonts w:ascii="Arial" w:hAnsi="Arial"/>
          <w:bCs/>
          <w:sz w:val="22"/>
          <w:szCs w:val="22"/>
        </w:rPr>
      </w:pPr>
      <w:r w:rsidRPr="00A608FF">
        <w:rPr>
          <w:rFonts w:ascii="Arial" w:hAnsi="Arial" w:cs="Arial"/>
          <w:bCs/>
          <w:sz w:val="22"/>
          <w:szCs w:val="22"/>
        </w:rPr>
        <w:t xml:space="preserve">Souhlas </w:t>
      </w:r>
      <w:r w:rsidR="00580934">
        <w:rPr>
          <w:rFonts w:ascii="Arial" w:hAnsi="Arial" w:cs="Arial"/>
          <w:bCs/>
          <w:sz w:val="22"/>
          <w:szCs w:val="22"/>
        </w:rPr>
        <w:t xml:space="preserve">objednatele (jako vlastníka komunikace) </w:t>
      </w:r>
      <w:r w:rsidRPr="00A608FF">
        <w:rPr>
          <w:rFonts w:ascii="Arial" w:hAnsi="Arial" w:cs="Arial"/>
          <w:bCs/>
          <w:sz w:val="22"/>
          <w:szCs w:val="22"/>
        </w:rPr>
        <w:t>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057A8C50" w14:textId="23E53549" w:rsidR="00DF2816" w:rsidRDefault="00DF2816" w:rsidP="00FB36F5">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3087427F" w14:textId="310289F7"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E25BEA">
        <w:rPr>
          <w:rFonts w:ascii="Arial" w:hAnsi="Arial"/>
          <w:bCs/>
          <w:sz w:val="22"/>
          <w:szCs w:val="22"/>
        </w:rPr>
        <w:t xml:space="preserve">místa realizace díla </w:t>
      </w:r>
      <w:r>
        <w:rPr>
          <w:rFonts w:ascii="Arial" w:hAnsi="Arial"/>
          <w:bCs/>
          <w:sz w:val="22"/>
          <w:szCs w:val="22"/>
        </w:rPr>
        <w:t xml:space="preserve">a </w:t>
      </w:r>
      <w:r w:rsidR="00E25BEA">
        <w:rPr>
          <w:rFonts w:ascii="Arial" w:hAnsi="Arial"/>
          <w:bCs/>
          <w:sz w:val="22"/>
          <w:szCs w:val="22"/>
        </w:rPr>
        <w:t>vyklidit jej</w:t>
      </w:r>
      <w:r>
        <w:rPr>
          <w:rFonts w:ascii="Arial" w:hAnsi="Arial"/>
          <w:bCs/>
          <w:sz w:val="22"/>
          <w:szCs w:val="22"/>
        </w:rPr>
        <w:t xml:space="preserve"> nejpozději do 5 dnů ode dne předání a převzetí díla, pokud se strany nedohodnou jinak.</w:t>
      </w:r>
    </w:p>
    <w:p w14:paraId="500EC02D" w14:textId="480A05A8"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E25BEA">
        <w:rPr>
          <w:rFonts w:ascii="Arial" w:hAnsi="Arial"/>
          <w:bCs/>
          <w:sz w:val="22"/>
          <w:szCs w:val="22"/>
        </w:rPr>
        <w:t>místo realizace díla</w:t>
      </w:r>
      <w:r>
        <w:rPr>
          <w:rFonts w:ascii="Arial" w:hAnsi="Arial"/>
          <w:bCs/>
          <w:sz w:val="22"/>
          <w:szCs w:val="22"/>
        </w:rPr>
        <w:t xml:space="preserve"> ani do 5 dnů ode dne, kdy měl </w:t>
      </w:r>
      <w:r w:rsidR="00E25BEA">
        <w:rPr>
          <w:rFonts w:ascii="Arial" w:hAnsi="Arial"/>
          <w:bCs/>
          <w:sz w:val="22"/>
          <w:szCs w:val="22"/>
        </w:rPr>
        <w:t>místo realizace díla</w:t>
      </w:r>
      <w:r>
        <w:rPr>
          <w:rFonts w:ascii="Arial" w:hAnsi="Arial"/>
          <w:bCs/>
          <w:sz w:val="22"/>
          <w:szCs w:val="22"/>
        </w:rPr>
        <w:t xml:space="preserve"> vyklidit, je objednatel oprávněn zabezpečit vyklizení </w:t>
      </w:r>
      <w:r w:rsidR="00E25BEA">
        <w:rPr>
          <w:rFonts w:ascii="Arial" w:hAnsi="Arial"/>
          <w:bCs/>
          <w:sz w:val="22"/>
          <w:szCs w:val="22"/>
        </w:rPr>
        <w:t>místa realizace díla</w:t>
      </w:r>
      <w:r>
        <w:rPr>
          <w:rFonts w:ascii="Arial" w:hAnsi="Arial"/>
          <w:bCs/>
          <w:sz w:val="22"/>
          <w:szCs w:val="22"/>
        </w:rPr>
        <w:t xml:space="preserve">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4" w:name="_Toc323104689"/>
      <w:bookmarkEnd w:id="3"/>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7A759DE9"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E25BEA">
        <w:rPr>
          <w:rFonts w:ascii="Arial" w:hAnsi="Arial"/>
          <w:sz w:val="22"/>
          <w:szCs w:val="22"/>
        </w:rPr>
        <w:t>místa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52859763" w14:textId="77777777" w:rsidR="00794973" w:rsidRPr="00794973" w:rsidRDefault="00794973" w:rsidP="00794973">
      <w:pPr>
        <w:pStyle w:val="Odstavecseseznamem"/>
        <w:numPr>
          <w:ilvl w:val="0"/>
          <w:numId w:val="5"/>
        </w:numPr>
        <w:tabs>
          <w:tab w:val="clear" w:pos="1429"/>
          <w:tab w:val="num" w:pos="993"/>
          <w:tab w:val="left" w:pos="1069"/>
        </w:tabs>
        <w:ind w:hanging="720"/>
        <w:rPr>
          <w:rFonts w:ascii="Arial" w:hAnsi="Arial"/>
          <w:sz w:val="22"/>
          <w:szCs w:val="22"/>
        </w:rPr>
      </w:pPr>
      <w:r w:rsidRPr="00794973">
        <w:rPr>
          <w:rFonts w:ascii="Arial" w:hAnsi="Arial"/>
          <w:sz w:val="22"/>
          <w:szCs w:val="22"/>
        </w:rPr>
        <w:lastRenderedPageBreak/>
        <w:t>2x zápisy a výsledky o prověření prací a konstrukcí zakrytých v průběhu prací</w:t>
      </w:r>
    </w:p>
    <w:p w14:paraId="7F364FFF" w14:textId="3E6D3F3D" w:rsidR="002A5640" w:rsidRDefault="00367D4C" w:rsidP="00794973">
      <w:pPr>
        <w:pStyle w:val="Zkladntext"/>
        <w:numPr>
          <w:ilvl w:val="0"/>
          <w:numId w:val="5"/>
        </w:numPr>
        <w:tabs>
          <w:tab w:val="clear" w:pos="1429"/>
          <w:tab w:val="num" w:pos="993"/>
          <w:tab w:val="left" w:pos="1069"/>
        </w:tabs>
        <w:ind w:left="709" w:hanging="11"/>
        <w:jc w:val="both"/>
        <w:rPr>
          <w:b w:val="0"/>
          <w:bCs w:val="0"/>
          <w:i w:val="0"/>
          <w:iCs w:val="0"/>
          <w:sz w:val="22"/>
          <w:szCs w:val="22"/>
        </w:rPr>
      </w:pPr>
      <w:r w:rsidRPr="00367D4C">
        <w:rPr>
          <w:b w:val="0"/>
          <w:bCs w:val="0"/>
          <w:i w:val="0"/>
          <w:iCs w:val="0"/>
          <w:sz w:val="22"/>
          <w:szCs w:val="22"/>
        </w:rPr>
        <w:t xml:space="preserve">2x doklady o likvidaci odpadů v souladu s ustanoveními zákona </w:t>
      </w:r>
      <w:r w:rsidR="002A5640">
        <w:rPr>
          <w:b w:val="0"/>
          <w:bCs w:val="0"/>
          <w:i w:val="0"/>
          <w:iCs w:val="0"/>
          <w:sz w:val="22"/>
          <w:szCs w:val="22"/>
        </w:rPr>
        <w:t xml:space="preserve">č. </w:t>
      </w:r>
      <w:r w:rsidRPr="00367D4C">
        <w:rPr>
          <w:b w:val="0"/>
          <w:bCs w:val="0"/>
          <w:i w:val="0"/>
          <w:iCs w:val="0"/>
          <w:sz w:val="22"/>
          <w:szCs w:val="22"/>
        </w:rPr>
        <w:t>541/2020 Sb., o odpadech, v platném znění</w:t>
      </w:r>
      <w:r w:rsidR="002A5640">
        <w:rPr>
          <w:b w:val="0"/>
          <w:bCs w:val="0"/>
          <w:i w:val="0"/>
          <w:iCs w:val="0"/>
          <w:sz w:val="22"/>
          <w:szCs w:val="22"/>
        </w:rPr>
        <w:t xml:space="preserve">, </w:t>
      </w:r>
    </w:p>
    <w:p w14:paraId="047B9CCE" w14:textId="77777777" w:rsidR="00794973" w:rsidRPr="00794973" w:rsidRDefault="00794973" w:rsidP="00794973">
      <w:pPr>
        <w:pStyle w:val="Odstavecseseznamem"/>
        <w:numPr>
          <w:ilvl w:val="0"/>
          <w:numId w:val="5"/>
        </w:numPr>
        <w:tabs>
          <w:tab w:val="clear" w:pos="1429"/>
          <w:tab w:val="left" w:pos="1069"/>
        </w:tabs>
        <w:ind w:left="993" w:hanging="284"/>
        <w:rPr>
          <w:rFonts w:ascii="Arial" w:hAnsi="Arial"/>
          <w:sz w:val="22"/>
          <w:szCs w:val="22"/>
        </w:rPr>
      </w:pPr>
      <w:r w:rsidRPr="00794973">
        <w:rPr>
          <w:rFonts w:ascii="Arial" w:hAnsi="Arial"/>
          <w:sz w:val="22"/>
          <w:szCs w:val="22"/>
        </w:rPr>
        <w:t>2x doklady o uvedení všech povrchů dotčených stavbou do původního stavu</w:t>
      </w:r>
    </w:p>
    <w:p w14:paraId="5BAEBA8A" w14:textId="1B659F45" w:rsidR="00367D4C" w:rsidRDefault="002A5640" w:rsidP="00794973">
      <w:pPr>
        <w:pStyle w:val="Zkladntext"/>
        <w:numPr>
          <w:ilvl w:val="0"/>
          <w:numId w:val="5"/>
        </w:numPr>
        <w:tabs>
          <w:tab w:val="clear" w:pos="1429"/>
          <w:tab w:val="num" w:pos="993"/>
          <w:tab w:val="left" w:pos="1069"/>
        </w:tabs>
        <w:ind w:left="709" w:hanging="11"/>
        <w:jc w:val="both"/>
        <w:rPr>
          <w:b w:val="0"/>
          <w:bCs w:val="0"/>
          <w:i w:val="0"/>
          <w:iCs w:val="0"/>
          <w:sz w:val="22"/>
          <w:szCs w:val="22"/>
        </w:rPr>
      </w:pPr>
      <w:r>
        <w:rPr>
          <w:b w:val="0"/>
          <w:bCs w:val="0"/>
          <w:i w:val="0"/>
          <w:iCs w:val="0"/>
          <w:sz w:val="22"/>
          <w:szCs w:val="22"/>
        </w:rPr>
        <w:t>fotodokumentaci provádění díla</w:t>
      </w:r>
      <w:r w:rsidR="00794973">
        <w:rPr>
          <w:b w:val="0"/>
          <w:bCs w:val="0"/>
          <w:i w:val="0"/>
          <w:iCs w:val="0"/>
          <w:sz w:val="22"/>
          <w:szCs w:val="22"/>
        </w:rPr>
        <w:t xml:space="preserve"> na CD</w:t>
      </w:r>
    </w:p>
    <w:p w14:paraId="06B3B1E8" w14:textId="77777777" w:rsidR="00794973" w:rsidRPr="00794973" w:rsidRDefault="00794973" w:rsidP="00794973">
      <w:pPr>
        <w:pStyle w:val="Odstavecseseznamem"/>
        <w:numPr>
          <w:ilvl w:val="0"/>
          <w:numId w:val="3"/>
        </w:numPr>
        <w:tabs>
          <w:tab w:val="left" w:pos="993"/>
        </w:tabs>
        <w:ind w:hanging="11"/>
        <w:rPr>
          <w:rFonts w:ascii="Arial" w:hAnsi="Arial"/>
          <w:sz w:val="22"/>
          <w:szCs w:val="22"/>
        </w:rPr>
      </w:pPr>
      <w:r w:rsidRPr="00794973">
        <w:rPr>
          <w:rFonts w:ascii="Arial" w:hAnsi="Arial"/>
          <w:sz w:val="22"/>
          <w:szCs w:val="22"/>
        </w:rPr>
        <w:t xml:space="preserve">2x doklady o vytýčení všech stávajících inženýrských sítí a jejich zpětném protokolárním předání vlastníkům </w:t>
      </w:r>
    </w:p>
    <w:p w14:paraId="56CF6C85" w14:textId="7EB60AC3" w:rsidR="00E9681B" w:rsidRDefault="00367D4C" w:rsidP="00794973">
      <w:pPr>
        <w:numPr>
          <w:ilvl w:val="0"/>
          <w:numId w:val="3"/>
        </w:numPr>
        <w:tabs>
          <w:tab w:val="clear" w:pos="720"/>
          <w:tab w:val="num" w:pos="993"/>
          <w:tab w:val="left" w:pos="1069"/>
        </w:tabs>
        <w:ind w:left="709" w:hanging="11"/>
        <w:jc w:val="both"/>
        <w:rPr>
          <w:rFonts w:ascii="Arial" w:hAnsi="Arial"/>
          <w:color w:val="000000"/>
          <w:sz w:val="22"/>
          <w:szCs w:val="22"/>
        </w:rPr>
      </w:pPr>
      <w:r>
        <w:rPr>
          <w:rFonts w:ascii="Arial" w:hAnsi="Arial"/>
          <w:sz w:val="22"/>
          <w:szCs w:val="22"/>
        </w:rPr>
        <w:t>2x</w:t>
      </w:r>
      <w:r w:rsidR="00FB36F5">
        <w:rPr>
          <w:rFonts w:ascii="Arial" w:hAnsi="Arial"/>
          <w:sz w:val="22"/>
          <w:szCs w:val="22"/>
        </w:rPr>
        <w:t xml:space="preserve"> Předávací protokol díla</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D55A3CF" w14:textId="77777777" w:rsidR="00CF5791" w:rsidRDefault="00CF5791">
      <w:pPr>
        <w:ind w:left="540" w:hanging="540"/>
        <w:jc w:val="center"/>
        <w:rPr>
          <w:rFonts w:ascii="Arial" w:hAnsi="Arial"/>
          <w:b/>
          <w:sz w:val="22"/>
          <w:szCs w:val="22"/>
        </w:rPr>
      </w:pPr>
      <w:bookmarkStart w:id="5" w:name="_Toc323104691"/>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9C7A352"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367D4C" w:rsidRPr="00263CCF">
        <w:rPr>
          <w:rFonts w:ascii="Arial" w:hAnsi="Arial"/>
          <w:b/>
          <w:bCs/>
          <w:sz w:val="22"/>
          <w:szCs w:val="22"/>
        </w:rPr>
        <w:t>60</w:t>
      </w:r>
      <w:r w:rsidR="00496EF4">
        <w:rPr>
          <w:rFonts w:ascii="Arial" w:hAnsi="Arial"/>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77777777"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A1DA1DD" w14:textId="6B80495B" w:rsidR="00E9681B" w:rsidRPr="00367D4C" w:rsidRDefault="00FB36F5" w:rsidP="00367D4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AD13D68" w14:textId="0E5F2A8C" w:rsidR="00367D4C" w:rsidRDefault="00367D4C" w:rsidP="00FB36F5">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lastRenderedPageBreak/>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97A3A61" w14:textId="712B100E" w:rsidR="00CF5791" w:rsidRDefault="00FB36F5" w:rsidP="00263CCF">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0C08D28E" w14:textId="77777777" w:rsidR="000F1BAF" w:rsidRPr="00263CCF" w:rsidRDefault="000F1BAF" w:rsidP="000F1BAF">
      <w:pPr>
        <w:ind w:left="720"/>
        <w:jc w:val="both"/>
        <w:rPr>
          <w:rFonts w:ascii="Arial" w:hAnsi="Arial"/>
          <w:bCs/>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3B513A63"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B859B9">
        <w:rPr>
          <w:rFonts w:ascii="Arial" w:hAnsi="Arial"/>
          <w:bCs/>
          <w:sz w:val="22"/>
          <w:szCs w:val="22"/>
        </w:rPr>
        <w:t>místa realizace díla</w:t>
      </w:r>
      <w:r>
        <w:rPr>
          <w:rFonts w:ascii="Arial" w:hAnsi="Arial"/>
          <w:bCs/>
          <w:sz w:val="22"/>
          <w:szCs w:val="22"/>
        </w:rPr>
        <w:t xml:space="preserve">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B859B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IX odst. 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4C778BE8" w14:textId="77777777"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213F1C39" w14:textId="0BCCE10B"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w:t>
      </w:r>
      <w:r w:rsidR="00DE4A4F">
        <w:rPr>
          <w:rFonts w:ascii="Arial" w:hAnsi="Arial"/>
          <w:sz w:val="22"/>
          <w:szCs w:val="22"/>
        </w:rPr>
        <w:t>nebo s dokončením stavebních zednických prací</w:t>
      </w:r>
      <w:r w:rsidR="00DE4A4F" w:rsidRPr="00D24D37">
        <w:rPr>
          <w:rFonts w:ascii="Arial" w:hAnsi="Arial"/>
          <w:sz w:val="22"/>
          <w:szCs w:val="22"/>
        </w:rPr>
        <w:t xml:space="preserve"> </w:t>
      </w:r>
      <w:r w:rsidRPr="00D24D37">
        <w:rPr>
          <w:rFonts w:ascii="Arial" w:hAnsi="Arial"/>
          <w:sz w:val="22"/>
          <w:szCs w:val="22"/>
        </w:rPr>
        <w:t xml:space="preserve">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DA27C4F" w:rsidR="00E9681B" w:rsidRDefault="00FB36F5" w:rsidP="00FB36F5">
      <w:pPr>
        <w:numPr>
          <w:ilvl w:val="0"/>
          <w:numId w:val="65"/>
        </w:numPr>
        <w:ind w:hanging="720"/>
        <w:jc w:val="both"/>
        <w:rPr>
          <w:rFonts w:ascii="Arial" w:hAnsi="Arial"/>
          <w:sz w:val="22"/>
          <w:szCs w:val="22"/>
        </w:rPr>
      </w:pPr>
      <w:r>
        <w:rPr>
          <w:rFonts w:ascii="Arial" w:hAnsi="Arial"/>
          <w:sz w:val="22"/>
          <w:szCs w:val="22"/>
        </w:rPr>
        <w:lastRenderedPageBreak/>
        <w:t xml:space="preserve">Pokud zhotovitel nevyklidí </w:t>
      </w:r>
      <w:r w:rsidR="00B859B9">
        <w:rPr>
          <w:rFonts w:ascii="Arial" w:hAnsi="Arial"/>
          <w:sz w:val="22"/>
          <w:szCs w:val="22"/>
        </w:rPr>
        <w:t>místo realizace díla</w:t>
      </w:r>
      <w:r>
        <w:rPr>
          <w:rFonts w:ascii="Arial" w:hAnsi="Arial"/>
          <w:sz w:val="22"/>
          <w:szCs w:val="22"/>
        </w:rPr>
        <w:t xml:space="preserve"> ve stanovené nebo dohodnuté lhůtě, může objednatel požadovat smluvní pokutu ve výši 1 000,- Kč za každý den prodlení s vyklizením </w:t>
      </w:r>
      <w:r w:rsidR="00B859B9">
        <w:rPr>
          <w:rFonts w:ascii="Arial" w:hAnsi="Arial"/>
          <w:sz w:val="22"/>
          <w:szCs w:val="22"/>
        </w:rPr>
        <w:t>místa realizace díla</w:t>
      </w:r>
      <w:r>
        <w:rPr>
          <w:rFonts w:ascii="Arial" w:hAnsi="Arial"/>
          <w:sz w:val="22"/>
          <w:szCs w:val="22"/>
        </w:rPr>
        <w:t>.</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4C5B006"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w:t>
      </w:r>
      <w:r w:rsidR="002763CE">
        <w:rPr>
          <w:rFonts w:ascii="Arial" w:hAnsi="Arial"/>
          <w:sz w:val="22"/>
          <w:szCs w:val="22"/>
        </w:rPr>
        <w:t>VII</w:t>
      </w:r>
      <w:r>
        <w:rPr>
          <w:rFonts w:ascii="Arial" w:hAnsi="Arial"/>
          <w:sz w:val="22"/>
          <w:szCs w:val="22"/>
        </w:rPr>
        <w:t xml:space="preserve">I.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29495271"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lastRenderedPageBreak/>
        <w:t xml:space="preserve">prodlení s předáním díla v termínu stanoveném v odst. 5.2.1 této smlouvy trvající déle než 15 dnů, </w:t>
      </w:r>
    </w:p>
    <w:p w14:paraId="7CEC8001" w14:textId="58CF24B5"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327E94">
        <w:rPr>
          <w:rFonts w:ascii="Arial" w:hAnsi="Arial"/>
          <w:sz w:val="22"/>
          <w:szCs w:val="22"/>
        </w:rPr>
        <w:t>místa realizace díla</w:t>
      </w:r>
      <w:r>
        <w:rPr>
          <w:rFonts w:ascii="Arial" w:hAnsi="Arial"/>
          <w:sz w:val="22"/>
          <w:szCs w:val="22"/>
        </w:rPr>
        <w:t xml:space="preserve"> zhotovitelem na výzvu objednatele nebo nezahájení stavebních prací do 7 dnů po doručení opětovné výzvy k převzetí </w:t>
      </w:r>
      <w:r w:rsidR="00327E94">
        <w:rPr>
          <w:rFonts w:ascii="Arial" w:hAnsi="Arial"/>
          <w:sz w:val="22"/>
          <w:szCs w:val="22"/>
        </w:rPr>
        <w:t>místa realizace díla</w:t>
      </w:r>
      <w:r>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8FC4528" w14:textId="04EBA5DF"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5F471FAC"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w:t>
      </w:r>
      <w:r w:rsidR="00D5577E">
        <w:rPr>
          <w:rFonts w:ascii="Arial" w:hAnsi="Arial"/>
          <w:sz w:val="22"/>
          <w:szCs w:val="22"/>
        </w:rPr>
        <w:t>objednatel (tj. m</w:t>
      </w:r>
      <w:r>
        <w:rPr>
          <w:rFonts w:ascii="Arial" w:hAnsi="Arial"/>
          <w:sz w:val="22"/>
          <w:szCs w:val="22"/>
        </w:rPr>
        <w:t>ěsto Nový Jičín</w:t>
      </w:r>
      <w:r w:rsidR="00D5577E">
        <w:rPr>
          <w:rFonts w:ascii="Arial" w:hAnsi="Arial"/>
          <w:sz w:val="22"/>
          <w:szCs w:val="22"/>
        </w:rPr>
        <w:t>)</w:t>
      </w:r>
      <w:r>
        <w:rPr>
          <w:rFonts w:ascii="Arial" w:hAnsi="Arial"/>
          <w:sz w:val="22"/>
          <w:szCs w:val="22"/>
        </w:rPr>
        <w:t xml:space="preserve">, a to nejpozději do </w:t>
      </w:r>
      <w:r w:rsidR="004D02DF">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lastRenderedPageBreak/>
        <w:t xml:space="preserve">Přílohy: </w:t>
      </w:r>
    </w:p>
    <w:p w14:paraId="36ACE261" w14:textId="61F7BD17" w:rsidR="00E9681B" w:rsidRDefault="00FB36F5">
      <w:pPr>
        <w:ind w:left="1418" w:hanging="1418"/>
        <w:jc w:val="both"/>
        <w:rPr>
          <w:rFonts w:ascii="Arial" w:hAnsi="Arial"/>
          <w:b/>
          <w:bCs/>
          <w:sz w:val="22"/>
          <w:szCs w:val="22"/>
        </w:rPr>
      </w:pPr>
      <w:r>
        <w:rPr>
          <w:rFonts w:ascii="Arial" w:hAnsi="Arial"/>
          <w:sz w:val="22"/>
          <w:szCs w:val="22"/>
        </w:rPr>
        <w:t xml:space="preserve">Příloha č. 1 </w:t>
      </w:r>
      <w:r w:rsidR="00367D4C">
        <w:rPr>
          <w:rFonts w:ascii="Arial" w:hAnsi="Arial"/>
          <w:sz w:val="22"/>
          <w:szCs w:val="22"/>
        </w:rPr>
        <w:t>–</w:t>
      </w:r>
      <w:r>
        <w:rPr>
          <w:rFonts w:ascii="Arial" w:hAnsi="Arial"/>
          <w:sz w:val="22"/>
          <w:szCs w:val="22"/>
        </w:rPr>
        <w:t xml:space="preserve"> </w:t>
      </w:r>
      <w:r w:rsidR="007C11B8">
        <w:rPr>
          <w:rFonts w:ascii="Arial" w:hAnsi="Arial"/>
          <w:sz w:val="22"/>
          <w:szCs w:val="22"/>
        </w:rPr>
        <w:t>Cenová nabídka</w:t>
      </w:r>
    </w:p>
    <w:p w14:paraId="21756567" w14:textId="77777777" w:rsidR="00E9681B" w:rsidRDefault="00E9681B">
      <w:pPr>
        <w:ind w:left="540" w:hanging="540"/>
        <w:rPr>
          <w:rFonts w:ascii="Arial" w:hAnsi="Arial"/>
          <w:b/>
          <w:bCs/>
          <w:sz w:val="22"/>
          <w:szCs w:val="22"/>
        </w:rPr>
      </w:pPr>
    </w:p>
    <w:p w14:paraId="2FBFE2CE" w14:textId="1F515849"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7B1021">
        <w:rPr>
          <w:rFonts w:ascii="Arial" w:hAnsi="Arial"/>
          <w:b/>
          <w:bCs/>
          <w:sz w:val="22"/>
          <w:szCs w:val="22"/>
        </w:rPr>
        <w:t>14.11.2024</w:t>
      </w:r>
      <w:r>
        <w:rPr>
          <w:rFonts w:ascii="Arial" w:hAnsi="Arial"/>
          <w:b/>
          <w:bCs/>
          <w:sz w:val="22"/>
          <w:szCs w:val="22"/>
        </w:rPr>
        <w:tab/>
        <w:t>Nový Jičín dne</w:t>
      </w:r>
      <w:r w:rsidR="007B1021">
        <w:rPr>
          <w:rFonts w:ascii="Arial" w:hAnsi="Arial"/>
          <w:b/>
          <w:bCs/>
          <w:sz w:val="22"/>
          <w:szCs w:val="22"/>
        </w:rPr>
        <w:t xml:space="preserve"> 14.11.2024</w:t>
      </w:r>
      <w:bookmarkStart w:id="7" w:name="_GoBack"/>
      <w:bookmarkEnd w:id="7"/>
    </w:p>
    <w:p w14:paraId="6F6CD020"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7D7793F9" w14:textId="77777777" w:rsidR="007C11B8" w:rsidRDefault="007C11B8">
      <w:pPr>
        <w:ind w:left="540" w:hanging="540"/>
        <w:rPr>
          <w:rFonts w:ascii="Arial" w:hAnsi="Arial"/>
          <w:b/>
          <w:bCs/>
          <w:sz w:val="22"/>
          <w:szCs w:val="22"/>
        </w:rPr>
      </w:pPr>
    </w:p>
    <w:p w14:paraId="781E0EE4" w14:textId="77777777" w:rsidR="007C11B8" w:rsidRDefault="007C11B8">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0AEC742D"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206A82">
        <w:rPr>
          <w:rFonts w:ascii="Arial" w:hAnsi="Arial"/>
          <w:bCs/>
          <w:sz w:val="22"/>
          <w:szCs w:val="22"/>
        </w:rPr>
        <w:t xml:space="preserve">SURESTA </w:t>
      </w:r>
      <w:r w:rsidR="007C11B8">
        <w:rPr>
          <w:rFonts w:ascii="Arial" w:hAnsi="Arial"/>
          <w:bCs/>
          <w:sz w:val="22"/>
          <w:szCs w:val="22"/>
        </w:rPr>
        <w:t xml:space="preserve"> – </w:t>
      </w:r>
      <w:r w:rsidR="00206A82">
        <w:rPr>
          <w:rFonts w:ascii="Arial" w:hAnsi="Arial"/>
          <w:bCs/>
          <w:sz w:val="22"/>
          <w:szCs w:val="22"/>
        </w:rPr>
        <w:t>obnova a průzkumy</w:t>
      </w:r>
      <w:r w:rsidR="00327E94">
        <w:rPr>
          <w:rFonts w:ascii="Arial" w:hAnsi="Arial" w:cs="Arial"/>
          <w:bCs/>
          <w:sz w:val="22"/>
          <w:szCs w:val="22"/>
        </w:rPr>
        <w:t xml:space="preserve"> s.r.o.:</w:t>
      </w:r>
    </w:p>
    <w:p w14:paraId="264BE14A" w14:textId="648A1CF7"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206A82">
        <w:rPr>
          <w:rFonts w:ascii="Arial" w:hAnsi="Arial"/>
          <w:bCs/>
          <w:sz w:val="22"/>
          <w:szCs w:val="22"/>
        </w:rPr>
        <w:t xml:space="preserve">Stanislav Štefek, </w:t>
      </w:r>
      <w:proofErr w:type="spellStart"/>
      <w:r w:rsidR="00206A82">
        <w:rPr>
          <w:rFonts w:ascii="Arial" w:hAnsi="Arial"/>
          <w:bCs/>
          <w:sz w:val="22"/>
          <w:szCs w:val="22"/>
        </w:rPr>
        <w:t>DiS</w:t>
      </w:r>
      <w:proofErr w:type="spellEnd"/>
    </w:p>
    <w:p w14:paraId="480E960B" w14:textId="21861603" w:rsidR="00E9681B" w:rsidRDefault="00FB36F5">
      <w:pPr>
        <w:tabs>
          <w:tab w:val="left" w:pos="5387"/>
        </w:tabs>
        <w:ind w:left="-142" w:firstLine="142"/>
        <w:rPr>
          <w:rFonts w:ascii="Arial" w:hAnsi="Arial" w:cs="Arial"/>
          <w:bCs/>
          <w:sz w:val="22"/>
          <w:szCs w:val="22"/>
        </w:rPr>
      </w:pPr>
      <w:r>
        <w:rPr>
          <w:rFonts w:ascii="Arial" w:hAnsi="Arial"/>
          <w:bCs/>
          <w:sz w:val="22"/>
          <w:szCs w:val="22"/>
        </w:rPr>
        <w:t>vedoucí Odboru bytového</w:t>
      </w:r>
      <w:r w:rsidR="00327E94">
        <w:rPr>
          <w:rFonts w:ascii="Arial" w:hAnsi="Arial"/>
          <w:bCs/>
          <w:sz w:val="22"/>
          <w:szCs w:val="22"/>
        </w:rPr>
        <w:tab/>
      </w:r>
      <w:r w:rsidR="00327E94">
        <w:rPr>
          <w:rFonts w:ascii="Arial" w:hAnsi="Arial" w:cs="Arial"/>
          <w:bCs/>
          <w:sz w:val="22"/>
          <w:szCs w:val="22"/>
        </w:rPr>
        <w:t>jednatel společnosti</w:t>
      </w:r>
    </w:p>
    <w:p w14:paraId="4F369914" w14:textId="03307D08" w:rsidR="00580934" w:rsidRDefault="00580934">
      <w:pPr>
        <w:tabs>
          <w:tab w:val="left" w:pos="5387"/>
        </w:tabs>
        <w:ind w:left="-142" w:firstLine="142"/>
        <w:rPr>
          <w:rFonts w:ascii="Arial" w:hAnsi="Arial"/>
          <w:bCs/>
          <w:sz w:val="22"/>
          <w:szCs w:val="22"/>
        </w:rPr>
      </w:pPr>
    </w:p>
    <w:sectPr w:rsidR="00580934">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A82BC" w14:textId="77777777" w:rsidR="00B87890" w:rsidRDefault="00B87890">
      <w:r>
        <w:separator/>
      </w:r>
    </w:p>
  </w:endnote>
  <w:endnote w:type="continuationSeparator" w:id="0">
    <w:p w14:paraId="6731EBEA" w14:textId="77777777" w:rsidR="00B87890" w:rsidRDefault="00B8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B1021">
      <w:rPr>
        <w:rStyle w:val="slostrnky"/>
        <w:noProof/>
      </w:rPr>
      <w:t>8</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0D6E1" w14:textId="77777777" w:rsidR="00B87890" w:rsidRDefault="00B87890">
      <w:r>
        <w:separator/>
      </w:r>
    </w:p>
  </w:footnote>
  <w:footnote w:type="continuationSeparator" w:id="0">
    <w:p w14:paraId="09607FD2" w14:textId="77777777" w:rsidR="00B87890" w:rsidRDefault="00B87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6D3C74F4"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2B2C6F">
      <w:rPr>
        <w:rFonts w:ascii="Arial" w:hAnsi="Arial"/>
        <w:b/>
      </w:rPr>
      <w:t xml:space="preserve">4 </w:t>
    </w:r>
    <w:r w:rsidR="00290663">
      <w:rPr>
        <w:rFonts w:ascii="Arial" w:hAnsi="Arial"/>
        <w:b/>
      </w:rPr>
      <w:t>–</w:t>
    </w:r>
    <w:r w:rsidR="002B2C6F">
      <w:rPr>
        <w:rFonts w:ascii="Arial" w:hAnsi="Arial"/>
        <w:b/>
      </w:rPr>
      <w:t xml:space="preserve"> </w:t>
    </w:r>
    <w:r w:rsidR="00382AF4">
      <w:rPr>
        <w:rFonts w:ascii="Arial" w:hAnsi="Arial"/>
        <w:b/>
      </w:rPr>
      <w:t>0</w:t>
    </w:r>
    <w:r w:rsidR="00DD3257">
      <w:rPr>
        <w:rFonts w:ascii="Arial" w:hAnsi="Arial"/>
        <w:b/>
      </w:rPr>
      <w:t>583</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1428" w:hanging="360"/>
      </w:pPr>
      <w:rPr>
        <w:b w:val="0"/>
      </w:rPr>
    </w:lvl>
    <w:lvl w:ilvl="1" w:tplc="30BAA34A">
      <w:start w:val="1"/>
      <w:numFmt w:val="lowerLetter"/>
      <w:lvlText w:val="%2."/>
      <w:lvlJc w:val="left"/>
      <w:pPr>
        <w:ind w:left="2148" w:hanging="360"/>
      </w:pPr>
    </w:lvl>
    <w:lvl w:ilvl="2" w:tplc="E57A19C6">
      <w:start w:val="1"/>
      <w:numFmt w:val="lowerRoman"/>
      <w:lvlText w:val="%3."/>
      <w:lvlJc w:val="right"/>
      <w:pPr>
        <w:ind w:left="2868" w:hanging="180"/>
      </w:pPr>
    </w:lvl>
    <w:lvl w:ilvl="3" w:tplc="15B4194A">
      <w:start w:val="1"/>
      <w:numFmt w:val="decimal"/>
      <w:lvlText w:val="%4."/>
      <w:lvlJc w:val="left"/>
      <w:pPr>
        <w:ind w:left="3588" w:hanging="360"/>
      </w:pPr>
    </w:lvl>
    <w:lvl w:ilvl="4" w:tplc="72AEDC92">
      <w:start w:val="1"/>
      <w:numFmt w:val="lowerLetter"/>
      <w:lvlText w:val="%5."/>
      <w:lvlJc w:val="left"/>
      <w:pPr>
        <w:ind w:left="4308" w:hanging="360"/>
      </w:pPr>
    </w:lvl>
    <w:lvl w:ilvl="5" w:tplc="74E280EA">
      <w:start w:val="1"/>
      <w:numFmt w:val="lowerRoman"/>
      <w:lvlText w:val="%6."/>
      <w:lvlJc w:val="right"/>
      <w:pPr>
        <w:ind w:left="5028" w:hanging="180"/>
      </w:pPr>
    </w:lvl>
    <w:lvl w:ilvl="6" w:tplc="2410BDFA">
      <w:start w:val="1"/>
      <w:numFmt w:val="decimal"/>
      <w:lvlText w:val="%7."/>
      <w:lvlJc w:val="left"/>
      <w:pPr>
        <w:ind w:left="5748" w:hanging="360"/>
      </w:pPr>
    </w:lvl>
    <w:lvl w:ilvl="7" w:tplc="CB3A1410">
      <w:start w:val="1"/>
      <w:numFmt w:val="lowerLetter"/>
      <w:lvlText w:val="%8."/>
      <w:lvlJc w:val="left"/>
      <w:pPr>
        <w:ind w:left="6468" w:hanging="360"/>
      </w:pPr>
    </w:lvl>
    <w:lvl w:ilvl="8" w:tplc="EEF4AA02">
      <w:start w:val="1"/>
      <w:numFmt w:val="lowerRoman"/>
      <w:lvlText w:val="%9."/>
      <w:lvlJc w:val="right"/>
      <w:pPr>
        <w:ind w:left="7188"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2F587F02"/>
    <w:multiLevelType w:val="hybridMultilevel"/>
    <w:tmpl w:val="81A0658C"/>
    <w:lvl w:ilvl="0" w:tplc="CD40CDD0">
      <w:start w:val="1"/>
      <w:numFmt w:val="ordinal"/>
      <w:lvlText w:val="9.4.%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17511D2"/>
    <w:multiLevelType w:val="hybridMultilevel"/>
    <w:tmpl w:val="CB784F80"/>
    <w:lvl w:ilvl="0" w:tplc="5428F5D0">
      <w:start w:val="1"/>
      <w:numFmt w:val="ordinal"/>
      <w:lvlText w:val="9.4.%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2">
    <w:nsid w:val="370B5348"/>
    <w:multiLevelType w:val="hybridMultilevel"/>
    <w:tmpl w:val="CD54C734"/>
    <w:lvl w:ilvl="0" w:tplc="5066CB90">
      <w:start w:val="1"/>
      <w:numFmt w:val="ordinal"/>
      <w:lvlText w:val="8.5.%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3">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4">
    <w:nsid w:val="37ED385C"/>
    <w:multiLevelType w:val="hybridMultilevel"/>
    <w:tmpl w:val="E31E71D6"/>
    <w:lvl w:ilvl="0" w:tplc="2E3408E6">
      <w:start w:val="1"/>
      <w:numFmt w:val="ordinal"/>
      <w:lvlText w:val="9.5.%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5">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6">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7">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8">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9">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4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41">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2">
    <w:nsid w:val="3D076B0A"/>
    <w:multiLevelType w:val="hybridMultilevel"/>
    <w:tmpl w:val="2D465E72"/>
    <w:lvl w:ilvl="0" w:tplc="E99E1A80">
      <w:start w:val="1"/>
      <w:numFmt w:val="ordinal"/>
      <w:lvlText w:val="8.3.%1"/>
      <w:lvlJc w:val="left"/>
      <w:pPr>
        <w:ind w:left="720" w:hanging="360"/>
      </w:pPr>
      <w:rPr>
        <w:rFonts w:hint="default"/>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3">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4">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5">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6">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7">
    <w:nsid w:val="4AEC0809"/>
    <w:multiLevelType w:val="hybridMultilevel"/>
    <w:tmpl w:val="D0AC090A"/>
    <w:lvl w:ilvl="0" w:tplc="427606C8">
      <w:start w:val="1"/>
      <w:numFmt w:val="ordinal"/>
      <w:lvlText w:val="16.2.%1"/>
      <w:lvlJc w:val="left"/>
      <w:pPr>
        <w:ind w:left="720" w:hanging="360"/>
      </w:pPr>
      <w:rPr>
        <w:rFonts w:hint="default"/>
        <w:b w:val="0"/>
      </w:rPr>
    </w:lvl>
    <w:lvl w:ilvl="1" w:tplc="D56E9912">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4CEB2601"/>
    <w:multiLevelType w:val="hybridMultilevel"/>
    <w:tmpl w:val="44ACD30A"/>
    <w:lvl w:ilvl="0" w:tplc="D166C694">
      <w:start w:val="1"/>
      <w:numFmt w:val="ordinal"/>
      <w:lvlText w:val="10.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50">
    <w:nsid w:val="4D6C6F6E"/>
    <w:multiLevelType w:val="hybridMultilevel"/>
    <w:tmpl w:val="1B0E3E2A"/>
    <w:lvl w:ilvl="0" w:tplc="7CEE359E">
      <w:start w:val="1"/>
      <w:numFmt w:val="ordinal"/>
      <w:lvlText w:val="8.2.%1"/>
      <w:lvlJc w:val="left"/>
      <w:pPr>
        <w:ind w:left="1495" w:hanging="360"/>
      </w:pPr>
      <w:rPr>
        <w:b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1">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52">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53">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54">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5">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6">
    <w:nsid w:val="518239D8"/>
    <w:multiLevelType w:val="hybridMultilevel"/>
    <w:tmpl w:val="7BDAD236"/>
    <w:lvl w:ilvl="0" w:tplc="1BDAC176">
      <w:start w:val="1"/>
      <w:numFmt w:val="ordinal"/>
      <w:lvlText w:val="8.6.%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7">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8">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9">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60">
    <w:nsid w:val="55043E4D"/>
    <w:multiLevelType w:val="hybridMultilevel"/>
    <w:tmpl w:val="EC725684"/>
    <w:lvl w:ilvl="0" w:tplc="D30E5A20">
      <w:start w:val="1"/>
      <w:numFmt w:val="ordinal"/>
      <w:lvlText w:val="8.4.%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61">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62">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63">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64">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5">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6">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7">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8">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9">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7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71">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72">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73">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74">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5">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6">
    <w:nsid w:val="74D02302"/>
    <w:multiLevelType w:val="hybridMultilevel"/>
    <w:tmpl w:val="806ACB98"/>
    <w:lvl w:ilvl="0" w:tplc="3594F42C">
      <w:start w:val="1"/>
      <w:numFmt w:val="ordinal"/>
      <w:lvlText w:val="9.4.%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8">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9">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54"/>
  </w:num>
  <w:num w:numId="2">
    <w:abstractNumId w:val="38"/>
  </w:num>
  <w:num w:numId="3">
    <w:abstractNumId w:val="66"/>
  </w:num>
  <w:num w:numId="4">
    <w:abstractNumId w:val="31"/>
  </w:num>
  <w:num w:numId="5">
    <w:abstractNumId w:val="35"/>
  </w:num>
  <w:num w:numId="6">
    <w:abstractNumId w:val="26"/>
  </w:num>
  <w:num w:numId="7">
    <w:abstractNumId w:val="12"/>
  </w:num>
  <w:num w:numId="8">
    <w:abstractNumId w:val="33"/>
  </w:num>
  <w:num w:numId="9">
    <w:abstractNumId w:val="19"/>
  </w:num>
  <w:num w:numId="10">
    <w:abstractNumId w:val="55"/>
  </w:num>
  <w:num w:numId="11">
    <w:abstractNumId w:val="8"/>
  </w:num>
  <w:num w:numId="12">
    <w:abstractNumId w:val="68"/>
  </w:num>
  <w:num w:numId="13">
    <w:abstractNumId w:val="2"/>
  </w:num>
  <w:num w:numId="14">
    <w:abstractNumId w:val="41"/>
  </w:num>
  <w:num w:numId="15">
    <w:abstractNumId w:val="40"/>
  </w:num>
  <w:num w:numId="16">
    <w:abstractNumId w:val="14"/>
  </w:num>
  <w:num w:numId="17">
    <w:abstractNumId w:val="16"/>
  </w:num>
  <w:num w:numId="18">
    <w:abstractNumId w:val="45"/>
  </w:num>
  <w:num w:numId="19">
    <w:abstractNumId w:val="0"/>
  </w:num>
  <w:num w:numId="20">
    <w:abstractNumId w:val="21"/>
  </w:num>
  <w:num w:numId="21">
    <w:abstractNumId w:val="43"/>
  </w:num>
  <w:num w:numId="22">
    <w:abstractNumId w:val="61"/>
  </w:num>
  <w:num w:numId="23">
    <w:abstractNumId w:val="58"/>
  </w:num>
  <w:num w:numId="24">
    <w:abstractNumId w:val="13"/>
  </w:num>
  <w:num w:numId="25">
    <w:abstractNumId w:val="3"/>
  </w:num>
  <w:num w:numId="26">
    <w:abstractNumId w:val="44"/>
  </w:num>
  <w:num w:numId="27">
    <w:abstractNumId w:val="18"/>
  </w:num>
  <w:num w:numId="28">
    <w:abstractNumId w:val="39"/>
  </w:num>
  <w:num w:numId="29">
    <w:abstractNumId w:val="72"/>
  </w:num>
  <w:num w:numId="30">
    <w:abstractNumId w:val="20"/>
  </w:num>
  <w:num w:numId="31">
    <w:abstractNumId w:val="78"/>
  </w:num>
  <w:num w:numId="32">
    <w:abstractNumId w:val="67"/>
  </w:num>
  <w:num w:numId="33">
    <w:abstractNumId w:val="24"/>
  </w:num>
  <w:num w:numId="34">
    <w:abstractNumId w:val="70"/>
  </w:num>
  <w:num w:numId="35">
    <w:abstractNumId w:val="59"/>
  </w:num>
  <w:num w:numId="36">
    <w:abstractNumId w:val="79"/>
  </w:num>
  <w:num w:numId="37">
    <w:abstractNumId w:val="42"/>
  </w:num>
  <w:num w:numId="38">
    <w:abstractNumId w:val="60"/>
  </w:num>
  <w:num w:numId="39">
    <w:abstractNumId w:val="32"/>
  </w:num>
  <w:num w:numId="40">
    <w:abstractNumId w:val="56"/>
  </w:num>
  <w:num w:numId="41">
    <w:abstractNumId w:val="10"/>
  </w:num>
  <w:num w:numId="42">
    <w:abstractNumId w:val="37"/>
  </w:num>
  <w:num w:numId="43">
    <w:abstractNumId w:val="57"/>
  </w:num>
  <w:num w:numId="44">
    <w:abstractNumId w:val="34"/>
  </w:num>
  <w:num w:numId="45">
    <w:abstractNumId w:val="46"/>
  </w:num>
  <w:num w:numId="46">
    <w:abstractNumId w:val="23"/>
  </w:num>
  <w:num w:numId="47">
    <w:abstractNumId w:val="9"/>
  </w:num>
  <w:num w:numId="48">
    <w:abstractNumId w:val="77"/>
  </w:num>
  <w:num w:numId="49">
    <w:abstractNumId w:val="51"/>
  </w:num>
  <w:num w:numId="50">
    <w:abstractNumId w:val="17"/>
  </w:num>
  <w:num w:numId="51">
    <w:abstractNumId w:val="7"/>
  </w:num>
  <w:num w:numId="52">
    <w:abstractNumId w:val="53"/>
  </w:num>
  <w:num w:numId="53">
    <w:abstractNumId w:val="65"/>
  </w:num>
  <w:num w:numId="54">
    <w:abstractNumId w:val="69"/>
  </w:num>
  <w:num w:numId="55">
    <w:abstractNumId w:val="4"/>
  </w:num>
  <w:num w:numId="56">
    <w:abstractNumId w:val="6"/>
  </w:num>
  <w:num w:numId="57">
    <w:abstractNumId w:val="11"/>
  </w:num>
  <w:num w:numId="58">
    <w:abstractNumId w:val="52"/>
  </w:num>
  <w:num w:numId="59">
    <w:abstractNumId w:val="49"/>
  </w:num>
  <w:num w:numId="60">
    <w:abstractNumId w:val="28"/>
  </w:num>
  <w:num w:numId="61">
    <w:abstractNumId w:val="64"/>
  </w:num>
  <w:num w:numId="62">
    <w:abstractNumId w:val="25"/>
  </w:num>
  <w:num w:numId="63">
    <w:abstractNumId w:val="5"/>
  </w:num>
  <w:num w:numId="64">
    <w:abstractNumId w:val="74"/>
  </w:num>
  <w:num w:numId="65">
    <w:abstractNumId w:val="62"/>
  </w:num>
  <w:num w:numId="66">
    <w:abstractNumId w:val="22"/>
  </w:num>
  <w:num w:numId="67">
    <w:abstractNumId w:val="15"/>
  </w:num>
  <w:num w:numId="68">
    <w:abstractNumId w:val="36"/>
  </w:num>
  <w:num w:numId="69">
    <w:abstractNumId w:val="63"/>
  </w:num>
  <w:num w:numId="70">
    <w:abstractNumId w:val="75"/>
  </w:num>
  <w:num w:numId="71">
    <w:abstractNumId w:val="71"/>
  </w:num>
  <w:num w:numId="72">
    <w:abstractNumId w:val="73"/>
  </w:num>
  <w:num w:numId="73">
    <w:abstractNumId w:val="1"/>
  </w:num>
  <w:num w:numId="74">
    <w:abstractNumId w:val="27"/>
  </w:num>
  <w:num w:numId="75">
    <w:abstractNumId w:val="50"/>
  </w:num>
  <w:num w:numId="76">
    <w:abstractNumId w:val="30"/>
  </w:num>
  <w:num w:numId="77">
    <w:abstractNumId w:val="48"/>
  </w:num>
  <w:num w:numId="78">
    <w:abstractNumId w:val="47"/>
  </w:num>
  <w:num w:numId="79">
    <w:abstractNumId w:val="76"/>
  </w:num>
  <w:num w:numId="80">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179B7"/>
    <w:rsid w:val="00066AB0"/>
    <w:rsid w:val="0007444D"/>
    <w:rsid w:val="000850E9"/>
    <w:rsid w:val="000B0F74"/>
    <w:rsid w:val="000B7256"/>
    <w:rsid w:val="000C07C8"/>
    <w:rsid w:val="000C0871"/>
    <w:rsid w:val="000C5852"/>
    <w:rsid w:val="000E5059"/>
    <w:rsid w:val="000F1BAF"/>
    <w:rsid w:val="00131E3E"/>
    <w:rsid w:val="00135423"/>
    <w:rsid w:val="0013655F"/>
    <w:rsid w:val="00147AF7"/>
    <w:rsid w:val="001C5279"/>
    <w:rsid w:val="00206A82"/>
    <w:rsid w:val="00214394"/>
    <w:rsid w:val="00242887"/>
    <w:rsid w:val="0024427A"/>
    <w:rsid w:val="002476D0"/>
    <w:rsid w:val="00263CCF"/>
    <w:rsid w:val="00274A90"/>
    <w:rsid w:val="002763CE"/>
    <w:rsid w:val="002804E2"/>
    <w:rsid w:val="00290663"/>
    <w:rsid w:val="002A5640"/>
    <w:rsid w:val="002B2C6F"/>
    <w:rsid w:val="002B786E"/>
    <w:rsid w:val="002D6D43"/>
    <w:rsid w:val="002F435C"/>
    <w:rsid w:val="00327E94"/>
    <w:rsid w:val="003430CF"/>
    <w:rsid w:val="00367D4C"/>
    <w:rsid w:val="00382AF4"/>
    <w:rsid w:val="00383B55"/>
    <w:rsid w:val="003B211B"/>
    <w:rsid w:val="003C4526"/>
    <w:rsid w:val="003E2BB7"/>
    <w:rsid w:val="003E32A0"/>
    <w:rsid w:val="003F552C"/>
    <w:rsid w:val="00455681"/>
    <w:rsid w:val="004618A6"/>
    <w:rsid w:val="00496EF4"/>
    <w:rsid w:val="004D02DF"/>
    <w:rsid w:val="004E0EED"/>
    <w:rsid w:val="004E61BE"/>
    <w:rsid w:val="005268DF"/>
    <w:rsid w:val="005542CB"/>
    <w:rsid w:val="00580934"/>
    <w:rsid w:val="005C27FC"/>
    <w:rsid w:val="00603D84"/>
    <w:rsid w:val="006069B4"/>
    <w:rsid w:val="00641152"/>
    <w:rsid w:val="00642AEC"/>
    <w:rsid w:val="0069654B"/>
    <w:rsid w:val="006A610E"/>
    <w:rsid w:val="006B27D3"/>
    <w:rsid w:val="007153BC"/>
    <w:rsid w:val="007161C2"/>
    <w:rsid w:val="00730AB4"/>
    <w:rsid w:val="0075488E"/>
    <w:rsid w:val="00794973"/>
    <w:rsid w:val="007B1021"/>
    <w:rsid w:val="007C11B8"/>
    <w:rsid w:val="007C200D"/>
    <w:rsid w:val="007D65E0"/>
    <w:rsid w:val="007E7F1D"/>
    <w:rsid w:val="00800530"/>
    <w:rsid w:val="00842834"/>
    <w:rsid w:val="008B637F"/>
    <w:rsid w:val="009041A3"/>
    <w:rsid w:val="00955DEC"/>
    <w:rsid w:val="00971A0A"/>
    <w:rsid w:val="009849CB"/>
    <w:rsid w:val="00997014"/>
    <w:rsid w:val="0099799F"/>
    <w:rsid w:val="009E0E16"/>
    <w:rsid w:val="00A24CE0"/>
    <w:rsid w:val="00A60A80"/>
    <w:rsid w:val="00AA7DD7"/>
    <w:rsid w:val="00AB5C8A"/>
    <w:rsid w:val="00AD66B6"/>
    <w:rsid w:val="00AF3712"/>
    <w:rsid w:val="00B04AB5"/>
    <w:rsid w:val="00B060C1"/>
    <w:rsid w:val="00B859B9"/>
    <w:rsid w:val="00B87890"/>
    <w:rsid w:val="00BF65B1"/>
    <w:rsid w:val="00C5694D"/>
    <w:rsid w:val="00C60454"/>
    <w:rsid w:val="00C77679"/>
    <w:rsid w:val="00CB7D9D"/>
    <w:rsid w:val="00CF5791"/>
    <w:rsid w:val="00D24D37"/>
    <w:rsid w:val="00D5040B"/>
    <w:rsid w:val="00D5577E"/>
    <w:rsid w:val="00D7616D"/>
    <w:rsid w:val="00DA0C00"/>
    <w:rsid w:val="00DC781B"/>
    <w:rsid w:val="00DD3257"/>
    <w:rsid w:val="00DE4A4F"/>
    <w:rsid w:val="00DF2816"/>
    <w:rsid w:val="00E14DBD"/>
    <w:rsid w:val="00E16489"/>
    <w:rsid w:val="00E25BEA"/>
    <w:rsid w:val="00E50485"/>
    <w:rsid w:val="00E81EAE"/>
    <w:rsid w:val="00E852CB"/>
    <w:rsid w:val="00E9681B"/>
    <w:rsid w:val="00EB2C35"/>
    <w:rsid w:val="00EE175E"/>
    <w:rsid w:val="00F426A8"/>
    <w:rsid w:val="00F42F30"/>
    <w:rsid w:val="00F74496"/>
    <w:rsid w:val="00F81A93"/>
    <w:rsid w:val="00FA7E62"/>
    <w:rsid w:val="00FB36F5"/>
    <w:rsid w:val="00FC7A72"/>
    <w:rsid w:val="00FF1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5675</Words>
  <Characters>33488</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4</cp:revision>
  <cp:lastPrinted>2024-11-13T07:27:00Z</cp:lastPrinted>
  <dcterms:created xsi:type="dcterms:W3CDTF">2024-11-13T07:25:00Z</dcterms:created>
  <dcterms:modified xsi:type="dcterms:W3CDTF">2024-11-14T10:55:00Z</dcterms:modified>
</cp:coreProperties>
</file>