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50E" w:rsidRDefault="006A250E" w:rsidP="006A250E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14, 2024 8:39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 č. 497</w:t>
      </w:r>
    </w:p>
    <w:p w:rsidR="006A250E" w:rsidRDefault="006A250E" w:rsidP="006A250E">
      <w:pPr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  <w14:ligatures w14:val="standardContextual"/>
        </w:rPr>
        <w:t>Dobrý den,</w:t>
      </w:r>
    </w:p>
    <w:p w:rsidR="006A250E" w:rsidRDefault="006A250E" w:rsidP="006A250E">
      <w:pPr>
        <w:rPr>
          <w:rFonts w:ascii="Aptos" w:hAnsi="Aptos"/>
          <w:sz w:val="20"/>
          <w:szCs w:val="20"/>
          <w14:ligatures w14:val="standardContextual"/>
        </w:rPr>
      </w:pPr>
      <w:r>
        <w:rPr>
          <w:rFonts w:ascii="Aptos" w:hAnsi="Aptos"/>
          <w:sz w:val="20"/>
          <w:szCs w:val="20"/>
          <w14:ligatures w14:val="standardContextual"/>
        </w:rPr>
        <w:t xml:space="preserve">předmětnou objednávku akceptujeme za podmínek stanovených v objednávce a v hodnotě </w:t>
      </w:r>
    </w:p>
    <w:p w:rsidR="006A250E" w:rsidRDefault="006A250E" w:rsidP="006A250E">
      <w:pPr>
        <w:rPr>
          <w:rFonts w:ascii="Aptos" w:hAnsi="Aptos"/>
          <w:sz w:val="20"/>
          <w:szCs w:val="20"/>
          <w14:ligatures w14:val="standardContextual"/>
        </w:rPr>
      </w:pPr>
      <w:r>
        <w:rPr>
          <w:rFonts w:ascii="Aptos" w:hAnsi="Aptos"/>
          <w:sz w:val="20"/>
          <w:szCs w:val="20"/>
          <w14:ligatures w14:val="standardContextual"/>
        </w:rPr>
        <w:t xml:space="preserve">ve výši:  198 300,-   Kč bez DPH. </w:t>
      </w:r>
    </w:p>
    <w:p w:rsidR="006A250E" w:rsidRDefault="006A250E" w:rsidP="006A250E">
      <w:pPr>
        <w:rPr>
          <w:rFonts w:ascii="Aptos" w:hAnsi="Aptos"/>
          <w:sz w:val="20"/>
          <w:szCs w:val="20"/>
          <w14:ligatures w14:val="standardContextual"/>
        </w:rPr>
      </w:pPr>
      <w:r>
        <w:rPr>
          <w:rFonts w:ascii="Aptos" w:hAnsi="Aptos"/>
          <w:sz w:val="20"/>
          <w:szCs w:val="20"/>
          <w14:ligatures w14:val="standardContextual"/>
        </w:rPr>
        <w:t xml:space="preserve">Termín dodání </w:t>
      </w:r>
      <w:proofErr w:type="gramStart"/>
      <w:r>
        <w:rPr>
          <w:rFonts w:ascii="Aptos" w:hAnsi="Aptos"/>
          <w:sz w:val="20"/>
          <w:szCs w:val="20"/>
          <w14:ligatures w14:val="standardContextual"/>
        </w:rPr>
        <w:t>do</w:t>
      </w:r>
      <w:proofErr w:type="gramEnd"/>
      <w:r>
        <w:rPr>
          <w:rFonts w:ascii="Aptos" w:hAnsi="Aptos"/>
          <w:sz w:val="20"/>
          <w:szCs w:val="20"/>
          <w14:ligatures w14:val="standardContextual"/>
        </w:rPr>
        <w:t>: částečné</w:t>
      </w:r>
    </w:p>
    <w:p w:rsidR="006A250E" w:rsidRDefault="006A250E" w:rsidP="006A250E">
      <w:pPr>
        <w:rPr>
          <w:rFonts w:ascii="Aptos" w:hAnsi="Aptos"/>
          <w:sz w:val="20"/>
          <w:szCs w:val="20"/>
          <w14:ligatures w14:val="standardContextual"/>
        </w:rPr>
      </w:pPr>
    </w:p>
    <w:p w:rsidR="006A250E" w:rsidRDefault="006A250E" w:rsidP="006A250E">
      <w:pPr>
        <w:rPr>
          <w:rFonts w:ascii="Aptos" w:hAnsi="Aptos"/>
          <w:sz w:val="20"/>
          <w:szCs w:val="20"/>
          <w:lang w:eastAsia="en-US"/>
          <w14:ligatures w14:val="standardContextual"/>
        </w:rPr>
      </w:pPr>
      <w:r>
        <w:rPr>
          <w:rFonts w:ascii="Aptos" w:hAnsi="Aptos"/>
          <w:sz w:val="20"/>
          <w:szCs w:val="20"/>
          <w14:ligatures w14:val="standardContextual"/>
        </w:rPr>
        <w:t>S přáním hezkého dne</w:t>
      </w:r>
    </w:p>
    <w:p w:rsidR="006A250E" w:rsidRDefault="006A250E" w:rsidP="006A250E">
      <w:pPr>
        <w:rPr>
          <w:rFonts w:ascii="Aptos" w:hAnsi="Aptos"/>
          <w:sz w:val="20"/>
          <w:szCs w:val="20"/>
          <w14:ligatures w14:val="standardContextual"/>
        </w:rPr>
      </w:pPr>
    </w:p>
    <w:tbl>
      <w:tblPr>
        <w:tblW w:w="6932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0"/>
        <w:gridCol w:w="3576"/>
      </w:tblGrid>
      <w:tr w:rsidR="006A250E" w:rsidTr="006A250E">
        <w:trPr>
          <w:trHeight w:val="300"/>
        </w:trPr>
        <w:tc>
          <w:tcPr>
            <w:tcW w:w="33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250E" w:rsidRDefault="006A250E">
            <w:pP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250E" w:rsidRDefault="006A250E">
            <w:pP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A250E" w:rsidTr="006A250E">
        <w:trPr>
          <w:trHeight w:val="420"/>
        </w:trPr>
        <w:tc>
          <w:tcPr>
            <w:tcW w:w="33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250E" w:rsidRDefault="006A250E">
            <w:pPr>
              <w:rPr>
                <w:rFonts w:ascii="Aptos Narrow" w:eastAsiaTheme="minorHAnsi" w:hAnsi="Aptos Narrow" w:cs="Calibri"/>
                <w:color w:val="000000"/>
              </w:rPr>
            </w:pPr>
            <w:r>
              <w:rPr>
                <w:rFonts w:ascii="Calibri" w:eastAsiaTheme="minorHAnsi" w:hAnsi="Calibri" w:cs="Calibri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85725</wp:posOffset>
                  </wp:positionV>
                  <wp:extent cx="638175" cy="123825"/>
                  <wp:effectExtent l="0" t="0" r="9525" b="9525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40"/>
            </w:tblGrid>
            <w:tr w:rsidR="006A250E">
              <w:trPr>
                <w:trHeight w:val="420"/>
                <w:tblCellSpacing w:w="0" w:type="dxa"/>
              </w:trPr>
              <w:tc>
                <w:tcPr>
                  <w:tcW w:w="3340" w:type="dxa"/>
                  <w:noWrap/>
                  <w:vAlign w:val="center"/>
                  <w:hideMark/>
                </w:tcPr>
                <w:p w:rsidR="006A250E" w:rsidRDefault="006A250E">
                  <w:pPr>
                    <w:rPr>
                      <w:rFonts w:ascii="Aptos Narrow" w:hAnsi="Aptos Narrow"/>
                      <w:color w:val="000000"/>
                    </w:rPr>
                  </w:pPr>
                </w:p>
              </w:tc>
            </w:tr>
          </w:tbl>
          <w:p w:rsidR="006A250E" w:rsidRDefault="006A25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250E" w:rsidRDefault="006A25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250E" w:rsidTr="006A250E">
        <w:trPr>
          <w:trHeight w:val="300"/>
        </w:trPr>
        <w:tc>
          <w:tcPr>
            <w:tcW w:w="33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250E" w:rsidRDefault="006A250E">
            <w:pPr>
              <w:rPr>
                <w:rFonts w:ascii="Aptos" w:eastAsiaTheme="minorHAnsi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250E" w:rsidRDefault="006A250E">
            <w:pPr>
              <w:rPr>
                <w:rFonts w:ascii="Aptos" w:hAnsi="Aptos"/>
                <w:color w:val="000000"/>
                <w:sz w:val="20"/>
                <w:szCs w:val="20"/>
              </w:rPr>
            </w:pPr>
          </w:p>
        </w:tc>
      </w:tr>
      <w:tr w:rsidR="006A250E" w:rsidTr="006A250E">
        <w:trPr>
          <w:trHeight w:val="300"/>
        </w:trPr>
        <w:tc>
          <w:tcPr>
            <w:tcW w:w="33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250E" w:rsidRDefault="006A250E">
            <w:pPr>
              <w:rPr>
                <w:rFonts w:ascii="Aptos" w:eastAsiaTheme="minorHAnsi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250E" w:rsidRDefault="006A250E">
            <w:pPr>
              <w:rPr>
                <w:rFonts w:ascii="Aptos" w:hAnsi="Aptos"/>
                <w:color w:val="000000"/>
                <w:sz w:val="20"/>
                <w:szCs w:val="20"/>
              </w:rPr>
            </w:pPr>
          </w:p>
        </w:tc>
      </w:tr>
      <w:tr w:rsidR="006A250E" w:rsidTr="006A250E">
        <w:trPr>
          <w:trHeight w:val="300"/>
        </w:trPr>
        <w:tc>
          <w:tcPr>
            <w:tcW w:w="33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250E" w:rsidRDefault="006A250E">
            <w:pPr>
              <w:rPr>
                <w:rFonts w:ascii="Aptos" w:eastAsiaTheme="minorHAnsi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250E" w:rsidRDefault="006A250E">
            <w:pPr>
              <w:rPr>
                <w:rFonts w:ascii="Aptos" w:hAnsi="Aptos"/>
                <w:color w:val="000000"/>
                <w:sz w:val="20"/>
                <w:szCs w:val="20"/>
              </w:rPr>
            </w:pPr>
          </w:p>
        </w:tc>
      </w:tr>
      <w:tr w:rsidR="006A250E" w:rsidTr="006A250E">
        <w:trPr>
          <w:trHeight w:val="300"/>
        </w:trPr>
        <w:tc>
          <w:tcPr>
            <w:tcW w:w="33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250E" w:rsidRDefault="006A250E">
            <w:pPr>
              <w:rPr>
                <w:rFonts w:ascii="Aptos" w:eastAsiaTheme="minorHAnsi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250E" w:rsidRDefault="006A250E">
            <w:pPr>
              <w:rPr>
                <w:rFonts w:ascii="Aptos" w:hAnsi="Aptos"/>
                <w:color w:val="000000"/>
                <w:sz w:val="20"/>
                <w:szCs w:val="20"/>
              </w:rPr>
            </w:pPr>
          </w:p>
        </w:tc>
      </w:tr>
      <w:tr w:rsidR="006A250E" w:rsidTr="006A250E">
        <w:trPr>
          <w:trHeight w:val="300"/>
        </w:trPr>
        <w:tc>
          <w:tcPr>
            <w:tcW w:w="33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250E" w:rsidRDefault="006A25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250E" w:rsidRDefault="006A25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250E" w:rsidTr="006A250E">
        <w:trPr>
          <w:trHeight w:val="300"/>
        </w:trPr>
        <w:tc>
          <w:tcPr>
            <w:tcW w:w="33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250E" w:rsidRDefault="006A250E">
            <w:pPr>
              <w:rPr>
                <w:rFonts w:ascii="Aptos" w:eastAsiaTheme="minorHAnsi" w:hAnsi="Apto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>Fakturační adresa/</w:t>
            </w:r>
            <w:proofErr w:type="spellStart"/>
            <w: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>billing</w:t>
            </w:r>
            <w:proofErr w:type="spellEnd"/>
            <w: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250E" w:rsidRDefault="006A250E">
            <w:pP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 xml:space="preserve">Doručovací adresa/ </w:t>
            </w:r>
            <w:proofErr w:type="spellStart"/>
            <w: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>shipping</w:t>
            </w:r>
            <w:proofErr w:type="spellEnd"/>
            <w: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>address</w:t>
            </w:r>
            <w:proofErr w:type="spellEnd"/>
          </w:p>
        </w:tc>
      </w:tr>
      <w:tr w:rsidR="006A250E" w:rsidTr="006A250E">
        <w:trPr>
          <w:trHeight w:val="300"/>
        </w:trPr>
        <w:tc>
          <w:tcPr>
            <w:tcW w:w="33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250E" w:rsidRDefault="006A250E">
            <w:pPr>
              <w:rPr>
                <w:rFonts w:ascii="Aptos" w:hAnsi="Apto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" w:hAnsi="Aptos"/>
                <w:color w:val="000000"/>
                <w:sz w:val="20"/>
                <w:szCs w:val="20"/>
              </w:rPr>
              <w:t>Medsol</w:t>
            </w:r>
            <w:proofErr w:type="spellEnd"/>
            <w:r>
              <w:rPr>
                <w:rFonts w:ascii="Aptos" w:hAnsi="Aptos"/>
                <w:color w:val="000000"/>
                <w:sz w:val="20"/>
                <w:szCs w:val="20"/>
              </w:rPr>
              <w:t xml:space="preserve"> s.r.o.</w:t>
            </w:r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250E" w:rsidRDefault="006A250E">
            <w:pPr>
              <w:rPr>
                <w:rFonts w:ascii="Aptos" w:hAnsi="Apto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" w:hAnsi="Aptos"/>
                <w:color w:val="000000"/>
                <w:sz w:val="20"/>
                <w:szCs w:val="20"/>
              </w:rPr>
              <w:t>Medsol</w:t>
            </w:r>
            <w:proofErr w:type="spellEnd"/>
            <w:r>
              <w:rPr>
                <w:rFonts w:ascii="Aptos" w:hAnsi="Aptos"/>
                <w:color w:val="000000"/>
                <w:sz w:val="20"/>
                <w:szCs w:val="20"/>
              </w:rPr>
              <w:t xml:space="preserve"> s.r.o.</w:t>
            </w:r>
          </w:p>
        </w:tc>
      </w:tr>
      <w:tr w:rsidR="006A250E" w:rsidTr="006A250E">
        <w:trPr>
          <w:trHeight w:val="300"/>
        </w:trPr>
        <w:tc>
          <w:tcPr>
            <w:tcW w:w="33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250E" w:rsidRDefault="006A250E">
            <w:pPr>
              <w:rPr>
                <w:rFonts w:ascii="Aptos" w:hAnsi="Aptos"/>
                <w:color w:val="000000"/>
                <w:sz w:val="20"/>
                <w:szCs w:val="20"/>
              </w:rPr>
            </w:pPr>
            <w:r>
              <w:rPr>
                <w:rFonts w:ascii="Aptos" w:hAnsi="Aptos"/>
                <w:color w:val="000000"/>
                <w:sz w:val="20"/>
                <w:szCs w:val="20"/>
              </w:rPr>
              <w:t>Lužná 591/4</w:t>
            </w:r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250E" w:rsidRDefault="006A250E">
            <w:pPr>
              <w:rPr>
                <w:rFonts w:ascii="Aptos" w:hAnsi="Aptos"/>
                <w:color w:val="000000"/>
                <w:sz w:val="20"/>
                <w:szCs w:val="20"/>
              </w:rPr>
            </w:pPr>
            <w:r>
              <w:rPr>
                <w:rFonts w:ascii="Aptos" w:hAnsi="Aptos"/>
                <w:color w:val="000000"/>
                <w:sz w:val="20"/>
                <w:szCs w:val="20"/>
              </w:rPr>
              <w:t>Za Brankou 444</w:t>
            </w:r>
          </w:p>
        </w:tc>
      </w:tr>
      <w:tr w:rsidR="006A250E" w:rsidTr="006A250E">
        <w:trPr>
          <w:trHeight w:val="300"/>
        </w:trPr>
        <w:tc>
          <w:tcPr>
            <w:tcW w:w="33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250E" w:rsidRDefault="006A250E">
            <w:pPr>
              <w:rPr>
                <w:rFonts w:ascii="Aptos" w:hAnsi="Aptos"/>
                <w:color w:val="000000"/>
                <w:sz w:val="20"/>
                <w:szCs w:val="20"/>
              </w:rPr>
            </w:pPr>
            <w:r>
              <w:rPr>
                <w:rFonts w:ascii="Aptos" w:hAnsi="Aptos"/>
                <w:color w:val="000000"/>
                <w:sz w:val="20"/>
                <w:szCs w:val="20"/>
              </w:rPr>
              <w:t>160 00 Praha 6 – Vokovice</w:t>
            </w:r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250E" w:rsidRDefault="006A250E">
            <w:pPr>
              <w:rPr>
                <w:rFonts w:ascii="Aptos" w:hAnsi="Aptos"/>
                <w:color w:val="000000"/>
                <w:sz w:val="20"/>
                <w:szCs w:val="20"/>
              </w:rPr>
            </w:pPr>
            <w:r>
              <w:rPr>
                <w:rFonts w:ascii="Aptos" w:hAnsi="Aptos"/>
                <w:color w:val="000000"/>
                <w:sz w:val="20"/>
                <w:szCs w:val="20"/>
              </w:rPr>
              <w:t>273 53  Hostouň</w:t>
            </w:r>
          </w:p>
        </w:tc>
      </w:tr>
      <w:tr w:rsidR="006A250E" w:rsidTr="006A250E">
        <w:trPr>
          <w:trHeight w:val="300"/>
        </w:trPr>
        <w:tc>
          <w:tcPr>
            <w:tcW w:w="33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250E" w:rsidRDefault="006A250E">
            <w:pPr>
              <w:rPr>
                <w:rFonts w:ascii="Aptos" w:hAnsi="Aptos"/>
                <w:color w:val="000000"/>
                <w:sz w:val="20"/>
                <w:szCs w:val="20"/>
              </w:rPr>
            </w:pPr>
            <w:hyperlink r:id="rId9" w:history="1">
              <w:r>
                <w:rPr>
                  <w:rStyle w:val="Hypertextovodkaz"/>
                  <w:rFonts w:ascii="Aptos" w:hAnsi="Aptos"/>
                  <w:color w:val="467886"/>
                  <w:sz w:val="20"/>
                  <w:szCs w:val="20"/>
                </w:rPr>
                <w:t>faktury@medsol.cz</w:t>
              </w:r>
            </w:hyperlink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250E" w:rsidRDefault="006A250E">
            <w:pPr>
              <w:rPr>
                <w:rFonts w:ascii="Aptos" w:hAnsi="Aptos"/>
                <w:color w:val="000000"/>
                <w:sz w:val="20"/>
                <w:szCs w:val="20"/>
              </w:rPr>
            </w:pPr>
          </w:p>
        </w:tc>
      </w:tr>
    </w:tbl>
    <w:p w:rsidR="006A250E" w:rsidRDefault="006A250E" w:rsidP="006A250E">
      <w:pPr>
        <w:rPr>
          <w:rFonts w:ascii="Calibri Light" w:eastAsiaTheme="minorHAnsi" w:hAnsi="Calibri Light" w:cs="Calibri Light"/>
          <w:sz w:val="20"/>
          <w:szCs w:val="20"/>
          <w14:ligatures w14:val="standardContextual"/>
        </w:rPr>
      </w:pPr>
    </w:p>
    <w:p w:rsidR="006A250E" w:rsidRDefault="006A250E" w:rsidP="006A250E">
      <w:pPr>
        <w:outlineLvl w:val="0"/>
        <w:rPr>
          <w:rFonts w:ascii="Calibri" w:hAnsi="Calibri"/>
        </w:rPr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13, 2024 11:09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 č. 497</w:t>
      </w:r>
    </w:p>
    <w:p w:rsidR="006A250E" w:rsidRDefault="006A250E" w:rsidP="006A250E">
      <w:r>
        <w:t>Dobrý den,</w:t>
      </w:r>
    </w:p>
    <w:p w:rsidR="006A250E" w:rsidRDefault="006A250E" w:rsidP="006A250E">
      <w:pPr>
        <w:rPr>
          <w:color w:val="000000"/>
        </w:rPr>
      </w:pPr>
      <w:r>
        <w:t xml:space="preserve">v příloze Vám posíláme objednávku zboží </w:t>
      </w:r>
      <w:r>
        <w:rPr>
          <w:color w:val="000000"/>
        </w:rPr>
        <w:t xml:space="preserve">z RKS: </w:t>
      </w:r>
      <w:r>
        <w:rPr>
          <w:b/>
          <w:bCs/>
          <w:color w:val="000000"/>
        </w:rPr>
        <w:t>P24V00000372/2024002140</w:t>
      </w:r>
    </w:p>
    <w:p w:rsidR="006A250E" w:rsidRDefault="006A250E" w:rsidP="006A250E">
      <w:pPr>
        <w:rPr>
          <w:color w:val="000000"/>
        </w:rPr>
      </w:pPr>
    </w:p>
    <w:p w:rsidR="006A250E" w:rsidRDefault="006A250E" w:rsidP="006A250E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Prosíme obratem o zaslání </w:t>
      </w:r>
      <w:r>
        <w:rPr>
          <w:rFonts w:ascii="Calibri" w:hAnsi="Calibri" w:cs="Calibri"/>
          <w:b/>
          <w:bCs/>
          <w:sz w:val="22"/>
          <w:szCs w:val="22"/>
        </w:rPr>
        <w:t>potvrzení přijetí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objednávky </w:t>
      </w:r>
      <w:r>
        <w:rPr>
          <w:rFonts w:ascii="Calibri" w:hAnsi="Calibri" w:cs="Calibri"/>
          <w:sz w:val="22"/>
          <w:szCs w:val="22"/>
        </w:rPr>
        <w:t xml:space="preserve">a uvedení její celkové hodnoty bez DPH a termínu dodání (viz. </w:t>
      </w:r>
      <w:proofErr w:type="gramStart"/>
      <w:r>
        <w:rPr>
          <w:rFonts w:ascii="Calibri" w:hAnsi="Calibri" w:cs="Calibri"/>
          <w:sz w:val="22"/>
          <w:szCs w:val="22"/>
        </w:rPr>
        <w:t>vzor</w:t>
      </w:r>
      <w:proofErr w:type="gramEnd"/>
      <w:r>
        <w:rPr>
          <w:rFonts w:ascii="Calibri" w:hAnsi="Calibri" w:cs="Calibri"/>
          <w:sz w:val="22"/>
          <w:szCs w:val="22"/>
        </w:rPr>
        <w:t>).</w:t>
      </w:r>
    </w:p>
    <w:p w:rsidR="006A250E" w:rsidRDefault="006A250E" w:rsidP="006A250E">
      <w:pPr>
        <w:pStyle w:val="Default"/>
        <w:rPr>
          <w:rFonts w:ascii="Calibri" w:hAnsi="Calibri" w:cs="Calibri"/>
          <w:sz w:val="22"/>
          <w:szCs w:val="22"/>
        </w:rPr>
      </w:pPr>
    </w:p>
    <w:p w:rsidR="006A250E" w:rsidRDefault="006A250E" w:rsidP="006A250E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>Vzor akceptace</w:t>
      </w:r>
      <w:r>
        <w:rPr>
          <w:rFonts w:ascii="Calibri" w:hAnsi="Calibri" w:cs="Calibri"/>
          <w:sz w:val="22"/>
          <w:szCs w:val="22"/>
        </w:rPr>
        <w:t xml:space="preserve">: </w:t>
      </w:r>
    </w:p>
    <w:p w:rsidR="006A250E" w:rsidRDefault="006A250E" w:rsidP="006A250E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tímto potvrzujeme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6A250E" w:rsidRDefault="006A250E" w:rsidP="006A250E">
      <w:pPr>
        <w:pStyle w:val="Default"/>
        <w:rPr>
          <w:i/>
          <w:iCs/>
          <w:sz w:val="22"/>
          <w:szCs w:val="22"/>
        </w:rPr>
      </w:pPr>
    </w:p>
    <w:p w:rsidR="006A250E" w:rsidRDefault="006A250E" w:rsidP="006A250E">
      <w:pPr>
        <w:rPr>
          <w:color w:val="000000"/>
        </w:rPr>
      </w:pPr>
      <w:r>
        <w:rPr>
          <w:color w:val="000000"/>
        </w:rPr>
        <w:t xml:space="preserve">Žádáme o dodržení smlouvy  - </w:t>
      </w:r>
      <w:r>
        <w:rPr>
          <w:b/>
          <w:bCs/>
          <w:color w:val="000000"/>
        </w:rPr>
        <w:t xml:space="preserve">měsíční splatnost faktury, uvedení </w:t>
      </w:r>
      <w:r>
        <w:rPr>
          <w:rStyle w:val="Zkladntext"/>
          <w:b/>
          <w:bCs/>
        </w:rPr>
        <w:t>čísla veřejné zakázky (RKS) na fakturu</w:t>
      </w:r>
      <w:r>
        <w:rPr>
          <w:color w:val="000000"/>
        </w:rPr>
        <w:t>…</w:t>
      </w:r>
    </w:p>
    <w:p w:rsidR="006A250E" w:rsidRDefault="006A250E" w:rsidP="006A250E">
      <w:r>
        <w:rPr>
          <w:color w:val="000000"/>
        </w:rPr>
        <w:t>Dodání faktury a dodacího listu současně s materiálem.</w:t>
      </w:r>
    </w:p>
    <w:p w:rsidR="006A250E" w:rsidRDefault="006A250E" w:rsidP="006A250E">
      <w:r>
        <w:t>Předem děkuji,</w:t>
      </w:r>
    </w:p>
    <w:p w:rsidR="006A250E" w:rsidRDefault="006A250E" w:rsidP="006A250E">
      <w:r>
        <w:t xml:space="preserve">Se srdečným pozdravem </w:t>
      </w:r>
    </w:p>
    <w:p w:rsidR="006A250E" w:rsidRDefault="006A250E" w:rsidP="006A250E">
      <w:r>
        <w:t>Vedoucí centrálního skladu</w:t>
      </w:r>
    </w:p>
    <w:p w:rsidR="006A250E" w:rsidRDefault="006A250E" w:rsidP="006A250E">
      <w:pPr>
        <w:rPr>
          <w:sz w:val="18"/>
          <w:szCs w:val="18"/>
        </w:rPr>
      </w:pPr>
      <w:r>
        <w:rPr>
          <w:sz w:val="18"/>
          <w:szCs w:val="18"/>
        </w:rPr>
        <w:t xml:space="preserve">Zdravotnická záchranná služba </w:t>
      </w:r>
      <w:proofErr w:type="spellStart"/>
      <w:r>
        <w:rPr>
          <w:sz w:val="18"/>
          <w:szCs w:val="18"/>
        </w:rPr>
        <w:t>JmK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p.o</w:t>
      </w:r>
      <w:proofErr w:type="spellEnd"/>
      <w:r>
        <w:rPr>
          <w:sz w:val="18"/>
          <w:szCs w:val="18"/>
        </w:rPr>
        <w:t>.</w:t>
      </w:r>
      <w:proofErr w:type="gramEnd"/>
    </w:p>
    <w:p w:rsidR="006A250E" w:rsidRDefault="006A250E" w:rsidP="006A250E">
      <w:pPr>
        <w:rPr>
          <w:sz w:val="18"/>
          <w:szCs w:val="18"/>
        </w:rPr>
      </w:pPr>
      <w:r>
        <w:rPr>
          <w:sz w:val="18"/>
          <w:szCs w:val="18"/>
        </w:rPr>
        <w:t>se sídlem: Kamenice 798/1d, 625 00 Brno, IČ: 00346292</w:t>
      </w:r>
    </w:p>
    <w:p w:rsidR="006A250E" w:rsidRDefault="006A250E" w:rsidP="006A250E">
      <w:pPr>
        <w:rPr>
          <w:sz w:val="18"/>
          <w:szCs w:val="18"/>
        </w:rPr>
      </w:pPr>
      <w:r>
        <w:rPr>
          <w:sz w:val="18"/>
          <w:szCs w:val="18"/>
        </w:rPr>
        <w:t>Výjezdová základna: Brno-Bohunice-CS</w:t>
      </w:r>
    </w:p>
    <w:p w:rsidR="00567FF1" w:rsidRDefault="00567FF1" w:rsidP="006A250E"/>
    <w:p w:rsidR="006A250E" w:rsidRDefault="006A250E" w:rsidP="006A25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>
        <w:rPr>
          <w:rFonts w:ascii="ArialMT" w:hAnsi="ArialMT" w:cs="ArialMT"/>
          <w:b/>
          <w:bCs/>
          <w:color w:val="000000"/>
          <w:sz w:val="14"/>
          <w:szCs w:val="14"/>
        </w:rPr>
        <w:t>d P</w:t>
      </w:r>
      <w:r>
        <w:rPr>
          <w:rFonts w:ascii="Arial" w:hAnsi="Arial" w:cs="Arial"/>
          <w:b/>
          <w:bCs/>
          <w:color w:val="000000"/>
          <w:sz w:val="14"/>
          <w:szCs w:val="14"/>
        </w:rPr>
        <w:t>ředmět zdanitelného plnění DPH</w:t>
      </w:r>
    </w:p>
    <w:p w:rsidR="006A250E" w:rsidRDefault="006A250E" w:rsidP="006A25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(v %)</w:t>
      </w:r>
    </w:p>
    <w:p w:rsidR="006A250E" w:rsidRDefault="006A250E" w:rsidP="006A25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>
        <w:rPr>
          <w:rFonts w:ascii="ArialMT" w:hAnsi="ArialMT" w:cs="ArialMT"/>
          <w:b/>
          <w:bCs/>
          <w:color w:val="000000"/>
          <w:sz w:val="14"/>
          <w:szCs w:val="14"/>
        </w:rPr>
        <w:t>Mno</w:t>
      </w:r>
      <w:r>
        <w:rPr>
          <w:rFonts w:ascii="Arial" w:hAnsi="Arial" w:cs="Arial"/>
          <w:b/>
          <w:bCs/>
          <w:color w:val="000000"/>
          <w:sz w:val="14"/>
          <w:szCs w:val="14"/>
        </w:rPr>
        <w:t>žství / j. Cena za MJ</w:t>
      </w:r>
    </w:p>
    <w:p w:rsidR="006A250E" w:rsidRDefault="006A250E" w:rsidP="006A25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(bez DPH)</w:t>
      </w:r>
    </w:p>
    <w:p w:rsidR="006A250E" w:rsidRDefault="006A250E" w:rsidP="006A25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000000"/>
          <w:sz w:val="14"/>
          <w:szCs w:val="14"/>
        </w:rPr>
      </w:pPr>
      <w:r>
        <w:rPr>
          <w:rFonts w:ascii="ArialMT" w:hAnsi="ArialMT" w:cs="ArialMT"/>
          <w:b/>
          <w:bCs/>
          <w:color w:val="000000"/>
          <w:sz w:val="14"/>
          <w:szCs w:val="14"/>
        </w:rPr>
        <w:t>Cena celkem</w:t>
      </w:r>
    </w:p>
    <w:p w:rsidR="006A250E" w:rsidRDefault="006A250E" w:rsidP="006A25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(bez DPH)</w:t>
      </w:r>
    </w:p>
    <w:p w:rsidR="006A250E" w:rsidRDefault="006A250E" w:rsidP="006A25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11996-000093 Elektrody QUIK-COMBO RTS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Ped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(LP15/LP20) 60,000 ks 805,000 48 300,00 12% 11996-000017</w:t>
      </w:r>
    </w:p>
    <w:p w:rsidR="006A250E" w:rsidRDefault="006A250E" w:rsidP="006A25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color w:val="000000"/>
          <w:sz w:val="16"/>
          <w:szCs w:val="16"/>
        </w:rPr>
        <w:t xml:space="preserve"> Elektrody QUIK-COMBO REDI-PAK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Adult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(LP1000/LP15/ 200,000 ks 750,000 150 000,00 12% </w:t>
      </w:r>
    </w:p>
    <w:p w:rsidR="006A250E" w:rsidRPr="006A250E" w:rsidRDefault="006A250E" w:rsidP="006A250E"/>
    <w:sectPr w:rsidR="006A250E" w:rsidRPr="006A250E" w:rsidSect="003A610B">
      <w:headerReference w:type="default" r:id="rId10"/>
      <w:type w:val="continuous"/>
      <w:pgSz w:w="11906" w:h="16838"/>
      <w:pgMar w:top="993" w:right="849" w:bottom="709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6AB" w:rsidRDefault="001446AB" w:rsidP="005663C2">
      <w:pPr>
        <w:spacing w:after="0" w:line="240" w:lineRule="auto"/>
      </w:pPr>
      <w:r>
        <w:separator/>
      </w:r>
    </w:p>
  </w:endnote>
  <w:endnote w:type="continuationSeparator" w:id="0">
    <w:p w:rsidR="001446AB" w:rsidRDefault="001446AB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altName w:val="Times New Roman"/>
    <w:charset w:val="00"/>
    <w:family w:val="auto"/>
    <w:pitch w:val="default"/>
  </w:font>
  <w:font w:name="Aptos Narrow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6AB" w:rsidRDefault="001446AB" w:rsidP="005663C2">
      <w:pPr>
        <w:spacing w:after="0" w:line="240" w:lineRule="auto"/>
      </w:pPr>
      <w:r>
        <w:separator/>
      </w:r>
    </w:p>
  </w:footnote>
  <w:footnote w:type="continuationSeparator" w:id="0">
    <w:p w:rsidR="001446AB" w:rsidRDefault="001446AB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15BDF"/>
    <w:rsid w:val="00020B88"/>
    <w:rsid w:val="0002524D"/>
    <w:rsid w:val="00031F1E"/>
    <w:rsid w:val="0003353F"/>
    <w:rsid w:val="00035A54"/>
    <w:rsid w:val="0004784B"/>
    <w:rsid w:val="00051665"/>
    <w:rsid w:val="000538C8"/>
    <w:rsid w:val="00055293"/>
    <w:rsid w:val="00060352"/>
    <w:rsid w:val="000630F3"/>
    <w:rsid w:val="000642F6"/>
    <w:rsid w:val="00065A95"/>
    <w:rsid w:val="00066F81"/>
    <w:rsid w:val="00070FA6"/>
    <w:rsid w:val="00081360"/>
    <w:rsid w:val="00083434"/>
    <w:rsid w:val="000846E6"/>
    <w:rsid w:val="00091DE9"/>
    <w:rsid w:val="000932F7"/>
    <w:rsid w:val="00094430"/>
    <w:rsid w:val="00094A03"/>
    <w:rsid w:val="000A27A1"/>
    <w:rsid w:val="000A2F16"/>
    <w:rsid w:val="000A6EBA"/>
    <w:rsid w:val="000A7FDF"/>
    <w:rsid w:val="000B01D5"/>
    <w:rsid w:val="000B5092"/>
    <w:rsid w:val="000B512F"/>
    <w:rsid w:val="000B56D5"/>
    <w:rsid w:val="000B7BED"/>
    <w:rsid w:val="000C7215"/>
    <w:rsid w:val="000E01E4"/>
    <w:rsid w:val="000E5D60"/>
    <w:rsid w:val="000F00C9"/>
    <w:rsid w:val="000F6F92"/>
    <w:rsid w:val="00100DD4"/>
    <w:rsid w:val="00102868"/>
    <w:rsid w:val="00104CB3"/>
    <w:rsid w:val="00105E37"/>
    <w:rsid w:val="00112080"/>
    <w:rsid w:val="0011241F"/>
    <w:rsid w:val="00114374"/>
    <w:rsid w:val="00115F9F"/>
    <w:rsid w:val="00116CDD"/>
    <w:rsid w:val="00126E5D"/>
    <w:rsid w:val="001326D6"/>
    <w:rsid w:val="00142CD0"/>
    <w:rsid w:val="00142DF5"/>
    <w:rsid w:val="001446AB"/>
    <w:rsid w:val="00153E8D"/>
    <w:rsid w:val="00160DEA"/>
    <w:rsid w:val="00165B4E"/>
    <w:rsid w:val="00171976"/>
    <w:rsid w:val="001737C6"/>
    <w:rsid w:val="00185690"/>
    <w:rsid w:val="00185CB5"/>
    <w:rsid w:val="0018602A"/>
    <w:rsid w:val="0018741F"/>
    <w:rsid w:val="00190251"/>
    <w:rsid w:val="0019472D"/>
    <w:rsid w:val="00194BFC"/>
    <w:rsid w:val="001A3425"/>
    <w:rsid w:val="001A4D1E"/>
    <w:rsid w:val="001A51A5"/>
    <w:rsid w:val="001A7E90"/>
    <w:rsid w:val="001B71BC"/>
    <w:rsid w:val="001D6BC1"/>
    <w:rsid w:val="001E0FC8"/>
    <w:rsid w:val="001E4429"/>
    <w:rsid w:val="001E684B"/>
    <w:rsid w:val="001E6C72"/>
    <w:rsid w:val="001F0108"/>
    <w:rsid w:val="00200E60"/>
    <w:rsid w:val="002032DF"/>
    <w:rsid w:val="0020662E"/>
    <w:rsid w:val="00207A9C"/>
    <w:rsid w:val="00210CBA"/>
    <w:rsid w:val="00211C18"/>
    <w:rsid w:val="002142FE"/>
    <w:rsid w:val="00214335"/>
    <w:rsid w:val="002163D2"/>
    <w:rsid w:val="0021661A"/>
    <w:rsid w:val="00230260"/>
    <w:rsid w:val="00231508"/>
    <w:rsid w:val="00232D49"/>
    <w:rsid w:val="00233755"/>
    <w:rsid w:val="00235083"/>
    <w:rsid w:val="0023599F"/>
    <w:rsid w:val="00236B36"/>
    <w:rsid w:val="0024460E"/>
    <w:rsid w:val="00247D09"/>
    <w:rsid w:val="00250DA5"/>
    <w:rsid w:val="00254CCE"/>
    <w:rsid w:val="00256B4A"/>
    <w:rsid w:val="00265A35"/>
    <w:rsid w:val="00267AC0"/>
    <w:rsid w:val="00280C80"/>
    <w:rsid w:val="00281432"/>
    <w:rsid w:val="00284FDB"/>
    <w:rsid w:val="0029204A"/>
    <w:rsid w:val="00294FF5"/>
    <w:rsid w:val="002977D0"/>
    <w:rsid w:val="002A5F42"/>
    <w:rsid w:val="002A68DC"/>
    <w:rsid w:val="002B1D64"/>
    <w:rsid w:val="002C21EF"/>
    <w:rsid w:val="002C5880"/>
    <w:rsid w:val="002C7D85"/>
    <w:rsid w:val="002C7F06"/>
    <w:rsid w:val="002D37FF"/>
    <w:rsid w:val="002D7950"/>
    <w:rsid w:val="002F5485"/>
    <w:rsid w:val="002F7B77"/>
    <w:rsid w:val="0030144A"/>
    <w:rsid w:val="003069EC"/>
    <w:rsid w:val="00307222"/>
    <w:rsid w:val="00307E26"/>
    <w:rsid w:val="003149A1"/>
    <w:rsid w:val="00317F63"/>
    <w:rsid w:val="00320128"/>
    <w:rsid w:val="00331075"/>
    <w:rsid w:val="00331470"/>
    <w:rsid w:val="00333A99"/>
    <w:rsid w:val="00334537"/>
    <w:rsid w:val="00335F8E"/>
    <w:rsid w:val="00337313"/>
    <w:rsid w:val="00345C9F"/>
    <w:rsid w:val="0035433D"/>
    <w:rsid w:val="003626A2"/>
    <w:rsid w:val="003627C6"/>
    <w:rsid w:val="003650ED"/>
    <w:rsid w:val="00374480"/>
    <w:rsid w:val="00380BB3"/>
    <w:rsid w:val="00383198"/>
    <w:rsid w:val="00383A66"/>
    <w:rsid w:val="00384450"/>
    <w:rsid w:val="003854D3"/>
    <w:rsid w:val="00394916"/>
    <w:rsid w:val="003A610B"/>
    <w:rsid w:val="003B2977"/>
    <w:rsid w:val="003D24F7"/>
    <w:rsid w:val="003D4CC6"/>
    <w:rsid w:val="003F4DAE"/>
    <w:rsid w:val="0040220C"/>
    <w:rsid w:val="004031FB"/>
    <w:rsid w:val="004115F7"/>
    <w:rsid w:val="00411FF4"/>
    <w:rsid w:val="00431260"/>
    <w:rsid w:val="00431DC7"/>
    <w:rsid w:val="0043593B"/>
    <w:rsid w:val="00436DB4"/>
    <w:rsid w:val="00437C79"/>
    <w:rsid w:val="0046235C"/>
    <w:rsid w:val="004733AE"/>
    <w:rsid w:val="0047442B"/>
    <w:rsid w:val="00484426"/>
    <w:rsid w:val="00485115"/>
    <w:rsid w:val="004A0D72"/>
    <w:rsid w:val="004A5E64"/>
    <w:rsid w:val="004A7C4A"/>
    <w:rsid w:val="004B3698"/>
    <w:rsid w:val="004B7B5E"/>
    <w:rsid w:val="004C62D5"/>
    <w:rsid w:val="004D0D20"/>
    <w:rsid w:val="004F51E5"/>
    <w:rsid w:val="00504960"/>
    <w:rsid w:val="005053E3"/>
    <w:rsid w:val="00505515"/>
    <w:rsid w:val="00507323"/>
    <w:rsid w:val="005121C5"/>
    <w:rsid w:val="00522F35"/>
    <w:rsid w:val="00532329"/>
    <w:rsid w:val="00536900"/>
    <w:rsid w:val="00536B09"/>
    <w:rsid w:val="0054076E"/>
    <w:rsid w:val="005506FC"/>
    <w:rsid w:val="00552F04"/>
    <w:rsid w:val="0055393D"/>
    <w:rsid w:val="00555DE7"/>
    <w:rsid w:val="0055688C"/>
    <w:rsid w:val="00562B30"/>
    <w:rsid w:val="0056637A"/>
    <w:rsid w:val="005663C2"/>
    <w:rsid w:val="00567429"/>
    <w:rsid w:val="00567FF1"/>
    <w:rsid w:val="0057019F"/>
    <w:rsid w:val="0057322D"/>
    <w:rsid w:val="00573C38"/>
    <w:rsid w:val="00592DFE"/>
    <w:rsid w:val="00594EEC"/>
    <w:rsid w:val="00595D89"/>
    <w:rsid w:val="005A055F"/>
    <w:rsid w:val="005A6DE1"/>
    <w:rsid w:val="005B401F"/>
    <w:rsid w:val="005C3113"/>
    <w:rsid w:val="005C5938"/>
    <w:rsid w:val="005C6FE5"/>
    <w:rsid w:val="005F260C"/>
    <w:rsid w:val="005F316C"/>
    <w:rsid w:val="005F6933"/>
    <w:rsid w:val="00610EC5"/>
    <w:rsid w:val="00625611"/>
    <w:rsid w:val="006316D1"/>
    <w:rsid w:val="00632A7F"/>
    <w:rsid w:val="0064156B"/>
    <w:rsid w:val="006420A0"/>
    <w:rsid w:val="00642360"/>
    <w:rsid w:val="00643D49"/>
    <w:rsid w:val="006522B1"/>
    <w:rsid w:val="00652721"/>
    <w:rsid w:val="006608A1"/>
    <w:rsid w:val="00660FB0"/>
    <w:rsid w:val="00661C05"/>
    <w:rsid w:val="00663A97"/>
    <w:rsid w:val="00671341"/>
    <w:rsid w:val="0067226C"/>
    <w:rsid w:val="00675943"/>
    <w:rsid w:val="006767F0"/>
    <w:rsid w:val="006771C0"/>
    <w:rsid w:val="006804C0"/>
    <w:rsid w:val="006A22A7"/>
    <w:rsid w:val="006A250E"/>
    <w:rsid w:val="006A7CEC"/>
    <w:rsid w:val="006B4E1B"/>
    <w:rsid w:val="006B5964"/>
    <w:rsid w:val="006C04A8"/>
    <w:rsid w:val="006C0756"/>
    <w:rsid w:val="006C229A"/>
    <w:rsid w:val="006C2592"/>
    <w:rsid w:val="006C26A4"/>
    <w:rsid w:val="006C43EF"/>
    <w:rsid w:val="006C4655"/>
    <w:rsid w:val="006C7D3E"/>
    <w:rsid w:val="006D3F5D"/>
    <w:rsid w:val="006D4AC8"/>
    <w:rsid w:val="006E2C11"/>
    <w:rsid w:val="007015E2"/>
    <w:rsid w:val="0070206C"/>
    <w:rsid w:val="00714F4C"/>
    <w:rsid w:val="0071744C"/>
    <w:rsid w:val="00722EB5"/>
    <w:rsid w:val="00730A44"/>
    <w:rsid w:val="00734285"/>
    <w:rsid w:val="00735797"/>
    <w:rsid w:val="0075323B"/>
    <w:rsid w:val="00755C06"/>
    <w:rsid w:val="0076356A"/>
    <w:rsid w:val="007707C5"/>
    <w:rsid w:val="0077736D"/>
    <w:rsid w:val="00780DB5"/>
    <w:rsid w:val="007B03A3"/>
    <w:rsid w:val="007B71AB"/>
    <w:rsid w:val="007C37B4"/>
    <w:rsid w:val="007C7DA9"/>
    <w:rsid w:val="007D3B24"/>
    <w:rsid w:val="007D6352"/>
    <w:rsid w:val="007E2FE5"/>
    <w:rsid w:val="007E4EEF"/>
    <w:rsid w:val="007F1373"/>
    <w:rsid w:val="007F274B"/>
    <w:rsid w:val="00806009"/>
    <w:rsid w:val="008061B4"/>
    <w:rsid w:val="0080693D"/>
    <w:rsid w:val="00810684"/>
    <w:rsid w:val="008133A6"/>
    <w:rsid w:val="00825E6B"/>
    <w:rsid w:val="0082685D"/>
    <w:rsid w:val="00842361"/>
    <w:rsid w:val="00843BF6"/>
    <w:rsid w:val="008445C9"/>
    <w:rsid w:val="0085234A"/>
    <w:rsid w:val="00852853"/>
    <w:rsid w:val="0085508D"/>
    <w:rsid w:val="0085703C"/>
    <w:rsid w:val="00874379"/>
    <w:rsid w:val="0087639F"/>
    <w:rsid w:val="00887561"/>
    <w:rsid w:val="00896A87"/>
    <w:rsid w:val="008A0B84"/>
    <w:rsid w:val="008A5364"/>
    <w:rsid w:val="008B123E"/>
    <w:rsid w:val="008B4A10"/>
    <w:rsid w:val="008C58D2"/>
    <w:rsid w:val="008D41F3"/>
    <w:rsid w:val="008D4F3E"/>
    <w:rsid w:val="008D6325"/>
    <w:rsid w:val="008D681F"/>
    <w:rsid w:val="008E0D65"/>
    <w:rsid w:val="008E1B42"/>
    <w:rsid w:val="008E2D79"/>
    <w:rsid w:val="008E3EB7"/>
    <w:rsid w:val="008E5E2D"/>
    <w:rsid w:val="008F2525"/>
    <w:rsid w:val="008F637B"/>
    <w:rsid w:val="008F6C75"/>
    <w:rsid w:val="0090426A"/>
    <w:rsid w:val="00904984"/>
    <w:rsid w:val="009105CA"/>
    <w:rsid w:val="00925FAA"/>
    <w:rsid w:val="009270BE"/>
    <w:rsid w:val="0093036C"/>
    <w:rsid w:val="00930B37"/>
    <w:rsid w:val="00931044"/>
    <w:rsid w:val="00934965"/>
    <w:rsid w:val="00940489"/>
    <w:rsid w:val="009422EA"/>
    <w:rsid w:val="009469BC"/>
    <w:rsid w:val="00950035"/>
    <w:rsid w:val="0095608C"/>
    <w:rsid w:val="009642AD"/>
    <w:rsid w:val="00966E29"/>
    <w:rsid w:val="00976628"/>
    <w:rsid w:val="00980539"/>
    <w:rsid w:val="00984C50"/>
    <w:rsid w:val="009856C1"/>
    <w:rsid w:val="00992A36"/>
    <w:rsid w:val="009A23BE"/>
    <w:rsid w:val="009A5AF8"/>
    <w:rsid w:val="009B1F18"/>
    <w:rsid w:val="009B26D7"/>
    <w:rsid w:val="009B5705"/>
    <w:rsid w:val="009B6A1A"/>
    <w:rsid w:val="009C40DC"/>
    <w:rsid w:val="009C4BD0"/>
    <w:rsid w:val="009D0EC7"/>
    <w:rsid w:val="009E1EE7"/>
    <w:rsid w:val="009E23ED"/>
    <w:rsid w:val="009E3668"/>
    <w:rsid w:val="009F0464"/>
    <w:rsid w:val="009F1357"/>
    <w:rsid w:val="009F4296"/>
    <w:rsid w:val="009F613B"/>
    <w:rsid w:val="00A05022"/>
    <w:rsid w:val="00A0622B"/>
    <w:rsid w:val="00A10060"/>
    <w:rsid w:val="00A240CC"/>
    <w:rsid w:val="00A25B02"/>
    <w:rsid w:val="00A3161C"/>
    <w:rsid w:val="00A40F60"/>
    <w:rsid w:val="00A5103E"/>
    <w:rsid w:val="00A61459"/>
    <w:rsid w:val="00A65820"/>
    <w:rsid w:val="00A661AF"/>
    <w:rsid w:val="00A84514"/>
    <w:rsid w:val="00A87D7C"/>
    <w:rsid w:val="00A90F52"/>
    <w:rsid w:val="00A95A18"/>
    <w:rsid w:val="00AB40FB"/>
    <w:rsid w:val="00AB594D"/>
    <w:rsid w:val="00AB6E20"/>
    <w:rsid w:val="00AC440A"/>
    <w:rsid w:val="00AD6AC7"/>
    <w:rsid w:val="00AD76C6"/>
    <w:rsid w:val="00AF0A64"/>
    <w:rsid w:val="00AF1E8E"/>
    <w:rsid w:val="00AF5639"/>
    <w:rsid w:val="00B005B0"/>
    <w:rsid w:val="00B115A5"/>
    <w:rsid w:val="00B12C22"/>
    <w:rsid w:val="00B166EF"/>
    <w:rsid w:val="00B2287F"/>
    <w:rsid w:val="00B23483"/>
    <w:rsid w:val="00B25CCB"/>
    <w:rsid w:val="00B2656F"/>
    <w:rsid w:val="00B31810"/>
    <w:rsid w:val="00B34D2D"/>
    <w:rsid w:val="00B3518C"/>
    <w:rsid w:val="00B3659A"/>
    <w:rsid w:val="00B45B39"/>
    <w:rsid w:val="00B656C9"/>
    <w:rsid w:val="00B73935"/>
    <w:rsid w:val="00B73A99"/>
    <w:rsid w:val="00B73BA7"/>
    <w:rsid w:val="00B76494"/>
    <w:rsid w:val="00B767B3"/>
    <w:rsid w:val="00B86D4C"/>
    <w:rsid w:val="00BA2B5C"/>
    <w:rsid w:val="00BA7901"/>
    <w:rsid w:val="00BB00F0"/>
    <w:rsid w:val="00BB02B4"/>
    <w:rsid w:val="00BB54E1"/>
    <w:rsid w:val="00BC495E"/>
    <w:rsid w:val="00BC68A3"/>
    <w:rsid w:val="00BD046F"/>
    <w:rsid w:val="00BD604E"/>
    <w:rsid w:val="00BE1440"/>
    <w:rsid w:val="00BE6BE7"/>
    <w:rsid w:val="00BE7E46"/>
    <w:rsid w:val="00C01ED7"/>
    <w:rsid w:val="00C066A0"/>
    <w:rsid w:val="00C06E3A"/>
    <w:rsid w:val="00C223AF"/>
    <w:rsid w:val="00C2722C"/>
    <w:rsid w:val="00C337BD"/>
    <w:rsid w:val="00C37B25"/>
    <w:rsid w:val="00C44CE3"/>
    <w:rsid w:val="00C51FCA"/>
    <w:rsid w:val="00C5656C"/>
    <w:rsid w:val="00C64C3E"/>
    <w:rsid w:val="00C670A6"/>
    <w:rsid w:val="00C6737C"/>
    <w:rsid w:val="00C72AE8"/>
    <w:rsid w:val="00C740A1"/>
    <w:rsid w:val="00C80D2F"/>
    <w:rsid w:val="00C841E2"/>
    <w:rsid w:val="00C85276"/>
    <w:rsid w:val="00C917D2"/>
    <w:rsid w:val="00CA4802"/>
    <w:rsid w:val="00CA4F21"/>
    <w:rsid w:val="00CA5537"/>
    <w:rsid w:val="00CB5E66"/>
    <w:rsid w:val="00CB7BD9"/>
    <w:rsid w:val="00CD065E"/>
    <w:rsid w:val="00CD516A"/>
    <w:rsid w:val="00CD7331"/>
    <w:rsid w:val="00CE6A97"/>
    <w:rsid w:val="00CE70CA"/>
    <w:rsid w:val="00CE7913"/>
    <w:rsid w:val="00CF080C"/>
    <w:rsid w:val="00CF45AE"/>
    <w:rsid w:val="00CF6BF3"/>
    <w:rsid w:val="00D0199F"/>
    <w:rsid w:val="00D042E8"/>
    <w:rsid w:val="00D06C97"/>
    <w:rsid w:val="00D11B96"/>
    <w:rsid w:val="00D14D02"/>
    <w:rsid w:val="00D21DDD"/>
    <w:rsid w:val="00D35336"/>
    <w:rsid w:val="00D358B3"/>
    <w:rsid w:val="00D46F65"/>
    <w:rsid w:val="00D47102"/>
    <w:rsid w:val="00D53850"/>
    <w:rsid w:val="00D54A5A"/>
    <w:rsid w:val="00D55841"/>
    <w:rsid w:val="00D56A09"/>
    <w:rsid w:val="00D6390A"/>
    <w:rsid w:val="00D661AF"/>
    <w:rsid w:val="00D7272B"/>
    <w:rsid w:val="00D76A2D"/>
    <w:rsid w:val="00D83432"/>
    <w:rsid w:val="00D85A71"/>
    <w:rsid w:val="00D86E20"/>
    <w:rsid w:val="00DA24ED"/>
    <w:rsid w:val="00DA5B85"/>
    <w:rsid w:val="00DB528D"/>
    <w:rsid w:val="00DC0655"/>
    <w:rsid w:val="00DC1882"/>
    <w:rsid w:val="00DC3226"/>
    <w:rsid w:val="00DD1491"/>
    <w:rsid w:val="00DD38D6"/>
    <w:rsid w:val="00DD5D3A"/>
    <w:rsid w:val="00DD6E82"/>
    <w:rsid w:val="00DD71DA"/>
    <w:rsid w:val="00DE07E8"/>
    <w:rsid w:val="00DE5EBB"/>
    <w:rsid w:val="00DE6E31"/>
    <w:rsid w:val="00DF0480"/>
    <w:rsid w:val="00DF114D"/>
    <w:rsid w:val="00E004AA"/>
    <w:rsid w:val="00E00A17"/>
    <w:rsid w:val="00E03C25"/>
    <w:rsid w:val="00E1063A"/>
    <w:rsid w:val="00E253AC"/>
    <w:rsid w:val="00E379B9"/>
    <w:rsid w:val="00E40C24"/>
    <w:rsid w:val="00E505B9"/>
    <w:rsid w:val="00E533B9"/>
    <w:rsid w:val="00E53A19"/>
    <w:rsid w:val="00E54CAD"/>
    <w:rsid w:val="00E57E5E"/>
    <w:rsid w:val="00E671CE"/>
    <w:rsid w:val="00E75905"/>
    <w:rsid w:val="00E80202"/>
    <w:rsid w:val="00E82D9D"/>
    <w:rsid w:val="00E8519C"/>
    <w:rsid w:val="00E85AB3"/>
    <w:rsid w:val="00E94526"/>
    <w:rsid w:val="00E94E6F"/>
    <w:rsid w:val="00E97DBC"/>
    <w:rsid w:val="00EA3A13"/>
    <w:rsid w:val="00EB05D9"/>
    <w:rsid w:val="00EC56CF"/>
    <w:rsid w:val="00ED760F"/>
    <w:rsid w:val="00EE0749"/>
    <w:rsid w:val="00EE2B12"/>
    <w:rsid w:val="00EF0F06"/>
    <w:rsid w:val="00EF1C27"/>
    <w:rsid w:val="00F03393"/>
    <w:rsid w:val="00F071F2"/>
    <w:rsid w:val="00F075B5"/>
    <w:rsid w:val="00F12370"/>
    <w:rsid w:val="00F24DAA"/>
    <w:rsid w:val="00F3054B"/>
    <w:rsid w:val="00F35B8F"/>
    <w:rsid w:val="00F40960"/>
    <w:rsid w:val="00F4198C"/>
    <w:rsid w:val="00F5257D"/>
    <w:rsid w:val="00F5339F"/>
    <w:rsid w:val="00F71695"/>
    <w:rsid w:val="00F74AA2"/>
    <w:rsid w:val="00F83DC4"/>
    <w:rsid w:val="00F85059"/>
    <w:rsid w:val="00F8651E"/>
    <w:rsid w:val="00F86C35"/>
    <w:rsid w:val="00F9215F"/>
    <w:rsid w:val="00F95F99"/>
    <w:rsid w:val="00F96C59"/>
    <w:rsid w:val="00FA5314"/>
    <w:rsid w:val="00FA5670"/>
    <w:rsid w:val="00FB2D4C"/>
    <w:rsid w:val="00FB5DC8"/>
    <w:rsid w:val="00FB7FBB"/>
    <w:rsid w:val="00FC4A7D"/>
    <w:rsid w:val="00FD3DDE"/>
    <w:rsid w:val="00FD5341"/>
    <w:rsid w:val="00FE0444"/>
    <w:rsid w:val="00FE46CF"/>
    <w:rsid w:val="00FE69D4"/>
    <w:rsid w:val="00FF143A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EF3944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  <w:style w:type="character" w:styleId="Siln">
    <w:name w:val="Strong"/>
    <w:basedOn w:val="Standardnpsmoodstavce"/>
    <w:uiPriority w:val="22"/>
    <w:qFormat/>
    <w:rsid w:val="00E533B9"/>
    <w:rPr>
      <w:b/>
      <w:bCs/>
    </w:rPr>
  </w:style>
  <w:style w:type="table" w:styleId="Mkatabulky">
    <w:name w:val="Table Grid"/>
    <w:basedOn w:val="Normlntabulka"/>
    <w:rsid w:val="006A7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D83432"/>
  </w:style>
  <w:style w:type="character" w:customStyle="1" w:styleId="zkladntext0">
    <w:name w:val="zkladntext"/>
    <w:basedOn w:val="Standardnpsmoodstavce"/>
    <w:rsid w:val="00D83432"/>
  </w:style>
  <w:style w:type="paragraph" w:customStyle="1" w:styleId="default0">
    <w:name w:val="default"/>
    <w:basedOn w:val="Normln"/>
    <w:uiPriority w:val="99"/>
    <w:semiHidden/>
    <w:rsid w:val="00E8519C"/>
    <w:pPr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y@medso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41A311-FAB5-4FC6-9CCF-C0A3D5F6B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233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45</cp:revision>
  <cp:lastPrinted>2017-04-10T10:35:00Z</cp:lastPrinted>
  <dcterms:created xsi:type="dcterms:W3CDTF">2024-06-26T12:06:00Z</dcterms:created>
  <dcterms:modified xsi:type="dcterms:W3CDTF">2024-11-14T08:54:00Z</dcterms:modified>
</cp:coreProperties>
</file>