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CD3" w:rsidRDefault="000C1CD3">
      <w:pPr>
        <w:pStyle w:val="Zkladntext"/>
        <w:spacing w:before="9"/>
        <w:ind w:left="0"/>
        <w:rPr>
          <w:rFonts w:ascii="Times New Roman"/>
          <w:sz w:val="14"/>
        </w:rPr>
      </w:pPr>
      <w:bookmarkStart w:id="0" w:name="_GoBack"/>
      <w:bookmarkEnd w:id="0"/>
    </w:p>
    <w:p w:rsidR="000C1CD3" w:rsidRDefault="00A012FF">
      <w:pPr>
        <w:spacing w:before="100" w:line="425" w:lineRule="exact"/>
        <w:ind w:left="2487" w:right="249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5220600009</w:t>
      </w:r>
    </w:p>
    <w:p w:rsidR="000C1CD3" w:rsidRDefault="00A012FF">
      <w:pPr>
        <w:spacing w:line="425" w:lineRule="exact"/>
        <w:ind w:left="1026" w:right="103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C1CD3" w:rsidRDefault="00A012FF">
      <w:pPr>
        <w:spacing w:before="1"/>
        <w:ind w:left="1026" w:right="1039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republiky</w:t>
      </w:r>
      <w:r>
        <w:rPr>
          <w:color w:val="808080"/>
          <w:spacing w:val="-84"/>
          <w:sz w:val="32"/>
        </w:rPr>
        <w:t xml:space="preserve"> </w:t>
      </w:r>
      <w:r>
        <w:rPr>
          <w:color w:val="808080"/>
          <w:sz w:val="32"/>
        </w:rPr>
        <w:t>v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rámci Národního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0C1CD3" w:rsidRDefault="000C1CD3">
      <w:pPr>
        <w:pStyle w:val="Zkladntext"/>
        <w:spacing w:before="12"/>
        <w:ind w:left="0"/>
        <w:rPr>
          <w:sz w:val="39"/>
        </w:rPr>
      </w:pPr>
    </w:p>
    <w:p w:rsidR="000C1CD3" w:rsidRDefault="00A012FF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C1CD3" w:rsidRDefault="000C1CD3">
      <w:pPr>
        <w:pStyle w:val="Zkladntext"/>
        <w:spacing w:before="12"/>
        <w:ind w:left="0"/>
        <w:rPr>
          <w:sz w:val="19"/>
        </w:rPr>
      </w:pPr>
    </w:p>
    <w:p w:rsidR="000C1CD3" w:rsidRDefault="00A012FF">
      <w:pPr>
        <w:pStyle w:val="Nadpis2"/>
        <w:ind w:left="102"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C1CD3" w:rsidRDefault="00A012FF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0C1CD3" w:rsidRDefault="00A012FF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C1CD3" w:rsidRDefault="00A012FF">
      <w:pPr>
        <w:pStyle w:val="Zkladntext"/>
        <w:tabs>
          <w:tab w:val="right" w:pos="3846"/>
        </w:tabs>
        <w:ind w:left="102"/>
      </w:pPr>
      <w:r>
        <w:t>IČO:</w:t>
      </w:r>
      <w:r>
        <w:tab/>
        <w:t>00020729</w:t>
      </w:r>
    </w:p>
    <w:p w:rsidR="000C1CD3" w:rsidRDefault="00A012FF">
      <w:pPr>
        <w:pStyle w:val="Zkladntext"/>
        <w:tabs>
          <w:tab w:val="left" w:pos="2982"/>
        </w:tabs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0C1CD3" w:rsidRDefault="00A012FF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C1CD3" w:rsidRDefault="00A012FF">
      <w:pPr>
        <w:pStyle w:val="Zkladntext"/>
        <w:tabs>
          <w:tab w:val="left" w:pos="2982"/>
        </w:tabs>
        <w:spacing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0C1CD3" w:rsidRDefault="00A012FF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0C1CD3" w:rsidRDefault="00A012FF">
      <w:pPr>
        <w:pStyle w:val="Nadpis1"/>
        <w:spacing w:before="1"/>
        <w:ind w:left="102" w:right="0"/>
        <w:jc w:val="left"/>
      </w:pPr>
      <w:r>
        <w:t>8.</w:t>
      </w:r>
      <w:r>
        <w:rPr>
          <w:spacing w:val="-3"/>
        </w:rPr>
        <w:t xml:space="preserve"> </w:t>
      </w:r>
      <w:r>
        <w:t>ZO</w:t>
      </w:r>
      <w:r>
        <w:rPr>
          <w:spacing w:val="-3"/>
        </w:rPr>
        <w:t xml:space="preserve"> </w:t>
      </w:r>
      <w:r>
        <w:t>ČSOP</w:t>
      </w:r>
    </w:p>
    <w:p w:rsidR="000C1CD3" w:rsidRDefault="00A012FF">
      <w:pPr>
        <w:pStyle w:val="Zkladntext"/>
        <w:spacing w:line="265" w:lineRule="exact"/>
        <w:ind w:left="102"/>
      </w:pPr>
      <w:r>
        <w:t>pobočný</w:t>
      </w:r>
      <w:r>
        <w:rPr>
          <w:spacing w:val="-4"/>
        </w:rPr>
        <w:t xml:space="preserve"> </w:t>
      </w:r>
      <w:r>
        <w:t>spolek</w:t>
      </w:r>
    </w:p>
    <w:p w:rsidR="000C1CD3" w:rsidRDefault="00A012FF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Viničná</w:t>
      </w:r>
      <w:r>
        <w:rPr>
          <w:spacing w:val="-4"/>
        </w:rPr>
        <w:t xml:space="preserve"> </w:t>
      </w:r>
      <w:r>
        <w:t>528/25,</w:t>
      </w:r>
      <w:r>
        <w:rPr>
          <w:spacing w:val="-3"/>
        </w:rPr>
        <w:t xml:space="preserve"> </w:t>
      </w:r>
      <w:r>
        <w:t>293</w:t>
      </w:r>
      <w:r>
        <w:rPr>
          <w:spacing w:val="-2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Mladá</w:t>
      </w:r>
      <w:r>
        <w:rPr>
          <w:spacing w:val="-4"/>
        </w:rPr>
        <w:t xml:space="preserve"> </w:t>
      </w:r>
      <w:r>
        <w:t>Boleslav</w:t>
      </w:r>
      <w:r>
        <w:rPr>
          <w:spacing w:val="-1"/>
        </w:rPr>
        <w:t xml:space="preserve"> </w:t>
      </w:r>
      <w:r>
        <w:t>III</w:t>
      </w:r>
    </w:p>
    <w:p w:rsidR="000C1CD3" w:rsidRDefault="00A012FF">
      <w:pPr>
        <w:pStyle w:val="Zkladntext"/>
        <w:tabs>
          <w:tab w:val="left" w:pos="2982"/>
        </w:tabs>
        <w:ind w:left="102"/>
      </w:pPr>
      <w:r>
        <w:t>IČO:</w:t>
      </w:r>
      <w:r>
        <w:tab/>
        <w:t>62451057</w:t>
      </w:r>
    </w:p>
    <w:p w:rsidR="000C1CD3" w:rsidRDefault="00A012FF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  <w:t>Janem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předsedou</w:t>
      </w:r>
    </w:p>
    <w:p w:rsidR="000C1CD3" w:rsidRDefault="00A012FF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0C1CD3" w:rsidRDefault="00A012FF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2202401151/2010</w:t>
      </w:r>
    </w:p>
    <w:p w:rsidR="000C1CD3" w:rsidRDefault="00A012FF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0C1CD3" w:rsidRDefault="000C1CD3">
      <w:pPr>
        <w:pStyle w:val="Zkladntext"/>
        <w:spacing w:before="12"/>
        <w:ind w:left="0"/>
        <w:rPr>
          <w:sz w:val="19"/>
        </w:rPr>
      </w:pPr>
    </w:p>
    <w:p w:rsidR="000C1CD3" w:rsidRDefault="00A012FF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C1CD3" w:rsidRDefault="000C1CD3">
      <w:pPr>
        <w:pStyle w:val="Zkladntext"/>
        <w:spacing w:before="1"/>
        <w:ind w:left="0"/>
        <w:rPr>
          <w:sz w:val="36"/>
        </w:rPr>
      </w:pPr>
    </w:p>
    <w:p w:rsidR="000C1CD3" w:rsidRDefault="00A012FF">
      <w:pPr>
        <w:pStyle w:val="Nadpis1"/>
        <w:spacing w:before="1"/>
        <w:ind w:left="2487" w:right="2496"/>
      </w:pPr>
      <w:r>
        <w:t>I.</w:t>
      </w:r>
    </w:p>
    <w:p w:rsidR="000C1CD3" w:rsidRDefault="00A012FF">
      <w:pPr>
        <w:pStyle w:val="Nadpis2"/>
        <w:ind w:right="1039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C1CD3" w:rsidRDefault="000C1CD3">
      <w:pPr>
        <w:pStyle w:val="Zkladntext"/>
        <w:spacing w:before="1"/>
        <w:ind w:left="0"/>
        <w:rPr>
          <w:b/>
          <w:sz w:val="18"/>
        </w:rPr>
      </w:pPr>
    </w:p>
    <w:p w:rsidR="000C1CD3" w:rsidRDefault="00A012FF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1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2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4"/>
          <w:sz w:val="20"/>
        </w:rPr>
        <w:t xml:space="preserve"> </w:t>
      </w:r>
      <w:r>
        <w:rPr>
          <w:sz w:val="20"/>
        </w:rPr>
        <w:t>ministra</w:t>
      </w:r>
      <w:r>
        <w:rPr>
          <w:spacing w:val="43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5220600009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5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Státního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55"/>
          <w:sz w:val="20"/>
        </w:rPr>
        <w:t xml:space="preserve"> </w:t>
      </w:r>
      <w:r>
        <w:rPr>
          <w:sz w:val="20"/>
        </w:rPr>
        <w:t>ČR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4"/>
          <w:sz w:val="20"/>
        </w:rPr>
        <w:t xml:space="preserve"> </w:t>
      </w:r>
      <w:r>
        <w:rPr>
          <w:sz w:val="20"/>
        </w:rPr>
        <w:t>dne</w:t>
      </w:r>
      <w:r>
        <w:rPr>
          <w:spacing w:val="55"/>
          <w:sz w:val="20"/>
        </w:rPr>
        <w:t xml:space="preserve"> </w:t>
      </w:r>
      <w:r>
        <w:rPr>
          <w:sz w:val="20"/>
        </w:rPr>
        <w:t>14. 10. 2024</w:t>
      </w:r>
      <w:r>
        <w:rPr>
          <w:spacing w:val="-52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 jen „Směrnice MŽP“), platné ke dni podání žádosti a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měrnice MŽP o realizaci Národního plánu</w:t>
      </w:r>
      <w:r>
        <w:rPr>
          <w:spacing w:val="1"/>
          <w:sz w:val="20"/>
        </w:rPr>
        <w:t xml:space="preserve"> </w:t>
      </w:r>
      <w:r>
        <w:rPr>
          <w:sz w:val="20"/>
        </w:rPr>
        <w:t>obnovy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„Směrnice MŽP</w:t>
      </w:r>
      <w:r>
        <w:rPr>
          <w:spacing w:val="3"/>
          <w:sz w:val="20"/>
        </w:rPr>
        <w:t xml:space="preserve"> </w:t>
      </w:r>
      <w:r>
        <w:rPr>
          <w:sz w:val="20"/>
        </w:rPr>
        <w:t>NPO“),</w:t>
      </w:r>
      <w:r>
        <w:rPr>
          <w:spacing w:val="-1"/>
          <w:sz w:val="20"/>
        </w:rPr>
        <w:t xml:space="preserve"> </w:t>
      </w:r>
      <w:r>
        <w:rPr>
          <w:sz w:val="20"/>
        </w:rPr>
        <w:t>platné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žádosti.</w:t>
      </w:r>
    </w:p>
    <w:p w:rsidR="000C1CD3" w:rsidRDefault="00A012FF">
      <w:pPr>
        <w:pStyle w:val="Odstavecseseznamem"/>
        <w:numPr>
          <w:ilvl w:val="0"/>
          <w:numId w:val="6"/>
        </w:numPr>
        <w:tabs>
          <w:tab w:val="left" w:pos="386"/>
        </w:tabs>
        <w:ind w:right="117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odolnost.</w:t>
      </w:r>
    </w:p>
    <w:p w:rsidR="000C1CD3" w:rsidRDefault="000C1CD3">
      <w:pPr>
        <w:jc w:val="both"/>
        <w:rPr>
          <w:sz w:val="20"/>
        </w:rPr>
        <w:sectPr w:rsidR="000C1CD3">
          <w:headerReference w:type="default" r:id="rId7"/>
          <w:footerReference w:type="default" r:id="rId8"/>
          <w:type w:val="continuous"/>
          <w:pgSz w:w="12240" w:h="15840"/>
          <w:pgMar w:top="1560" w:right="1020" w:bottom="1620" w:left="1600" w:header="708" w:footer="1420" w:gutter="0"/>
          <w:pgNumType w:start="1"/>
          <w:cols w:space="708"/>
        </w:sectPr>
      </w:pPr>
    </w:p>
    <w:p w:rsidR="000C1CD3" w:rsidRDefault="000C1CD3">
      <w:pPr>
        <w:pStyle w:val="Zkladntext"/>
        <w:spacing w:before="11"/>
        <w:ind w:left="0"/>
        <w:rPr>
          <w:sz w:val="12"/>
        </w:rPr>
      </w:pPr>
    </w:p>
    <w:p w:rsidR="000C1CD3" w:rsidRDefault="00A012FF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</w:t>
      </w:r>
      <w:r>
        <w:rPr>
          <w:spacing w:val="54"/>
          <w:sz w:val="20"/>
        </w:rPr>
        <w:t xml:space="preserve"> </w:t>
      </w:r>
      <w:r>
        <w:rPr>
          <w:sz w:val="20"/>
        </w:rPr>
        <w:t>(včetně jejích</w:t>
      </w:r>
      <w:r>
        <w:rPr>
          <w:spacing w:val="55"/>
          <w:sz w:val="20"/>
        </w:rPr>
        <w:t xml:space="preserve"> </w:t>
      </w:r>
      <w:r>
        <w:rPr>
          <w:sz w:val="20"/>
        </w:rPr>
        <w:t>příloh) a Výzvou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6/2022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C1CD3" w:rsidRDefault="00A012FF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C1CD3" w:rsidRDefault="00A012FF">
      <w:pPr>
        <w:pStyle w:val="Nadpis2"/>
        <w:spacing w:before="120"/>
        <w:ind w:left="2487" w:right="2496"/>
      </w:pPr>
      <w:r>
        <w:t>„EVP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změně klimatu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s.e.v.</w:t>
      </w:r>
      <w:r>
        <w:rPr>
          <w:spacing w:val="-2"/>
        </w:rPr>
        <w:t xml:space="preserve"> </w:t>
      </w:r>
      <w:r>
        <w:t>CESTA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ZO</w:t>
      </w:r>
      <w:r>
        <w:rPr>
          <w:spacing w:val="-3"/>
        </w:rPr>
        <w:t xml:space="preserve"> </w:t>
      </w:r>
      <w:r>
        <w:t>ČSOP“</w:t>
      </w:r>
    </w:p>
    <w:p w:rsidR="000C1CD3" w:rsidRDefault="00A012FF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0C1CD3" w:rsidRDefault="000C1CD3">
      <w:pPr>
        <w:pStyle w:val="Zkladntext"/>
        <w:spacing w:before="1"/>
        <w:ind w:left="0"/>
        <w:rPr>
          <w:sz w:val="36"/>
        </w:rPr>
      </w:pPr>
    </w:p>
    <w:p w:rsidR="000C1CD3" w:rsidRDefault="00A012FF">
      <w:pPr>
        <w:pStyle w:val="Nadpis1"/>
        <w:ind w:left="2487" w:right="2496"/>
      </w:pPr>
      <w:r>
        <w:t>II.</w:t>
      </w:r>
    </w:p>
    <w:p w:rsidR="000C1CD3" w:rsidRDefault="00A012FF">
      <w:pPr>
        <w:pStyle w:val="Nadpis2"/>
        <w:spacing w:before="1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C1CD3" w:rsidRDefault="000C1CD3">
      <w:pPr>
        <w:pStyle w:val="Zkladntext"/>
        <w:spacing w:before="12"/>
        <w:ind w:left="0"/>
        <w:rPr>
          <w:b/>
          <w:sz w:val="17"/>
        </w:rPr>
      </w:pPr>
    </w:p>
    <w:p w:rsidR="000C1CD3" w:rsidRDefault="00A012FF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ind w:right="108"/>
        <w:rPr>
          <w:sz w:val="20"/>
        </w:rPr>
      </w:pPr>
      <w:r>
        <w:rPr>
          <w:sz w:val="20"/>
        </w:rPr>
        <w:t>Fond</w:t>
      </w:r>
      <w:r>
        <w:rPr>
          <w:spacing w:val="23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3"/>
          <w:sz w:val="20"/>
        </w:rPr>
        <w:t xml:space="preserve"> </w:t>
      </w:r>
      <w:r>
        <w:rPr>
          <w:sz w:val="20"/>
        </w:rPr>
        <w:t>poskytnout</w:t>
      </w:r>
      <w:r>
        <w:rPr>
          <w:spacing w:val="24"/>
          <w:sz w:val="20"/>
        </w:rPr>
        <w:t xml:space="preserve"> </w:t>
      </w:r>
      <w:r>
        <w:rPr>
          <w:sz w:val="20"/>
        </w:rPr>
        <w:t>příjemci</w:t>
      </w:r>
      <w:r>
        <w:rPr>
          <w:spacing w:val="23"/>
          <w:sz w:val="20"/>
        </w:rPr>
        <w:t xml:space="preserve"> </w:t>
      </w:r>
      <w:r>
        <w:rPr>
          <w:sz w:val="20"/>
        </w:rPr>
        <w:t>podpory</w:t>
      </w:r>
      <w:r>
        <w:rPr>
          <w:spacing w:val="24"/>
          <w:sz w:val="20"/>
        </w:rPr>
        <w:t xml:space="preserve"> </w:t>
      </w: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formou</w:t>
      </w:r>
      <w:r>
        <w:rPr>
          <w:spacing w:val="23"/>
          <w:sz w:val="20"/>
        </w:rPr>
        <w:t xml:space="preserve"> </w:t>
      </w:r>
      <w:r>
        <w:rPr>
          <w:sz w:val="20"/>
        </w:rPr>
        <w:t>dotace</w:t>
      </w:r>
      <w:r>
        <w:rPr>
          <w:spacing w:val="23"/>
          <w:sz w:val="20"/>
        </w:rPr>
        <w:t xml:space="preserve"> </w:t>
      </w:r>
      <w:r>
        <w:rPr>
          <w:sz w:val="20"/>
        </w:rPr>
        <w:t>ve</w:t>
      </w:r>
      <w:r>
        <w:rPr>
          <w:spacing w:val="24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b/>
          <w:sz w:val="20"/>
        </w:rPr>
        <w:t>90 240,00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tisíc dvě</w:t>
      </w:r>
      <w:r>
        <w:rPr>
          <w:spacing w:val="1"/>
          <w:sz w:val="20"/>
        </w:rPr>
        <w:t xml:space="preserve"> </w:t>
      </w:r>
      <w:r>
        <w:rPr>
          <w:sz w:val="20"/>
        </w:rPr>
        <w:t>stě</w:t>
      </w:r>
      <w:r>
        <w:rPr>
          <w:spacing w:val="3"/>
          <w:sz w:val="20"/>
        </w:rPr>
        <w:t xml:space="preserve"> </w:t>
      </w:r>
      <w:r>
        <w:rPr>
          <w:sz w:val="20"/>
        </w:rPr>
        <w:t>čtyřicet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českých).</w:t>
      </w:r>
    </w:p>
    <w:p w:rsidR="000C1CD3" w:rsidRDefault="00A012FF">
      <w:pPr>
        <w:pStyle w:val="Odstavecseseznamem"/>
        <w:numPr>
          <w:ilvl w:val="0"/>
          <w:numId w:val="5"/>
        </w:numPr>
        <w:tabs>
          <w:tab w:val="left" w:pos="386"/>
        </w:tabs>
        <w:ind w:right="112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děti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mládež</w:t>
      </w:r>
      <w:r>
        <w:rPr>
          <w:spacing w:val="2"/>
          <w:sz w:val="20"/>
        </w:rPr>
        <w:t xml:space="preserve"> </w:t>
      </w:r>
      <w:r>
        <w:rPr>
          <w:sz w:val="20"/>
        </w:rPr>
        <w:t>50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0C1CD3" w:rsidRDefault="00A012FF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0C1CD3" w:rsidRDefault="00A012FF">
      <w:pPr>
        <w:pStyle w:val="Zkladntext"/>
      </w:pPr>
      <w:r>
        <w:t>(EVP)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děti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mládež</w:t>
      </w:r>
      <w:r>
        <w:rPr>
          <w:spacing w:val="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Kč.</w:t>
      </w:r>
    </w:p>
    <w:p w:rsidR="000C1CD3" w:rsidRDefault="00A012FF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2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0C1CD3" w:rsidRDefault="00A012FF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0C1CD3" w:rsidRDefault="00A012FF">
      <w:pPr>
        <w:pStyle w:val="Zkladntext"/>
      </w:pPr>
      <w:r>
        <w:t>(EVP)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vzdělavatele</w:t>
      </w:r>
      <w:r>
        <w:rPr>
          <w:spacing w:val="-2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Kč.</w:t>
      </w:r>
    </w:p>
    <w:p w:rsidR="000C1CD3" w:rsidRDefault="00A012FF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 výše podpory je limitována částkami uvedenými v bodech 1 až 5. Pokud skutečné výdaje 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0C1CD3" w:rsidRDefault="00A012FF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4"/>
          <w:sz w:val="20"/>
        </w:rPr>
        <w:t xml:space="preserve"> </w:t>
      </w:r>
      <w:r>
        <w:rPr>
          <w:sz w:val="20"/>
        </w:rPr>
        <w:t>zasílána</w:t>
      </w:r>
      <w:r>
        <w:rPr>
          <w:spacing w:val="16"/>
          <w:sz w:val="20"/>
        </w:rPr>
        <w:t xml:space="preserve"> </w:t>
      </w:r>
      <w:r>
        <w:rPr>
          <w:sz w:val="20"/>
        </w:rPr>
        <w:t>ex</w:t>
      </w:r>
      <w:r>
        <w:rPr>
          <w:spacing w:val="14"/>
          <w:sz w:val="20"/>
        </w:rPr>
        <w:t xml:space="preserve"> </w:t>
      </w:r>
      <w:r>
        <w:rPr>
          <w:sz w:val="20"/>
        </w:rPr>
        <w:t>post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základě</w:t>
      </w:r>
      <w:r>
        <w:rPr>
          <w:spacing w:val="13"/>
          <w:sz w:val="20"/>
        </w:rPr>
        <w:t xml:space="preserve"> </w:t>
      </w:r>
      <w:r>
        <w:rPr>
          <w:sz w:val="20"/>
        </w:rPr>
        <w:t>doložené</w:t>
      </w:r>
      <w:r>
        <w:rPr>
          <w:spacing w:val="13"/>
          <w:sz w:val="20"/>
        </w:rPr>
        <w:t xml:space="preserve"> </w:t>
      </w:r>
      <w:r>
        <w:rPr>
          <w:sz w:val="20"/>
        </w:rPr>
        <w:t>úhrady</w:t>
      </w:r>
      <w:r>
        <w:rPr>
          <w:spacing w:val="20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5"/>
          <w:sz w:val="20"/>
        </w:rPr>
        <w:t xml:space="preserve"> </w:t>
      </w:r>
      <w:r>
        <w:rPr>
          <w:sz w:val="20"/>
        </w:rPr>
        <w:t>úče</w:t>
      </w:r>
      <w:r>
        <w:rPr>
          <w:sz w:val="20"/>
        </w:rPr>
        <w:t>lných,</w:t>
      </w:r>
      <w:r>
        <w:rPr>
          <w:spacing w:val="1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16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a nezbytně vynaložených výdajů na dodávky, služby a popřípadě jiné práce, dle kapitoly č. 12 písm. b)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vznikly</w:t>
      </w:r>
      <w:r>
        <w:rPr>
          <w:spacing w:val="-3"/>
          <w:sz w:val="20"/>
        </w:rPr>
        <w:t xml:space="preserve"> </w:t>
      </w:r>
      <w:r>
        <w:rPr>
          <w:sz w:val="20"/>
        </w:rPr>
        <w:t>a byly</w:t>
      </w:r>
      <w:r>
        <w:rPr>
          <w:spacing w:val="-3"/>
          <w:sz w:val="20"/>
        </w:rPr>
        <w:t xml:space="preserve"> </w:t>
      </w:r>
      <w:r>
        <w:rPr>
          <w:sz w:val="20"/>
        </w:rPr>
        <w:t>uhrazeny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2"/>
          <w:sz w:val="20"/>
        </w:rPr>
        <w:t xml:space="preserve"> </w:t>
      </w:r>
      <w:r>
        <w:rPr>
          <w:sz w:val="20"/>
        </w:rPr>
        <w:t>EVP</w:t>
      </w:r>
      <w:r>
        <w:rPr>
          <w:spacing w:val="-53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2022 do 31. 8.</w:t>
      </w:r>
      <w:r>
        <w:rPr>
          <w:spacing w:val="-1"/>
          <w:sz w:val="20"/>
        </w:rPr>
        <w:t xml:space="preserve"> </w:t>
      </w:r>
      <w:r>
        <w:rPr>
          <w:sz w:val="20"/>
        </w:rPr>
        <w:t>2024).</w:t>
      </w:r>
    </w:p>
    <w:p w:rsidR="000C1CD3" w:rsidRDefault="00A012FF">
      <w:pPr>
        <w:pStyle w:val="Odstavecseseznamem"/>
        <w:numPr>
          <w:ilvl w:val="0"/>
          <w:numId w:val="5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nich</w:t>
      </w:r>
      <w:r>
        <w:rPr>
          <w:spacing w:val="-7"/>
          <w:sz w:val="20"/>
        </w:rPr>
        <w:t xml:space="preserve"> </w:t>
      </w:r>
      <w:r>
        <w:rPr>
          <w:sz w:val="20"/>
        </w:rPr>
        <w:t>odvozené</w:t>
      </w:r>
      <w:r>
        <w:rPr>
          <w:spacing w:val="-5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vychází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 9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0C1CD3" w:rsidRDefault="000C1CD3">
      <w:pPr>
        <w:pStyle w:val="Zkladntext"/>
        <w:spacing w:before="1"/>
        <w:ind w:left="0"/>
        <w:rPr>
          <w:sz w:val="36"/>
        </w:rPr>
      </w:pPr>
    </w:p>
    <w:p w:rsidR="000C1CD3" w:rsidRDefault="00A012FF">
      <w:pPr>
        <w:pStyle w:val="Nadpis1"/>
        <w:ind w:right="1039"/>
      </w:pPr>
      <w:r>
        <w:t>III.</w:t>
      </w:r>
    </w:p>
    <w:p w:rsidR="000C1CD3" w:rsidRDefault="00A012FF">
      <w:pPr>
        <w:pStyle w:val="Nadpis2"/>
        <w:spacing w:before="1"/>
        <w:ind w:right="1039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C1CD3" w:rsidRDefault="000C1CD3">
      <w:pPr>
        <w:pStyle w:val="Zkladntext"/>
        <w:spacing w:before="12"/>
        <w:ind w:left="0"/>
        <w:rPr>
          <w:b/>
          <w:sz w:val="17"/>
        </w:rPr>
      </w:pPr>
    </w:p>
    <w:p w:rsidR="000C1CD3" w:rsidRDefault="00A012FF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0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8"/>
          <w:sz w:val="20"/>
        </w:rPr>
        <w:t xml:space="preserve"> </w:t>
      </w:r>
      <w:r>
        <w:rPr>
          <w:sz w:val="20"/>
        </w:rPr>
        <w:t>účet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0C1CD3" w:rsidRDefault="00A012FF">
      <w:pPr>
        <w:pStyle w:val="Odstavecseseznamem"/>
        <w:numPr>
          <w:ilvl w:val="0"/>
          <w:numId w:val="4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agendového informačního systému Státního fondu životního prostředí Čes</w:t>
      </w:r>
      <w:r>
        <w:rPr>
          <w:sz w:val="20"/>
        </w:rPr>
        <w:t>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</w:t>
      </w:r>
      <w:r>
        <w:rPr>
          <w:spacing w:val="-1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0C1CD3" w:rsidRDefault="000C1CD3">
      <w:pPr>
        <w:jc w:val="both"/>
        <w:rPr>
          <w:sz w:val="20"/>
        </w:rPr>
        <w:sectPr w:rsidR="000C1CD3">
          <w:pgSz w:w="12240" w:h="15840"/>
          <w:pgMar w:top="1560" w:right="1020" w:bottom="1660" w:left="1600" w:header="708" w:footer="1420" w:gutter="0"/>
          <w:cols w:space="708"/>
        </w:sectPr>
      </w:pPr>
    </w:p>
    <w:p w:rsidR="000C1CD3" w:rsidRDefault="000C1CD3">
      <w:pPr>
        <w:pStyle w:val="Zkladntext"/>
        <w:spacing w:before="11"/>
        <w:ind w:left="0"/>
        <w:rPr>
          <w:sz w:val="12"/>
        </w:rPr>
      </w:pPr>
    </w:p>
    <w:p w:rsidR="000C1CD3" w:rsidRDefault="000C1CD3">
      <w:pPr>
        <w:rPr>
          <w:sz w:val="12"/>
        </w:rPr>
        <w:sectPr w:rsidR="000C1CD3">
          <w:pgSz w:w="12240" w:h="15840"/>
          <w:pgMar w:top="1560" w:right="1020" w:bottom="1660" w:left="1600" w:header="708" w:footer="1420" w:gutter="0"/>
          <w:cols w:space="708"/>
        </w:sectPr>
      </w:pPr>
    </w:p>
    <w:p w:rsidR="000C1CD3" w:rsidRDefault="000C1CD3">
      <w:pPr>
        <w:pStyle w:val="Zkladntext"/>
        <w:ind w:left="0"/>
        <w:rPr>
          <w:sz w:val="26"/>
        </w:rPr>
      </w:pPr>
    </w:p>
    <w:p w:rsidR="000C1CD3" w:rsidRDefault="000C1CD3">
      <w:pPr>
        <w:pStyle w:val="Zkladntext"/>
        <w:ind w:left="0"/>
        <w:rPr>
          <w:sz w:val="26"/>
        </w:rPr>
      </w:pPr>
    </w:p>
    <w:p w:rsidR="000C1CD3" w:rsidRDefault="00A012FF">
      <w:pPr>
        <w:pStyle w:val="Odstavecseseznamem"/>
        <w:numPr>
          <w:ilvl w:val="0"/>
          <w:numId w:val="3"/>
        </w:numPr>
        <w:tabs>
          <w:tab w:val="left" w:pos="38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0C1CD3" w:rsidRDefault="00A012FF">
      <w:pPr>
        <w:spacing w:before="99"/>
        <w:ind w:left="88" w:right="2288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0C1CD3" w:rsidRDefault="00A012FF">
      <w:pPr>
        <w:pStyle w:val="Nadpis2"/>
        <w:ind w:left="89" w:right="2288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C1CD3" w:rsidRDefault="000C1CD3">
      <w:pPr>
        <w:sectPr w:rsidR="000C1CD3">
          <w:type w:val="continuous"/>
          <w:pgSz w:w="12240" w:h="15840"/>
          <w:pgMar w:top="1560" w:right="1020" w:bottom="1620" w:left="1600" w:header="708" w:footer="1420" w:gutter="0"/>
          <w:cols w:num="2" w:space="708" w:equalWidth="0">
            <w:col w:w="2026" w:space="163"/>
            <w:col w:w="7431"/>
          </w:cols>
        </w:sectPr>
      </w:pPr>
    </w:p>
    <w:p w:rsidR="000C1CD3" w:rsidRDefault="00A012FF">
      <w:pPr>
        <w:pStyle w:val="Odstavecseseznamem"/>
        <w:numPr>
          <w:ilvl w:val="1"/>
          <w:numId w:val="3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0C1CD3" w:rsidRDefault="00A012FF">
      <w:pPr>
        <w:pStyle w:val="Odstavecseseznamem"/>
        <w:numPr>
          <w:ilvl w:val="2"/>
          <w:numId w:val="3"/>
        </w:numPr>
        <w:tabs>
          <w:tab w:val="left" w:pos="954"/>
        </w:tabs>
        <w:spacing w:before="120"/>
        <w:ind w:right="110"/>
        <w:rPr>
          <w:sz w:val="20"/>
        </w:rPr>
      </w:pPr>
      <w:r>
        <w:rPr>
          <w:sz w:val="20"/>
        </w:rPr>
        <w:t>akce byla provedena podle Fondem odsouhlaseného podporovaného opatření „EVP o změně</w:t>
      </w:r>
      <w:r>
        <w:rPr>
          <w:spacing w:val="1"/>
          <w:sz w:val="20"/>
        </w:rPr>
        <w:t xml:space="preserve"> </w:t>
      </w:r>
      <w:r>
        <w:rPr>
          <w:sz w:val="20"/>
        </w:rPr>
        <w:t>klimatu - s.e.v. CESTA 8. ZO ČSOP“, které je součástí žádosti ze dne 24. 9. 2022 a rozpočtu tohoto</w:t>
      </w:r>
      <w:r>
        <w:rPr>
          <w:spacing w:val="-52"/>
          <w:sz w:val="20"/>
        </w:rPr>
        <w:t xml:space="preserve"> </w:t>
      </w:r>
      <w:r>
        <w:rPr>
          <w:sz w:val="20"/>
        </w:rPr>
        <w:t>projektu,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 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0C1CD3" w:rsidRDefault="00A012FF">
      <w:pPr>
        <w:pStyle w:val="Odstavecseseznamem"/>
        <w:numPr>
          <w:ilvl w:val="2"/>
          <w:numId w:val="3"/>
        </w:numPr>
        <w:tabs>
          <w:tab w:val="left" w:pos="954"/>
        </w:tabs>
        <w:spacing w:before="122"/>
        <w:ind w:right="107"/>
        <w:rPr>
          <w:sz w:val="20"/>
        </w:rPr>
      </w:pPr>
      <w:r>
        <w:rPr>
          <w:sz w:val="20"/>
        </w:rPr>
        <w:t>v období 6/2024 zrealizoval 2 pobytové ekologické výukové programy (EVP) v rozsahu 1 128</w:t>
      </w:r>
      <w:r>
        <w:rPr>
          <w:spacing w:val="1"/>
          <w:sz w:val="20"/>
        </w:rPr>
        <w:t xml:space="preserve"> </w:t>
      </w:r>
      <w:r>
        <w:rPr>
          <w:sz w:val="20"/>
        </w:rPr>
        <w:t>osobohodin,</w:t>
      </w:r>
    </w:p>
    <w:p w:rsidR="000C1CD3" w:rsidRDefault="00A012FF">
      <w:pPr>
        <w:pStyle w:val="Odstavecseseznamem"/>
        <w:numPr>
          <w:ilvl w:val="2"/>
          <w:numId w:val="3"/>
        </w:numPr>
        <w:tabs>
          <w:tab w:val="left" w:pos="954"/>
        </w:tabs>
        <w:spacing w:before="118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0C1CD3" w:rsidRDefault="00A012FF">
      <w:pPr>
        <w:pStyle w:val="Zkladntext"/>
        <w:spacing w:before="121"/>
        <w:ind w:left="668" w:right="115"/>
        <w:jc w:val="both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rPr>
          <w:w w:val="95"/>
        </w:rPr>
        <w:t>podpory</w:t>
      </w:r>
      <w:r>
        <w:rPr>
          <w:spacing w:val="23"/>
          <w:w w:val="95"/>
        </w:rPr>
        <w:t xml:space="preserve"> </w:t>
      </w:r>
      <w:r>
        <w:rPr>
          <w:w w:val="95"/>
        </w:rPr>
        <w:t>podle</w:t>
      </w:r>
      <w:r>
        <w:rPr>
          <w:spacing w:val="24"/>
          <w:w w:val="95"/>
        </w:rPr>
        <w:t xml:space="preserve"> </w:t>
      </w:r>
      <w:r>
        <w:rPr>
          <w:w w:val="95"/>
        </w:rPr>
        <w:t>této</w:t>
      </w:r>
      <w:r>
        <w:rPr>
          <w:spacing w:val="32"/>
          <w:w w:val="95"/>
        </w:rPr>
        <w:t xml:space="preserve"> </w:t>
      </w:r>
      <w:r>
        <w:rPr>
          <w:w w:val="95"/>
        </w:rPr>
        <w:t>Smlouvy</w:t>
      </w:r>
      <w:r>
        <w:rPr>
          <w:spacing w:val="24"/>
          <w:w w:val="95"/>
        </w:rPr>
        <w:t xml:space="preserve"> </w:t>
      </w:r>
      <w:r>
        <w:rPr>
          <w:w w:val="95"/>
        </w:rPr>
        <w:t>považováno</w:t>
      </w:r>
      <w:r>
        <w:rPr>
          <w:spacing w:val="25"/>
          <w:w w:val="95"/>
        </w:rPr>
        <w:t xml:space="preserve"> </w:t>
      </w:r>
      <w:r>
        <w:rPr>
          <w:w w:val="95"/>
        </w:rPr>
        <w:t>za</w:t>
      </w:r>
      <w:r>
        <w:rPr>
          <w:spacing w:val="24"/>
          <w:w w:val="95"/>
        </w:rPr>
        <w:t xml:space="preserve"> </w:t>
      </w:r>
      <w:r>
        <w:rPr>
          <w:w w:val="95"/>
        </w:rPr>
        <w:t>neoprávněné</w:t>
      </w:r>
      <w:r>
        <w:rPr>
          <w:spacing w:val="24"/>
          <w:w w:val="95"/>
        </w:rPr>
        <w:t xml:space="preserve"> </w:t>
      </w:r>
      <w:r>
        <w:rPr>
          <w:w w:val="95"/>
        </w:rPr>
        <w:t>použití</w:t>
      </w:r>
      <w:r>
        <w:rPr>
          <w:spacing w:val="28"/>
          <w:w w:val="95"/>
        </w:rPr>
        <w:t xml:space="preserve"> </w:t>
      </w:r>
      <w:r>
        <w:rPr>
          <w:w w:val="95"/>
        </w:rPr>
        <w:t>finančních</w:t>
      </w:r>
      <w:r>
        <w:rPr>
          <w:spacing w:val="25"/>
          <w:w w:val="95"/>
        </w:rPr>
        <w:t xml:space="preserve"> </w:t>
      </w:r>
      <w:r>
        <w:rPr>
          <w:w w:val="95"/>
        </w:rPr>
        <w:t>prostředků</w:t>
      </w:r>
      <w:r>
        <w:rPr>
          <w:spacing w:val="24"/>
          <w:w w:val="95"/>
        </w:rPr>
        <w:t xml:space="preserve"> </w:t>
      </w:r>
      <w:r>
        <w:rPr>
          <w:w w:val="95"/>
        </w:rPr>
        <w:t>poskytnutých</w:t>
      </w:r>
      <w:r>
        <w:rPr>
          <w:spacing w:val="1"/>
          <w:w w:val="9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218/2000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1"/>
        </w:rPr>
        <w:t xml:space="preserve"> </w:t>
      </w:r>
      <w:r>
        <w:t>pravidlech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 (rozpočtová pravidla), v platném znění, a že mohou být uplatněny sankce 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0C1CD3" w:rsidRDefault="00A012FF">
      <w:pPr>
        <w:pStyle w:val="Odstavecseseznamem"/>
        <w:numPr>
          <w:ilvl w:val="1"/>
          <w:numId w:val="3"/>
        </w:numPr>
        <w:tabs>
          <w:tab w:val="left" w:pos="746"/>
        </w:tabs>
        <w:spacing w:before="2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C1CD3" w:rsidRDefault="00A012FF">
      <w:pPr>
        <w:pStyle w:val="Odstavecseseznamem"/>
        <w:numPr>
          <w:ilvl w:val="2"/>
          <w:numId w:val="3"/>
        </w:numPr>
        <w:tabs>
          <w:tab w:val="left" w:pos="954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C1CD3" w:rsidRDefault="00A012FF">
      <w:pPr>
        <w:pStyle w:val="Odstavecseseznamem"/>
        <w:numPr>
          <w:ilvl w:val="2"/>
          <w:numId w:val="3"/>
        </w:numPr>
        <w:tabs>
          <w:tab w:val="left" w:pos="954"/>
        </w:tabs>
        <w:spacing w:before="120"/>
        <w:ind w:right="110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</w:t>
      </w:r>
      <w:r>
        <w:rPr>
          <w:spacing w:val="1"/>
          <w:sz w:val="20"/>
        </w:rPr>
        <w:t xml:space="preserve"> </w:t>
      </w:r>
      <w:r>
        <w:rPr>
          <w:sz w:val="20"/>
        </w:rPr>
        <w:t>nebo daňové evidenci (zákon č. 586/1992 Sb., o daních z příjmů, v platném znění) podle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o) Výzvy,</w:t>
      </w:r>
    </w:p>
    <w:p w:rsidR="000C1CD3" w:rsidRDefault="00A012FF">
      <w:pPr>
        <w:pStyle w:val="Odstavecseseznamem"/>
        <w:numPr>
          <w:ilvl w:val="2"/>
          <w:numId w:val="3"/>
        </w:numPr>
        <w:tabs>
          <w:tab w:val="left" w:pos="954"/>
        </w:tabs>
        <w:ind w:right="108"/>
        <w:rPr>
          <w:sz w:val="20"/>
        </w:rPr>
      </w:pPr>
      <w:r>
        <w:rPr>
          <w:sz w:val="20"/>
        </w:rPr>
        <w:t>nebude čerpat na stejné způsobilé výdaje nebo jejich části jinou veřejnou podporu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107 odst. 1 Smlouvy o fungování Evropské unie, podporu z prostředků Unie, které centrálně</w:t>
      </w:r>
      <w:r>
        <w:rPr>
          <w:spacing w:val="1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11"/>
          <w:sz w:val="20"/>
        </w:rPr>
        <w:t xml:space="preserve"> </w:t>
      </w:r>
      <w:r>
        <w:rPr>
          <w:sz w:val="20"/>
        </w:rPr>
        <w:t>agentury,</w:t>
      </w:r>
      <w:r>
        <w:rPr>
          <w:spacing w:val="-11"/>
          <w:sz w:val="20"/>
        </w:rPr>
        <w:t xml:space="preserve"> </w:t>
      </w:r>
      <w:r>
        <w:rPr>
          <w:sz w:val="20"/>
        </w:rPr>
        <w:t>společné</w:t>
      </w:r>
      <w:r>
        <w:rPr>
          <w:spacing w:val="-11"/>
          <w:sz w:val="20"/>
        </w:rPr>
        <w:t xml:space="preserve"> </w:t>
      </w:r>
      <w:r>
        <w:rPr>
          <w:sz w:val="20"/>
        </w:rPr>
        <w:t>podniky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jiné</w:t>
      </w:r>
      <w:r>
        <w:rPr>
          <w:spacing w:val="-10"/>
          <w:sz w:val="20"/>
        </w:rPr>
        <w:t xml:space="preserve"> </w:t>
      </w:r>
      <w:r>
        <w:rPr>
          <w:sz w:val="20"/>
        </w:rPr>
        <w:t>subjekty</w:t>
      </w:r>
      <w:r>
        <w:rPr>
          <w:spacing w:val="-11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přímo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11"/>
          <w:sz w:val="20"/>
        </w:rPr>
        <w:t xml:space="preserve"> </w:t>
      </w:r>
      <w:r>
        <w:rPr>
          <w:sz w:val="20"/>
        </w:rPr>
        <w:t>nepřímo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52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"/>
          <w:sz w:val="20"/>
        </w:rPr>
        <w:t xml:space="preserve"> </w:t>
      </w:r>
      <w:r>
        <w:rPr>
          <w:sz w:val="20"/>
        </w:rPr>
        <w:t>států,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státního</w:t>
      </w:r>
      <w:r>
        <w:rPr>
          <w:spacing w:val="-5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dalších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režimu 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0C1CD3" w:rsidRDefault="00A012FF">
      <w:pPr>
        <w:pStyle w:val="Odstavecseseznamem"/>
        <w:numPr>
          <w:ilvl w:val="2"/>
          <w:numId w:val="3"/>
        </w:numPr>
        <w:tabs>
          <w:tab w:val="left" w:pos="954"/>
        </w:tabs>
        <w:spacing w:before="120"/>
        <w:ind w:right="108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5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55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55"/>
          <w:sz w:val="20"/>
        </w:rPr>
        <w:t xml:space="preserve"> </w:t>
      </w:r>
      <w:r>
        <w:rPr>
          <w:sz w:val="20"/>
        </w:rPr>
        <w:t>subjektů</w:t>
      </w:r>
      <w:r>
        <w:rPr>
          <w:spacing w:val="55"/>
          <w:sz w:val="20"/>
        </w:rPr>
        <w:t xml:space="preserve"> </w:t>
      </w:r>
      <w:r>
        <w:rPr>
          <w:sz w:val="20"/>
        </w:rPr>
        <w:t>do</w:t>
      </w:r>
      <w:r>
        <w:rPr>
          <w:spacing w:val="5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55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 programu, jehož je projekt součástí, bude postupovat v souladu se zněním čl. 10 písm. q)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0C1CD3" w:rsidRDefault="00A012FF">
      <w:pPr>
        <w:pStyle w:val="Odstavecseseznamem"/>
        <w:numPr>
          <w:ilvl w:val="2"/>
          <w:numId w:val="3"/>
        </w:numPr>
        <w:tabs>
          <w:tab w:val="left" w:pos="954"/>
        </w:tabs>
        <w:spacing w:before="119"/>
        <w:ind w:right="113"/>
        <w:rPr>
          <w:sz w:val="20"/>
        </w:rPr>
      </w:pPr>
      <w:r>
        <w:rPr>
          <w:sz w:val="20"/>
        </w:rPr>
        <w:t>bude dodržovat čl. 10 písm. v) Výzvy, tj. realizací projektu nedojde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</w:t>
      </w:r>
      <w:r>
        <w:rPr>
          <w:sz w:val="20"/>
        </w:rPr>
        <w:t>kého parlamentu a Rady (EU)</w:t>
      </w:r>
      <w:r>
        <w:rPr>
          <w:spacing w:val="1"/>
          <w:sz w:val="20"/>
        </w:rPr>
        <w:t xml:space="preserve"> </w:t>
      </w:r>
      <w:r>
        <w:rPr>
          <w:sz w:val="20"/>
        </w:rPr>
        <w:t>2020/852 ze dne 18. června 2020 o zřízení rámce pro usnadnění udržitelných investic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(EU)</w:t>
      </w:r>
      <w:r>
        <w:rPr>
          <w:spacing w:val="-1"/>
          <w:sz w:val="20"/>
        </w:rPr>
        <w:t xml:space="preserve"> </w:t>
      </w:r>
      <w:r>
        <w:rPr>
          <w:sz w:val="20"/>
        </w:rPr>
        <w:t>2019/2088,</w:t>
      </w:r>
    </w:p>
    <w:p w:rsidR="000C1CD3" w:rsidRDefault="00A012FF">
      <w:pPr>
        <w:pStyle w:val="Odstavecseseznamem"/>
        <w:numPr>
          <w:ilvl w:val="2"/>
          <w:numId w:val="3"/>
        </w:numPr>
        <w:tabs>
          <w:tab w:val="left" w:pos="954"/>
        </w:tabs>
        <w:spacing w:before="122"/>
        <w:ind w:right="114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</w:t>
      </w:r>
      <w:r>
        <w:rPr>
          <w:sz w:val="20"/>
        </w:rPr>
        <w:t>řeným Fondem případně jiným oprávněným kontrolním orgánům, a to</w:t>
      </w:r>
      <w:r>
        <w:rPr>
          <w:spacing w:val="1"/>
          <w:sz w:val="20"/>
        </w:rPr>
        <w:t xml:space="preserve"> </w:t>
      </w:r>
      <w:r>
        <w:rPr>
          <w:sz w:val="20"/>
        </w:rPr>
        <w:t>do uplynutí</w:t>
      </w:r>
      <w:r>
        <w:rPr>
          <w:spacing w:val="-1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data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0C1CD3" w:rsidRDefault="00A012FF">
      <w:pPr>
        <w:pStyle w:val="Odstavecseseznamem"/>
        <w:numPr>
          <w:ilvl w:val="2"/>
          <w:numId w:val="3"/>
        </w:numPr>
        <w:tabs>
          <w:tab w:val="left" w:pos="954"/>
        </w:tabs>
        <w:spacing w:before="119"/>
        <w:ind w:right="113"/>
        <w:rPr>
          <w:sz w:val="20"/>
        </w:rPr>
      </w:pPr>
      <w:r>
        <w:rPr>
          <w:sz w:val="20"/>
        </w:rPr>
        <w:t>zabezpečí</w:t>
      </w:r>
      <w:r>
        <w:rPr>
          <w:spacing w:val="1"/>
          <w:sz w:val="20"/>
        </w:rPr>
        <w:t xml:space="preserve"> </w:t>
      </w:r>
      <w:r>
        <w:rPr>
          <w:sz w:val="20"/>
        </w:rPr>
        <w:t>uchování</w:t>
      </w:r>
      <w:r>
        <w:rPr>
          <w:spacing w:val="1"/>
          <w:sz w:val="20"/>
        </w:rPr>
        <w:t xml:space="preserve"> </w:t>
      </w:r>
      <w:r>
        <w:rPr>
          <w:sz w:val="20"/>
        </w:rPr>
        <w:t>informací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rozsahu</w:t>
      </w:r>
      <w:r>
        <w:rPr>
          <w:spacing w:val="1"/>
          <w:sz w:val="20"/>
        </w:rPr>
        <w:t xml:space="preserve"> </w:t>
      </w:r>
      <w:r>
        <w:rPr>
          <w:sz w:val="20"/>
        </w:rPr>
        <w:t>požadovaném</w:t>
      </w:r>
      <w:r>
        <w:rPr>
          <w:spacing w:val="1"/>
          <w:sz w:val="20"/>
        </w:rPr>
        <w:t xml:space="preserve"> </w:t>
      </w:r>
      <w:r>
        <w:rPr>
          <w:sz w:val="20"/>
        </w:rPr>
        <w:t>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-52"/>
          <w:sz w:val="20"/>
        </w:rPr>
        <w:t xml:space="preserve"> </w:t>
      </w:r>
      <w:r>
        <w:rPr>
          <w:sz w:val="20"/>
        </w:rPr>
        <w:t>republiky a EU, a to po dobu deseti let od konce roku, ve kterém došlo k ukončení projektu</w:t>
      </w:r>
      <w:r>
        <w:rPr>
          <w:spacing w:val="1"/>
          <w:sz w:val="20"/>
        </w:rPr>
        <w:t xml:space="preserve"> </w:t>
      </w:r>
      <w:r>
        <w:rPr>
          <w:sz w:val="20"/>
        </w:rPr>
        <w:t>konečného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0C1CD3" w:rsidRDefault="00A012FF">
      <w:pPr>
        <w:pStyle w:val="Odstavecseseznamem"/>
        <w:numPr>
          <w:ilvl w:val="2"/>
          <w:numId w:val="3"/>
        </w:numPr>
        <w:tabs>
          <w:tab w:val="left" w:pos="954"/>
        </w:tabs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C1CD3" w:rsidRDefault="000C1CD3">
      <w:pPr>
        <w:jc w:val="both"/>
        <w:sectPr w:rsidR="000C1CD3">
          <w:type w:val="continuous"/>
          <w:pgSz w:w="12240" w:h="15840"/>
          <w:pgMar w:top="1560" w:right="1020" w:bottom="1620" w:left="1600" w:header="708" w:footer="1420" w:gutter="0"/>
          <w:cols w:space="708"/>
        </w:sectPr>
      </w:pPr>
    </w:p>
    <w:p w:rsidR="000C1CD3" w:rsidRDefault="000C1CD3">
      <w:pPr>
        <w:pStyle w:val="Zkladntext"/>
        <w:spacing w:before="11"/>
        <w:ind w:left="0"/>
        <w:rPr>
          <w:sz w:val="12"/>
        </w:rPr>
      </w:pPr>
    </w:p>
    <w:p w:rsidR="000C1CD3" w:rsidRDefault="00A012FF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0C1CD3" w:rsidRDefault="00A012FF">
      <w:pPr>
        <w:pStyle w:val="Odstavecseseznamem"/>
        <w:numPr>
          <w:ilvl w:val="1"/>
          <w:numId w:val="3"/>
        </w:numPr>
        <w:tabs>
          <w:tab w:val="left" w:pos="669"/>
        </w:tabs>
        <w:spacing w:before="120"/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0C1CD3" w:rsidRDefault="00A012FF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 w:right="110" w:hanging="284"/>
        <w:jc w:val="both"/>
        <w:rPr>
          <w:sz w:val="20"/>
        </w:rPr>
      </w:pPr>
      <w:r>
        <w:rPr>
          <w:sz w:val="20"/>
        </w:rPr>
        <w:t xml:space="preserve">umožnit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osobám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pověřeným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Fondem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provádět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věcnou,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finanční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účetní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kontrolu  </w:t>
      </w:r>
      <w:r>
        <w:rPr>
          <w:spacing w:val="10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45"/>
          <w:sz w:val="20"/>
        </w:rPr>
        <w:t xml:space="preserve"> </w:t>
      </w:r>
      <w:r>
        <w:rPr>
          <w:sz w:val="20"/>
        </w:rPr>
        <w:t>po</w:t>
      </w:r>
      <w:r>
        <w:rPr>
          <w:spacing w:val="47"/>
          <w:sz w:val="20"/>
        </w:rPr>
        <w:t xml:space="preserve"> </w:t>
      </w:r>
      <w:r>
        <w:rPr>
          <w:sz w:val="20"/>
        </w:rPr>
        <w:t>jejím</w:t>
      </w:r>
      <w:r>
        <w:rPr>
          <w:spacing w:val="45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to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takovém</w:t>
      </w:r>
      <w:r>
        <w:rPr>
          <w:spacing w:val="46"/>
          <w:sz w:val="20"/>
        </w:rPr>
        <w:t xml:space="preserve"> </w:t>
      </w:r>
      <w:r>
        <w:rPr>
          <w:sz w:val="20"/>
        </w:rPr>
        <w:t>rozsahu</w:t>
      </w:r>
      <w:r>
        <w:rPr>
          <w:spacing w:val="46"/>
          <w:sz w:val="20"/>
        </w:rPr>
        <w:t xml:space="preserve"> </w:t>
      </w:r>
      <w:r>
        <w:rPr>
          <w:sz w:val="20"/>
        </w:rPr>
        <w:t>(i</w:t>
      </w:r>
      <w:r>
        <w:rPr>
          <w:spacing w:val="45"/>
          <w:sz w:val="20"/>
        </w:rPr>
        <w:t xml:space="preserve"> </w:t>
      </w:r>
      <w:r>
        <w:rPr>
          <w:sz w:val="20"/>
        </w:rPr>
        <w:t>pokud</w:t>
      </w:r>
      <w:r>
        <w:rPr>
          <w:spacing w:val="46"/>
          <w:sz w:val="20"/>
        </w:rPr>
        <w:t xml:space="preserve"> </w:t>
      </w:r>
      <w:r>
        <w:rPr>
          <w:sz w:val="20"/>
        </w:rPr>
        <w:t>jde</w:t>
      </w:r>
      <w:r>
        <w:rPr>
          <w:spacing w:val="45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5"/>
          <w:sz w:val="20"/>
        </w:rPr>
        <w:t xml:space="preserve"> </w:t>
      </w:r>
      <w:r>
        <w:rPr>
          <w:sz w:val="20"/>
        </w:rPr>
        <w:t>dokladů),</w:t>
      </w:r>
      <w:r>
        <w:rPr>
          <w:spacing w:val="-52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 Smlouvy,</w:t>
      </w:r>
    </w:p>
    <w:p w:rsidR="000C1CD3" w:rsidRDefault="00A012FF">
      <w:pPr>
        <w:pStyle w:val="Odstavecseseznamem"/>
        <w:numPr>
          <w:ilvl w:val="1"/>
          <w:numId w:val="3"/>
        </w:numPr>
        <w:tabs>
          <w:tab w:val="left" w:pos="669"/>
        </w:tabs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C1CD3" w:rsidRDefault="00A012FF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C1CD3" w:rsidRDefault="00A012FF">
      <w:pPr>
        <w:pStyle w:val="Odstavecseseznamem"/>
        <w:numPr>
          <w:ilvl w:val="1"/>
          <w:numId w:val="3"/>
        </w:numPr>
        <w:tabs>
          <w:tab w:val="left" w:pos="669"/>
        </w:tabs>
        <w:ind w:left="66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jeho prohlášení</w:t>
      </w:r>
      <w:r>
        <w:rPr>
          <w:sz w:val="20"/>
        </w:rPr>
        <w:t xml:space="preserve">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0C1CD3" w:rsidRDefault="00A012FF">
      <w:pPr>
        <w:pStyle w:val="Odstavecseseznamem"/>
        <w:numPr>
          <w:ilvl w:val="1"/>
          <w:numId w:val="3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n)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0C1CD3" w:rsidRDefault="00A012FF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9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61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</w:t>
      </w:r>
      <w:r>
        <w:rPr>
          <w:spacing w:val="1"/>
          <w:sz w:val="20"/>
        </w:rPr>
        <w:t xml:space="preserve"> </w:t>
      </w:r>
      <w:r>
        <w:rPr>
          <w:sz w:val="20"/>
        </w:rPr>
        <w:t>Pokyny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54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55"/>
          <w:sz w:val="20"/>
        </w:rPr>
        <w:t xml:space="preserve"> </w:t>
      </w:r>
      <w:r>
        <w:rPr>
          <w:sz w:val="20"/>
        </w:rPr>
        <w:t>střetu</w:t>
      </w:r>
      <w:r>
        <w:rPr>
          <w:spacing w:val="55"/>
          <w:sz w:val="20"/>
        </w:rPr>
        <w:t xml:space="preserve"> </w:t>
      </w:r>
      <w:r>
        <w:rPr>
          <w:sz w:val="20"/>
        </w:rPr>
        <w:t>zájmů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řešení</w:t>
      </w:r>
      <w:r>
        <w:rPr>
          <w:spacing w:val="55"/>
          <w:sz w:val="20"/>
        </w:rPr>
        <w:t xml:space="preserve"> </w:t>
      </w:r>
      <w:r>
        <w:rPr>
          <w:sz w:val="20"/>
        </w:rPr>
        <w:t>podle Finančního</w:t>
      </w:r>
      <w:r>
        <w:rPr>
          <w:spacing w:val="55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55"/>
          <w:sz w:val="20"/>
        </w:rPr>
        <w:t xml:space="preserve"> </w:t>
      </w:r>
      <w:r>
        <w:rPr>
          <w:sz w:val="20"/>
        </w:rPr>
        <w:t>Sdělení</w:t>
      </w:r>
      <w:r>
        <w:rPr>
          <w:spacing w:val="54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2021/C</w:t>
      </w:r>
      <w:r>
        <w:rPr>
          <w:spacing w:val="-3"/>
          <w:sz w:val="20"/>
        </w:rPr>
        <w:t xml:space="preserve"> </w:t>
      </w:r>
      <w:r>
        <w:rPr>
          <w:sz w:val="20"/>
        </w:rPr>
        <w:t>121/01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3"/>
          <w:sz w:val="20"/>
        </w:rPr>
        <w:t xml:space="preserve"> </w:t>
      </w:r>
      <w:r>
        <w:rPr>
          <w:sz w:val="20"/>
        </w:rPr>
        <w:t>střetu</w:t>
      </w:r>
      <w:r>
        <w:rPr>
          <w:spacing w:val="-4"/>
          <w:sz w:val="20"/>
        </w:rPr>
        <w:t xml:space="preserve"> </w:t>
      </w:r>
      <w:r>
        <w:rPr>
          <w:sz w:val="20"/>
        </w:rPr>
        <w:t>zájmů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53"/>
          <w:sz w:val="20"/>
        </w:rPr>
        <w:t xml:space="preserve"> </w:t>
      </w:r>
      <w:r>
        <w:rPr>
          <w:sz w:val="20"/>
        </w:rPr>
        <w:t>Směrnice</w:t>
      </w:r>
      <w:r>
        <w:rPr>
          <w:spacing w:val="24"/>
          <w:sz w:val="20"/>
        </w:rPr>
        <w:t xml:space="preserve"> </w:t>
      </w:r>
      <w:r>
        <w:rPr>
          <w:sz w:val="20"/>
        </w:rPr>
        <w:t>Evropského</w:t>
      </w:r>
      <w:r>
        <w:rPr>
          <w:spacing w:val="26"/>
          <w:sz w:val="20"/>
        </w:rPr>
        <w:t xml:space="preserve"> </w:t>
      </w:r>
      <w:r>
        <w:rPr>
          <w:sz w:val="20"/>
        </w:rPr>
        <w:t>Parlamentu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Rady</w:t>
      </w:r>
      <w:r>
        <w:rPr>
          <w:spacing w:val="24"/>
          <w:sz w:val="20"/>
        </w:rPr>
        <w:t xml:space="preserve"> </w:t>
      </w:r>
      <w:r>
        <w:rPr>
          <w:sz w:val="20"/>
        </w:rPr>
        <w:t>(EU)</w:t>
      </w:r>
      <w:r>
        <w:rPr>
          <w:spacing w:val="25"/>
          <w:sz w:val="20"/>
        </w:rPr>
        <w:t xml:space="preserve"> </w:t>
      </w:r>
      <w:r>
        <w:rPr>
          <w:sz w:val="20"/>
        </w:rPr>
        <w:t>2015/849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25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25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26"/>
          <w:sz w:val="20"/>
        </w:rPr>
        <w:t xml:space="preserve"> </w:t>
      </w:r>
      <w:r>
        <w:rPr>
          <w:sz w:val="20"/>
        </w:rPr>
        <w:t>systému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0C1CD3" w:rsidRDefault="00A012FF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zdržet</w:t>
      </w:r>
      <w:r>
        <w:rPr>
          <w:spacing w:val="1"/>
          <w:sz w:val="20"/>
        </w:rPr>
        <w:t xml:space="preserve"> </w:t>
      </w:r>
      <w:r>
        <w:rPr>
          <w:sz w:val="20"/>
        </w:rPr>
        <w:t>podvodného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55"/>
          <w:sz w:val="20"/>
        </w:rPr>
        <w:t xml:space="preserve"> </w:t>
      </w:r>
      <w:r>
        <w:rPr>
          <w:sz w:val="20"/>
        </w:rPr>
        <w:t>jednání</w:t>
      </w:r>
      <w:r>
        <w:rPr>
          <w:spacing w:val="55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55"/>
          <w:sz w:val="20"/>
        </w:rPr>
        <w:t xml:space="preserve"> </w:t>
      </w:r>
      <w:r>
        <w:rPr>
          <w:sz w:val="20"/>
        </w:rPr>
        <w:t>v čl.</w:t>
      </w:r>
      <w:r>
        <w:rPr>
          <w:spacing w:val="54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x) Výzvy.</w:t>
      </w:r>
    </w:p>
    <w:p w:rsidR="000C1CD3" w:rsidRDefault="000C1CD3">
      <w:pPr>
        <w:pStyle w:val="Zkladntext"/>
        <w:spacing w:before="2"/>
        <w:ind w:left="0"/>
        <w:rPr>
          <w:sz w:val="36"/>
        </w:rPr>
      </w:pPr>
    </w:p>
    <w:p w:rsidR="000C1CD3" w:rsidRDefault="00A012FF">
      <w:pPr>
        <w:pStyle w:val="Nadpis1"/>
      </w:pPr>
      <w:r>
        <w:t>V.</w:t>
      </w:r>
    </w:p>
    <w:p w:rsidR="000C1CD3" w:rsidRDefault="00A012FF">
      <w:pPr>
        <w:pStyle w:val="Nadpis2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C1CD3" w:rsidRDefault="000C1CD3">
      <w:pPr>
        <w:pStyle w:val="Zkladntext"/>
        <w:spacing w:before="12"/>
        <w:ind w:left="0"/>
        <w:rPr>
          <w:b/>
          <w:sz w:val="17"/>
        </w:rPr>
      </w:pPr>
    </w:p>
    <w:p w:rsidR="000C1CD3" w:rsidRDefault="00A012FF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0C1CD3" w:rsidRDefault="00A012FF">
      <w:pPr>
        <w:pStyle w:val="Odstavecseseznamem"/>
        <w:numPr>
          <w:ilvl w:val="0"/>
          <w:numId w:val="2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Porušení povinností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b)</w:t>
      </w:r>
      <w:r>
        <w:rPr>
          <w:spacing w:val="54"/>
          <w:sz w:val="20"/>
        </w:rPr>
        <w:t xml:space="preserve"> </w:t>
      </w:r>
      <w:r>
        <w:rPr>
          <w:sz w:val="20"/>
        </w:rPr>
        <w:t>za první, třetí,</w:t>
      </w:r>
      <w:r>
        <w:rPr>
          <w:spacing w:val="55"/>
          <w:sz w:val="20"/>
        </w:rPr>
        <w:t xml:space="preserve"> </w:t>
      </w:r>
      <w:r>
        <w:rPr>
          <w:sz w:val="20"/>
        </w:rPr>
        <w:t>čtvrtou nebo</w:t>
      </w:r>
      <w:r>
        <w:rPr>
          <w:spacing w:val="55"/>
          <w:sz w:val="20"/>
        </w:rPr>
        <w:t xml:space="preserve"> </w:t>
      </w:r>
      <w:r>
        <w:rPr>
          <w:sz w:val="20"/>
        </w:rPr>
        <w:t>pátou</w:t>
      </w:r>
      <w:r>
        <w:rPr>
          <w:spacing w:val="55"/>
          <w:sz w:val="20"/>
        </w:rPr>
        <w:t xml:space="preserve"> </w:t>
      </w:r>
      <w:r>
        <w:rPr>
          <w:sz w:val="20"/>
        </w:rPr>
        <w:t>odrážkou</w:t>
      </w:r>
      <w:r>
        <w:rPr>
          <w:spacing w:val="1"/>
          <w:sz w:val="20"/>
        </w:rPr>
        <w:t xml:space="preserve"> </w:t>
      </w:r>
      <w:r>
        <w:rPr>
          <w:sz w:val="20"/>
        </w:rPr>
        <w:t>nebo podle článku IV bodu 2 písm. a) bude postiženo odvodem ve výši odpovídající neoprávněně</w:t>
      </w:r>
      <w:r>
        <w:rPr>
          <w:spacing w:val="1"/>
          <w:sz w:val="20"/>
        </w:rPr>
        <w:t xml:space="preserve"> </w:t>
      </w:r>
      <w:r>
        <w:rPr>
          <w:sz w:val="20"/>
        </w:rPr>
        <w:t>použitým prostředkům.</w:t>
      </w:r>
    </w:p>
    <w:p w:rsidR="000C1CD3" w:rsidRDefault="00A012FF">
      <w:pPr>
        <w:pStyle w:val="Odstavecseseznamem"/>
        <w:numPr>
          <w:ilvl w:val="0"/>
          <w:numId w:val="2"/>
        </w:numPr>
        <w:tabs>
          <w:tab w:val="left" w:pos="386"/>
        </w:tabs>
        <w:spacing w:before="120"/>
        <w:ind w:right="107"/>
        <w:jc w:val="both"/>
        <w:rPr>
          <w:sz w:val="20"/>
        </w:rPr>
      </w:pPr>
      <w:r>
        <w:rPr>
          <w:sz w:val="20"/>
        </w:rPr>
        <w:t>Porušení povinností podle článku IV bodu 1 písm. a) za první nebo třetí odrážkou,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odvodem ve výši 100 % z poskytnuté podpory. </w:t>
      </w:r>
      <w:r>
        <w:rPr>
          <w:sz w:val="20"/>
        </w:rPr>
        <w:t>Dojde-li k porušení povinností uvedených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druhou</w:t>
      </w:r>
      <w:r>
        <w:rPr>
          <w:spacing w:val="-8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toto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8"/>
          <w:sz w:val="20"/>
        </w:rPr>
        <w:t xml:space="preserve"> </w:t>
      </w:r>
      <w:r>
        <w:rPr>
          <w:sz w:val="20"/>
        </w:rPr>
        <w:t>%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podpory, byl – li naplněn účel akce podle citovaného ustanovení na méně než 50 %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1"/>
          <w:sz w:val="20"/>
        </w:rPr>
        <w:t xml:space="preserve"> </w:t>
      </w:r>
      <w:r>
        <w:rPr>
          <w:sz w:val="20"/>
        </w:rPr>
        <w:t>účelu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v předchozí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</w:t>
      </w:r>
      <w:r>
        <w:rPr>
          <w:spacing w:val="54"/>
          <w:sz w:val="20"/>
        </w:rPr>
        <w:t xml:space="preserve"> </w:t>
      </w:r>
      <w:r>
        <w:rPr>
          <w:sz w:val="20"/>
        </w:rPr>
        <w:t>citovaného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51–99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6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rozmezí</w:t>
      </w:r>
      <w:r>
        <w:rPr>
          <w:spacing w:val="6"/>
          <w:sz w:val="20"/>
        </w:rPr>
        <w:t xml:space="preserve"> </w:t>
      </w:r>
      <w:r>
        <w:rPr>
          <w:sz w:val="20"/>
        </w:rPr>
        <w:t>0,1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49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</w:p>
    <w:p w:rsidR="000C1CD3" w:rsidRDefault="000C1CD3">
      <w:pPr>
        <w:jc w:val="both"/>
        <w:rPr>
          <w:sz w:val="20"/>
        </w:rPr>
        <w:sectPr w:rsidR="000C1CD3">
          <w:pgSz w:w="12240" w:h="15840"/>
          <w:pgMar w:top="1560" w:right="1020" w:bottom="1620" w:left="1600" w:header="708" w:footer="1420" w:gutter="0"/>
          <w:cols w:space="708"/>
        </w:sectPr>
      </w:pPr>
    </w:p>
    <w:p w:rsidR="000C1CD3" w:rsidRDefault="000C1CD3">
      <w:pPr>
        <w:pStyle w:val="Zkladntext"/>
        <w:spacing w:before="11"/>
        <w:ind w:left="0"/>
        <w:rPr>
          <w:sz w:val="12"/>
        </w:rPr>
      </w:pPr>
    </w:p>
    <w:p w:rsidR="000C1CD3" w:rsidRDefault="00A012FF">
      <w:pPr>
        <w:pStyle w:val="Zkladntext"/>
        <w:spacing w:before="99"/>
        <w:jc w:val="both"/>
      </w:pP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v závislosti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míře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stanovených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účelu</w:t>
      </w:r>
      <w:r>
        <w:rPr>
          <w:spacing w:val="-3"/>
        </w:rPr>
        <w:t xml:space="preserve"> </w:t>
      </w:r>
      <w:r>
        <w:t>akce.</w:t>
      </w:r>
    </w:p>
    <w:p w:rsidR="000C1CD3" w:rsidRDefault="00A012FF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4" w:hanging="360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9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50"/>
          <w:sz w:val="20"/>
        </w:rPr>
        <w:t xml:space="preserve"> </w:t>
      </w:r>
      <w:r>
        <w:rPr>
          <w:sz w:val="20"/>
        </w:rPr>
        <w:t>lhůtu</w:t>
      </w:r>
      <w:r>
        <w:rPr>
          <w:spacing w:val="50"/>
          <w:sz w:val="20"/>
        </w:rPr>
        <w:t xml:space="preserve"> </w:t>
      </w:r>
      <w:r>
        <w:rPr>
          <w:sz w:val="20"/>
        </w:rPr>
        <w:t>10</w:t>
      </w:r>
      <w:r>
        <w:rPr>
          <w:spacing w:val="51"/>
          <w:sz w:val="20"/>
        </w:rPr>
        <w:t xml:space="preserve"> </w:t>
      </w:r>
      <w:r>
        <w:rPr>
          <w:sz w:val="20"/>
        </w:rPr>
        <w:t>kalendář</w:t>
      </w:r>
      <w:r>
        <w:rPr>
          <w:sz w:val="20"/>
        </w:rPr>
        <w:t>ních</w:t>
      </w:r>
      <w:r>
        <w:rPr>
          <w:spacing w:val="51"/>
          <w:sz w:val="20"/>
        </w:rPr>
        <w:t xml:space="preserve"> </w:t>
      </w:r>
      <w:r>
        <w:rPr>
          <w:sz w:val="20"/>
        </w:rPr>
        <w:t>dnů</w:t>
      </w:r>
      <w:r>
        <w:rPr>
          <w:spacing w:val="52"/>
          <w:sz w:val="20"/>
        </w:rPr>
        <w:t xml:space="preserve"> </w:t>
      </w:r>
      <w:r>
        <w:rPr>
          <w:sz w:val="20"/>
        </w:rPr>
        <w:t>nebude</w:t>
      </w:r>
      <w:r>
        <w:rPr>
          <w:spacing w:val="50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nebude</w:t>
      </w:r>
      <w:r>
        <w:rPr>
          <w:spacing w:val="50"/>
          <w:sz w:val="20"/>
        </w:rPr>
        <w:t xml:space="preserve"> </w:t>
      </w:r>
      <w:r>
        <w:rPr>
          <w:sz w:val="20"/>
        </w:rPr>
        <w:t>tak</w:t>
      </w:r>
      <w:r>
        <w:rPr>
          <w:spacing w:val="49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C1CD3" w:rsidRDefault="00A012FF">
      <w:pPr>
        <w:pStyle w:val="Odstavecseseznamem"/>
        <w:numPr>
          <w:ilvl w:val="0"/>
          <w:numId w:val="2"/>
        </w:numPr>
        <w:tabs>
          <w:tab w:val="left" w:pos="38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0C1CD3" w:rsidRDefault="00A012FF">
      <w:pPr>
        <w:pStyle w:val="Odstavecseseznamem"/>
        <w:numPr>
          <w:ilvl w:val="0"/>
          <w:numId w:val="2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0C1CD3" w:rsidRDefault="00A012FF">
      <w:pPr>
        <w:pStyle w:val="Zkladntext"/>
      </w:pPr>
      <w:r>
        <w:t>podpory.</w:t>
      </w:r>
    </w:p>
    <w:p w:rsidR="000C1CD3" w:rsidRDefault="00A012FF">
      <w:pPr>
        <w:pStyle w:val="Odstavecseseznamem"/>
        <w:numPr>
          <w:ilvl w:val="0"/>
          <w:numId w:val="2"/>
        </w:numPr>
        <w:tabs>
          <w:tab w:val="left" w:pos="386"/>
        </w:tabs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17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</w:p>
    <w:p w:rsidR="000C1CD3" w:rsidRDefault="00A012FF">
      <w:pPr>
        <w:pStyle w:val="Zkladntext"/>
      </w:pPr>
      <w:r>
        <w:t>podpory.</w:t>
      </w:r>
    </w:p>
    <w:p w:rsidR="000C1CD3" w:rsidRDefault="000C1CD3">
      <w:pPr>
        <w:pStyle w:val="Zkladntext"/>
        <w:spacing w:before="2"/>
        <w:ind w:left="0"/>
        <w:rPr>
          <w:sz w:val="36"/>
        </w:rPr>
      </w:pPr>
    </w:p>
    <w:p w:rsidR="000C1CD3" w:rsidRDefault="00A012FF">
      <w:pPr>
        <w:pStyle w:val="Nadpis1"/>
      </w:pPr>
      <w:r>
        <w:t>VI.</w:t>
      </w:r>
    </w:p>
    <w:p w:rsidR="000C1CD3" w:rsidRDefault="00A012FF">
      <w:pPr>
        <w:pStyle w:val="Nadpis2"/>
        <w:ind w:right="103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C1CD3" w:rsidRDefault="000C1CD3">
      <w:pPr>
        <w:pStyle w:val="Zkladntext"/>
        <w:spacing w:before="12"/>
        <w:ind w:left="0"/>
        <w:rPr>
          <w:b/>
          <w:sz w:val="17"/>
        </w:rPr>
      </w:pPr>
    </w:p>
    <w:p w:rsidR="000C1CD3" w:rsidRDefault="00A012FF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závaznými</w:t>
      </w:r>
      <w:r>
        <w:rPr>
          <w:spacing w:val="44"/>
          <w:sz w:val="20"/>
        </w:rPr>
        <w:t xml:space="preserve"> </w:t>
      </w:r>
      <w:r>
        <w:rPr>
          <w:sz w:val="20"/>
        </w:rPr>
        <w:t>předpisy,</w:t>
      </w:r>
      <w:r>
        <w:rPr>
          <w:spacing w:val="44"/>
          <w:sz w:val="20"/>
        </w:rPr>
        <w:t xml:space="preserve"> </w:t>
      </w:r>
      <w:r>
        <w:rPr>
          <w:sz w:val="20"/>
        </w:rPr>
        <w:t>Směrnicí</w:t>
      </w:r>
      <w:r>
        <w:rPr>
          <w:spacing w:val="45"/>
          <w:sz w:val="20"/>
        </w:rPr>
        <w:t xml:space="preserve"> </w:t>
      </w:r>
      <w:r>
        <w:rPr>
          <w:sz w:val="20"/>
        </w:rPr>
        <w:t>MŽP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Směrnicí</w:t>
      </w:r>
      <w:r>
        <w:rPr>
          <w:spacing w:val="44"/>
          <w:sz w:val="20"/>
        </w:rPr>
        <w:t xml:space="preserve"> </w:t>
      </w:r>
      <w:r>
        <w:rPr>
          <w:sz w:val="20"/>
        </w:rPr>
        <w:t>MŽP</w:t>
      </w:r>
      <w:r>
        <w:rPr>
          <w:spacing w:val="48"/>
          <w:sz w:val="20"/>
        </w:rPr>
        <w:t xml:space="preserve"> </w:t>
      </w:r>
      <w:r>
        <w:rPr>
          <w:sz w:val="20"/>
        </w:rPr>
        <w:t>NPO.</w:t>
      </w:r>
      <w:r>
        <w:rPr>
          <w:spacing w:val="44"/>
          <w:sz w:val="20"/>
        </w:rPr>
        <w:t xml:space="preserve"> </w:t>
      </w:r>
      <w:r>
        <w:rPr>
          <w:sz w:val="20"/>
        </w:rPr>
        <w:t>V</w:t>
      </w:r>
      <w:r>
        <w:rPr>
          <w:spacing w:val="44"/>
          <w:sz w:val="20"/>
        </w:rPr>
        <w:t xml:space="preserve"> </w:t>
      </w:r>
      <w:r>
        <w:rPr>
          <w:sz w:val="20"/>
        </w:rPr>
        <w:t>případě</w:t>
      </w:r>
      <w:r>
        <w:rPr>
          <w:spacing w:val="43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45"/>
          <w:sz w:val="20"/>
        </w:rPr>
        <w:t xml:space="preserve"> </w:t>
      </w:r>
      <w:r>
        <w:rPr>
          <w:sz w:val="20"/>
        </w:rPr>
        <w:t>takového</w:t>
      </w:r>
      <w:r>
        <w:rPr>
          <w:spacing w:val="45"/>
          <w:sz w:val="20"/>
        </w:rPr>
        <w:t xml:space="preserve"> </w:t>
      </w:r>
      <w:r>
        <w:rPr>
          <w:sz w:val="20"/>
        </w:rPr>
        <w:t>dodatku</w:t>
      </w:r>
      <w:r>
        <w:rPr>
          <w:spacing w:val="-5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 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C1CD3" w:rsidRDefault="00A012FF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</w:t>
      </w:r>
      <w:r>
        <w:rPr>
          <w:spacing w:val="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C1CD3" w:rsidRDefault="00A012FF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Tato Smlouva může být měněna n</w:t>
      </w:r>
      <w:r>
        <w:rPr>
          <w:sz w:val="20"/>
        </w:rPr>
        <w:t>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0C1CD3" w:rsidRDefault="00A012FF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0C1CD3" w:rsidRDefault="00A012FF">
      <w:pPr>
        <w:pStyle w:val="Zkladntext"/>
        <w:jc w:val="both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</w:t>
      </w:r>
      <w:r>
        <w:t>ti</w:t>
      </w:r>
      <w:r>
        <w:rPr>
          <w:spacing w:val="2"/>
        </w:rPr>
        <w:t xml:space="preserve"> </w:t>
      </w:r>
      <w:r>
        <w:t>čtvrté.</w:t>
      </w:r>
    </w:p>
    <w:p w:rsidR="000C1CD3" w:rsidRDefault="00A012FF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C1CD3" w:rsidRDefault="00A012FF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C1CD3" w:rsidRDefault="00A012FF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C1CD3" w:rsidRDefault="000C1CD3">
      <w:pPr>
        <w:jc w:val="both"/>
        <w:rPr>
          <w:sz w:val="20"/>
        </w:rPr>
        <w:sectPr w:rsidR="000C1CD3">
          <w:pgSz w:w="12240" w:h="15840"/>
          <w:pgMar w:top="1560" w:right="1020" w:bottom="1660" w:left="1600" w:header="708" w:footer="1420" w:gutter="0"/>
          <w:cols w:space="708"/>
        </w:sectPr>
      </w:pPr>
    </w:p>
    <w:p w:rsidR="000C1CD3" w:rsidRDefault="000C1CD3">
      <w:pPr>
        <w:pStyle w:val="Zkladntext"/>
        <w:spacing w:before="11"/>
        <w:ind w:left="0"/>
        <w:rPr>
          <w:sz w:val="12"/>
        </w:rPr>
      </w:pPr>
    </w:p>
    <w:p w:rsidR="000C1CD3" w:rsidRDefault="00A012FF">
      <w:pPr>
        <w:pStyle w:val="Odstavecseseznamem"/>
        <w:numPr>
          <w:ilvl w:val="0"/>
          <w:numId w:val="1"/>
        </w:numPr>
        <w:tabs>
          <w:tab w:val="left" w:pos="386"/>
        </w:tabs>
        <w:spacing w:before="9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C1CD3" w:rsidRDefault="000C1CD3">
      <w:pPr>
        <w:pStyle w:val="Zkladntext"/>
        <w:ind w:left="0"/>
        <w:rPr>
          <w:sz w:val="36"/>
        </w:rPr>
      </w:pPr>
    </w:p>
    <w:p w:rsidR="000C1CD3" w:rsidRDefault="00A012FF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0C1CD3" w:rsidRDefault="000C1CD3">
      <w:pPr>
        <w:pStyle w:val="Zkladntext"/>
        <w:spacing w:before="1"/>
        <w:ind w:left="0"/>
        <w:rPr>
          <w:sz w:val="18"/>
        </w:rPr>
      </w:pPr>
    </w:p>
    <w:p w:rsidR="000C1CD3" w:rsidRDefault="00A012FF">
      <w:pPr>
        <w:pStyle w:val="Zkladntext"/>
        <w:ind w:left="102"/>
      </w:pPr>
      <w:r>
        <w:t>dne:</w:t>
      </w:r>
    </w:p>
    <w:p w:rsidR="000C1CD3" w:rsidRDefault="000C1CD3">
      <w:pPr>
        <w:pStyle w:val="Zkladntext"/>
        <w:ind w:left="0"/>
        <w:rPr>
          <w:sz w:val="26"/>
        </w:rPr>
      </w:pPr>
    </w:p>
    <w:p w:rsidR="000C1CD3" w:rsidRDefault="000C1CD3">
      <w:pPr>
        <w:pStyle w:val="Zkladntext"/>
        <w:ind w:left="0"/>
        <w:rPr>
          <w:sz w:val="26"/>
        </w:rPr>
      </w:pPr>
    </w:p>
    <w:p w:rsidR="000C1CD3" w:rsidRDefault="000C1CD3">
      <w:pPr>
        <w:pStyle w:val="Zkladntext"/>
        <w:spacing w:before="4"/>
        <w:ind w:left="0"/>
        <w:rPr>
          <w:sz w:val="29"/>
        </w:rPr>
      </w:pPr>
    </w:p>
    <w:p w:rsidR="000C1CD3" w:rsidRDefault="00A012FF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C1CD3" w:rsidRDefault="00A012FF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sectPr w:rsidR="000C1CD3">
      <w:pgSz w:w="12240" w:h="15840"/>
      <w:pgMar w:top="1560" w:right="1020" w:bottom="1660" w:left="1600" w:header="708" w:footer="1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2FF" w:rsidRDefault="00A012FF">
      <w:r>
        <w:separator/>
      </w:r>
    </w:p>
  </w:endnote>
  <w:endnote w:type="continuationSeparator" w:id="0">
    <w:p w:rsidR="00A012FF" w:rsidRDefault="00A0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CD3" w:rsidRDefault="007D7D21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CD3" w:rsidRDefault="00A012FF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7D21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ER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" filled="f" stroked="f">
              <v:textbox inset="0,0,0,0">
                <w:txbxContent>
                  <w:p w:rsidR="000C1CD3" w:rsidRDefault="00A012FF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7D21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2FF" w:rsidRDefault="00A012FF">
      <w:r>
        <w:separator/>
      </w:r>
    </w:p>
  </w:footnote>
  <w:footnote w:type="continuationSeparator" w:id="0">
    <w:p w:rsidR="00A012FF" w:rsidRDefault="00A01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CD3" w:rsidRDefault="00A012FF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963029" cy="3651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2A1"/>
    <w:multiLevelType w:val="hybridMultilevel"/>
    <w:tmpl w:val="AA18CAAA"/>
    <w:lvl w:ilvl="0" w:tplc="7FD0F75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414D77E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8A052F4">
      <w:numFmt w:val="bullet"/>
      <w:lvlText w:val="-"/>
      <w:lvlJc w:val="left"/>
      <w:pPr>
        <w:ind w:left="954" w:hanging="286"/>
      </w:pPr>
      <w:rPr>
        <w:rFonts w:ascii="Segoe UI" w:eastAsia="Segoe UI" w:hAnsi="Segoe UI" w:cs="Segoe UI" w:hint="default"/>
        <w:w w:val="99"/>
        <w:lang w:val="cs-CZ" w:eastAsia="en-US" w:bidi="ar-SA"/>
      </w:rPr>
    </w:lvl>
    <w:lvl w:ilvl="3" w:tplc="B87275F0">
      <w:numFmt w:val="bullet"/>
      <w:lvlText w:val="•"/>
      <w:lvlJc w:val="left"/>
      <w:pPr>
        <w:ind w:left="960" w:hanging="286"/>
      </w:pPr>
      <w:rPr>
        <w:rFonts w:hint="default"/>
        <w:lang w:val="cs-CZ" w:eastAsia="en-US" w:bidi="ar-SA"/>
      </w:rPr>
    </w:lvl>
    <w:lvl w:ilvl="4" w:tplc="17D0CEF4">
      <w:numFmt w:val="bullet"/>
      <w:lvlText w:val="•"/>
      <w:lvlJc w:val="left"/>
      <w:pPr>
        <w:ind w:left="1112" w:hanging="286"/>
      </w:pPr>
      <w:rPr>
        <w:rFonts w:hint="default"/>
        <w:lang w:val="cs-CZ" w:eastAsia="en-US" w:bidi="ar-SA"/>
      </w:rPr>
    </w:lvl>
    <w:lvl w:ilvl="5" w:tplc="EDE03F0A">
      <w:numFmt w:val="bullet"/>
      <w:lvlText w:val="•"/>
      <w:lvlJc w:val="left"/>
      <w:pPr>
        <w:ind w:left="1264" w:hanging="286"/>
      </w:pPr>
      <w:rPr>
        <w:rFonts w:hint="default"/>
        <w:lang w:val="cs-CZ" w:eastAsia="en-US" w:bidi="ar-SA"/>
      </w:rPr>
    </w:lvl>
    <w:lvl w:ilvl="6" w:tplc="CA8A8340">
      <w:numFmt w:val="bullet"/>
      <w:lvlText w:val="•"/>
      <w:lvlJc w:val="left"/>
      <w:pPr>
        <w:ind w:left="1416" w:hanging="286"/>
      </w:pPr>
      <w:rPr>
        <w:rFonts w:hint="default"/>
        <w:lang w:val="cs-CZ" w:eastAsia="en-US" w:bidi="ar-SA"/>
      </w:rPr>
    </w:lvl>
    <w:lvl w:ilvl="7" w:tplc="C5C82164">
      <w:numFmt w:val="bullet"/>
      <w:lvlText w:val="•"/>
      <w:lvlJc w:val="left"/>
      <w:pPr>
        <w:ind w:left="1568" w:hanging="286"/>
      </w:pPr>
      <w:rPr>
        <w:rFonts w:hint="default"/>
        <w:lang w:val="cs-CZ" w:eastAsia="en-US" w:bidi="ar-SA"/>
      </w:rPr>
    </w:lvl>
    <w:lvl w:ilvl="8" w:tplc="5802A5E6">
      <w:numFmt w:val="bullet"/>
      <w:lvlText w:val="•"/>
      <w:lvlJc w:val="left"/>
      <w:pPr>
        <w:ind w:left="1721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0BB6011E"/>
    <w:multiLevelType w:val="hybridMultilevel"/>
    <w:tmpl w:val="FCD650FC"/>
    <w:lvl w:ilvl="0" w:tplc="521EC4C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2CC558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6B8AC8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8B02B1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BDE4A4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F3823B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D58AFE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F284D1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B6C462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46C0EE7"/>
    <w:multiLevelType w:val="hybridMultilevel"/>
    <w:tmpl w:val="C368DEE2"/>
    <w:lvl w:ilvl="0" w:tplc="4192D4A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58362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A5EC87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CAC789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C12196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A3A427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9E831E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1D4DB6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D701C3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48E3167"/>
    <w:multiLevelType w:val="hybridMultilevel"/>
    <w:tmpl w:val="E75899DE"/>
    <w:lvl w:ilvl="0" w:tplc="85D0FFF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02C5E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362143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4BA03D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7D2E25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A3C970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144602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FEA56E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F98E15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57869C0"/>
    <w:multiLevelType w:val="hybridMultilevel"/>
    <w:tmpl w:val="744ABB38"/>
    <w:lvl w:ilvl="0" w:tplc="DE422D3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A363B9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ADAA34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0729DB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C286D8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420B69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73AD07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4EA1D8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5561F3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5A16491"/>
    <w:multiLevelType w:val="hybridMultilevel"/>
    <w:tmpl w:val="93B657BC"/>
    <w:lvl w:ilvl="0" w:tplc="57F024E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918B2B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C466DE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54CFB4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BC4787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49A857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28CAED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4AEA5C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754510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D3"/>
    <w:rsid w:val="000C1CD3"/>
    <w:rsid w:val="007D7D21"/>
    <w:rsid w:val="00A0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369A7-14E2-4306-94EF-0025C3C6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6" w:right="103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6" w:right="103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1812</Words>
  <Characters>10694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2024-11-13T13:26:00Z</dcterms:created>
  <dcterms:modified xsi:type="dcterms:W3CDTF">2024-11-13T13:26:00Z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2024-11-13T00:00:00Z</vt:filetime>
  </property>
</Properties>
</file>