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242E" w14:textId="77777777" w:rsidR="00710DAE" w:rsidRDefault="000902B7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45AF495" w14:textId="77777777" w:rsidR="00710DAE" w:rsidRDefault="000902B7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30.10.2024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065FA21" w14:textId="77777777" w:rsidR="00710DAE" w:rsidRDefault="000902B7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339A386" w14:textId="77777777" w:rsidR="00710DAE" w:rsidRDefault="000902B7">
      <w:pPr>
        <w:tabs>
          <w:tab w:val="center" w:pos="2006"/>
          <w:tab w:val="center" w:pos="83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565342 Nové Dvory</w:t>
      </w:r>
    </w:p>
    <w:p w14:paraId="154315DD" w14:textId="77777777" w:rsidR="00710DAE" w:rsidRDefault="000902B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706124 </w:t>
      </w:r>
      <w:proofErr w:type="spellStart"/>
      <w:r>
        <w:rPr>
          <w:rFonts w:ascii="Courier New" w:eastAsia="Courier New" w:hAnsi="Courier New" w:cs="Courier New"/>
          <w:b/>
          <w:sz w:val="20"/>
        </w:rPr>
        <w:t>Chvalín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9AA6C04" w14:textId="77777777" w:rsidR="00710DAE" w:rsidRDefault="000902B7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</w:t>
      </w:r>
      <w:r>
        <w:rPr>
          <w:rFonts w:ascii="Courier New" w:eastAsia="Courier New" w:hAnsi="Courier New" w:cs="Courier New"/>
          <w:b/>
          <w:sz w:val="20"/>
        </w:rPr>
        <w:t>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2957"/>
        <w:gridCol w:w="229"/>
        <w:gridCol w:w="322"/>
        <w:gridCol w:w="49"/>
      </w:tblGrid>
      <w:tr w:rsidR="00710DAE" w14:paraId="05FCBDB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FEC027" w14:textId="77777777" w:rsidR="00710DAE" w:rsidRDefault="000902B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1E64D2" w14:textId="77777777" w:rsidR="00710DAE" w:rsidRDefault="000902B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0E9F2A" w14:textId="77777777" w:rsidR="00710DAE" w:rsidRDefault="000902B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10DAE" w14:paraId="7FADBEE7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C05E1F4" w14:textId="77777777" w:rsidR="00710DAE" w:rsidRDefault="000902B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8BA3662" w14:textId="77777777" w:rsidR="00710DAE" w:rsidRDefault="000902B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AC5159C" w14:textId="77777777" w:rsidR="00710DAE" w:rsidRDefault="000902B7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5DACA81" w14:textId="77777777" w:rsidR="00710DAE" w:rsidRDefault="000902B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5977F9F" w14:textId="77777777" w:rsidR="00710DAE" w:rsidRDefault="000902B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007B88D" w14:textId="77777777" w:rsidR="00710DAE" w:rsidRDefault="000902B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33FBF23" w14:textId="77777777" w:rsidR="00710DAE" w:rsidRDefault="000902B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9440E3" w14:textId="77777777" w:rsidR="00710DAE" w:rsidRDefault="000902B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58A0D86" w14:textId="77777777" w:rsidR="00710DAE" w:rsidRDefault="000902B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359BFC" w14:textId="77777777" w:rsidR="00710DAE" w:rsidRDefault="00710DAE"/>
        </w:tc>
      </w:tr>
      <w:tr w:rsidR="00710DAE" w14:paraId="57BBC787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819223" w14:textId="77777777" w:rsidR="00710DAE" w:rsidRDefault="000902B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0D02A0C" w14:textId="77777777" w:rsidR="00710DAE" w:rsidRDefault="000902B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CE9E653" w14:textId="77777777" w:rsidR="00710DAE" w:rsidRDefault="000902B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435E16F" w14:textId="77777777" w:rsidR="00710DAE" w:rsidRDefault="000902B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162CA6" w14:textId="77777777" w:rsidR="00710DAE" w:rsidRDefault="00710DAE"/>
        </w:tc>
      </w:tr>
      <w:tr w:rsidR="00710DAE" w14:paraId="29E477B7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9E25D2F" w14:textId="77777777" w:rsidR="00710DAE" w:rsidRDefault="000902B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240/39</w:t>
            </w:r>
          </w:p>
          <w:p w14:paraId="5C1DB76E" w14:textId="77777777" w:rsidR="00710DAE" w:rsidRDefault="000902B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240/49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B12CB41" w14:textId="77777777" w:rsidR="00710DAE" w:rsidRDefault="000902B7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11917 orná půda</w:t>
            </w:r>
          </w:p>
          <w:p w14:paraId="1B0C63B8" w14:textId="77777777" w:rsidR="00710DAE" w:rsidRDefault="000902B7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19171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A3AEC" w14:textId="77777777" w:rsidR="00710DAE" w:rsidRDefault="000902B7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193489A" w14:textId="77777777" w:rsidR="00710DAE" w:rsidRDefault="000902B7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A54FFC1" w14:textId="77777777" w:rsidR="00710DAE" w:rsidRDefault="000902B7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10DAE" w14:paraId="49E294EA" w14:textId="77777777">
        <w:tblPrEx>
          <w:tblCellMar>
            <w:top w:w="49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CD170D6" w14:textId="77777777" w:rsidR="00710DAE" w:rsidRDefault="000902B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1477A050" w14:textId="77777777" w:rsidR="00710DAE" w:rsidRDefault="000902B7">
      <w:pPr>
        <w:spacing w:after="0" w:line="363" w:lineRule="auto"/>
        <w:ind w:left="193" w:right="185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C4DE598" w14:textId="77777777" w:rsidR="00710DAE" w:rsidRDefault="000902B7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B527486" wp14:editId="654D05EE">
                <wp:extent cx="7020052" cy="1"/>
                <wp:effectExtent l="0" t="0" r="0" b="0"/>
                <wp:docPr id="2834" name="Group 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6DCB76" w14:textId="77777777" w:rsidR="00710DAE" w:rsidRDefault="000902B7">
      <w:pPr>
        <w:spacing w:after="2"/>
        <w:ind w:left="562" w:right="878" w:hanging="384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Věcné břemeno (podle listiny) vstupu na část pozemku za účelem kontroly, případné opravy uloženého zařízení dle smlouvy 17.9.1998, právní účinky vkladu ke </w:t>
      </w:r>
      <w:proofErr w:type="gramStart"/>
      <w:r>
        <w:rPr>
          <w:rFonts w:ascii="Courier New" w:eastAsia="Courier New" w:hAnsi="Courier New" w:cs="Courier New"/>
          <w:b/>
          <w:sz w:val="20"/>
        </w:rPr>
        <w:t>dni  2.11.19</w:t>
      </w:r>
      <w:r>
        <w:rPr>
          <w:rFonts w:ascii="Courier New" w:eastAsia="Courier New" w:hAnsi="Courier New" w:cs="Courier New"/>
          <w:b/>
          <w:sz w:val="20"/>
        </w:rPr>
        <w:t>98</w:t>
      </w:r>
      <w:proofErr w:type="gramEnd"/>
    </w:p>
    <w:p w14:paraId="06236681" w14:textId="77777777" w:rsidR="00710DAE" w:rsidRDefault="000902B7">
      <w:pPr>
        <w:pStyle w:val="Nadpis1"/>
      </w:pPr>
      <w:r>
        <w:t>Oprávnění pro</w:t>
      </w:r>
    </w:p>
    <w:p w14:paraId="17202747" w14:textId="77777777" w:rsidR="00710DAE" w:rsidRDefault="000902B7">
      <w:pPr>
        <w:spacing w:after="2"/>
        <w:ind w:left="1485" w:right="75" w:hanging="10"/>
      </w:pPr>
      <w:r>
        <w:rPr>
          <w:rFonts w:ascii="Courier New" w:eastAsia="Courier New" w:hAnsi="Courier New" w:cs="Courier New"/>
          <w:b/>
          <w:sz w:val="20"/>
        </w:rPr>
        <w:t xml:space="preserve">Severočeská vodárenská společnost a.s.,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Přítkovská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78F7C0D" w14:textId="77777777" w:rsidR="00710DAE" w:rsidRDefault="000902B7">
      <w:pPr>
        <w:spacing w:after="2"/>
        <w:ind w:left="1485" w:right="75" w:hanging="10"/>
      </w:pPr>
      <w:r>
        <w:rPr>
          <w:rFonts w:ascii="Courier New" w:eastAsia="Courier New" w:hAnsi="Courier New" w:cs="Courier New"/>
          <w:b/>
          <w:sz w:val="20"/>
        </w:rPr>
        <w:t>1689/14, Trnovany, 41501 Teplice, RČ/IČO: 49099469</w:t>
      </w:r>
    </w:p>
    <w:p w14:paraId="6696CD78" w14:textId="77777777" w:rsidR="00710DAE" w:rsidRDefault="000902B7">
      <w:pPr>
        <w:pStyle w:val="Nadpis1"/>
        <w:ind w:left="1088"/>
      </w:pPr>
      <w:r>
        <w:t>Povinnost k</w:t>
      </w:r>
    </w:p>
    <w:p w14:paraId="42557120" w14:textId="77777777" w:rsidR="00710DAE" w:rsidRDefault="000902B7">
      <w:pPr>
        <w:spacing w:after="97"/>
        <w:ind w:left="1484" w:right="75" w:hanging="10"/>
      </w:pPr>
      <w:r>
        <w:rPr>
          <w:rFonts w:ascii="Courier New" w:eastAsia="Courier New" w:hAnsi="Courier New" w:cs="Courier New"/>
          <w:b/>
          <w:sz w:val="20"/>
        </w:rPr>
        <w:t>Parcela: 240/49</w:t>
      </w:r>
    </w:p>
    <w:p w14:paraId="62E1AE1E" w14:textId="77777777" w:rsidR="00710DAE" w:rsidRDefault="000902B7">
      <w:pPr>
        <w:spacing w:after="2"/>
        <w:ind w:left="596" w:right="75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Smlouva o věcném břemeni V3 3936/1998.</w:t>
      </w:r>
    </w:p>
    <w:p w14:paraId="06E19868" w14:textId="77777777" w:rsidR="00710DAE" w:rsidRDefault="000902B7">
      <w:pPr>
        <w:spacing w:after="2"/>
        <w:ind w:left="586" w:right="75" w:firstLine="5495"/>
      </w:pPr>
      <w:r>
        <w:rPr>
          <w:rFonts w:ascii="Courier New" w:eastAsia="Courier New" w:hAnsi="Courier New" w:cs="Courier New"/>
          <w:b/>
          <w:sz w:val="20"/>
        </w:rPr>
        <w:t>POLVZ:18/1998</w:t>
      </w:r>
      <w:r>
        <w:rPr>
          <w:rFonts w:ascii="Courier New" w:eastAsia="Courier New" w:hAnsi="Courier New" w:cs="Courier New"/>
          <w:b/>
          <w:sz w:val="20"/>
        </w:rPr>
        <w:tab/>
        <w:t xml:space="preserve">Z-7000018/1998-506 </w:t>
      </w: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Rozhodnutí pozemkové</w:t>
      </w:r>
      <w:r>
        <w:rPr>
          <w:rFonts w:ascii="Courier New" w:eastAsia="Courier New" w:hAnsi="Courier New" w:cs="Courier New"/>
          <w:b/>
          <w:sz w:val="20"/>
        </w:rPr>
        <w:t xml:space="preserve">ho úřadu o výměně vlastnických práv v pozemkové úpravě </w:t>
      </w:r>
    </w:p>
    <w:p w14:paraId="17A089A7" w14:textId="77777777" w:rsidR="00710DAE" w:rsidRDefault="000902B7">
      <w:pPr>
        <w:spacing w:after="2"/>
        <w:ind w:left="98" w:right="21" w:hanging="10"/>
        <w:jc w:val="center"/>
      </w:pPr>
      <w:r>
        <w:rPr>
          <w:rFonts w:ascii="Courier New" w:eastAsia="Courier New" w:hAnsi="Courier New" w:cs="Courier New"/>
          <w:b/>
          <w:sz w:val="20"/>
        </w:rPr>
        <w:t>č.j.-81/</w:t>
      </w:r>
      <w:proofErr w:type="gramStart"/>
      <w:r>
        <w:rPr>
          <w:rFonts w:ascii="Courier New" w:eastAsia="Courier New" w:hAnsi="Courier New" w:cs="Courier New"/>
          <w:b/>
          <w:sz w:val="20"/>
        </w:rPr>
        <w:t>2012 -2258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01.02.2012. Právní moc ke dni 09.04.2012.</w:t>
      </w:r>
    </w:p>
    <w:p w14:paraId="04CD842B" w14:textId="77777777" w:rsidR="00710DAE" w:rsidRDefault="000902B7">
      <w:pPr>
        <w:spacing w:after="112"/>
        <w:ind w:left="586" w:right="75" w:firstLine="7964"/>
      </w:pPr>
      <w:r>
        <w:rPr>
          <w:rFonts w:ascii="Courier New" w:eastAsia="Courier New" w:hAnsi="Courier New" w:cs="Courier New"/>
          <w:b/>
          <w:sz w:val="20"/>
        </w:rPr>
        <w:t xml:space="preserve">Z-5603/2012-506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5B541772" w14:textId="77777777" w:rsidR="00710DAE" w:rsidRDefault="000902B7">
      <w:pPr>
        <w:spacing w:after="25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56E95FB7" wp14:editId="5209CAAB">
                <wp:extent cx="6987540" cy="28448"/>
                <wp:effectExtent l="0" t="0" r="0" b="0"/>
                <wp:docPr id="2832" name="Group 2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2" style="width:550.2pt;height:2.23999pt;mso-position-horizontal-relative:char;mso-position-vertical-relative:line" coordsize="69875,284">
                <v:shape id="Shape 3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4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146899" w14:textId="77777777" w:rsidR="00710DAE" w:rsidRDefault="000902B7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DFD9CE8" w14:textId="77777777" w:rsidR="00710DAE" w:rsidRDefault="000902B7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CB0DE22" wp14:editId="08469A4B">
                <wp:extent cx="7020052" cy="37592"/>
                <wp:effectExtent l="0" t="0" r="0" b="0"/>
                <wp:docPr id="2835" name="Group 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5" style="width:552.76pt;height:2.95996pt;mso-position-horizontal-relative:char;mso-position-vertical-relative:line" coordsize="70200,375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795CA0" w14:textId="77777777" w:rsidR="00710DAE" w:rsidRDefault="000902B7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BE358FD" w14:textId="77777777" w:rsidR="00710DAE" w:rsidRDefault="000902B7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799DDDB" wp14:editId="04E0CD4A">
                <wp:extent cx="7020052" cy="38100"/>
                <wp:effectExtent l="0" t="0" r="0" b="0"/>
                <wp:docPr id="2833" name="Group 2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D9CD35" w14:textId="77777777" w:rsidR="00710DAE" w:rsidRDefault="000902B7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DA2484A" w14:textId="77777777" w:rsidR="00710DAE" w:rsidRDefault="000902B7">
      <w:pPr>
        <w:spacing w:after="36"/>
        <w:ind w:left="152" w:right="3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>. podle § 65 ods</w:t>
      </w:r>
      <w:r>
        <w:rPr>
          <w:rFonts w:ascii="Courier New" w:eastAsia="Courier New" w:hAnsi="Courier New" w:cs="Courier New"/>
          <w:b/>
          <w:sz w:val="20"/>
        </w:rPr>
        <w:t xml:space="preserve">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65BC1725" w14:textId="77777777" w:rsidR="00710DAE" w:rsidRDefault="000902B7">
      <w:pPr>
        <w:spacing w:after="45"/>
        <w:ind w:left="385" w:right="75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7BD0E597" w14:textId="77777777" w:rsidR="00710DAE" w:rsidRDefault="000902B7">
      <w:pPr>
        <w:spacing w:after="155"/>
        <w:ind w:left="463" w:right="181" w:firstLine="8206"/>
      </w:pPr>
      <w:r>
        <w:rPr>
          <w:rFonts w:ascii="Courier New" w:eastAsia="Courier New" w:hAnsi="Courier New" w:cs="Courier New"/>
          <w:b/>
          <w:sz w:val="20"/>
        </w:rPr>
        <w:t xml:space="preserve">V-378/2024-506 </w:t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804DB6D" w14:textId="77777777" w:rsidR="00710DAE" w:rsidRDefault="000902B7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30423C" wp14:editId="3969D409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31" name="Group 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1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</w:t>
      </w:r>
      <w:r>
        <w:rPr>
          <w:rFonts w:ascii="Courier New" w:eastAsia="Courier New" w:hAnsi="Courier New" w:cs="Courier New"/>
          <w:i/>
          <w:sz w:val="16"/>
        </w:rPr>
        <w:t xml:space="preserve">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0D62AAF5" w14:textId="77777777" w:rsidR="00710DAE" w:rsidRDefault="000902B7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D4541FD" w14:textId="77777777" w:rsidR="00710DAE" w:rsidRDefault="000902B7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30.10.2024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501373E" w14:textId="77777777" w:rsidR="00710DAE" w:rsidRDefault="000902B7">
      <w:pPr>
        <w:tabs>
          <w:tab w:val="center" w:pos="2006"/>
          <w:tab w:val="center" w:pos="83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565342 Nové Dvory</w:t>
      </w:r>
    </w:p>
    <w:p w14:paraId="1AB0FF12" w14:textId="77777777" w:rsidR="00710DAE" w:rsidRDefault="000902B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706124 </w:t>
      </w:r>
      <w:proofErr w:type="spellStart"/>
      <w:r>
        <w:rPr>
          <w:rFonts w:ascii="Courier New" w:eastAsia="Courier New" w:hAnsi="Courier New" w:cs="Courier New"/>
          <w:b/>
          <w:sz w:val="20"/>
        </w:rPr>
        <w:t>Chvalín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3361C33" w14:textId="77777777" w:rsidR="00710DAE" w:rsidRDefault="000902B7">
      <w:pPr>
        <w:spacing w:after="2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DE48F05" w14:textId="77777777" w:rsidR="00710DAE" w:rsidRDefault="000902B7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BF827C0" wp14:editId="6A19B95A">
                <wp:extent cx="7020052" cy="1"/>
                <wp:effectExtent l="0" t="0" r="0" b="0"/>
                <wp:docPr id="2251" name="Group 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1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4F7906" w14:textId="77777777" w:rsidR="00710DAE" w:rsidRDefault="000902B7">
      <w:pPr>
        <w:pStyle w:val="Nadpis1"/>
        <w:spacing w:after="103"/>
        <w:ind w:left="61"/>
      </w:pPr>
      <w:r>
        <w:t>Listina</w:t>
      </w:r>
    </w:p>
    <w:p w14:paraId="57E2BC96" w14:textId="77777777" w:rsidR="00710DAE" w:rsidRDefault="000902B7">
      <w:pPr>
        <w:spacing w:after="47"/>
        <w:ind w:left="374" w:right="75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</w:t>
      </w:r>
      <w:r>
        <w:rPr>
          <w:rFonts w:ascii="Courier New" w:eastAsia="Courier New" w:hAnsi="Courier New" w:cs="Courier New"/>
          <w:b/>
          <w:sz w:val="20"/>
        </w:rPr>
        <w:t xml:space="preserve"> dne 19.08.2024. Právní účinky zápisu k okamžiku 26.08.2024 08:50:12. Zápis proveden dne 13.09.2024.</w:t>
      </w:r>
    </w:p>
    <w:p w14:paraId="3069A56D" w14:textId="77777777" w:rsidR="00710DAE" w:rsidRDefault="000902B7">
      <w:pPr>
        <w:spacing w:after="44"/>
        <w:ind w:right="69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5FFC25C1" w14:textId="77777777" w:rsidR="00710DAE" w:rsidRDefault="000902B7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741512D" w14:textId="77777777" w:rsidR="00710DAE" w:rsidRDefault="000902B7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7E8B245" wp14:editId="350BF595">
                <wp:extent cx="7020052" cy="28449"/>
                <wp:effectExtent l="0" t="0" r="0" b="0"/>
                <wp:docPr id="2250" name="Group 2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0" style="width:552.76pt;height:2.24005pt;mso-position-horizontal-relative:char;mso-position-vertical-relative:line" coordsize="70200,284">
                <v:shape id="Shape 1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D4130C" w14:textId="77777777" w:rsidR="00710DAE" w:rsidRDefault="000902B7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</w:t>
      </w:r>
      <w:r>
        <w:t>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710DAE" w14:paraId="2CF05FD6" w14:textId="77777777">
        <w:trPr>
          <w:trHeight w:val="191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15EB9C30" w14:textId="77777777" w:rsidR="00710DAE" w:rsidRDefault="000902B7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0AD39556" w14:textId="77777777" w:rsidR="00710DAE" w:rsidRDefault="000902B7">
            <w:pPr>
              <w:spacing w:after="606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240/39</w:t>
            </w:r>
          </w:p>
          <w:p w14:paraId="7214CB0C" w14:textId="77777777" w:rsidR="00710DAE" w:rsidRDefault="000902B7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240/49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2BE7E27" w14:textId="77777777" w:rsidR="00710DAE" w:rsidRDefault="000902B7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00FA5C23" w14:textId="77777777" w:rsidR="00710DAE" w:rsidRDefault="000902B7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D919FD" wp14:editId="71C6D5F9">
                      <wp:extent cx="7020052" cy="1"/>
                      <wp:effectExtent l="0" t="0" r="0" b="0"/>
                      <wp:docPr id="2609" name="Group 2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9" style="width:552.76pt;height:7.87402e-05pt;mso-position-horizontal-relative:char;mso-position-vertical-relative:line" coordsize="70200,0">
                      <v:shape id="Shape 188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FAD6683" w14:textId="77777777" w:rsidR="00710DAE" w:rsidRDefault="000902B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5A42611E" w14:textId="77777777" w:rsidR="00710DAE" w:rsidRDefault="000902B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10411</w:t>
            </w:r>
          </w:p>
          <w:p w14:paraId="3F94A3B6" w14:textId="77777777" w:rsidR="00710DAE" w:rsidRDefault="000902B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12212</w:t>
            </w:r>
          </w:p>
          <w:p w14:paraId="44595D2D" w14:textId="77777777" w:rsidR="00710DAE" w:rsidRDefault="000902B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33585BF1" w14:textId="77777777" w:rsidR="00710DAE" w:rsidRDefault="000902B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10411</w:t>
            </w:r>
          </w:p>
          <w:p w14:paraId="5FCC0929" w14:textId="77777777" w:rsidR="00710DAE" w:rsidRDefault="000902B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885737" w14:textId="77777777" w:rsidR="00710DAE" w:rsidRDefault="000902B7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5686B358" w14:textId="77777777" w:rsidR="00710DAE" w:rsidRDefault="000902B7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876</w:t>
            </w:r>
          </w:p>
          <w:p w14:paraId="089B130F" w14:textId="77777777" w:rsidR="00710DAE" w:rsidRDefault="000902B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5409</w:t>
            </w:r>
          </w:p>
          <w:p w14:paraId="4036E2FE" w14:textId="77777777" w:rsidR="00710DAE" w:rsidRDefault="000902B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5632</w:t>
            </w:r>
          </w:p>
          <w:p w14:paraId="14AEFB20" w14:textId="77777777" w:rsidR="00710DAE" w:rsidRDefault="000902B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2717</w:t>
            </w:r>
          </w:p>
          <w:p w14:paraId="17E4ADBB" w14:textId="77777777" w:rsidR="00710DAE" w:rsidRDefault="000902B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1039</w:t>
            </w:r>
          </w:p>
          <w:p w14:paraId="3AE98DC4" w14:textId="77777777" w:rsidR="00710DAE" w:rsidRDefault="000902B7">
            <w:pPr>
              <w:spacing w:after="0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15415</w:t>
            </w:r>
          </w:p>
        </w:tc>
      </w:tr>
    </w:tbl>
    <w:p w14:paraId="1C996119" w14:textId="77777777" w:rsidR="00710DAE" w:rsidRDefault="000902B7">
      <w:pPr>
        <w:pStyle w:val="Nadpis1"/>
        <w:ind w:left="61"/>
      </w:pPr>
      <w:r>
        <w:t>Pokud je výměra bonitních dílů parcel menší než výměra parcely, zbytek parcely není bonitován</w:t>
      </w:r>
    </w:p>
    <w:p w14:paraId="432EB314" w14:textId="77777777" w:rsidR="00710DAE" w:rsidRDefault="000902B7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40BB434" wp14:editId="000D2DC0">
                <wp:extent cx="7020052" cy="33528"/>
                <wp:effectExtent l="0" t="0" r="0" b="0"/>
                <wp:docPr id="2252" name="Group 2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8"/>
                          <a:chOff x="0" y="0"/>
                          <a:chExt cx="7020052" cy="33528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3352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2" style="width:552.76pt;height:2.64001pt;mso-position-horizontal-relative:char;mso-position-vertical-relative:line" coordsize="70200,335">
                <v:shape id="Shape 1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4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98EC8A" w14:textId="77777777" w:rsidR="00710DAE" w:rsidRDefault="000902B7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2B76804" w14:textId="77777777" w:rsidR="00710DAE" w:rsidRDefault="000902B7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211E1AED" w14:textId="77777777" w:rsidR="00710DAE" w:rsidRDefault="000902B7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30.10.2024  15</w:t>
      </w:r>
      <w:proofErr w:type="gramEnd"/>
      <w:r>
        <w:rPr>
          <w:rFonts w:ascii="Courier New" w:eastAsia="Courier New" w:hAnsi="Courier New" w:cs="Courier New"/>
          <w:i/>
          <w:sz w:val="20"/>
        </w:rPr>
        <w:t>:44:12</w:t>
      </w:r>
    </w:p>
    <w:p w14:paraId="1AFBB5CA" w14:textId="77777777" w:rsidR="00710DAE" w:rsidRDefault="000902B7">
      <w:pPr>
        <w:pStyle w:val="Nadpis1"/>
        <w:spacing w:after="95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579C8FE" w14:textId="77777777" w:rsidR="00710DAE" w:rsidRDefault="000902B7">
      <w:pPr>
        <w:spacing w:after="5457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6C20A478" w14:textId="77777777" w:rsidR="00710DAE" w:rsidRDefault="000902B7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0BFCC" wp14:editId="75EAAC8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49" name="Group 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10DAE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AE"/>
    <w:rsid w:val="000902B7"/>
    <w:rsid w:val="007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56A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7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3237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251707542011.pdf</dc:title>
  <dc:subject/>
  <dc:creator>Oracle Reports</dc:creator>
  <cp:keywords/>
  <cp:lastModifiedBy>Bendová Pavlína</cp:lastModifiedBy>
  <cp:revision>2</cp:revision>
  <dcterms:created xsi:type="dcterms:W3CDTF">2024-11-04T15:07:00Z</dcterms:created>
  <dcterms:modified xsi:type="dcterms:W3CDTF">2024-11-04T15:07:00Z</dcterms:modified>
</cp:coreProperties>
</file>