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08677F" w14:textId="7DE5D40D" w:rsidR="001733F1" w:rsidRDefault="00513A60" w:rsidP="001733F1">
      <w:pPr>
        <w:jc w:val="center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sz w:val="52"/>
          <w:szCs w:val="52"/>
        </w:rPr>
        <w:t xml:space="preserve">Dodatek </w:t>
      </w:r>
      <w:proofErr w:type="gramStart"/>
      <w:r>
        <w:rPr>
          <w:rFonts w:ascii="Arial" w:hAnsi="Arial" w:cs="Arial"/>
          <w:b/>
          <w:sz w:val="52"/>
          <w:szCs w:val="52"/>
        </w:rPr>
        <w:t xml:space="preserve">č.1 </w:t>
      </w:r>
      <w:r w:rsidR="001733F1" w:rsidRPr="003A76EB">
        <w:rPr>
          <w:rFonts w:ascii="Arial" w:hAnsi="Arial" w:cs="Arial"/>
          <w:b/>
          <w:sz w:val="52"/>
          <w:szCs w:val="52"/>
        </w:rPr>
        <w:t>Smlouv</w:t>
      </w:r>
      <w:r>
        <w:rPr>
          <w:rFonts w:ascii="Arial" w:hAnsi="Arial" w:cs="Arial"/>
          <w:b/>
          <w:sz w:val="52"/>
          <w:szCs w:val="52"/>
        </w:rPr>
        <w:t>y</w:t>
      </w:r>
      <w:proofErr w:type="gramEnd"/>
      <w:r w:rsidR="001733F1" w:rsidRPr="003A76EB">
        <w:rPr>
          <w:rFonts w:ascii="Arial" w:hAnsi="Arial" w:cs="Arial"/>
          <w:b/>
          <w:sz w:val="52"/>
          <w:szCs w:val="52"/>
        </w:rPr>
        <w:t xml:space="preserve"> o dílo</w:t>
      </w:r>
    </w:p>
    <w:p w14:paraId="4D77507F" w14:textId="77777777" w:rsidR="001733F1" w:rsidRDefault="001733F1" w:rsidP="001733F1">
      <w:pPr>
        <w:jc w:val="center"/>
        <w:rPr>
          <w:rFonts w:ascii="Arial" w:hAnsi="Arial" w:cs="Arial"/>
          <w:sz w:val="18"/>
          <w:szCs w:val="18"/>
        </w:rPr>
      </w:pPr>
      <w:r w:rsidRPr="003A76EB">
        <w:rPr>
          <w:rFonts w:ascii="Arial" w:hAnsi="Arial" w:cs="Arial"/>
          <w:sz w:val="18"/>
          <w:szCs w:val="18"/>
        </w:rPr>
        <w:t>uzavřená dle § 2586 a násl. zákona č. 89/2012 Sb., občanský zákoník</w:t>
      </w:r>
    </w:p>
    <w:p w14:paraId="7557FE69" w14:textId="77777777" w:rsidR="003F5316" w:rsidRPr="003A76EB" w:rsidRDefault="003F5316" w:rsidP="001733F1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Helvetica" w:hAnsi="Helvetica" w:cs="Helvetica"/>
          <w:b/>
          <w:bCs/>
          <w:sz w:val="23"/>
          <w:szCs w:val="23"/>
          <w:shd w:val="clear" w:color="auto" w:fill="FFFFFF"/>
        </w:rPr>
        <w:t>S-0046/61924008/2024</w:t>
      </w:r>
    </w:p>
    <w:p w14:paraId="4BC80006" w14:textId="77777777" w:rsidR="001733F1" w:rsidRPr="00824EBA" w:rsidRDefault="001733F1" w:rsidP="001733F1">
      <w:pPr>
        <w:rPr>
          <w:rFonts w:ascii="Arial" w:hAnsi="Arial" w:cs="Arial"/>
        </w:rPr>
      </w:pPr>
    </w:p>
    <w:p w14:paraId="52B5C603" w14:textId="77777777" w:rsidR="001733F1" w:rsidRPr="00824EBA" w:rsidRDefault="001733F1" w:rsidP="001733F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Článek I. </w:t>
      </w:r>
      <w:r w:rsidRPr="00824EBA">
        <w:rPr>
          <w:rFonts w:ascii="Arial" w:hAnsi="Arial" w:cs="Arial"/>
          <w:b/>
        </w:rPr>
        <w:t>Smluvní strany</w:t>
      </w:r>
    </w:p>
    <w:p w14:paraId="227A4725" w14:textId="77777777" w:rsidR="001733F1" w:rsidRPr="003A76EB" w:rsidRDefault="001733F1" w:rsidP="001733F1">
      <w:pPr>
        <w:ind w:left="2124" w:hanging="2124"/>
        <w:rPr>
          <w:rFonts w:ascii="Arial" w:hAnsi="Arial" w:cs="Arial"/>
          <w:b/>
          <w:sz w:val="20"/>
        </w:rPr>
      </w:pPr>
      <w:r w:rsidRPr="003A76EB">
        <w:rPr>
          <w:rFonts w:ascii="Arial" w:hAnsi="Arial" w:cs="Arial"/>
          <w:b/>
          <w:sz w:val="20"/>
        </w:rPr>
        <w:t>Objednatel:</w:t>
      </w:r>
      <w:r w:rsidRPr="003A76EB">
        <w:rPr>
          <w:rFonts w:ascii="Arial" w:hAnsi="Arial" w:cs="Arial"/>
          <w:b/>
          <w:sz w:val="20"/>
        </w:rPr>
        <w:tab/>
        <w:t>Vyšší odborná škola, Střední průmyslová škola a Obchodní akademie, Čáslav, Přemysla Otakara II.</w:t>
      </w:r>
    </w:p>
    <w:p w14:paraId="4808190D" w14:textId="77777777" w:rsidR="001733F1" w:rsidRPr="00824EBA" w:rsidRDefault="001733F1" w:rsidP="001733F1">
      <w:pPr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>Sídlo:</w:t>
      </w:r>
      <w:r w:rsidRPr="00824EBA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824EBA">
        <w:rPr>
          <w:rFonts w:ascii="Arial" w:hAnsi="Arial" w:cs="Arial"/>
          <w:sz w:val="20"/>
        </w:rPr>
        <w:t>Přemysla Otakara II. 938, 286 14 Čáslav</w:t>
      </w:r>
    </w:p>
    <w:p w14:paraId="79B5F3EA" w14:textId="77777777" w:rsidR="001733F1" w:rsidRPr="00824EBA" w:rsidRDefault="001733F1" w:rsidP="001733F1">
      <w:pPr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>Statutární zástupce:</w:t>
      </w:r>
      <w:r w:rsidRPr="00824EBA">
        <w:rPr>
          <w:rFonts w:ascii="Arial" w:hAnsi="Arial" w:cs="Arial"/>
          <w:sz w:val="20"/>
        </w:rPr>
        <w:tab/>
        <w:t>Mgr. Věrou Szabovou, ředitelkou příspěvkové organizace</w:t>
      </w:r>
    </w:p>
    <w:p w14:paraId="545B634C" w14:textId="77777777" w:rsidR="001733F1" w:rsidRPr="00824EBA" w:rsidRDefault="001733F1" w:rsidP="001733F1">
      <w:pPr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 xml:space="preserve">Zastoupen </w:t>
      </w:r>
      <w:r w:rsidRPr="00824EBA">
        <w:rPr>
          <w:rFonts w:ascii="Arial" w:hAnsi="Arial" w:cs="Arial"/>
          <w:sz w:val="20"/>
        </w:rPr>
        <w:tab/>
      </w:r>
    </w:p>
    <w:p w14:paraId="50FD4E39" w14:textId="77777777" w:rsidR="001733F1" w:rsidRPr="00824EBA" w:rsidRDefault="001733F1" w:rsidP="001733F1">
      <w:pPr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>IČ:</w:t>
      </w:r>
      <w:r w:rsidRPr="00824EBA">
        <w:rPr>
          <w:rFonts w:ascii="Arial" w:hAnsi="Arial" w:cs="Arial"/>
          <w:sz w:val="20"/>
        </w:rPr>
        <w:tab/>
      </w:r>
      <w:r w:rsidRPr="00824EBA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824EBA">
        <w:rPr>
          <w:rFonts w:ascii="Arial" w:hAnsi="Arial" w:cs="Arial"/>
          <w:sz w:val="20"/>
        </w:rPr>
        <w:t>61924008</w:t>
      </w:r>
    </w:p>
    <w:p w14:paraId="20AEC4F7" w14:textId="77777777" w:rsidR="001733F1" w:rsidRPr="00824EBA" w:rsidRDefault="001733F1" w:rsidP="001733F1">
      <w:pPr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>DIČ:</w:t>
      </w:r>
      <w:r w:rsidRPr="00824EBA">
        <w:rPr>
          <w:rFonts w:ascii="Arial" w:hAnsi="Arial" w:cs="Arial"/>
          <w:sz w:val="20"/>
        </w:rPr>
        <w:tab/>
      </w:r>
      <w:r w:rsidRPr="00824EBA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824EBA">
        <w:rPr>
          <w:rFonts w:ascii="Arial" w:hAnsi="Arial" w:cs="Arial"/>
          <w:sz w:val="20"/>
        </w:rPr>
        <w:t>CZ61924009 (nejsme plátci DPH)</w:t>
      </w:r>
    </w:p>
    <w:p w14:paraId="6BC6EC8D" w14:textId="5A57570D" w:rsidR="001733F1" w:rsidRPr="00824EBA" w:rsidRDefault="001733F1" w:rsidP="001733F1">
      <w:pPr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>Tel.:</w:t>
      </w:r>
      <w:r w:rsidRPr="00824EBA">
        <w:rPr>
          <w:rFonts w:ascii="Arial" w:hAnsi="Arial" w:cs="Arial"/>
          <w:sz w:val="20"/>
        </w:rPr>
        <w:tab/>
      </w:r>
      <w:r w:rsidRPr="00824EBA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proofErr w:type="spellStart"/>
      <w:r w:rsidR="006F2D9E">
        <w:rPr>
          <w:rFonts w:ascii="Arial" w:hAnsi="Arial" w:cs="Arial"/>
          <w:sz w:val="20"/>
        </w:rPr>
        <w:t>xxxxx</w:t>
      </w:r>
      <w:proofErr w:type="spellEnd"/>
    </w:p>
    <w:p w14:paraId="496DDF99" w14:textId="67F1D86B" w:rsidR="001733F1" w:rsidRPr="00824EBA" w:rsidRDefault="001733F1" w:rsidP="001733F1">
      <w:pPr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 xml:space="preserve">Banka a </w:t>
      </w:r>
      <w:proofErr w:type="spellStart"/>
      <w:proofErr w:type="gramStart"/>
      <w:r w:rsidRPr="00824EBA">
        <w:rPr>
          <w:rFonts w:ascii="Arial" w:hAnsi="Arial" w:cs="Arial"/>
          <w:sz w:val="20"/>
        </w:rPr>
        <w:t>č.ú</w:t>
      </w:r>
      <w:proofErr w:type="spellEnd"/>
      <w:r w:rsidRPr="00824EBA">
        <w:rPr>
          <w:rFonts w:ascii="Arial" w:hAnsi="Arial" w:cs="Arial"/>
          <w:sz w:val="20"/>
        </w:rPr>
        <w:t>.:</w:t>
      </w:r>
      <w:r w:rsidR="006F2D9E">
        <w:rPr>
          <w:rFonts w:ascii="Arial" w:hAnsi="Arial" w:cs="Arial"/>
          <w:sz w:val="20"/>
        </w:rPr>
        <w:tab/>
      </w:r>
      <w:r w:rsidR="006F2D9E">
        <w:rPr>
          <w:rFonts w:ascii="Arial" w:hAnsi="Arial" w:cs="Arial"/>
          <w:sz w:val="20"/>
        </w:rPr>
        <w:tab/>
      </w:r>
      <w:proofErr w:type="spellStart"/>
      <w:r w:rsidR="006F2D9E">
        <w:rPr>
          <w:rFonts w:ascii="Arial" w:hAnsi="Arial" w:cs="Arial"/>
          <w:sz w:val="20"/>
        </w:rPr>
        <w:t>xxxx</w:t>
      </w:r>
      <w:proofErr w:type="spellEnd"/>
      <w:proofErr w:type="gramEnd"/>
    </w:p>
    <w:p w14:paraId="1727CC86" w14:textId="77777777" w:rsidR="001733F1" w:rsidRPr="00824EBA" w:rsidRDefault="001733F1" w:rsidP="001733F1">
      <w:pPr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>(dále jen „</w:t>
      </w:r>
      <w:r w:rsidRPr="00824EBA">
        <w:rPr>
          <w:rFonts w:ascii="Arial" w:hAnsi="Arial" w:cs="Arial"/>
          <w:i/>
          <w:sz w:val="20"/>
        </w:rPr>
        <w:t>Objednatel</w:t>
      </w:r>
      <w:r w:rsidRPr="00824EBA">
        <w:rPr>
          <w:rFonts w:ascii="Arial" w:hAnsi="Arial" w:cs="Arial"/>
          <w:sz w:val="20"/>
        </w:rPr>
        <w:t>“)</w:t>
      </w:r>
    </w:p>
    <w:p w14:paraId="6CDDDF48" w14:textId="77777777" w:rsidR="001733F1" w:rsidRPr="00824EBA" w:rsidRDefault="001733F1" w:rsidP="001733F1">
      <w:pPr>
        <w:rPr>
          <w:rFonts w:ascii="Arial" w:hAnsi="Arial" w:cs="Arial"/>
          <w:sz w:val="20"/>
        </w:rPr>
      </w:pPr>
    </w:p>
    <w:p w14:paraId="16CBCC9D" w14:textId="77777777" w:rsidR="001733F1" w:rsidRPr="00824EBA" w:rsidRDefault="001733F1" w:rsidP="001733F1">
      <w:pPr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>A</w:t>
      </w:r>
    </w:p>
    <w:p w14:paraId="23755577" w14:textId="77777777" w:rsidR="001733F1" w:rsidRPr="00824EBA" w:rsidRDefault="001733F1" w:rsidP="001733F1">
      <w:pPr>
        <w:rPr>
          <w:rFonts w:ascii="Arial" w:hAnsi="Arial" w:cs="Arial"/>
          <w:sz w:val="20"/>
        </w:rPr>
      </w:pPr>
    </w:p>
    <w:p w14:paraId="675C7312" w14:textId="77777777" w:rsidR="001733F1" w:rsidRPr="00383AEE" w:rsidRDefault="001733F1" w:rsidP="001733F1">
      <w:pPr>
        <w:rPr>
          <w:rFonts w:ascii="Arial" w:hAnsi="Arial" w:cs="Arial"/>
          <w:b/>
          <w:sz w:val="20"/>
        </w:rPr>
      </w:pPr>
      <w:r w:rsidRPr="00383AEE">
        <w:rPr>
          <w:rFonts w:ascii="Arial" w:hAnsi="Arial" w:cs="Arial"/>
          <w:b/>
          <w:sz w:val="20"/>
        </w:rPr>
        <w:t>Zhotovitel:</w:t>
      </w:r>
      <w:r w:rsidRPr="00383AEE">
        <w:rPr>
          <w:rFonts w:ascii="Arial" w:hAnsi="Arial" w:cs="Arial"/>
          <w:b/>
          <w:sz w:val="20"/>
        </w:rPr>
        <w:tab/>
      </w:r>
      <w:r w:rsidR="00632D20" w:rsidRPr="00383AEE">
        <w:rPr>
          <w:rFonts w:ascii="Arial" w:hAnsi="Arial" w:cs="Arial"/>
          <w:b/>
          <w:sz w:val="20"/>
        </w:rPr>
        <w:tab/>
      </w:r>
      <w:r w:rsidR="00383AEE">
        <w:rPr>
          <w:rFonts w:ascii="Arial" w:hAnsi="Arial" w:cs="Arial"/>
          <w:b/>
          <w:sz w:val="20"/>
        </w:rPr>
        <w:t>STAVONEL</w:t>
      </w:r>
      <w:r w:rsidR="00632D20" w:rsidRPr="00383AEE">
        <w:rPr>
          <w:rFonts w:ascii="Arial" w:hAnsi="Arial" w:cs="Arial"/>
          <w:b/>
          <w:sz w:val="20"/>
        </w:rPr>
        <w:t xml:space="preserve"> s.r.o.</w:t>
      </w:r>
      <w:r w:rsidRPr="00383AEE">
        <w:rPr>
          <w:rFonts w:ascii="Arial" w:hAnsi="Arial" w:cs="Arial"/>
          <w:b/>
          <w:sz w:val="20"/>
        </w:rPr>
        <w:tab/>
      </w:r>
    </w:p>
    <w:p w14:paraId="60B76642" w14:textId="77777777" w:rsidR="001733F1" w:rsidRPr="00383AEE" w:rsidRDefault="001733F1" w:rsidP="001733F1">
      <w:pPr>
        <w:rPr>
          <w:rFonts w:ascii="Arial" w:hAnsi="Arial" w:cs="Arial"/>
          <w:sz w:val="20"/>
        </w:rPr>
      </w:pPr>
      <w:r w:rsidRPr="00383AEE">
        <w:rPr>
          <w:rFonts w:ascii="Arial" w:hAnsi="Arial" w:cs="Arial"/>
          <w:sz w:val="20"/>
        </w:rPr>
        <w:t>Sídlo:</w:t>
      </w:r>
      <w:r w:rsidRPr="00383AEE">
        <w:rPr>
          <w:rFonts w:ascii="Arial" w:hAnsi="Arial" w:cs="Arial"/>
          <w:sz w:val="20"/>
        </w:rPr>
        <w:tab/>
      </w:r>
      <w:r w:rsidRPr="00383AEE">
        <w:rPr>
          <w:rFonts w:ascii="Arial" w:hAnsi="Arial" w:cs="Arial"/>
          <w:sz w:val="20"/>
        </w:rPr>
        <w:tab/>
      </w:r>
      <w:r w:rsidRPr="00383AEE">
        <w:rPr>
          <w:rFonts w:ascii="Arial" w:hAnsi="Arial" w:cs="Arial"/>
          <w:sz w:val="20"/>
        </w:rPr>
        <w:tab/>
      </w:r>
      <w:r w:rsidR="00383AEE">
        <w:rPr>
          <w:rFonts w:ascii="Arial" w:hAnsi="Arial" w:cs="Arial"/>
          <w:sz w:val="20"/>
        </w:rPr>
        <w:t>Benešova 256/70, Kutná Hora 284 01</w:t>
      </w:r>
    </w:p>
    <w:p w14:paraId="76DAE151" w14:textId="77777777" w:rsidR="001733F1" w:rsidRPr="00383AEE" w:rsidRDefault="001733F1" w:rsidP="001733F1">
      <w:pPr>
        <w:rPr>
          <w:rFonts w:ascii="Arial" w:hAnsi="Arial" w:cs="Arial"/>
          <w:sz w:val="20"/>
        </w:rPr>
      </w:pPr>
      <w:r w:rsidRPr="00383AEE">
        <w:rPr>
          <w:rFonts w:ascii="Arial" w:hAnsi="Arial" w:cs="Arial"/>
          <w:sz w:val="20"/>
        </w:rPr>
        <w:t>Statutární zástupce:</w:t>
      </w:r>
      <w:r w:rsidRPr="00383AEE">
        <w:rPr>
          <w:rFonts w:ascii="Arial" w:hAnsi="Arial" w:cs="Arial"/>
          <w:sz w:val="20"/>
        </w:rPr>
        <w:tab/>
      </w:r>
      <w:r w:rsidR="00383AEE">
        <w:rPr>
          <w:rFonts w:ascii="Arial" w:hAnsi="Arial" w:cs="Arial"/>
          <w:sz w:val="20"/>
        </w:rPr>
        <w:t>Ing. Martin Nepraš</w:t>
      </w:r>
    </w:p>
    <w:p w14:paraId="4602DD7B" w14:textId="77777777" w:rsidR="001733F1" w:rsidRPr="00383AEE" w:rsidRDefault="001733F1" w:rsidP="001733F1">
      <w:pPr>
        <w:rPr>
          <w:rFonts w:ascii="Arial" w:hAnsi="Arial" w:cs="Arial"/>
          <w:sz w:val="20"/>
        </w:rPr>
      </w:pPr>
      <w:r w:rsidRPr="00383AEE">
        <w:rPr>
          <w:rFonts w:ascii="Arial" w:hAnsi="Arial" w:cs="Arial"/>
          <w:sz w:val="20"/>
        </w:rPr>
        <w:t>Zastoupen</w:t>
      </w:r>
    </w:p>
    <w:p w14:paraId="76F797AA" w14:textId="77777777" w:rsidR="001733F1" w:rsidRPr="00383AEE" w:rsidRDefault="001733F1" w:rsidP="001733F1">
      <w:pPr>
        <w:rPr>
          <w:rFonts w:ascii="Arial" w:hAnsi="Arial" w:cs="Arial"/>
          <w:sz w:val="20"/>
        </w:rPr>
      </w:pPr>
      <w:r w:rsidRPr="00383AEE">
        <w:rPr>
          <w:rFonts w:ascii="Arial" w:hAnsi="Arial" w:cs="Arial"/>
          <w:sz w:val="20"/>
        </w:rPr>
        <w:t>ve věcech technických</w:t>
      </w:r>
      <w:r w:rsidRPr="00383AEE">
        <w:rPr>
          <w:rFonts w:ascii="Arial" w:hAnsi="Arial" w:cs="Arial"/>
          <w:sz w:val="20"/>
        </w:rPr>
        <w:tab/>
      </w:r>
    </w:p>
    <w:p w14:paraId="138248C0" w14:textId="77777777" w:rsidR="001733F1" w:rsidRPr="00383AEE" w:rsidRDefault="001733F1" w:rsidP="001733F1">
      <w:pPr>
        <w:rPr>
          <w:rFonts w:ascii="Arial" w:hAnsi="Arial" w:cs="Arial"/>
          <w:sz w:val="20"/>
        </w:rPr>
      </w:pPr>
      <w:r w:rsidRPr="00383AEE">
        <w:rPr>
          <w:rFonts w:ascii="Arial" w:hAnsi="Arial" w:cs="Arial"/>
          <w:sz w:val="20"/>
        </w:rPr>
        <w:t>IČ:</w:t>
      </w:r>
      <w:r w:rsidRPr="00383AEE">
        <w:rPr>
          <w:rFonts w:ascii="Arial" w:hAnsi="Arial" w:cs="Arial"/>
          <w:sz w:val="20"/>
        </w:rPr>
        <w:tab/>
      </w:r>
      <w:r w:rsidRPr="00383AEE">
        <w:rPr>
          <w:rFonts w:ascii="Arial" w:hAnsi="Arial" w:cs="Arial"/>
          <w:sz w:val="20"/>
        </w:rPr>
        <w:tab/>
      </w:r>
      <w:r w:rsidRPr="00383AEE">
        <w:rPr>
          <w:rFonts w:ascii="Arial" w:hAnsi="Arial" w:cs="Arial"/>
          <w:sz w:val="20"/>
        </w:rPr>
        <w:tab/>
      </w:r>
      <w:r w:rsidR="00383AEE">
        <w:rPr>
          <w:rFonts w:ascii="Arial" w:hAnsi="Arial" w:cs="Arial"/>
          <w:sz w:val="20"/>
        </w:rPr>
        <w:t>25737082</w:t>
      </w:r>
    </w:p>
    <w:p w14:paraId="082DA81F" w14:textId="77777777" w:rsidR="001733F1" w:rsidRPr="00383AEE" w:rsidRDefault="001733F1" w:rsidP="001733F1">
      <w:pPr>
        <w:rPr>
          <w:rFonts w:ascii="Arial" w:hAnsi="Arial" w:cs="Arial"/>
          <w:sz w:val="20"/>
        </w:rPr>
      </w:pPr>
      <w:r w:rsidRPr="00383AEE">
        <w:rPr>
          <w:rFonts w:ascii="Arial" w:hAnsi="Arial" w:cs="Arial"/>
          <w:sz w:val="20"/>
        </w:rPr>
        <w:t>DIČ:</w:t>
      </w:r>
      <w:r w:rsidRPr="00383AEE">
        <w:rPr>
          <w:rFonts w:ascii="Arial" w:hAnsi="Arial" w:cs="Arial"/>
          <w:sz w:val="20"/>
        </w:rPr>
        <w:tab/>
      </w:r>
      <w:r w:rsidRPr="00383AEE">
        <w:rPr>
          <w:rFonts w:ascii="Arial" w:hAnsi="Arial" w:cs="Arial"/>
          <w:sz w:val="20"/>
        </w:rPr>
        <w:tab/>
      </w:r>
      <w:r w:rsidRPr="00383AEE">
        <w:rPr>
          <w:rFonts w:ascii="Arial" w:hAnsi="Arial" w:cs="Arial"/>
          <w:sz w:val="20"/>
        </w:rPr>
        <w:tab/>
      </w:r>
      <w:r w:rsidR="00383AEE">
        <w:rPr>
          <w:rFonts w:ascii="Arial" w:hAnsi="Arial" w:cs="Arial"/>
          <w:sz w:val="20"/>
        </w:rPr>
        <w:t>CZ25737082</w:t>
      </w:r>
    </w:p>
    <w:p w14:paraId="5A9773D8" w14:textId="70344159" w:rsidR="00632D20" w:rsidRPr="00383AEE" w:rsidRDefault="001733F1" w:rsidP="001733F1">
      <w:pPr>
        <w:rPr>
          <w:rFonts w:ascii="Arial" w:hAnsi="Arial" w:cs="Arial"/>
          <w:sz w:val="20"/>
        </w:rPr>
      </w:pPr>
      <w:r w:rsidRPr="00383AEE">
        <w:rPr>
          <w:rFonts w:ascii="Arial" w:hAnsi="Arial" w:cs="Arial"/>
          <w:sz w:val="20"/>
        </w:rPr>
        <w:t xml:space="preserve">Banka a </w:t>
      </w:r>
      <w:proofErr w:type="spellStart"/>
      <w:proofErr w:type="gramStart"/>
      <w:r w:rsidRPr="00383AEE">
        <w:rPr>
          <w:rFonts w:ascii="Arial" w:hAnsi="Arial" w:cs="Arial"/>
          <w:sz w:val="20"/>
        </w:rPr>
        <w:t>č.ú</w:t>
      </w:r>
      <w:proofErr w:type="spellEnd"/>
      <w:r w:rsidRPr="00383AEE">
        <w:rPr>
          <w:rFonts w:ascii="Arial" w:hAnsi="Arial" w:cs="Arial"/>
          <w:sz w:val="20"/>
        </w:rPr>
        <w:t>.</w:t>
      </w:r>
      <w:proofErr w:type="gramEnd"/>
      <w:r w:rsidRPr="00383AEE">
        <w:rPr>
          <w:rFonts w:ascii="Arial" w:hAnsi="Arial" w:cs="Arial"/>
          <w:sz w:val="20"/>
        </w:rPr>
        <w:t>:</w:t>
      </w:r>
      <w:r w:rsidRPr="00383AEE">
        <w:rPr>
          <w:rFonts w:ascii="Arial" w:hAnsi="Arial" w:cs="Arial"/>
          <w:sz w:val="20"/>
        </w:rPr>
        <w:tab/>
        <w:t xml:space="preserve">            </w:t>
      </w:r>
      <w:r w:rsidRPr="00383AEE">
        <w:rPr>
          <w:rFonts w:ascii="Arial" w:hAnsi="Arial" w:cs="Arial"/>
          <w:sz w:val="20"/>
        </w:rPr>
        <w:tab/>
      </w:r>
      <w:r w:rsidR="006F2D9E">
        <w:rPr>
          <w:rFonts w:ascii="Arial" w:hAnsi="Arial" w:cs="Arial"/>
          <w:sz w:val="20"/>
        </w:rPr>
        <w:t>xxxxx</w:t>
      </w:r>
      <w:bookmarkStart w:id="0" w:name="_GoBack"/>
      <w:bookmarkEnd w:id="0"/>
    </w:p>
    <w:p w14:paraId="7F44035A" w14:textId="77777777" w:rsidR="001733F1" w:rsidRPr="00383AEE" w:rsidRDefault="001733F1" w:rsidP="001733F1">
      <w:pPr>
        <w:rPr>
          <w:rFonts w:ascii="Arial" w:hAnsi="Arial" w:cs="Arial"/>
          <w:sz w:val="20"/>
        </w:rPr>
      </w:pPr>
      <w:r w:rsidRPr="00383AEE">
        <w:rPr>
          <w:rFonts w:ascii="Arial" w:hAnsi="Arial" w:cs="Arial"/>
          <w:sz w:val="20"/>
        </w:rPr>
        <w:t xml:space="preserve"> (dále jen „</w:t>
      </w:r>
      <w:r w:rsidRPr="00383AEE">
        <w:rPr>
          <w:rFonts w:ascii="Arial" w:hAnsi="Arial" w:cs="Arial"/>
          <w:i/>
          <w:sz w:val="20"/>
        </w:rPr>
        <w:t>Zhotovitel</w:t>
      </w:r>
      <w:r w:rsidRPr="00383AEE">
        <w:rPr>
          <w:rFonts w:ascii="Arial" w:hAnsi="Arial" w:cs="Arial"/>
          <w:sz w:val="20"/>
        </w:rPr>
        <w:t>“)</w:t>
      </w:r>
    </w:p>
    <w:p w14:paraId="6F418463" w14:textId="77777777" w:rsidR="001733F1" w:rsidRPr="00824EBA" w:rsidRDefault="001733F1" w:rsidP="001733F1">
      <w:pPr>
        <w:rPr>
          <w:rFonts w:ascii="Arial" w:hAnsi="Arial" w:cs="Arial"/>
          <w:sz w:val="20"/>
        </w:rPr>
      </w:pPr>
    </w:p>
    <w:p w14:paraId="3F80AAFF" w14:textId="77777777" w:rsidR="001733F1" w:rsidRDefault="001733F1" w:rsidP="001733F1">
      <w:pPr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>(Objednatel a Zhotovitel dále společně jen "Smluvní strany" nebo každý z nich samostatně jen "Smluvní strana")</w:t>
      </w:r>
    </w:p>
    <w:p w14:paraId="462CDB2B" w14:textId="77777777" w:rsidR="001733F1" w:rsidRPr="00824EBA" w:rsidRDefault="001733F1" w:rsidP="001733F1">
      <w:pPr>
        <w:jc w:val="center"/>
        <w:rPr>
          <w:rFonts w:ascii="Arial" w:hAnsi="Arial" w:cs="Arial"/>
          <w:sz w:val="20"/>
        </w:rPr>
      </w:pPr>
    </w:p>
    <w:p w14:paraId="41E0D4FE" w14:textId="7DB4E149" w:rsidR="001733F1" w:rsidRDefault="001733F1" w:rsidP="001733F1">
      <w:pPr>
        <w:jc w:val="center"/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>uzavírají dnešního dne, měsíce a roku t</w:t>
      </w:r>
      <w:r w:rsidR="00513A60">
        <w:rPr>
          <w:rFonts w:ascii="Arial" w:hAnsi="Arial" w:cs="Arial"/>
          <w:sz w:val="20"/>
        </w:rPr>
        <w:t>ento</w:t>
      </w:r>
      <w:r w:rsidRPr="00824EBA">
        <w:rPr>
          <w:rFonts w:ascii="Arial" w:hAnsi="Arial" w:cs="Arial"/>
          <w:sz w:val="20"/>
        </w:rPr>
        <w:t xml:space="preserve"> </w:t>
      </w:r>
      <w:r w:rsidR="00513A60">
        <w:rPr>
          <w:rFonts w:ascii="Arial" w:hAnsi="Arial" w:cs="Arial"/>
          <w:sz w:val="20"/>
        </w:rPr>
        <w:t xml:space="preserve">dodatek </w:t>
      </w:r>
      <w:proofErr w:type="gramStart"/>
      <w:r w:rsidR="00513A60">
        <w:rPr>
          <w:rFonts w:ascii="Arial" w:hAnsi="Arial" w:cs="Arial"/>
          <w:sz w:val="20"/>
        </w:rPr>
        <w:t xml:space="preserve">č.1 </w:t>
      </w:r>
      <w:r w:rsidRPr="00824EBA">
        <w:rPr>
          <w:rFonts w:ascii="Arial" w:hAnsi="Arial" w:cs="Arial"/>
          <w:sz w:val="20"/>
        </w:rPr>
        <w:t>smlouv</w:t>
      </w:r>
      <w:r w:rsidR="00513A60">
        <w:rPr>
          <w:rFonts w:ascii="Arial" w:hAnsi="Arial" w:cs="Arial"/>
          <w:sz w:val="20"/>
        </w:rPr>
        <w:t>y</w:t>
      </w:r>
      <w:proofErr w:type="gramEnd"/>
      <w:r w:rsidRPr="00824EBA">
        <w:rPr>
          <w:rFonts w:ascii="Arial" w:hAnsi="Arial" w:cs="Arial"/>
          <w:sz w:val="20"/>
        </w:rPr>
        <w:t xml:space="preserve"> o dílo (dále jen „Smlouva“).</w:t>
      </w:r>
    </w:p>
    <w:p w14:paraId="51678E7A" w14:textId="77777777" w:rsidR="00280C51" w:rsidRDefault="00280C51" w:rsidP="001733F1">
      <w:pPr>
        <w:jc w:val="center"/>
        <w:rPr>
          <w:rFonts w:ascii="Arial" w:hAnsi="Arial" w:cs="Arial"/>
          <w:sz w:val="20"/>
        </w:rPr>
      </w:pPr>
    </w:p>
    <w:p w14:paraId="4C28A7E5" w14:textId="689CAECA" w:rsidR="00622C32" w:rsidRPr="0008159C" w:rsidRDefault="00280C51" w:rsidP="00622C32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</w:rPr>
      </w:pPr>
      <w:r w:rsidRPr="00205DA5">
        <w:rPr>
          <w:rFonts w:ascii="Arial" w:hAnsi="Arial" w:cs="Arial"/>
          <w:sz w:val="22"/>
          <w:szCs w:val="22"/>
        </w:rPr>
        <w:t>Tímto dodatkem</w:t>
      </w:r>
      <w:r w:rsidR="00CE63F7" w:rsidRPr="00205DA5">
        <w:rPr>
          <w:rFonts w:ascii="Arial" w:hAnsi="Arial" w:cs="Arial"/>
          <w:sz w:val="22"/>
          <w:szCs w:val="22"/>
        </w:rPr>
        <w:t xml:space="preserve"> </w:t>
      </w:r>
      <w:r w:rsidRPr="00205DA5">
        <w:rPr>
          <w:rFonts w:ascii="Arial" w:hAnsi="Arial" w:cs="Arial"/>
          <w:sz w:val="22"/>
          <w:szCs w:val="22"/>
        </w:rPr>
        <w:t>smlouvy o dílo</w:t>
      </w:r>
      <w:r w:rsidR="00CE63F7" w:rsidRPr="00205DA5">
        <w:rPr>
          <w:rFonts w:ascii="Arial" w:hAnsi="Arial" w:cs="Arial"/>
          <w:sz w:val="22"/>
          <w:szCs w:val="22"/>
        </w:rPr>
        <w:t xml:space="preserve"> S-0046/61924008/2024</w:t>
      </w:r>
      <w:r w:rsidR="00622C32" w:rsidRPr="00205DA5">
        <w:rPr>
          <w:rFonts w:ascii="Arial" w:hAnsi="Arial" w:cs="Arial"/>
          <w:sz w:val="22"/>
          <w:szCs w:val="22"/>
        </w:rPr>
        <w:t xml:space="preserve">, která je uzavřena k zakázce na opravu </w:t>
      </w:r>
      <w:r w:rsidR="00622C32">
        <w:rPr>
          <w:rFonts w:ascii="Arial" w:hAnsi="Arial" w:cs="Arial"/>
          <w:sz w:val="22"/>
          <w:szCs w:val="22"/>
        </w:rPr>
        <w:t xml:space="preserve">bytu v DM budovy školy – obklady, dlažby, instalatérské práce, sanita se </w:t>
      </w:r>
      <w:r w:rsidR="00EC1AE5">
        <w:rPr>
          <w:rFonts w:ascii="Arial" w:hAnsi="Arial" w:cs="Arial"/>
          <w:sz w:val="22"/>
          <w:szCs w:val="22"/>
        </w:rPr>
        <w:t>mění následující články původní smlouvy. Ostatní ujednání původní smlouvy nejsou tímto dodatkem nijak dotčen</w:t>
      </w:r>
      <w:r w:rsidR="0012497B">
        <w:rPr>
          <w:rFonts w:ascii="Arial" w:hAnsi="Arial" w:cs="Arial"/>
          <w:sz w:val="22"/>
          <w:szCs w:val="22"/>
        </w:rPr>
        <w:t>a.</w:t>
      </w:r>
    </w:p>
    <w:p w14:paraId="1657698F" w14:textId="4EBDE7DD" w:rsidR="00CE63F7" w:rsidRPr="003A76EB" w:rsidRDefault="00CE63F7" w:rsidP="00CE63F7">
      <w:pPr>
        <w:jc w:val="center"/>
        <w:rPr>
          <w:rFonts w:ascii="Arial" w:hAnsi="Arial" w:cs="Arial"/>
          <w:sz w:val="18"/>
          <w:szCs w:val="18"/>
        </w:rPr>
      </w:pPr>
    </w:p>
    <w:p w14:paraId="3279448E" w14:textId="77777777" w:rsidR="00CE63F7" w:rsidRPr="00824EBA" w:rsidRDefault="00CE63F7" w:rsidP="00CE63F7">
      <w:pPr>
        <w:rPr>
          <w:rFonts w:ascii="Arial" w:hAnsi="Arial" w:cs="Arial"/>
        </w:rPr>
      </w:pPr>
    </w:p>
    <w:p w14:paraId="655645C5" w14:textId="20B18D20" w:rsidR="00280C51" w:rsidRPr="00824EBA" w:rsidRDefault="00280C51" w:rsidP="001733F1">
      <w:pPr>
        <w:jc w:val="center"/>
        <w:rPr>
          <w:rFonts w:ascii="Arial" w:hAnsi="Arial" w:cs="Arial"/>
          <w:sz w:val="20"/>
        </w:rPr>
      </w:pPr>
    </w:p>
    <w:p w14:paraId="65E8D1CC" w14:textId="77777777" w:rsidR="001733F1" w:rsidRPr="00824EBA" w:rsidRDefault="001733F1" w:rsidP="001733F1">
      <w:pPr>
        <w:rPr>
          <w:rFonts w:ascii="Arial" w:hAnsi="Arial" w:cs="Arial"/>
          <w:sz w:val="20"/>
        </w:rPr>
      </w:pPr>
    </w:p>
    <w:p w14:paraId="2FC57054" w14:textId="77777777" w:rsidR="001733F1" w:rsidRDefault="001733F1" w:rsidP="001733F1">
      <w:pPr>
        <w:jc w:val="center"/>
        <w:rPr>
          <w:rFonts w:ascii="Arial" w:hAnsi="Arial" w:cs="Arial"/>
          <w:b/>
        </w:rPr>
      </w:pPr>
      <w:r w:rsidRPr="003A76EB">
        <w:rPr>
          <w:rFonts w:ascii="Arial" w:hAnsi="Arial" w:cs="Arial"/>
          <w:b/>
        </w:rPr>
        <w:t>Článek III. Předmět díla</w:t>
      </w:r>
    </w:p>
    <w:p w14:paraId="44730B99" w14:textId="77777777" w:rsidR="001733F1" w:rsidRPr="003A76EB" w:rsidRDefault="001733F1" w:rsidP="001733F1">
      <w:pPr>
        <w:jc w:val="center"/>
        <w:rPr>
          <w:rFonts w:ascii="Arial" w:hAnsi="Arial" w:cs="Arial"/>
          <w:b/>
        </w:rPr>
      </w:pPr>
    </w:p>
    <w:p w14:paraId="0C90D88F" w14:textId="51ED8920" w:rsidR="001733F1" w:rsidRPr="0008159C" w:rsidRDefault="001733F1" w:rsidP="001733F1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>Detailní popis částí díla vč. výstupů je popsán takto:</w:t>
      </w:r>
      <w:r w:rsidR="00FE3B98">
        <w:rPr>
          <w:rFonts w:ascii="Arial" w:hAnsi="Arial" w:cs="Arial"/>
          <w:sz w:val="22"/>
          <w:szCs w:val="22"/>
        </w:rPr>
        <w:t xml:space="preserve"> kompletní oprava bytu v DM</w:t>
      </w:r>
      <w:r w:rsidR="00246E30">
        <w:rPr>
          <w:rFonts w:ascii="Arial" w:hAnsi="Arial" w:cs="Arial"/>
          <w:sz w:val="22"/>
          <w:szCs w:val="22"/>
        </w:rPr>
        <w:t xml:space="preserve"> budovy školy – obklady, dlažby, instalatérské práce, sanita.</w:t>
      </w:r>
      <w:r w:rsidR="0012497B">
        <w:rPr>
          <w:rFonts w:ascii="Arial" w:hAnsi="Arial" w:cs="Arial"/>
          <w:sz w:val="22"/>
          <w:szCs w:val="22"/>
        </w:rPr>
        <w:t xml:space="preserve"> </w:t>
      </w:r>
      <w:r w:rsidR="00C6233C" w:rsidRPr="00B16A80">
        <w:rPr>
          <w:rFonts w:ascii="Arial" w:hAnsi="Arial" w:cs="Arial"/>
          <w:sz w:val="22"/>
          <w:szCs w:val="22"/>
        </w:rPr>
        <w:t xml:space="preserve">Předmět plnění se </w:t>
      </w:r>
      <w:r w:rsidR="002B001A" w:rsidRPr="00B16A80">
        <w:rPr>
          <w:rFonts w:ascii="Arial" w:hAnsi="Arial" w:cs="Arial"/>
          <w:sz w:val="22"/>
          <w:szCs w:val="22"/>
        </w:rPr>
        <w:t>upravuje o více a méně práce, které jsou patrné z</w:t>
      </w:r>
      <w:r w:rsidR="00AB596F" w:rsidRPr="00B16A80">
        <w:rPr>
          <w:rFonts w:ascii="Arial" w:hAnsi="Arial" w:cs="Arial"/>
          <w:sz w:val="22"/>
          <w:szCs w:val="22"/>
        </w:rPr>
        <w:t xml:space="preserve"> aktualizovaného rozpočtu, který je nedílnou součástí tohoto dodatku </w:t>
      </w:r>
      <w:proofErr w:type="gramStart"/>
      <w:r w:rsidR="00AB596F" w:rsidRPr="00B16A80">
        <w:rPr>
          <w:rFonts w:ascii="Arial" w:hAnsi="Arial" w:cs="Arial"/>
          <w:sz w:val="22"/>
          <w:szCs w:val="22"/>
        </w:rPr>
        <w:t>č.1.</w:t>
      </w:r>
      <w:proofErr w:type="gramEnd"/>
      <w:r w:rsidR="00AB596F" w:rsidRPr="00B16A80">
        <w:rPr>
          <w:rFonts w:ascii="Arial" w:hAnsi="Arial" w:cs="Arial"/>
          <w:sz w:val="22"/>
          <w:szCs w:val="22"/>
        </w:rPr>
        <w:t xml:space="preserve"> </w:t>
      </w:r>
      <w:r w:rsidR="00B25DEE" w:rsidRPr="00B16A80">
        <w:rPr>
          <w:rFonts w:ascii="Arial" w:hAnsi="Arial" w:cs="Arial"/>
          <w:sz w:val="22"/>
          <w:szCs w:val="22"/>
        </w:rPr>
        <w:t xml:space="preserve">Jedná se zejména o zvýšený rozsah injektáží, demontáž a montáž SDK stropu. </w:t>
      </w:r>
      <w:r w:rsidR="00DC1CA0" w:rsidRPr="00B16A80">
        <w:rPr>
          <w:rFonts w:ascii="Arial" w:hAnsi="Arial" w:cs="Arial"/>
          <w:sz w:val="22"/>
          <w:szCs w:val="22"/>
        </w:rPr>
        <w:t xml:space="preserve">Změnu podlahové krytiny, </w:t>
      </w:r>
      <w:r w:rsidR="005B6297" w:rsidRPr="00B16A80">
        <w:rPr>
          <w:rFonts w:ascii="Arial" w:hAnsi="Arial" w:cs="Arial"/>
          <w:sz w:val="22"/>
          <w:szCs w:val="22"/>
        </w:rPr>
        <w:t xml:space="preserve">změnu řešení sprchového koutu a doplnění okna </w:t>
      </w:r>
      <w:r w:rsidR="00C5093B" w:rsidRPr="00B16A80">
        <w:rPr>
          <w:rFonts w:ascii="Arial" w:hAnsi="Arial" w:cs="Arial"/>
          <w:sz w:val="22"/>
          <w:szCs w:val="22"/>
        </w:rPr>
        <w:t>+ dv</w:t>
      </w:r>
      <w:r w:rsidR="00E06CAF" w:rsidRPr="00B16A80">
        <w:rPr>
          <w:rFonts w:ascii="Arial" w:hAnsi="Arial" w:cs="Arial"/>
          <w:sz w:val="22"/>
          <w:szCs w:val="22"/>
        </w:rPr>
        <w:t>e</w:t>
      </w:r>
      <w:r w:rsidR="00C5093B" w:rsidRPr="00B16A80">
        <w:rPr>
          <w:rFonts w:ascii="Arial" w:hAnsi="Arial" w:cs="Arial"/>
          <w:sz w:val="22"/>
          <w:szCs w:val="22"/>
        </w:rPr>
        <w:t>ří.</w:t>
      </w:r>
      <w:r w:rsidR="0012497B" w:rsidRPr="00B16A80">
        <w:rPr>
          <w:rFonts w:ascii="Arial" w:hAnsi="Arial" w:cs="Arial"/>
          <w:sz w:val="22"/>
          <w:szCs w:val="22"/>
        </w:rPr>
        <w:t xml:space="preserve"> </w:t>
      </w:r>
    </w:p>
    <w:p w14:paraId="2BD08F9C" w14:textId="77777777" w:rsidR="001733F1" w:rsidRPr="0008159C" w:rsidRDefault="001733F1" w:rsidP="001733F1">
      <w:pPr>
        <w:pStyle w:val="Odstavecseseznamem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B222D35" w14:textId="77777777" w:rsidR="001733F1" w:rsidRPr="0008159C" w:rsidRDefault="001733F1" w:rsidP="001733F1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8159C">
        <w:rPr>
          <w:rFonts w:ascii="Arial" w:hAnsi="Arial" w:cs="Arial"/>
          <w:color w:val="000000" w:themeColor="text1"/>
          <w:sz w:val="22"/>
          <w:szCs w:val="22"/>
        </w:rPr>
        <w:t>Dílo bude provedeno v souladu s platnými právními předpisy v době provádění díla.</w:t>
      </w:r>
    </w:p>
    <w:p w14:paraId="692D4CC7" w14:textId="77777777" w:rsidR="001733F1" w:rsidRPr="0008159C" w:rsidRDefault="001733F1" w:rsidP="001733F1">
      <w:pPr>
        <w:rPr>
          <w:rFonts w:ascii="Arial" w:hAnsi="Arial" w:cs="Arial"/>
          <w:color w:val="000000" w:themeColor="text1"/>
        </w:rPr>
      </w:pPr>
    </w:p>
    <w:p w14:paraId="09E75852" w14:textId="77777777" w:rsidR="001733F1" w:rsidRPr="0008159C" w:rsidRDefault="001733F1" w:rsidP="001733F1">
      <w:pPr>
        <w:pStyle w:val="Odstavecseseznamem"/>
        <w:numPr>
          <w:ilvl w:val="0"/>
          <w:numId w:val="2"/>
        </w:numPr>
        <w:rPr>
          <w:rFonts w:ascii="Arial" w:hAnsi="Arial" w:cs="Arial"/>
          <w:bCs/>
          <w:i/>
          <w:iCs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lastRenderedPageBreak/>
        <w:t xml:space="preserve">Zhotovitel se zavazuje k dodání všech potřebných dokumentů potřebných ke zdárnému předání díla a zajistí na svůj náklad projektovou dokumentaci skutečného provedení díla, revize, prohlášení o shodě a stavební deník. </w:t>
      </w:r>
    </w:p>
    <w:p w14:paraId="0B33F618" w14:textId="77777777" w:rsidR="001733F1" w:rsidRPr="0008159C" w:rsidRDefault="001733F1" w:rsidP="001733F1">
      <w:pPr>
        <w:pStyle w:val="Odstavecseseznamem"/>
        <w:ind w:left="360"/>
        <w:rPr>
          <w:rFonts w:ascii="Arial" w:hAnsi="Arial" w:cs="Arial"/>
          <w:bCs/>
          <w:i/>
          <w:iCs/>
          <w:sz w:val="22"/>
          <w:szCs w:val="22"/>
        </w:rPr>
      </w:pPr>
    </w:p>
    <w:p w14:paraId="6374A1F3" w14:textId="77777777" w:rsidR="001733F1" w:rsidRPr="0008159C" w:rsidRDefault="001733F1" w:rsidP="001733F1">
      <w:pPr>
        <w:pStyle w:val="Odstavecseseznamem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>Zhotovitel není oprávněn provádět vícepráce nebo změnu použitých materiálů nebo způsobu provádění díla stanovených v </w:t>
      </w:r>
      <w:r w:rsidR="002A51C2">
        <w:rPr>
          <w:rFonts w:ascii="Arial" w:hAnsi="Arial" w:cs="Arial"/>
          <w:sz w:val="22"/>
          <w:szCs w:val="22"/>
        </w:rPr>
        <w:t>oceněném výkazu výměr nabídkového</w:t>
      </w:r>
      <w:r w:rsidRPr="0008159C">
        <w:rPr>
          <w:rFonts w:ascii="Arial" w:hAnsi="Arial" w:cs="Arial"/>
          <w:sz w:val="22"/>
          <w:szCs w:val="22"/>
        </w:rPr>
        <w:t xml:space="preserve"> rozpočtu nebo v projektové dokumentaci, pokud tyto práce nebo změny nebyly sjednány dodatkem k této smlouvě. Pokud tak učiní, je povinen na píse</w:t>
      </w:r>
      <w:r>
        <w:rPr>
          <w:rFonts w:ascii="Arial" w:hAnsi="Arial" w:cs="Arial"/>
          <w:sz w:val="22"/>
          <w:szCs w:val="22"/>
        </w:rPr>
        <w:t>mné vyzvání O</w:t>
      </w:r>
      <w:r w:rsidRPr="0008159C">
        <w:rPr>
          <w:rFonts w:ascii="Arial" w:hAnsi="Arial" w:cs="Arial"/>
          <w:sz w:val="22"/>
          <w:szCs w:val="22"/>
        </w:rPr>
        <w:t>bjednatele provést okamžitě nápravu. Vešk</w:t>
      </w:r>
      <w:r>
        <w:rPr>
          <w:rFonts w:ascii="Arial" w:hAnsi="Arial" w:cs="Arial"/>
          <w:sz w:val="22"/>
          <w:szCs w:val="22"/>
        </w:rPr>
        <w:t>eré náklady s tím spojené nese Z</w:t>
      </w:r>
      <w:r w:rsidRPr="0008159C">
        <w:rPr>
          <w:rFonts w:ascii="Arial" w:hAnsi="Arial" w:cs="Arial"/>
          <w:sz w:val="22"/>
          <w:szCs w:val="22"/>
        </w:rPr>
        <w:t>hotovitel.</w:t>
      </w:r>
    </w:p>
    <w:p w14:paraId="0C75E011" w14:textId="77777777" w:rsidR="001733F1" w:rsidRPr="0008159C" w:rsidRDefault="001733F1" w:rsidP="001733F1">
      <w:pPr>
        <w:rPr>
          <w:rFonts w:ascii="Arial" w:hAnsi="Arial" w:cs="Arial"/>
        </w:rPr>
      </w:pPr>
    </w:p>
    <w:p w14:paraId="21219829" w14:textId="77777777" w:rsidR="001733F1" w:rsidRPr="0008159C" w:rsidRDefault="001733F1" w:rsidP="001733F1">
      <w:pPr>
        <w:pStyle w:val="Odstavecseseznamem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>Zhotovitel potvrzuje, že se v plném rozsahu seznámil s rozsahem a povahou díla, že jsou mu známy veškeré technické, kvalitativní a jiné podmínky nezbytné k realizaci díla a že disponuje takovými kapacitami a odbornými znalostmi, které jsou k provedení díla nezbytné.</w:t>
      </w:r>
    </w:p>
    <w:p w14:paraId="20D72846" w14:textId="77777777" w:rsidR="001733F1" w:rsidRPr="0008159C" w:rsidRDefault="001733F1" w:rsidP="001733F1">
      <w:pPr>
        <w:pStyle w:val="Odstavecseseznamem"/>
        <w:ind w:left="360"/>
        <w:rPr>
          <w:rFonts w:ascii="Arial" w:hAnsi="Arial" w:cs="Arial"/>
          <w:sz w:val="22"/>
          <w:szCs w:val="22"/>
        </w:rPr>
      </w:pPr>
    </w:p>
    <w:p w14:paraId="7930D4ED" w14:textId="77777777" w:rsidR="001733F1" w:rsidRPr="0008159C" w:rsidRDefault="001733F1" w:rsidP="001733F1">
      <w:pPr>
        <w:pStyle w:val="Odstavecseseznamem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 se zavazuje předat O</w:t>
      </w:r>
      <w:r w:rsidRPr="0008159C">
        <w:rPr>
          <w:rFonts w:ascii="Arial" w:hAnsi="Arial" w:cs="Arial"/>
          <w:sz w:val="22"/>
          <w:szCs w:val="22"/>
        </w:rPr>
        <w:t xml:space="preserve">bjednateli dílo prosté vad a nedodělků a převést vlastnické právo k němu na objednatele. Objednatel se zavazuje řádně provedené dílo bez vad </w:t>
      </w:r>
      <w:r>
        <w:rPr>
          <w:rFonts w:ascii="Arial" w:hAnsi="Arial" w:cs="Arial"/>
          <w:sz w:val="22"/>
          <w:szCs w:val="22"/>
        </w:rPr>
        <w:t>a nedodělků převzít a zaplatit Z</w:t>
      </w:r>
      <w:r w:rsidRPr="0008159C">
        <w:rPr>
          <w:rFonts w:ascii="Arial" w:hAnsi="Arial" w:cs="Arial"/>
          <w:sz w:val="22"/>
          <w:szCs w:val="22"/>
        </w:rPr>
        <w:t>hotoviteli sjednanou cenu dle čl. IV. odst. 1. této smlouvy za platebn</w:t>
      </w:r>
      <w:r>
        <w:rPr>
          <w:rFonts w:ascii="Arial" w:hAnsi="Arial" w:cs="Arial"/>
          <w:sz w:val="22"/>
          <w:szCs w:val="22"/>
        </w:rPr>
        <w:t>ích podmínek sjednaných v této S</w:t>
      </w:r>
      <w:r w:rsidRPr="0008159C">
        <w:rPr>
          <w:rFonts w:ascii="Arial" w:hAnsi="Arial" w:cs="Arial"/>
          <w:sz w:val="22"/>
          <w:szCs w:val="22"/>
        </w:rPr>
        <w:t>mlouvě.</w:t>
      </w:r>
    </w:p>
    <w:p w14:paraId="61657D95" w14:textId="77777777" w:rsidR="001733F1" w:rsidRDefault="001733F1" w:rsidP="001733F1">
      <w:pPr>
        <w:rPr>
          <w:rFonts w:ascii="Arial" w:hAnsi="Arial" w:cs="Arial"/>
        </w:rPr>
      </w:pPr>
    </w:p>
    <w:p w14:paraId="0D8FB624" w14:textId="77777777" w:rsidR="001733F1" w:rsidRDefault="001733F1" w:rsidP="001733F1">
      <w:pPr>
        <w:rPr>
          <w:rFonts w:ascii="Arial" w:hAnsi="Arial" w:cs="Arial"/>
        </w:rPr>
      </w:pPr>
    </w:p>
    <w:p w14:paraId="5D4B43F7" w14:textId="77777777" w:rsidR="001733F1" w:rsidRDefault="001733F1" w:rsidP="001733F1">
      <w:pPr>
        <w:rPr>
          <w:rFonts w:ascii="Arial" w:hAnsi="Arial" w:cs="Arial"/>
        </w:rPr>
      </w:pPr>
    </w:p>
    <w:p w14:paraId="2B7B401C" w14:textId="77777777" w:rsidR="001733F1" w:rsidRDefault="001733F1" w:rsidP="001733F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 IV</w:t>
      </w:r>
      <w:r w:rsidRPr="003A76EB">
        <w:rPr>
          <w:rFonts w:ascii="Arial" w:hAnsi="Arial" w:cs="Arial"/>
          <w:b/>
        </w:rPr>
        <w:t>.   Čas plnění a místo předávání</w:t>
      </w:r>
    </w:p>
    <w:p w14:paraId="325742CC" w14:textId="77777777" w:rsidR="001733F1" w:rsidRPr="003A76EB" w:rsidRDefault="001733F1" w:rsidP="001733F1">
      <w:pPr>
        <w:jc w:val="center"/>
        <w:rPr>
          <w:rFonts w:ascii="Arial" w:hAnsi="Arial" w:cs="Arial"/>
          <w:b/>
        </w:rPr>
      </w:pPr>
    </w:p>
    <w:p w14:paraId="58AA50AB" w14:textId="77777777" w:rsidR="001733F1" w:rsidRPr="0008159C" w:rsidRDefault="001733F1" w:rsidP="001733F1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 xml:space="preserve">Dílo nebo jeho dílčí části budou </w:t>
      </w:r>
      <w:r>
        <w:rPr>
          <w:rFonts w:ascii="Arial" w:hAnsi="Arial" w:cs="Arial"/>
          <w:sz w:val="22"/>
          <w:szCs w:val="22"/>
        </w:rPr>
        <w:t>předávány O</w:t>
      </w:r>
      <w:r w:rsidRPr="0008159C">
        <w:rPr>
          <w:rFonts w:ascii="Arial" w:hAnsi="Arial" w:cs="Arial"/>
          <w:sz w:val="22"/>
          <w:szCs w:val="22"/>
        </w:rPr>
        <w:t>bjednateli osobně.</w:t>
      </w:r>
      <w:r>
        <w:rPr>
          <w:rFonts w:ascii="Arial" w:hAnsi="Arial" w:cs="Arial"/>
          <w:sz w:val="22"/>
          <w:szCs w:val="22"/>
        </w:rPr>
        <w:t xml:space="preserve"> O předání a převzetí díla či jeho části bude vždy sepsán písemný předávací protokol.</w:t>
      </w:r>
      <w:r w:rsidRPr="0008159C">
        <w:rPr>
          <w:rFonts w:ascii="Arial" w:hAnsi="Arial" w:cs="Arial"/>
          <w:sz w:val="22"/>
          <w:szCs w:val="22"/>
        </w:rPr>
        <w:t xml:space="preserve"> Oprávněnou osob</w:t>
      </w:r>
      <w:r>
        <w:rPr>
          <w:rFonts w:ascii="Arial" w:hAnsi="Arial" w:cs="Arial"/>
          <w:sz w:val="22"/>
          <w:szCs w:val="22"/>
        </w:rPr>
        <w:t>ou pro převzetí díla ze strany O</w:t>
      </w:r>
      <w:r w:rsidRPr="0008159C">
        <w:rPr>
          <w:rFonts w:ascii="Arial" w:hAnsi="Arial" w:cs="Arial"/>
          <w:sz w:val="22"/>
          <w:szCs w:val="22"/>
        </w:rPr>
        <w:t xml:space="preserve">bjednatele jsou osoby uvedené v článku I. smlouvy. Dojde-li ke změně </w:t>
      </w:r>
      <w:r>
        <w:rPr>
          <w:rFonts w:ascii="Arial" w:hAnsi="Arial" w:cs="Arial"/>
          <w:sz w:val="22"/>
          <w:szCs w:val="22"/>
        </w:rPr>
        <w:t>oprávněné osoby, je povinností Objednatele oznámit tuto změnu Z</w:t>
      </w:r>
      <w:r w:rsidRPr="0008159C">
        <w:rPr>
          <w:rFonts w:ascii="Arial" w:hAnsi="Arial" w:cs="Arial"/>
          <w:sz w:val="22"/>
          <w:szCs w:val="22"/>
        </w:rPr>
        <w:t>hotoviteli písemně do třech pracovních dnů.</w:t>
      </w:r>
    </w:p>
    <w:p w14:paraId="18E591AE" w14:textId="77777777" w:rsidR="001733F1" w:rsidRPr="0008159C" w:rsidRDefault="001733F1" w:rsidP="001733F1">
      <w:pPr>
        <w:rPr>
          <w:rFonts w:ascii="Arial" w:hAnsi="Arial" w:cs="Arial"/>
        </w:rPr>
      </w:pPr>
    </w:p>
    <w:p w14:paraId="3A1286B8" w14:textId="77777777" w:rsidR="001733F1" w:rsidRPr="0008159C" w:rsidRDefault="001733F1" w:rsidP="001733F1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 xml:space="preserve">Zhotovitel provede předmět díla definovaný v článku II, odst. </w:t>
      </w:r>
      <w:r>
        <w:rPr>
          <w:rFonts w:ascii="Arial" w:hAnsi="Arial" w:cs="Arial"/>
          <w:sz w:val="22"/>
          <w:szCs w:val="22"/>
        </w:rPr>
        <w:t>2</w:t>
      </w:r>
      <w:r w:rsidRPr="0008159C">
        <w:rPr>
          <w:rFonts w:ascii="Arial" w:hAnsi="Arial" w:cs="Arial"/>
          <w:sz w:val="22"/>
          <w:szCs w:val="22"/>
        </w:rPr>
        <w:t>. v následujících lhůtách:</w:t>
      </w:r>
    </w:p>
    <w:p w14:paraId="73C717C2" w14:textId="77777777" w:rsidR="001733F1" w:rsidRPr="0008159C" w:rsidRDefault="001733F1" w:rsidP="001733F1">
      <w:pPr>
        <w:pStyle w:val="Odstavecseseznamem"/>
        <w:ind w:left="360"/>
        <w:rPr>
          <w:rFonts w:ascii="Arial" w:hAnsi="Arial" w:cs="Arial"/>
          <w:sz w:val="22"/>
          <w:szCs w:val="22"/>
        </w:rPr>
      </w:pPr>
    </w:p>
    <w:p w14:paraId="37E7624A" w14:textId="373F3DBC" w:rsidR="001733F1" w:rsidRPr="00593169" w:rsidRDefault="001733F1" w:rsidP="001733F1">
      <w:pPr>
        <w:pStyle w:val="Odstavecseseznamem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Předání řádně provedeného díla</w:t>
      </w:r>
      <w:r w:rsidRPr="0008159C">
        <w:rPr>
          <w:rFonts w:ascii="Arial" w:hAnsi="Arial" w:cs="Arial"/>
          <w:sz w:val="22"/>
          <w:szCs w:val="22"/>
        </w:rPr>
        <w:t xml:space="preserve"> </w:t>
      </w:r>
      <w:r w:rsidR="00D65A0D" w:rsidRPr="00B16A80">
        <w:rPr>
          <w:rFonts w:ascii="Arial" w:hAnsi="Arial" w:cs="Arial"/>
          <w:b/>
          <w:sz w:val="22"/>
          <w:szCs w:val="22"/>
        </w:rPr>
        <w:t xml:space="preserve">nejpozději do </w:t>
      </w:r>
      <w:r w:rsidR="00C5093B" w:rsidRPr="00B16A80">
        <w:rPr>
          <w:rFonts w:ascii="Arial" w:hAnsi="Arial" w:cs="Arial"/>
          <w:b/>
          <w:sz w:val="22"/>
          <w:szCs w:val="22"/>
        </w:rPr>
        <w:t>15</w:t>
      </w:r>
      <w:r w:rsidR="00D65A0D" w:rsidRPr="00B16A80">
        <w:rPr>
          <w:rFonts w:ascii="Arial" w:hAnsi="Arial" w:cs="Arial"/>
          <w:b/>
          <w:sz w:val="22"/>
          <w:szCs w:val="22"/>
        </w:rPr>
        <w:t>. 1</w:t>
      </w:r>
      <w:r w:rsidR="00C5093B" w:rsidRPr="00B16A80">
        <w:rPr>
          <w:rFonts w:ascii="Arial" w:hAnsi="Arial" w:cs="Arial"/>
          <w:b/>
          <w:sz w:val="22"/>
          <w:szCs w:val="22"/>
        </w:rPr>
        <w:t>1</w:t>
      </w:r>
      <w:r w:rsidR="00593169" w:rsidRPr="00B16A80">
        <w:rPr>
          <w:rFonts w:ascii="Arial" w:hAnsi="Arial" w:cs="Arial"/>
          <w:b/>
          <w:sz w:val="22"/>
          <w:szCs w:val="22"/>
        </w:rPr>
        <w:t>. 2024</w:t>
      </w:r>
      <w:r w:rsidR="00B16A80">
        <w:rPr>
          <w:rFonts w:ascii="Arial" w:hAnsi="Arial" w:cs="Arial"/>
          <w:b/>
          <w:sz w:val="22"/>
          <w:szCs w:val="22"/>
        </w:rPr>
        <w:t>.</w:t>
      </w:r>
    </w:p>
    <w:p w14:paraId="42B2919E" w14:textId="77777777" w:rsidR="001733F1" w:rsidRPr="0008159C" w:rsidRDefault="001733F1" w:rsidP="001733F1">
      <w:pPr>
        <w:rPr>
          <w:rFonts w:ascii="Arial" w:hAnsi="Arial" w:cs="Arial"/>
        </w:rPr>
      </w:pPr>
    </w:p>
    <w:p w14:paraId="578920FB" w14:textId="77777777" w:rsidR="001733F1" w:rsidRPr="0008159C" w:rsidRDefault="001733F1" w:rsidP="001733F1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08159C">
        <w:rPr>
          <w:rFonts w:ascii="Arial" w:hAnsi="Arial" w:cs="Arial"/>
          <w:color w:val="000000"/>
          <w:sz w:val="22"/>
          <w:szCs w:val="22"/>
        </w:rPr>
        <w:t>Místo provádění díla</w:t>
      </w:r>
      <w:r>
        <w:rPr>
          <w:rFonts w:ascii="Arial" w:hAnsi="Arial" w:cs="Arial"/>
          <w:color w:val="000000"/>
          <w:sz w:val="22"/>
          <w:szCs w:val="22"/>
        </w:rPr>
        <w:t xml:space="preserve"> (staveniště) bude předáno Z</w:t>
      </w:r>
      <w:r w:rsidRPr="0008159C">
        <w:rPr>
          <w:rFonts w:ascii="Arial" w:hAnsi="Arial" w:cs="Arial"/>
          <w:color w:val="000000"/>
          <w:sz w:val="22"/>
          <w:szCs w:val="22"/>
        </w:rPr>
        <w:t>hotoviteli nejpozději do 3 kalendářn</w:t>
      </w:r>
      <w:r>
        <w:rPr>
          <w:rFonts w:ascii="Arial" w:hAnsi="Arial" w:cs="Arial"/>
          <w:color w:val="000000"/>
          <w:sz w:val="22"/>
          <w:szCs w:val="22"/>
        </w:rPr>
        <w:t>ích dnů ode dne účinnosti této S</w:t>
      </w:r>
      <w:r w:rsidRPr="0008159C">
        <w:rPr>
          <w:rFonts w:ascii="Arial" w:hAnsi="Arial" w:cs="Arial"/>
          <w:color w:val="000000"/>
          <w:sz w:val="22"/>
          <w:szCs w:val="22"/>
        </w:rPr>
        <w:t xml:space="preserve">mlouvy a dílo bude zahájeno nejpozději do 7 kalendářních dnů ode dne předání a převzetí staveniště.  </w:t>
      </w:r>
      <w:r>
        <w:rPr>
          <w:rFonts w:ascii="Arial" w:hAnsi="Arial" w:cs="Arial"/>
          <w:color w:val="000000"/>
          <w:sz w:val="22"/>
          <w:szCs w:val="22"/>
        </w:rPr>
        <w:t>V případě prodlení Objednavatel s předáním staveniště Zhotoviteli se doba zahájení díla, jakož i doba dokončení díla bez dalšího prodlužuje o takovou dobu prodlení.</w:t>
      </w:r>
    </w:p>
    <w:p w14:paraId="42C31B12" w14:textId="77777777" w:rsidR="001733F1" w:rsidRPr="0008159C" w:rsidRDefault="001733F1" w:rsidP="001733F1">
      <w:pPr>
        <w:rPr>
          <w:rFonts w:ascii="Arial" w:hAnsi="Arial" w:cs="Arial"/>
        </w:rPr>
      </w:pPr>
    </w:p>
    <w:p w14:paraId="51F24BDE" w14:textId="77777777" w:rsidR="001733F1" w:rsidRPr="0008159C" w:rsidRDefault="001733F1" w:rsidP="001733F1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případ prodlení Z</w:t>
      </w:r>
      <w:r w:rsidRPr="0008159C">
        <w:rPr>
          <w:rFonts w:ascii="Arial" w:hAnsi="Arial" w:cs="Arial"/>
          <w:sz w:val="22"/>
          <w:szCs w:val="22"/>
        </w:rPr>
        <w:t>hotovitele s plněním dílčích termínů uvedených v čl. III, odst. 2 dohodly smluvní strany smluvní pokutu ve výši 0,1% z ceny zdržené fáze nebo její části za každý den prodlení.</w:t>
      </w:r>
    </w:p>
    <w:p w14:paraId="575564AE" w14:textId="77777777" w:rsidR="001733F1" w:rsidRPr="0008159C" w:rsidRDefault="001733F1" w:rsidP="001733F1">
      <w:pPr>
        <w:rPr>
          <w:rFonts w:ascii="Arial" w:hAnsi="Arial" w:cs="Arial"/>
        </w:rPr>
      </w:pPr>
    </w:p>
    <w:p w14:paraId="020449AC" w14:textId="77777777" w:rsidR="001733F1" w:rsidRDefault="001733F1" w:rsidP="001733F1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 xml:space="preserve">Zhotovitel je oprávněn požadovat prodloužení lhůt, pokud prokáže, že nesplnění termínu vzniklo na základě: </w:t>
      </w:r>
    </w:p>
    <w:p w14:paraId="798AF285" w14:textId="77777777" w:rsidR="001733F1" w:rsidRPr="0008159C" w:rsidRDefault="001733F1" w:rsidP="001733F1">
      <w:pPr>
        <w:pStyle w:val="Odstavecseseznamem"/>
        <w:ind w:left="360"/>
        <w:rPr>
          <w:rFonts w:ascii="Arial" w:hAnsi="Arial" w:cs="Arial"/>
          <w:sz w:val="22"/>
          <w:szCs w:val="22"/>
        </w:rPr>
      </w:pPr>
    </w:p>
    <w:p w14:paraId="6286CA82" w14:textId="77777777" w:rsidR="001733F1" w:rsidRPr="0008159C" w:rsidRDefault="001733F1" w:rsidP="001733F1">
      <w:pPr>
        <w:pStyle w:val="Odstavecseseznamem"/>
        <w:ind w:left="1416"/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>a) významných</w:t>
      </w:r>
      <w:r>
        <w:rPr>
          <w:rFonts w:ascii="Arial" w:hAnsi="Arial" w:cs="Arial"/>
          <w:sz w:val="22"/>
          <w:szCs w:val="22"/>
        </w:rPr>
        <w:t xml:space="preserve"> změn v projektu, požadovaných Objednatelem či vynucených povahou díla</w:t>
      </w:r>
    </w:p>
    <w:p w14:paraId="6813C73F" w14:textId="77777777" w:rsidR="001733F1" w:rsidRPr="0008159C" w:rsidRDefault="001733F1" w:rsidP="001733F1">
      <w:pPr>
        <w:pStyle w:val="Odstavecseseznamem"/>
        <w:ind w:left="1416"/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 xml:space="preserve">b)závažných příčin, za něž je odpovědný objednatel, </w:t>
      </w:r>
    </w:p>
    <w:p w14:paraId="59CFBCE9" w14:textId="77777777" w:rsidR="001733F1" w:rsidRPr="0008159C" w:rsidRDefault="001733F1" w:rsidP="001733F1">
      <w:pPr>
        <w:pStyle w:val="Odstavecseseznamem"/>
        <w:ind w:left="1416"/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lastRenderedPageBreak/>
        <w:t>c)skutečnosti, že úřady nebo organizace nevydaly přes vešker</w:t>
      </w:r>
      <w:r>
        <w:rPr>
          <w:rFonts w:ascii="Arial" w:hAnsi="Arial" w:cs="Arial"/>
          <w:sz w:val="22"/>
          <w:szCs w:val="22"/>
        </w:rPr>
        <w:t>ou vynaloženou snahu ze strany O</w:t>
      </w:r>
      <w:r w:rsidRPr="0008159C">
        <w:rPr>
          <w:rFonts w:ascii="Arial" w:hAnsi="Arial" w:cs="Arial"/>
          <w:sz w:val="22"/>
          <w:szCs w:val="22"/>
        </w:rPr>
        <w:t xml:space="preserve">bjednatele v přiměřené době potřebná povolení, </w:t>
      </w:r>
    </w:p>
    <w:p w14:paraId="118F2E9C" w14:textId="77777777" w:rsidR="001733F1" w:rsidRDefault="001733F1" w:rsidP="001733F1">
      <w:pPr>
        <w:pStyle w:val="Odstavecseseznamem"/>
        <w:ind w:left="1416"/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>d)j</w:t>
      </w:r>
      <w:r>
        <w:rPr>
          <w:rFonts w:ascii="Arial" w:hAnsi="Arial" w:cs="Arial"/>
          <w:sz w:val="22"/>
          <w:szCs w:val="22"/>
        </w:rPr>
        <w:t>iných událostí, které nemohl Z</w:t>
      </w:r>
      <w:r w:rsidRPr="0008159C">
        <w:rPr>
          <w:rFonts w:ascii="Arial" w:hAnsi="Arial" w:cs="Arial"/>
          <w:sz w:val="22"/>
          <w:szCs w:val="22"/>
        </w:rPr>
        <w:t>hotovitel ovlivnit ani předvídat</w:t>
      </w:r>
      <w:r>
        <w:rPr>
          <w:rFonts w:ascii="Arial" w:hAnsi="Arial" w:cs="Arial"/>
          <w:sz w:val="22"/>
          <w:szCs w:val="22"/>
        </w:rPr>
        <w:t xml:space="preserve"> (vyšší moc)</w:t>
      </w:r>
      <w:r w:rsidRPr="0008159C">
        <w:rPr>
          <w:rFonts w:ascii="Arial" w:hAnsi="Arial" w:cs="Arial"/>
          <w:sz w:val="22"/>
          <w:szCs w:val="22"/>
        </w:rPr>
        <w:t>.</w:t>
      </w:r>
    </w:p>
    <w:p w14:paraId="3CFBC2BB" w14:textId="77777777" w:rsidR="001733F1" w:rsidRPr="0008159C" w:rsidRDefault="001733F1" w:rsidP="001733F1">
      <w:pPr>
        <w:pStyle w:val="Odstavecseseznamem"/>
        <w:ind w:left="14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e)nepříznivých klimatických podmínek, které brání řádnému provádění díla.</w:t>
      </w:r>
    </w:p>
    <w:p w14:paraId="216A5248" w14:textId="77777777" w:rsidR="001733F1" w:rsidRPr="0008159C" w:rsidRDefault="001733F1" w:rsidP="001733F1">
      <w:pPr>
        <w:rPr>
          <w:rFonts w:ascii="Arial" w:hAnsi="Arial" w:cs="Arial"/>
        </w:rPr>
      </w:pPr>
    </w:p>
    <w:p w14:paraId="06E35F8A" w14:textId="77777777" w:rsidR="001733F1" w:rsidRPr="0008159C" w:rsidRDefault="001733F1" w:rsidP="001733F1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>Dílo je provedeno a připraveno k předání v okamžiku, kdy je provedeno v požadovaném rozs</w:t>
      </w:r>
      <w:r>
        <w:rPr>
          <w:rFonts w:ascii="Arial" w:hAnsi="Arial" w:cs="Arial"/>
          <w:sz w:val="22"/>
          <w:szCs w:val="22"/>
        </w:rPr>
        <w:t>ahu</w:t>
      </w:r>
      <w:r w:rsidRPr="0008159C">
        <w:rPr>
          <w:rFonts w:ascii="Arial" w:hAnsi="Arial" w:cs="Arial"/>
          <w:sz w:val="22"/>
          <w:szCs w:val="22"/>
        </w:rPr>
        <w:t xml:space="preserve"> a schopné běžného provozu ve standardní kvalitě.</w:t>
      </w:r>
    </w:p>
    <w:p w14:paraId="5BD4DA44" w14:textId="77777777" w:rsidR="001733F1" w:rsidRPr="0008159C" w:rsidRDefault="001733F1" w:rsidP="001733F1">
      <w:pPr>
        <w:rPr>
          <w:rFonts w:ascii="Arial" w:hAnsi="Arial" w:cs="Arial"/>
        </w:rPr>
      </w:pPr>
    </w:p>
    <w:p w14:paraId="0FC65832" w14:textId="77777777" w:rsidR="001733F1" w:rsidRPr="0008159C" w:rsidRDefault="001733F1" w:rsidP="001733F1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Místo plnění díla je sídlo O</w:t>
      </w:r>
      <w:r w:rsidRPr="0008159C">
        <w:rPr>
          <w:rFonts w:ascii="Arial" w:hAnsi="Arial" w:cs="Arial"/>
          <w:bCs/>
          <w:sz w:val="22"/>
          <w:szCs w:val="22"/>
        </w:rPr>
        <w:t xml:space="preserve">bjednatele: </w:t>
      </w:r>
      <w:r w:rsidRPr="0008159C">
        <w:rPr>
          <w:rFonts w:ascii="Arial" w:hAnsi="Arial" w:cs="Arial"/>
          <w:sz w:val="22"/>
          <w:szCs w:val="22"/>
        </w:rPr>
        <w:t>Přemysla Otakara II. 938, 286 14 Čáslav</w:t>
      </w:r>
    </w:p>
    <w:p w14:paraId="47322272" w14:textId="77777777" w:rsidR="001733F1" w:rsidRPr="00824EBA" w:rsidRDefault="001733F1" w:rsidP="001733F1">
      <w:pPr>
        <w:rPr>
          <w:rFonts w:ascii="Arial" w:hAnsi="Arial" w:cs="Arial"/>
          <w:sz w:val="20"/>
        </w:rPr>
      </w:pPr>
    </w:p>
    <w:p w14:paraId="696056AA" w14:textId="77777777" w:rsidR="001733F1" w:rsidRDefault="001733F1" w:rsidP="001733F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Článek V. </w:t>
      </w:r>
      <w:r w:rsidRPr="0008159C">
        <w:rPr>
          <w:rFonts w:ascii="Arial" w:hAnsi="Arial" w:cs="Arial"/>
          <w:b/>
          <w:bCs/>
        </w:rPr>
        <w:t>Cena díla</w:t>
      </w:r>
    </w:p>
    <w:p w14:paraId="2FE99D23" w14:textId="77777777" w:rsidR="001733F1" w:rsidRPr="0008159C" w:rsidRDefault="001733F1" w:rsidP="001733F1">
      <w:pPr>
        <w:jc w:val="center"/>
        <w:rPr>
          <w:rFonts w:ascii="Arial" w:hAnsi="Arial" w:cs="Arial"/>
          <w:b/>
          <w:bCs/>
        </w:rPr>
      </w:pPr>
    </w:p>
    <w:p w14:paraId="303E1857" w14:textId="73A8657D" w:rsidR="001733F1" w:rsidRPr="00B16A80" w:rsidRDefault="001733F1" w:rsidP="001733F1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</w:rPr>
      </w:pPr>
      <w:r w:rsidRPr="00B16A80">
        <w:rPr>
          <w:rFonts w:ascii="Arial" w:hAnsi="Arial" w:cs="Arial"/>
          <w:sz w:val="22"/>
          <w:szCs w:val="22"/>
        </w:rPr>
        <w:t>Cena díla této Smlouvy byla stanovena na základě nabídky</w:t>
      </w:r>
      <w:r w:rsidR="00CA602D" w:rsidRPr="00B16A80">
        <w:rPr>
          <w:rFonts w:ascii="Arial" w:hAnsi="Arial" w:cs="Arial"/>
          <w:sz w:val="22"/>
          <w:szCs w:val="22"/>
        </w:rPr>
        <w:t xml:space="preserve"> a </w:t>
      </w:r>
      <w:r w:rsidR="00A52346" w:rsidRPr="00B16A80">
        <w:rPr>
          <w:rFonts w:ascii="Arial" w:hAnsi="Arial" w:cs="Arial"/>
          <w:sz w:val="22"/>
          <w:szCs w:val="22"/>
        </w:rPr>
        <w:t>více a méně prací</w:t>
      </w:r>
      <w:r w:rsidRPr="00B16A80">
        <w:rPr>
          <w:rFonts w:ascii="Arial" w:hAnsi="Arial" w:cs="Arial"/>
          <w:sz w:val="22"/>
          <w:szCs w:val="22"/>
        </w:rPr>
        <w:t xml:space="preserve"> jako cena maximální a nepřekročitelná</w:t>
      </w:r>
      <w:r w:rsidR="00D73F1C" w:rsidRPr="00B16A80">
        <w:rPr>
          <w:rFonts w:ascii="Arial" w:hAnsi="Arial" w:cs="Arial"/>
          <w:sz w:val="22"/>
          <w:szCs w:val="22"/>
        </w:rPr>
        <w:t xml:space="preserve"> a </w:t>
      </w:r>
      <w:r w:rsidR="002E7B51" w:rsidRPr="00B16A80">
        <w:rPr>
          <w:rFonts w:ascii="Arial" w:hAnsi="Arial" w:cs="Arial"/>
          <w:sz w:val="22"/>
          <w:szCs w:val="22"/>
        </w:rPr>
        <w:t>nově je stanovena</w:t>
      </w:r>
      <w:r w:rsidRPr="00B16A80">
        <w:rPr>
          <w:rFonts w:ascii="Arial" w:hAnsi="Arial" w:cs="Arial"/>
          <w:sz w:val="22"/>
          <w:szCs w:val="22"/>
        </w:rPr>
        <w:t xml:space="preserve"> ve výši</w:t>
      </w:r>
      <w:r w:rsidR="001709D1" w:rsidRPr="00B16A80">
        <w:rPr>
          <w:rFonts w:ascii="Arial" w:hAnsi="Arial" w:cs="Arial"/>
          <w:sz w:val="22"/>
          <w:szCs w:val="22"/>
        </w:rPr>
        <w:t xml:space="preserve"> </w:t>
      </w:r>
      <w:r w:rsidR="00B858C2" w:rsidRPr="00B16A80">
        <w:rPr>
          <w:rFonts w:ascii="Arial" w:hAnsi="Arial" w:cs="Arial"/>
          <w:b/>
          <w:sz w:val="22"/>
          <w:szCs w:val="22"/>
        </w:rPr>
        <w:t>971 435,05</w:t>
      </w:r>
      <w:r w:rsidRPr="00B16A80">
        <w:rPr>
          <w:rFonts w:ascii="Arial" w:hAnsi="Arial" w:cs="Arial"/>
          <w:b/>
          <w:bCs/>
          <w:sz w:val="22"/>
          <w:szCs w:val="22"/>
        </w:rPr>
        <w:t>,- Kč bez DPH</w:t>
      </w:r>
      <w:r w:rsidRPr="00B16A80">
        <w:rPr>
          <w:rFonts w:ascii="Arial" w:hAnsi="Arial" w:cs="Arial"/>
          <w:sz w:val="22"/>
          <w:szCs w:val="22"/>
        </w:rPr>
        <w:t xml:space="preserve"> (dále jen „Cena díla“), plus 21% DPH ve výši</w:t>
      </w:r>
      <w:r w:rsidR="001709D1" w:rsidRPr="00B16A80">
        <w:rPr>
          <w:rFonts w:ascii="Arial" w:hAnsi="Arial" w:cs="Arial"/>
          <w:sz w:val="22"/>
          <w:szCs w:val="22"/>
        </w:rPr>
        <w:t xml:space="preserve"> </w:t>
      </w:r>
      <w:r w:rsidR="0073420E" w:rsidRPr="00B16A80">
        <w:rPr>
          <w:rFonts w:ascii="Arial" w:hAnsi="Arial" w:cs="Arial"/>
          <w:b/>
          <w:sz w:val="22"/>
          <w:szCs w:val="22"/>
        </w:rPr>
        <w:t>204 001</w:t>
      </w:r>
      <w:r w:rsidR="00D65A0D" w:rsidRPr="00B16A80">
        <w:rPr>
          <w:rFonts w:ascii="Arial" w:hAnsi="Arial" w:cs="Arial"/>
          <w:b/>
          <w:sz w:val="22"/>
          <w:szCs w:val="22"/>
        </w:rPr>
        <w:t>,</w:t>
      </w:r>
      <w:r w:rsidR="0073420E" w:rsidRPr="00B16A80">
        <w:rPr>
          <w:rFonts w:ascii="Arial" w:hAnsi="Arial" w:cs="Arial"/>
          <w:b/>
          <w:sz w:val="22"/>
          <w:szCs w:val="22"/>
        </w:rPr>
        <w:t>36</w:t>
      </w:r>
      <w:r w:rsidRPr="00B16A80">
        <w:rPr>
          <w:rFonts w:ascii="Arial" w:hAnsi="Arial" w:cs="Arial"/>
          <w:b/>
          <w:sz w:val="22"/>
          <w:szCs w:val="22"/>
        </w:rPr>
        <w:t>,- Kč</w:t>
      </w:r>
      <w:r w:rsidRPr="00B16A80">
        <w:rPr>
          <w:rFonts w:ascii="Arial" w:hAnsi="Arial" w:cs="Arial"/>
          <w:sz w:val="22"/>
          <w:szCs w:val="22"/>
        </w:rPr>
        <w:t>, tj. celkem ve výši</w:t>
      </w:r>
      <w:r w:rsidR="004E65A9" w:rsidRPr="00B16A80">
        <w:rPr>
          <w:rFonts w:ascii="Arial" w:hAnsi="Arial" w:cs="Arial"/>
          <w:sz w:val="22"/>
          <w:szCs w:val="22"/>
        </w:rPr>
        <w:t xml:space="preserve"> </w:t>
      </w:r>
      <w:r w:rsidR="00D65A0D" w:rsidRPr="00B16A80">
        <w:rPr>
          <w:rFonts w:ascii="Arial" w:hAnsi="Arial" w:cs="Arial"/>
          <w:b/>
          <w:sz w:val="22"/>
          <w:szCs w:val="22"/>
        </w:rPr>
        <w:t>1 </w:t>
      </w:r>
      <w:r w:rsidR="00D25985" w:rsidRPr="00B16A80">
        <w:rPr>
          <w:rFonts w:ascii="Arial" w:hAnsi="Arial" w:cs="Arial"/>
          <w:b/>
          <w:sz w:val="22"/>
          <w:szCs w:val="22"/>
        </w:rPr>
        <w:t>175</w:t>
      </w:r>
      <w:r w:rsidR="00D65A0D" w:rsidRPr="00B16A80">
        <w:rPr>
          <w:rFonts w:ascii="Arial" w:hAnsi="Arial" w:cs="Arial"/>
          <w:b/>
          <w:sz w:val="22"/>
          <w:szCs w:val="22"/>
        </w:rPr>
        <w:t> </w:t>
      </w:r>
      <w:r w:rsidR="00D25985" w:rsidRPr="00B16A80">
        <w:rPr>
          <w:rFonts w:ascii="Arial" w:hAnsi="Arial" w:cs="Arial"/>
          <w:b/>
          <w:sz w:val="22"/>
          <w:szCs w:val="22"/>
        </w:rPr>
        <w:t>436</w:t>
      </w:r>
      <w:r w:rsidR="00D65A0D" w:rsidRPr="00B16A80">
        <w:rPr>
          <w:rFonts w:ascii="Arial" w:hAnsi="Arial" w:cs="Arial"/>
          <w:b/>
          <w:sz w:val="22"/>
          <w:szCs w:val="22"/>
        </w:rPr>
        <w:t>,</w:t>
      </w:r>
      <w:r w:rsidR="00D25985" w:rsidRPr="00B16A80">
        <w:rPr>
          <w:rFonts w:ascii="Arial" w:hAnsi="Arial" w:cs="Arial"/>
          <w:b/>
          <w:sz w:val="22"/>
          <w:szCs w:val="22"/>
        </w:rPr>
        <w:t>41</w:t>
      </w:r>
      <w:r w:rsidR="00D65A0D" w:rsidRPr="00B16A80">
        <w:rPr>
          <w:rFonts w:ascii="Arial" w:hAnsi="Arial" w:cs="Arial"/>
          <w:b/>
          <w:sz w:val="22"/>
          <w:szCs w:val="22"/>
        </w:rPr>
        <w:t>,</w:t>
      </w:r>
      <w:r w:rsidR="004E65A9" w:rsidRPr="00B16A80">
        <w:rPr>
          <w:rFonts w:ascii="Arial" w:hAnsi="Arial" w:cs="Arial"/>
          <w:b/>
          <w:sz w:val="22"/>
          <w:szCs w:val="22"/>
        </w:rPr>
        <w:t>-</w:t>
      </w:r>
      <w:r w:rsidR="004E65A9" w:rsidRPr="00B16A80">
        <w:rPr>
          <w:rFonts w:ascii="Arial" w:hAnsi="Arial" w:cs="Arial"/>
          <w:sz w:val="22"/>
          <w:szCs w:val="22"/>
        </w:rPr>
        <w:t xml:space="preserve"> </w:t>
      </w:r>
      <w:r w:rsidRPr="00B16A80">
        <w:rPr>
          <w:rFonts w:ascii="Arial" w:hAnsi="Arial" w:cs="Arial"/>
          <w:b/>
          <w:bCs/>
          <w:sz w:val="22"/>
          <w:szCs w:val="22"/>
        </w:rPr>
        <w:t>Kč s</w:t>
      </w:r>
      <w:r w:rsidR="00040F52" w:rsidRPr="00B16A80">
        <w:rPr>
          <w:rFonts w:ascii="Arial" w:hAnsi="Arial" w:cs="Arial"/>
          <w:b/>
          <w:bCs/>
          <w:sz w:val="22"/>
          <w:szCs w:val="22"/>
        </w:rPr>
        <w:t> </w:t>
      </w:r>
      <w:r w:rsidRPr="00B16A80">
        <w:rPr>
          <w:rFonts w:ascii="Arial" w:hAnsi="Arial" w:cs="Arial"/>
          <w:b/>
          <w:bCs/>
          <w:sz w:val="22"/>
          <w:szCs w:val="22"/>
        </w:rPr>
        <w:t>DPH</w:t>
      </w:r>
      <w:r w:rsidR="00040F52" w:rsidRPr="00B16A80">
        <w:rPr>
          <w:rFonts w:ascii="Arial" w:hAnsi="Arial" w:cs="Arial"/>
          <w:b/>
          <w:bCs/>
          <w:sz w:val="22"/>
          <w:szCs w:val="22"/>
        </w:rPr>
        <w:t xml:space="preserve">. </w:t>
      </w:r>
      <w:r w:rsidR="00040F52" w:rsidRPr="00B16A80">
        <w:rPr>
          <w:rFonts w:ascii="Arial" w:hAnsi="Arial" w:cs="Arial"/>
          <w:sz w:val="22"/>
          <w:szCs w:val="22"/>
        </w:rPr>
        <w:t xml:space="preserve">Cena </w:t>
      </w:r>
      <w:r w:rsidR="006F006F" w:rsidRPr="00B16A80">
        <w:rPr>
          <w:rFonts w:ascii="Arial" w:hAnsi="Arial" w:cs="Arial"/>
          <w:sz w:val="22"/>
          <w:szCs w:val="22"/>
        </w:rPr>
        <w:t xml:space="preserve">se </w:t>
      </w:r>
      <w:r w:rsidR="00B16A80" w:rsidRPr="00B16A80">
        <w:rPr>
          <w:rFonts w:ascii="Arial" w:hAnsi="Arial" w:cs="Arial"/>
          <w:sz w:val="22"/>
          <w:szCs w:val="22"/>
        </w:rPr>
        <w:t>upravuje následujícím způsobem dle upraveného rozpočtu.</w:t>
      </w:r>
    </w:p>
    <w:p w14:paraId="5938862A" w14:textId="77777777" w:rsidR="001733F1" w:rsidRPr="0008159C" w:rsidRDefault="001733F1" w:rsidP="001733F1">
      <w:pPr>
        <w:pStyle w:val="Odstavecseseznamem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687FDAD0" w14:textId="77777777" w:rsidR="001733F1" w:rsidRPr="0008159C" w:rsidRDefault="001733F1" w:rsidP="001733F1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>Zhotovitel zaručuje úplnost rozpočtu ve smyslu § 2621 občanského zákoníku. Cena díla je nejvýše přípustná, nepřekročite</w:t>
      </w:r>
      <w:r>
        <w:rPr>
          <w:rFonts w:ascii="Arial" w:hAnsi="Arial" w:cs="Arial"/>
          <w:sz w:val="22"/>
          <w:szCs w:val="22"/>
        </w:rPr>
        <w:t>lná a zahrnuje veškeré náklady Z</w:t>
      </w:r>
      <w:r w:rsidRPr="0008159C">
        <w:rPr>
          <w:rFonts w:ascii="Arial" w:hAnsi="Arial" w:cs="Arial"/>
          <w:sz w:val="22"/>
          <w:szCs w:val="22"/>
        </w:rPr>
        <w:t>hotovitele spojené s provedením díla včetně nakládání se všemi odpady vzniklými při provádění díla, zejména s jejich odvozem nebo likvidací. Skryté překážky provádění díla týkající se místa, kde</w:t>
      </w:r>
      <w:r>
        <w:rPr>
          <w:rFonts w:ascii="Arial" w:hAnsi="Arial" w:cs="Arial"/>
          <w:sz w:val="22"/>
          <w:szCs w:val="22"/>
        </w:rPr>
        <w:t xml:space="preserve"> má být dílo provedeno, oznámí Z</w:t>
      </w:r>
      <w:r w:rsidRPr="0008159C">
        <w:rPr>
          <w:rFonts w:ascii="Arial" w:hAnsi="Arial" w:cs="Arial"/>
          <w:sz w:val="22"/>
          <w:szCs w:val="22"/>
        </w:rPr>
        <w:t xml:space="preserve">hotovitel </w:t>
      </w:r>
      <w:r>
        <w:rPr>
          <w:rFonts w:ascii="Arial" w:hAnsi="Arial" w:cs="Arial"/>
          <w:sz w:val="22"/>
          <w:szCs w:val="22"/>
        </w:rPr>
        <w:t>písemně bez zbytečného odkladu O</w:t>
      </w:r>
      <w:r w:rsidRPr="0008159C">
        <w:rPr>
          <w:rFonts w:ascii="Arial" w:hAnsi="Arial" w:cs="Arial"/>
          <w:sz w:val="22"/>
          <w:szCs w:val="22"/>
        </w:rPr>
        <w:t>bjednateli a navrhne změnu díla dle § 2627 občanského zákoníku.</w:t>
      </w:r>
    </w:p>
    <w:p w14:paraId="0BFA4A70" w14:textId="77777777" w:rsidR="001733F1" w:rsidRPr="0008159C" w:rsidRDefault="001733F1" w:rsidP="001733F1">
      <w:pPr>
        <w:rPr>
          <w:rFonts w:ascii="Arial" w:hAnsi="Arial" w:cs="Arial"/>
        </w:rPr>
      </w:pPr>
    </w:p>
    <w:p w14:paraId="1C065B3E" w14:textId="77777777" w:rsidR="001733F1" w:rsidRPr="0008159C" w:rsidRDefault="001733F1" w:rsidP="001733F1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>Upraví-li v průběhu výstavby obecně závazný předpis výši DPH, bude účtována DPH k příslušným zdanitelným plněním ve výši stanovené novou právní úpravou a cena díla bude upr</w:t>
      </w:r>
      <w:r>
        <w:rPr>
          <w:rFonts w:ascii="Arial" w:hAnsi="Arial" w:cs="Arial"/>
          <w:sz w:val="22"/>
          <w:szCs w:val="22"/>
        </w:rPr>
        <w:t>avena písemným dodatkem k této S</w:t>
      </w:r>
      <w:r w:rsidRPr="0008159C">
        <w:rPr>
          <w:rFonts w:ascii="Arial" w:hAnsi="Arial" w:cs="Arial"/>
          <w:sz w:val="22"/>
          <w:szCs w:val="22"/>
        </w:rPr>
        <w:t xml:space="preserve">mlouvě. </w:t>
      </w:r>
    </w:p>
    <w:p w14:paraId="3AE727F9" w14:textId="77777777" w:rsidR="001733F1" w:rsidRPr="0008159C" w:rsidRDefault="001733F1" w:rsidP="001733F1">
      <w:pPr>
        <w:rPr>
          <w:rFonts w:ascii="Arial" w:hAnsi="Arial" w:cs="Arial"/>
        </w:rPr>
      </w:pPr>
    </w:p>
    <w:p w14:paraId="50F55C1D" w14:textId="77777777" w:rsidR="001733F1" w:rsidRPr="0008159C" w:rsidRDefault="001733F1" w:rsidP="001733F1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>Nastane-li zcela mimořádná nepředvídatelná okolnost, která dokončení díla podstatně ztíží, může o spravedlivém zvýšení ceny rozhodnout soud ve smyslu ustanovení § 2620 odst. 2 občanského zákoníku.</w:t>
      </w:r>
    </w:p>
    <w:p w14:paraId="6FDBAA83" w14:textId="77777777" w:rsidR="001733F1" w:rsidRPr="00824EBA" w:rsidRDefault="001733F1" w:rsidP="001733F1">
      <w:pPr>
        <w:rPr>
          <w:rFonts w:ascii="Arial" w:hAnsi="Arial" w:cs="Arial"/>
        </w:rPr>
      </w:pPr>
    </w:p>
    <w:p w14:paraId="59294598" w14:textId="77777777" w:rsidR="001733F1" w:rsidRDefault="001733F1" w:rsidP="001733F1">
      <w:pPr>
        <w:jc w:val="center"/>
        <w:rPr>
          <w:rFonts w:ascii="Arial" w:hAnsi="Arial" w:cs="Arial"/>
          <w:b/>
        </w:rPr>
      </w:pPr>
      <w:r w:rsidRPr="0008159C">
        <w:rPr>
          <w:rFonts w:ascii="Arial" w:hAnsi="Arial" w:cs="Arial"/>
          <w:b/>
        </w:rPr>
        <w:t>Článek V</w:t>
      </w:r>
      <w:r>
        <w:rPr>
          <w:rFonts w:ascii="Arial" w:hAnsi="Arial" w:cs="Arial"/>
          <w:b/>
        </w:rPr>
        <w:t>I</w:t>
      </w:r>
      <w:r w:rsidRPr="0008159C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Platební podmínky</w:t>
      </w:r>
    </w:p>
    <w:p w14:paraId="1F5FC88A" w14:textId="77777777" w:rsidR="001733F1" w:rsidRPr="00173FF9" w:rsidRDefault="001733F1" w:rsidP="001733F1">
      <w:pPr>
        <w:jc w:val="center"/>
        <w:rPr>
          <w:rFonts w:ascii="Arial" w:hAnsi="Arial" w:cs="Arial"/>
          <w:b/>
        </w:rPr>
      </w:pPr>
    </w:p>
    <w:p w14:paraId="389D1453" w14:textId="77777777" w:rsidR="001733F1" w:rsidRPr="0008159C" w:rsidRDefault="001733F1" w:rsidP="001733F1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08159C">
        <w:rPr>
          <w:rFonts w:ascii="Arial" w:hAnsi="Arial" w:cs="Arial"/>
          <w:iCs/>
          <w:color w:val="000000"/>
          <w:sz w:val="22"/>
          <w:szCs w:val="22"/>
        </w:rPr>
        <w:t xml:space="preserve">Cena Díla bude Objednatelem zaplacena po předání a převzetí Díla. </w:t>
      </w:r>
    </w:p>
    <w:p w14:paraId="7D2184D9" w14:textId="77777777" w:rsidR="001733F1" w:rsidRPr="0008159C" w:rsidRDefault="001733F1" w:rsidP="001733F1">
      <w:pPr>
        <w:pStyle w:val="Odstavecseseznamem"/>
        <w:ind w:left="360"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14:paraId="09F26ABA" w14:textId="09045AC3" w:rsidR="001733F1" w:rsidRDefault="001733F1" w:rsidP="001733F1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08159C">
        <w:rPr>
          <w:rFonts w:ascii="Arial" w:hAnsi="Arial" w:cs="Arial"/>
          <w:iCs/>
          <w:color w:val="000000"/>
          <w:sz w:val="22"/>
          <w:szCs w:val="22"/>
        </w:rPr>
        <w:t>Úhrada bude provedena na základě daňového dokladu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 – faktury, obsahující zákonné </w:t>
      </w:r>
      <w:r w:rsidRPr="0008159C">
        <w:rPr>
          <w:rFonts w:ascii="Arial" w:hAnsi="Arial" w:cs="Arial"/>
          <w:iCs/>
          <w:color w:val="000000"/>
          <w:sz w:val="22"/>
          <w:szCs w:val="22"/>
        </w:rPr>
        <w:t xml:space="preserve">náležitosti daňového dokladu, jejíž přílohou bude protokol o předání díla. Faktura je splatná </w:t>
      </w:r>
      <w:r>
        <w:rPr>
          <w:rFonts w:ascii="Arial" w:hAnsi="Arial" w:cs="Arial"/>
          <w:iCs/>
          <w:color w:val="000000"/>
          <w:sz w:val="22"/>
          <w:szCs w:val="22"/>
        </w:rPr>
        <w:t>do</w:t>
      </w:r>
      <w:r w:rsidRPr="00B16A80">
        <w:rPr>
          <w:rFonts w:ascii="Arial" w:hAnsi="Arial" w:cs="Arial"/>
          <w:iCs/>
          <w:sz w:val="22"/>
          <w:szCs w:val="22"/>
        </w:rPr>
        <w:t xml:space="preserve"> </w:t>
      </w:r>
      <w:r w:rsidR="00357CE2" w:rsidRPr="00B16A80">
        <w:rPr>
          <w:rFonts w:ascii="Arial" w:hAnsi="Arial" w:cs="Arial"/>
          <w:iCs/>
          <w:sz w:val="22"/>
          <w:szCs w:val="22"/>
        </w:rPr>
        <w:t>30</w:t>
      </w:r>
      <w:r w:rsidRPr="00B16A80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dnů od doručení do sídla </w:t>
      </w:r>
      <w:r w:rsidRPr="0008159C">
        <w:rPr>
          <w:rFonts w:ascii="Arial" w:hAnsi="Arial" w:cs="Arial"/>
          <w:iCs/>
          <w:color w:val="000000"/>
          <w:sz w:val="22"/>
          <w:szCs w:val="22"/>
        </w:rPr>
        <w:t>Objednatele.</w:t>
      </w:r>
    </w:p>
    <w:p w14:paraId="33F518A5" w14:textId="77777777" w:rsidR="001733F1" w:rsidRPr="0008159C" w:rsidRDefault="001733F1" w:rsidP="001733F1">
      <w:pPr>
        <w:pStyle w:val="Odstavecseseznamem"/>
        <w:ind w:left="360"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14:paraId="5CBF38D2" w14:textId="77777777" w:rsidR="001733F1" w:rsidRPr="00A9760E" w:rsidRDefault="001733F1" w:rsidP="001733F1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A9760E">
        <w:rPr>
          <w:rFonts w:ascii="Arial" w:hAnsi="Arial" w:cs="Arial"/>
          <w:iCs/>
          <w:color w:val="000000"/>
          <w:sz w:val="22"/>
          <w:szCs w:val="22"/>
        </w:rPr>
        <w:t>Objednatel je oprávněn vrátit fakturu v případě, kdy obsahuje nesprávné nebo neúplné údaje nebo obsahuje nesprávné vyúčtování dohodnuté ceny. V případě opr</w:t>
      </w:r>
      <w:r>
        <w:rPr>
          <w:rFonts w:ascii="Arial" w:hAnsi="Arial" w:cs="Arial"/>
          <w:iCs/>
          <w:color w:val="000000"/>
          <w:sz w:val="22"/>
          <w:szCs w:val="22"/>
        </w:rPr>
        <w:t>ávněně vrácené faktury vystaví Z</w:t>
      </w:r>
      <w:r w:rsidRPr="00A9760E">
        <w:rPr>
          <w:rFonts w:ascii="Arial" w:hAnsi="Arial" w:cs="Arial"/>
          <w:iCs/>
          <w:color w:val="000000"/>
          <w:sz w:val="22"/>
          <w:szCs w:val="22"/>
        </w:rPr>
        <w:t xml:space="preserve">hotovitel řádnou fakturu s novou lhůtou splatnosti. </w:t>
      </w:r>
    </w:p>
    <w:p w14:paraId="2EF3CA0D" w14:textId="77777777" w:rsidR="001733F1" w:rsidRPr="0008159C" w:rsidRDefault="001733F1" w:rsidP="001733F1">
      <w:pPr>
        <w:pStyle w:val="Odstavecseseznamem"/>
        <w:ind w:left="360"/>
        <w:jc w:val="both"/>
        <w:rPr>
          <w:rFonts w:ascii="Arial" w:hAnsi="Arial" w:cs="Arial"/>
          <w:iCs/>
          <w:color w:val="000000"/>
          <w:sz w:val="24"/>
          <w:szCs w:val="24"/>
        </w:rPr>
      </w:pPr>
    </w:p>
    <w:p w14:paraId="599B0E91" w14:textId="77777777" w:rsidR="001733F1" w:rsidRPr="005E45FC" w:rsidRDefault="001733F1" w:rsidP="001733F1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5E45FC">
        <w:rPr>
          <w:rFonts w:ascii="Arial" w:hAnsi="Arial" w:cs="Arial"/>
          <w:sz w:val="22"/>
          <w:szCs w:val="22"/>
        </w:rPr>
        <w:t>Pro případ prod</w:t>
      </w:r>
      <w:r>
        <w:rPr>
          <w:rFonts w:ascii="Arial" w:hAnsi="Arial" w:cs="Arial"/>
          <w:sz w:val="22"/>
          <w:szCs w:val="22"/>
        </w:rPr>
        <w:t>lení O</w:t>
      </w:r>
      <w:r w:rsidRPr="005E45FC">
        <w:rPr>
          <w:rFonts w:ascii="Arial" w:hAnsi="Arial" w:cs="Arial"/>
          <w:sz w:val="22"/>
          <w:szCs w:val="22"/>
        </w:rPr>
        <w:t>bjednatele s úhradou faktury</w:t>
      </w:r>
      <w:r>
        <w:rPr>
          <w:rFonts w:ascii="Arial" w:hAnsi="Arial" w:cs="Arial"/>
          <w:sz w:val="22"/>
          <w:szCs w:val="22"/>
        </w:rPr>
        <w:t>, dohodly smluvní strany, že Objednavatel je povinen uhradit zákonný úrok z prodlení za dobu prodlení s úhradou dlužné částky.</w:t>
      </w:r>
    </w:p>
    <w:p w14:paraId="2C8AB335" w14:textId="77777777" w:rsidR="001733F1" w:rsidRPr="00824EBA" w:rsidRDefault="001733F1" w:rsidP="001733F1">
      <w:pPr>
        <w:rPr>
          <w:rFonts w:ascii="Arial" w:hAnsi="Arial" w:cs="Arial"/>
          <w:iCs/>
          <w:color w:val="000000"/>
        </w:rPr>
      </w:pPr>
    </w:p>
    <w:p w14:paraId="6009CC9F" w14:textId="77777777" w:rsidR="001733F1" w:rsidRPr="005E45FC" w:rsidRDefault="001733F1" w:rsidP="001733F1">
      <w:pPr>
        <w:pStyle w:val="Odstavecseseznamem"/>
        <w:numPr>
          <w:ilvl w:val="0"/>
          <w:numId w:val="5"/>
        </w:numPr>
        <w:rPr>
          <w:rFonts w:ascii="Arial" w:hAnsi="Arial" w:cs="Arial"/>
          <w:iCs/>
          <w:color w:val="000000"/>
          <w:sz w:val="22"/>
          <w:szCs w:val="22"/>
        </w:rPr>
      </w:pPr>
      <w:r w:rsidRPr="005E45FC">
        <w:rPr>
          <w:rFonts w:ascii="Arial" w:hAnsi="Arial" w:cs="Arial"/>
          <w:sz w:val="22"/>
          <w:szCs w:val="22"/>
        </w:rPr>
        <w:t xml:space="preserve">Objednatel neposkytuje zálohy. </w:t>
      </w:r>
    </w:p>
    <w:p w14:paraId="72FBDDD4" w14:textId="77777777" w:rsidR="001733F1" w:rsidRDefault="001733F1" w:rsidP="001733F1">
      <w:pPr>
        <w:rPr>
          <w:rFonts w:ascii="Arial" w:hAnsi="Arial" w:cs="Arial"/>
        </w:rPr>
      </w:pPr>
    </w:p>
    <w:p w14:paraId="2F13F13A" w14:textId="77777777" w:rsidR="001733F1" w:rsidRDefault="001733F1" w:rsidP="001733F1">
      <w:pPr>
        <w:rPr>
          <w:rFonts w:ascii="Arial" w:hAnsi="Arial" w:cs="Arial"/>
        </w:rPr>
      </w:pPr>
    </w:p>
    <w:p w14:paraId="2B1A027B" w14:textId="77777777" w:rsidR="001733F1" w:rsidRDefault="001733F1" w:rsidP="001733F1">
      <w:pPr>
        <w:rPr>
          <w:rFonts w:ascii="Arial" w:hAnsi="Arial" w:cs="Arial"/>
        </w:rPr>
      </w:pPr>
    </w:p>
    <w:p w14:paraId="1FDDFC4E" w14:textId="77777777" w:rsidR="001733F1" w:rsidRDefault="001733F1" w:rsidP="001733F1">
      <w:pPr>
        <w:jc w:val="center"/>
        <w:rPr>
          <w:rFonts w:ascii="Arial" w:hAnsi="Arial" w:cs="Arial"/>
          <w:b/>
        </w:rPr>
      </w:pPr>
      <w:r w:rsidRPr="005E45FC">
        <w:rPr>
          <w:rFonts w:ascii="Arial" w:hAnsi="Arial" w:cs="Arial"/>
          <w:b/>
        </w:rPr>
        <w:lastRenderedPageBreak/>
        <w:t>Článek XI</w:t>
      </w:r>
      <w:r>
        <w:rPr>
          <w:rFonts w:ascii="Arial" w:hAnsi="Arial" w:cs="Arial"/>
          <w:b/>
        </w:rPr>
        <w:t>I</w:t>
      </w:r>
      <w:r w:rsidRPr="005E45FC">
        <w:rPr>
          <w:rFonts w:ascii="Arial" w:hAnsi="Arial" w:cs="Arial"/>
          <w:b/>
        </w:rPr>
        <w:t>.   Závěrečná ustanovení</w:t>
      </w:r>
    </w:p>
    <w:p w14:paraId="22250B16" w14:textId="77777777" w:rsidR="001733F1" w:rsidRPr="005E45FC" w:rsidRDefault="001733F1" w:rsidP="001733F1">
      <w:pPr>
        <w:jc w:val="center"/>
        <w:rPr>
          <w:rFonts w:ascii="Arial" w:hAnsi="Arial" w:cs="Arial"/>
          <w:b/>
        </w:rPr>
      </w:pPr>
    </w:p>
    <w:p w14:paraId="0227212A" w14:textId="77777777" w:rsidR="001733F1" w:rsidRPr="00173FF9" w:rsidRDefault="001733F1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>V případě změny údajů uved</w:t>
      </w:r>
      <w:r>
        <w:rPr>
          <w:rFonts w:ascii="Arial" w:hAnsi="Arial" w:cs="Arial"/>
          <w:sz w:val="22"/>
          <w:szCs w:val="22"/>
        </w:rPr>
        <w:t>ených v článku I., týkající se Smluvních stran, je povinna ta S</w:t>
      </w:r>
      <w:r w:rsidRPr="00173FF9">
        <w:rPr>
          <w:rFonts w:ascii="Arial" w:hAnsi="Arial" w:cs="Arial"/>
          <w:sz w:val="22"/>
          <w:szCs w:val="22"/>
        </w:rPr>
        <w:t>mluvní strana, u které změna nastala, informovat o ní druhou</w:t>
      </w:r>
      <w:r>
        <w:rPr>
          <w:rFonts w:ascii="Arial" w:hAnsi="Arial" w:cs="Arial"/>
          <w:sz w:val="22"/>
          <w:szCs w:val="22"/>
        </w:rPr>
        <w:t xml:space="preserve"> Smluvní stranu, a to průkazným </w:t>
      </w:r>
      <w:r w:rsidRPr="00173FF9">
        <w:rPr>
          <w:rFonts w:ascii="Arial" w:hAnsi="Arial" w:cs="Arial"/>
          <w:sz w:val="22"/>
          <w:szCs w:val="22"/>
        </w:rPr>
        <w:t xml:space="preserve">způsobem a bez zbytečného odkladu. V případě, že z důvodu nedodržení nebo porušení této povinnosti dojde ke škodě, je strana, která škodu způsobila, tuto v plném rozsahu nahradit. </w:t>
      </w:r>
    </w:p>
    <w:p w14:paraId="322FF764" w14:textId="77777777" w:rsidR="001733F1" w:rsidRPr="00173FF9" w:rsidRDefault="001733F1" w:rsidP="001733F1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75327478" w14:textId="77777777" w:rsidR="001733F1" w:rsidRPr="00173FF9" w:rsidRDefault="001733F1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>Veškerá textová dokumentace, kterou při plnění smlouvy předává a či předkládá dodavatel objednavateli, musí být předána či předložena v českém jazyce.</w:t>
      </w:r>
    </w:p>
    <w:p w14:paraId="2BAB18D4" w14:textId="77777777" w:rsidR="001733F1" w:rsidRPr="00173FF9" w:rsidRDefault="001733F1" w:rsidP="001733F1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5DE452F5" w14:textId="77777777" w:rsidR="001733F1" w:rsidRPr="00173FF9" w:rsidRDefault="001733F1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>Jakákoliv ústní ujednání při provádění díla, která nejsou písemně potvr</w:t>
      </w:r>
      <w:r>
        <w:rPr>
          <w:rFonts w:ascii="Arial" w:hAnsi="Arial" w:cs="Arial"/>
          <w:sz w:val="22"/>
          <w:szCs w:val="22"/>
        </w:rPr>
        <w:t>zena oprávněnými zástupci obou S</w:t>
      </w:r>
      <w:r w:rsidRPr="00173FF9">
        <w:rPr>
          <w:rFonts w:ascii="Arial" w:hAnsi="Arial" w:cs="Arial"/>
          <w:sz w:val="22"/>
          <w:szCs w:val="22"/>
        </w:rPr>
        <w:t>mluvních stran, jsou právně neúčinná.</w:t>
      </w:r>
    </w:p>
    <w:p w14:paraId="1B4F67F5" w14:textId="77777777" w:rsidR="001733F1" w:rsidRPr="00173FF9" w:rsidRDefault="001733F1" w:rsidP="001733F1">
      <w:pPr>
        <w:jc w:val="both"/>
        <w:rPr>
          <w:rFonts w:ascii="Arial" w:hAnsi="Arial" w:cs="Arial"/>
        </w:rPr>
      </w:pPr>
    </w:p>
    <w:p w14:paraId="5053EB82" w14:textId="77777777" w:rsidR="001733F1" w:rsidRPr="00173FF9" w:rsidRDefault="001733F1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 xml:space="preserve">Smlouvu o dílo lze měnit pouze písemnými dodatky uzavřenými v souladu se zákonem </w:t>
      </w:r>
      <w:r w:rsidRPr="00173FF9">
        <w:rPr>
          <w:rFonts w:ascii="Arial" w:hAnsi="Arial" w:cs="Arial"/>
          <w:sz w:val="22"/>
          <w:szCs w:val="22"/>
        </w:rPr>
        <w:br/>
        <w:t>a podepsan</w:t>
      </w:r>
      <w:r>
        <w:rPr>
          <w:rFonts w:ascii="Arial" w:hAnsi="Arial" w:cs="Arial"/>
          <w:sz w:val="22"/>
          <w:szCs w:val="22"/>
        </w:rPr>
        <w:t>ými statutárními zástupci obou S</w:t>
      </w:r>
      <w:r w:rsidRPr="00173FF9">
        <w:rPr>
          <w:rFonts w:ascii="Arial" w:hAnsi="Arial" w:cs="Arial"/>
          <w:sz w:val="22"/>
          <w:szCs w:val="22"/>
        </w:rPr>
        <w:t>mluvních stran.</w:t>
      </w:r>
    </w:p>
    <w:p w14:paraId="3E7EBB56" w14:textId="77777777" w:rsidR="001733F1" w:rsidRPr="00173FF9" w:rsidRDefault="001733F1" w:rsidP="001733F1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1EE5954E" w14:textId="77777777" w:rsidR="001733F1" w:rsidRPr="00173FF9" w:rsidRDefault="001733F1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>Ostatní vztahy smluvních stran v této smlouvě výslovně neupravené se řídí zákonem č. 89/2012 Sb. občanský zákoník.</w:t>
      </w:r>
    </w:p>
    <w:p w14:paraId="689D9A9D" w14:textId="77777777" w:rsidR="001733F1" w:rsidRPr="00173FF9" w:rsidRDefault="001733F1" w:rsidP="001733F1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01416B9B" w14:textId="7DE419DA" w:rsidR="001733F1" w:rsidRPr="00173FF9" w:rsidRDefault="00205DA5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dodatek ke smlouvě</w:t>
      </w:r>
      <w:r w:rsidR="001733F1" w:rsidRPr="00173FF9">
        <w:rPr>
          <w:rFonts w:ascii="Arial" w:hAnsi="Arial" w:cs="Arial"/>
          <w:sz w:val="22"/>
          <w:szCs w:val="22"/>
        </w:rPr>
        <w:t xml:space="preserve"> nabýv</w:t>
      </w:r>
      <w:r w:rsidR="001733F1">
        <w:rPr>
          <w:rFonts w:ascii="Arial" w:hAnsi="Arial" w:cs="Arial"/>
          <w:sz w:val="22"/>
          <w:szCs w:val="22"/>
        </w:rPr>
        <w:t>á platnosti dnem podpisu oběma S</w:t>
      </w:r>
      <w:r w:rsidR="001733F1" w:rsidRPr="00173FF9">
        <w:rPr>
          <w:rFonts w:ascii="Arial" w:hAnsi="Arial" w:cs="Arial"/>
          <w:sz w:val="22"/>
          <w:szCs w:val="22"/>
        </w:rPr>
        <w:t xml:space="preserve">mluvními stranami a účinnosti dnem jejího uveřejnění v registru smluv (dle zákona č. 340/2015 Sb. o </w:t>
      </w:r>
      <w:r w:rsidR="001733F1">
        <w:rPr>
          <w:rFonts w:ascii="Arial" w:hAnsi="Arial" w:cs="Arial"/>
          <w:sz w:val="22"/>
          <w:szCs w:val="22"/>
        </w:rPr>
        <w:t>registru smluv), které provede O</w:t>
      </w:r>
      <w:r w:rsidR="001733F1" w:rsidRPr="00173FF9">
        <w:rPr>
          <w:rFonts w:ascii="Arial" w:hAnsi="Arial" w:cs="Arial"/>
          <w:sz w:val="22"/>
          <w:szCs w:val="22"/>
        </w:rPr>
        <w:t>bjednavatel.</w:t>
      </w:r>
    </w:p>
    <w:p w14:paraId="45C9C25F" w14:textId="77777777" w:rsidR="001733F1" w:rsidRPr="00173FF9" w:rsidRDefault="001733F1" w:rsidP="001733F1">
      <w:pPr>
        <w:jc w:val="both"/>
        <w:rPr>
          <w:rFonts w:ascii="Arial" w:hAnsi="Arial" w:cs="Arial"/>
        </w:rPr>
      </w:pPr>
    </w:p>
    <w:p w14:paraId="68327EAB" w14:textId="79BE78EE" w:rsidR="001733F1" w:rsidRPr="00173FF9" w:rsidRDefault="00205DA5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dodatek</w:t>
      </w:r>
      <w:r w:rsidR="001733F1" w:rsidRPr="00173FF9">
        <w:rPr>
          <w:rFonts w:ascii="Arial" w:hAnsi="Arial" w:cs="Arial"/>
          <w:sz w:val="22"/>
          <w:szCs w:val="22"/>
        </w:rPr>
        <w:t xml:space="preserve"> je vyhotov</w:t>
      </w:r>
      <w:r>
        <w:rPr>
          <w:rFonts w:ascii="Arial" w:hAnsi="Arial" w:cs="Arial"/>
          <w:sz w:val="22"/>
          <w:szCs w:val="22"/>
        </w:rPr>
        <w:t>en</w:t>
      </w:r>
      <w:r w:rsidR="001733F1">
        <w:rPr>
          <w:rFonts w:ascii="Arial" w:hAnsi="Arial" w:cs="Arial"/>
          <w:sz w:val="22"/>
          <w:szCs w:val="22"/>
        </w:rPr>
        <w:t xml:space="preserve"> ve 4 stejnopisech, z nichž O</w:t>
      </w:r>
      <w:r w:rsidR="001733F1" w:rsidRPr="00173FF9">
        <w:rPr>
          <w:rFonts w:ascii="Arial" w:hAnsi="Arial" w:cs="Arial"/>
          <w:sz w:val="22"/>
          <w:szCs w:val="22"/>
        </w:rPr>
        <w:t>bjednavatel</w:t>
      </w:r>
      <w:r w:rsidR="001733F1">
        <w:rPr>
          <w:rFonts w:ascii="Arial" w:hAnsi="Arial" w:cs="Arial"/>
          <w:sz w:val="22"/>
          <w:szCs w:val="22"/>
        </w:rPr>
        <w:t xml:space="preserve"> obdrží 2 stejnopisy a zhotovitel</w:t>
      </w:r>
      <w:r w:rsidR="001733F1" w:rsidRPr="00173FF9">
        <w:rPr>
          <w:rFonts w:ascii="Arial" w:hAnsi="Arial" w:cs="Arial"/>
          <w:sz w:val="22"/>
          <w:szCs w:val="22"/>
        </w:rPr>
        <w:t xml:space="preserve"> 2 stejnopisy.</w:t>
      </w:r>
    </w:p>
    <w:p w14:paraId="74324859" w14:textId="77777777" w:rsidR="001733F1" w:rsidRPr="00173FF9" w:rsidRDefault="001733F1" w:rsidP="001733F1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480E838E" w14:textId="77777777" w:rsidR="001733F1" w:rsidRPr="00173FF9" w:rsidRDefault="001733F1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>Smluvní strany prohlašují, že si smlouvu přečetly, s obsahem souhlasí a na důkaz jejich svobodné, pravé a vážné vůle připojují své podpisy.</w:t>
      </w:r>
    </w:p>
    <w:p w14:paraId="6FD9B6EC" w14:textId="77777777" w:rsidR="001733F1" w:rsidRPr="00173FF9" w:rsidRDefault="001733F1" w:rsidP="001733F1">
      <w:pPr>
        <w:jc w:val="both"/>
        <w:rPr>
          <w:rFonts w:ascii="Arial" w:hAnsi="Arial" w:cs="Arial"/>
        </w:rPr>
      </w:pPr>
    </w:p>
    <w:p w14:paraId="0E4B81DC" w14:textId="77777777" w:rsidR="001733F1" w:rsidRPr="00173FF9" w:rsidRDefault="001733F1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>Veškerá ujednání, technické podmínky a jiná ustanovení uvedená v</w:t>
      </w:r>
      <w:r>
        <w:rPr>
          <w:rFonts w:ascii="Arial" w:hAnsi="Arial" w:cs="Arial"/>
          <w:sz w:val="22"/>
          <w:szCs w:val="22"/>
        </w:rPr>
        <w:t> nabídce Zhotovitele</w:t>
      </w:r>
      <w:r w:rsidRPr="00173FF9">
        <w:rPr>
          <w:rFonts w:ascii="Arial" w:hAnsi="Arial" w:cs="Arial"/>
          <w:sz w:val="22"/>
          <w:szCs w:val="22"/>
        </w:rPr>
        <w:t>, podané v rámci zadávacího řízení na výběr dodavatele díla dle této smlouv</w:t>
      </w:r>
      <w:r>
        <w:rPr>
          <w:rFonts w:ascii="Arial" w:hAnsi="Arial" w:cs="Arial"/>
          <w:sz w:val="22"/>
          <w:szCs w:val="22"/>
        </w:rPr>
        <w:t>y, jsou nedílnou součástí této Smlouvy, pokud tato S</w:t>
      </w:r>
      <w:r w:rsidRPr="00173FF9">
        <w:rPr>
          <w:rFonts w:ascii="Arial" w:hAnsi="Arial" w:cs="Arial"/>
          <w:sz w:val="22"/>
          <w:szCs w:val="22"/>
        </w:rPr>
        <w:t>mlouva nestanoví jinak.</w:t>
      </w:r>
    </w:p>
    <w:p w14:paraId="01C18DCC" w14:textId="77777777" w:rsidR="001733F1" w:rsidRPr="00173FF9" w:rsidRDefault="001733F1" w:rsidP="001733F1">
      <w:pPr>
        <w:jc w:val="both"/>
        <w:rPr>
          <w:rFonts w:ascii="Arial" w:hAnsi="Arial" w:cs="Arial"/>
        </w:rPr>
      </w:pPr>
    </w:p>
    <w:p w14:paraId="79697969" w14:textId="77777777" w:rsidR="001733F1" w:rsidRPr="0042437C" w:rsidRDefault="001733F1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Zhotovitel</w:t>
      </w:r>
      <w:r w:rsidRPr="00173FF9">
        <w:rPr>
          <w:rFonts w:ascii="Arial" w:hAnsi="Arial" w:cs="Arial"/>
          <w:sz w:val="22"/>
          <w:szCs w:val="22"/>
        </w:rPr>
        <w:t xml:space="preserve"> v souladu s </w:t>
      </w:r>
      <w:proofErr w:type="spellStart"/>
      <w:r w:rsidRPr="00173FF9">
        <w:rPr>
          <w:rFonts w:ascii="Arial" w:hAnsi="Arial" w:cs="Arial"/>
          <w:sz w:val="22"/>
          <w:szCs w:val="22"/>
        </w:rPr>
        <w:t>ust</w:t>
      </w:r>
      <w:proofErr w:type="spellEnd"/>
      <w:r w:rsidRPr="00173FF9">
        <w:rPr>
          <w:rFonts w:ascii="Arial" w:hAnsi="Arial" w:cs="Arial"/>
          <w:sz w:val="22"/>
          <w:szCs w:val="22"/>
        </w:rPr>
        <w:t>. § 219 ZZVZ a v souladu se zákonem č. 106/1999 Sb., o svobodném přístupu k informacím, v platném znění, so</w:t>
      </w:r>
      <w:r>
        <w:rPr>
          <w:rFonts w:ascii="Arial" w:hAnsi="Arial" w:cs="Arial"/>
          <w:sz w:val="22"/>
          <w:szCs w:val="22"/>
        </w:rPr>
        <w:t>uhlasí, aby veřejný zadavatel (O</w:t>
      </w:r>
      <w:r w:rsidRPr="00173FF9">
        <w:rPr>
          <w:rFonts w:ascii="Arial" w:hAnsi="Arial" w:cs="Arial"/>
          <w:sz w:val="22"/>
          <w:szCs w:val="22"/>
        </w:rPr>
        <w:t>bjednavatel) uveřejnil na profilu zadavatele smlouvu uzavřenou na veřejné zakázky včetně všech jejich změn,</w:t>
      </w:r>
      <w:r>
        <w:rPr>
          <w:rFonts w:ascii="Arial" w:hAnsi="Arial" w:cs="Arial"/>
          <w:sz w:val="22"/>
          <w:szCs w:val="22"/>
        </w:rPr>
        <w:t xml:space="preserve"> dodatků a příloh. Dále Zhotovite</w:t>
      </w:r>
      <w:r w:rsidRPr="00173FF9">
        <w:rPr>
          <w:rFonts w:ascii="Arial" w:hAnsi="Arial" w:cs="Arial"/>
          <w:sz w:val="22"/>
          <w:szCs w:val="22"/>
        </w:rPr>
        <w:t>l souhlasí se zveřejněním této sm</w:t>
      </w:r>
      <w:r>
        <w:rPr>
          <w:rFonts w:ascii="Arial" w:hAnsi="Arial" w:cs="Arial"/>
          <w:sz w:val="22"/>
          <w:szCs w:val="22"/>
        </w:rPr>
        <w:t>louvy O</w:t>
      </w:r>
      <w:r w:rsidRPr="00173FF9">
        <w:rPr>
          <w:rFonts w:ascii="Arial" w:hAnsi="Arial" w:cs="Arial"/>
          <w:sz w:val="22"/>
          <w:szCs w:val="22"/>
        </w:rPr>
        <w:t>bjednavatelem v registru smluv podle zákona č. 340/2015 Sb.</w:t>
      </w:r>
    </w:p>
    <w:p w14:paraId="5E63BB17" w14:textId="77777777" w:rsidR="001733F1" w:rsidRDefault="001733F1" w:rsidP="001733F1">
      <w:pPr>
        <w:rPr>
          <w:rFonts w:ascii="Arial" w:hAnsi="Arial" w:cs="Arial"/>
        </w:rPr>
      </w:pPr>
    </w:p>
    <w:p w14:paraId="5032C084" w14:textId="77777777" w:rsidR="001733F1" w:rsidRPr="00173FF9" w:rsidRDefault="001733F1" w:rsidP="001733F1">
      <w:pPr>
        <w:rPr>
          <w:rFonts w:ascii="Arial" w:hAnsi="Arial" w:cs="Arial"/>
        </w:rPr>
      </w:pPr>
      <w:r w:rsidRPr="00173FF9">
        <w:rPr>
          <w:rFonts w:ascii="Arial" w:hAnsi="Arial" w:cs="Arial"/>
        </w:rPr>
        <w:t>V Čáslavi</w:t>
      </w:r>
      <w:r w:rsidR="002D68A7">
        <w:rPr>
          <w:rFonts w:ascii="Arial" w:hAnsi="Arial" w:cs="Arial"/>
        </w:rPr>
        <w:t xml:space="preserve"> dne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73FF9">
        <w:rPr>
          <w:rFonts w:ascii="Arial" w:hAnsi="Arial" w:cs="Arial"/>
        </w:rPr>
        <w:t>V</w:t>
      </w:r>
      <w:r w:rsidR="002D68A7">
        <w:rPr>
          <w:rFonts w:ascii="Arial" w:hAnsi="Arial" w:cs="Arial"/>
        </w:rPr>
        <w:t xml:space="preserve"> Čáslavi dne  </w:t>
      </w:r>
    </w:p>
    <w:p w14:paraId="46107A4B" w14:textId="77777777" w:rsidR="001733F1" w:rsidRDefault="001733F1" w:rsidP="001733F1">
      <w:pPr>
        <w:tabs>
          <w:tab w:val="left" w:pos="6237"/>
        </w:tabs>
        <w:jc w:val="both"/>
        <w:rPr>
          <w:rFonts w:ascii="Arial" w:hAnsi="Arial" w:cs="Arial"/>
        </w:rPr>
      </w:pPr>
      <w:r w:rsidRPr="00173FF9">
        <w:rPr>
          <w:rFonts w:ascii="Arial" w:hAnsi="Arial" w:cs="Arial"/>
        </w:rPr>
        <w:t xml:space="preserve"> </w:t>
      </w:r>
    </w:p>
    <w:p w14:paraId="55B12EDF" w14:textId="77777777" w:rsidR="001733F1" w:rsidRPr="00173FF9" w:rsidRDefault="001733F1" w:rsidP="001733F1">
      <w:pPr>
        <w:tabs>
          <w:tab w:val="left" w:pos="6237"/>
        </w:tabs>
        <w:jc w:val="both"/>
        <w:rPr>
          <w:rFonts w:ascii="Arial" w:hAnsi="Arial" w:cs="Arial"/>
        </w:rPr>
      </w:pPr>
    </w:p>
    <w:p w14:paraId="095FF78F" w14:textId="77777777" w:rsidR="001733F1" w:rsidRDefault="001733F1" w:rsidP="001733F1">
      <w:pPr>
        <w:tabs>
          <w:tab w:val="left" w:pos="6237"/>
        </w:tabs>
        <w:rPr>
          <w:rFonts w:ascii="Arial" w:hAnsi="Arial" w:cs="Arial"/>
        </w:rPr>
      </w:pPr>
      <w:r w:rsidRPr="00173FF9">
        <w:rPr>
          <w:rFonts w:ascii="Arial" w:hAnsi="Arial" w:cs="Arial"/>
        </w:rPr>
        <w:t xml:space="preserve">Za objednatele:                            </w:t>
      </w:r>
      <w:r>
        <w:rPr>
          <w:rFonts w:ascii="Arial" w:hAnsi="Arial" w:cs="Arial"/>
        </w:rPr>
        <w:t xml:space="preserve">                     </w:t>
      </w:r>
      <w:r w:rsidRPr="00173FF9">
        <w:rPr>
          <w:rFonts w:ascii="Arial" w:hAnsi="Arial" w:cs="Arial"/>
        </w:rPr>
        <w:t xml:space="preserve">   Za dodavatele: </w:t>
      </w:r>
    </w:p>
    <w:p w14:paraId="0A242D20" w14:textId="77777777" w:rsidR="0069307E" w:rsidRDefault="0069307E" w:rsidP="001733F1">
      <w:pPr>
        <w:tabs>
          <w:tab w:val="left" w:pos="6237"/>
        </w:tabs>
        <w:rPr>
          <w:rFonts w:ascii="Arial" w:hAnsi="Arial" w:cs="Arial"/>
        </w:rPr>
      </w:pPr>
    </w:p>
    <w:p w14:paraId="4A4793B3" w14:textId="77777777" w:rsidR="0069307E" w:rsidRDefault="0069307E" w:rsidP="001733F1">
      <w:pPr>
        <w:tabs>
          <w:tab w:val="left" w:pos="6237"/>
        </w:tabs>
        <w:rPr>
          <w:rFonts w:ascii="Arial" w:hAnsi="Arial" w:cs="Arial"/>
        </w:rPr>
      </w:pPr>
    </w:p>
    <w:p w14:paraId="34152F18" w14:textId="77777777" w:rsidR="0069307E" w:rsidRDefault="0069307E" w:rsidP="001733F1">
      <w:pPr>
        <w:tabs>
          <w:tab w:val="left" w:pos="6237"/>
        </w:tabs>
        <w:rPr>
          <w:rFonts w:ascii="Arial" w:hAnsi="Arial" w:cs="Arial"/>
        </w:rPr>
      </w:pPr>
    </w:p>
    <w:p w14:paraId="7B59853D" w14:textId="77777777" w:rsidR="0069307E" w:rsidRPr="00173FF9" w:rsidRDefault="0069307E" w:rsidP="001733F1">
      <w:pPr>
        <w:tabs>
          <w:tab w:val="left" w:pos="6237"/>
        </w:tabs>
        <w:rPr>
          <w:rFonts w:ascii="Arial" w:hAnsi="Arial" w:cs="Arial"/>
        </w:rPr>
      </w:pPr>
    </w:p>
    <w:p w14:paraId="41A8D48F" w14:textId="77777777" w:rsidR="001733F1" w:rsidRPr="00173FF9" w:rsidRDefault="001733F1" w:rsidP="001733F1">
      <w:pPr>
        <w:tabs>
          <w:tab w:val="left" w:pos="6237"/>
        </w:tabs>
        <w:rPr>
          <w:rFonts w:ascii="Arial" w:hAnsi="Arial" w:cs="Arial"/>
        </w:rPr>
      </w:pPr>
      <w:r w:rsidRPr="00173FF9">
        <w:rPr>
          <w:rFonts w:ascii="Arial" w:hAnsi="Arial" w:cs="Arial"/>
        </w:rPr>
        <w:t xml:space="preserve">                               …………………………..</w:t>
      </w:r>
      <w:r w:rsidRPr="00173FF9">
        <w:rPr>
          <w:rFonts w:ascii="Arial" w:hAnsi="Arial" w:cs="Arial"/>
        </w:rPr>
        <w:tab/>
        <w:t>…………………………..</w:t>
      </w:r>
    </w:p>
    <w:p w14:paraId="04EF40DA" w14:textId="77777777" w:rsidR="001733F1" w:rsidRPr="00173FF9" w:rsidRDefault="001733F1" w:rsidP="001733F1">
      <w:pPr>
        <w:tabs>
          <w:tab w:val="left" w:pos="6237"/>
        </w:tabs>
        <w:rPr>
          <w:rFonts w:ascii="Arial" w:hAnsi="Arial" w:cs="Arial"/>
        </w:rPr>
      </w:pPr>
      <w:r w:rsidRPr="00173FF9">
        <w:rPr>
          <w:rFonts w:ascii="Arial" w:hAnsi="Arial" w:cs="Arial"/>
        </w:rPr>
        <w:t xml:space="preserve">                                 Mgr. Věra Szabová</w:t>
      </w:r>
      <w:r>
        <w:rPr>
          <w:rFonts w:ascii="Arial" w:hAnsi="Arial" w:cs="Arial"/>
        </w:rPr>
        <w:tab/>
        <w:t xml:space="preserve"> </w:t>
      </w:r>
      <w:r w:rsidR="00311CC4">
        <w:rPr>
          <w:rFonts w:ascii="Arial" w:hAnsi="Arial" w:cs="Arial"/>
        </w:rPr>
        <w:t>Ing. Martin Nepraš</w:t>
      </w:r>
      <w:r>
        <w:rPr>
          <w:rFonts w:ascii="Arial" w:hAnsi="Arial" w:cs="Arial"/>
        </w:rPr>
        <w:t xml:space="preserve">   </w:t>
      </w:r>
    </w:p>
    <w:p w14:paraId="7A38CC6F" w14:textId="381CEAC1" w:rsidR="0038432A" w:rsidRDefault="001733F1" w:rsidP="00793798">
      <w:pPr>
        <w:tabs>
          <w:tab w:val="left" w:pos="6237"/>
        </w:tabs>
      </w:pPr>
      <w:r w:rsidRPr="00173FF9">
        <w:rPr>
          <w:rFonts w:ascii="Arial" w:hAnsi="Arial" w:cs="Arial"/>
        </w:rPr>
        <w:t xml:space="preserve">                                     ředitelka školy</w:t>
      </w:r>
      <w:r w:rsidR="00311CC4">
        <w:rPr>
          <w:rFonts w:ascii="Arial" w:hAnsi="Arial" w:cs="Arial"/>
        </w:rPr>
        <w:tab/>
        <w:t xml:space="preserve">    jednatel firmy</w:t>
      </w:r>
      <w:r>
        <w:rPr>
          <w:rFonts w:ascii="Arial" w:hAnsi="Arial" w:cs="Arial"/>
        </w:rPr>
        <w:tab/>
        <w:t xml:space="preserve"> </w:t>
      </w:r>
    </w:p>
    <w:sectPr w:rsidR="0038432A" w:rsidSect="00DE60FF">
      <w:headerReference w:type="default" r:id="rId7"/>
      <w:footerReference w:type="default" r:id="rId8"/>
      <w:pgSz w:w="11900" w:h="16840"/>
      <w:pgMar w:top="1304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5E3144" w14:textId="77777777" w:rsidR="005A4DD4" w:rsidRDefault="005A4DD4" w:rsidP="00DE60FF">
      <w:r>
        <w:separator/>
      </w:r>
    </w:p>
  </w:endnote>
  <w:endnote w:type="continuationSeparator" w:id="0">
    <w:p w14:paraId="6F3F9193" w14:textId="77777777" w:rsidR="005A4DD4" w:rsidRDefault="005A4DD4" w:rsidP="00DE6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B0035C" w14:textId="77777777" w:rsidR="00DE60FF" w:rsidRDefault="00DE60FF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28B6A794" wp14:editId="024791A4">
          <wp:simplePos x="0" y="0"/>
          <wp:positionH relativeFrom="column">
            <wp:posOffset>-1168400</wp:posOffset>
          </wp:positionH>
          <wp:positionV relativeFrom="paragraph">
            <wp:posOffset>370205</wp:posOffset>
          </wp:positionV>
          <wp:extent cx="8264525" cy="55245"/>
          <wp:effectExtent l="0" t="0" r="3175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4525" cy="55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18C1E4" w14:textId="77777777" w:rsidR="005A4DD4" w:rsidRDefault="005A4DD4" w:rsidP="00DE60FF">
      <w:r>
        <w:separator/>
      </w:r>
    </w:p>
  </w:footnote>
  <w:footnote w:type="continuationSeparator" w:id="0">
    <w:p w14:paraId="4A24E3D1" w14:textId="77777777" w:rsidR="005A4DD4" w:rsidRDefault="005A4DD4" w:rsidP="00DE6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68028" w14:textId="77777777" w:rsidR="00DE60FF" w:rsidRDefault="00DE60F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8F01273" wp14:editId="4D0089E3">
          <wp:simplePos x="0" y="0"/>
          <wp:positionH relativeFrom="column">
            <wp:posOffset>-856615</wp:posOffset>
          </wp:positionH>
          <wp:positionV relativeFrom="paragraph">
            <wp:posOffset>-236220</wp:posOffset>
          </wp:positionV>
          <wp:extent cx="7596505" cy="930275"/>
          <wp:effectExtent l="0" t="0" r="0" b="0"/>
          <wp:wrapThrough wrapText="bothSides">
            <wp:wrapPolygon edited="0">
              <wp:start x="0" y="0"/>
              <wp:lineTo x="0" y="21231"/>
              <wp:lineTo x="21558" y="21231"/>
              <wp:lineTo x="21558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6505" cy="930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75A8"/>
    <w:multiLevelType w:val="hybridMultilevel"/>
    <w:tmpl w:val="7E62EF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926C79"/>
    <w:multiLevelType w:val="hybridMultilevel"/>
    <w:tmpl w:val="4864731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773CD"/>
    <w:multiLevelType w:val="hybridMultilevel"/>
    <w:tmpl w:val="87D43B0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AF41B8"/>
    <w:multiLevelType w:val="hybridMultilevel"/>
    <w:tmpl w:val="B7B6318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6861B4"/>
    <w:multiLevelType w:val="hybridMultilevel"/>
    <w:tmpl w:val="5FAE2B0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D850AB"/>
    <w:multiLevelType w:val="hybridMultilevel"/>
    <w:tmpl w:val="FC7A9EC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6B26728"/>
    <w:multiLevelType w:val="hybridMultilevel"/>
    <w:tmpl w:val="0C962B7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EA6B49"/>
    <w:multiLevelType w:val="hybridMultilevel"/>
    <w:tmpl w:val="07D8483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476FCE"/>
    <w:multiLevelType w:val="hybridMultilevel"/>
    <w:tmpl w:val="9912C93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EF02129"/>
    <w:multiLevelType w:val="hybridMultilevel"/>
    <w:tmpl w:val="CABE5F5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E254F2"/>
    <w:multiLevelType w:val="hybridMultilevel"/>
    <w:tmpl w:val="0DB2C33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450386"/>
    <w:multiLevelType w:val="hybridMultilevel"/>
    <w:tmpl w:val="685043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F497903"/>
    <w:multiLevelType w:val="hybridMultilevel"/>
    <w:tmpl w:val="530A382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CB49DE8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11"/>
  </w:num>
  <w:num w:numId="7">
    <w:abstractNumId w:val="7"/>
  </w:num>
  <w:num w:numId="8">
    <w:abstractNumId w:val="8"/>
  </w:num>
  <w:num w:numId="9">
    <w:abstractNumId w:val="4"/>
  </w:num>
  <w:num w:numId="10">
    <w:abstractNumId w:val="12"/>
  </w:num>
  <w:num w:numId="11">
    <w:abstractNumId w:val="1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A71"/>
    <w:rsid w:val="00040F52"/>
    <w:rsid w:val="00044413"/>
    <w:rsid w:val="000A11C6"/>
    <w:rsid w:val="000A46A9"/>
    <w:rsid w:val="0012497B"/>
    <w:rsid w:val="00137ADF"/>
    <w:rsid w:val="001709D1"/>
    <w:rsid w:val="00171B9B"/>
    <w:rsid w:val="001733F1"/>
    <w:rsid w:val="001949BF"/>
    <w:rsid w:val="001D5E9A"/>
    <w:rsid w:val="00205DA5"/>
    <w:rsid w:val="00217796"/>
    <w:rsid w:val="00227AC0"/>
    <w:rsid w:val="00246E30"/>
    <w:rsid w:val="00254EF6"/>
    <w:rsid w:val="00280C51"/>
    <w:rsid w:val="002A51C2"/>
    <w:rsid w:val="002B001A"/>
    <w:rsid w:val="002D68A7"/>
    <w:rsid w:val="002E7B51"/>
    <w:rsid w:val="00311CC4"/>
    <w:rsid w:val="00331D16"/>
    <w:rsid w:val="003568E1"/>
    <w:rsid w:val="00357CE2"/>
    <w:rsid w:val="00377A2C"/>
    <w:rsid w:val="00383AEE"/>
    <w:rsid w:val="0038432A"/>
    <w:rsid w:val="0038546E"/>
    <w:rsid w:val="003F5316"/>
    <w:rsid w:val="004B0634"/>
    <w:rsid w:val="004D1834"/>
    <w:rsid w:val="004E65A9"/>
    <w:rsid w:val="00513A60"/>
    <w:rsid w:val="00531EF4"/>
    <w:rsid w:val="00560DF9"/>
    <w:rsid w:val="00593169"/>
    <w:rsid w:val="005A4DD4"/>
    <w:rsid w:val="005B6297"/>
    <w:rsid w:val="005F5A71"/>
    <w:rsid w:val="00603405"/>
    <w:rsid w:val="00622C32"/>
    <w:rsid w:val="00630CD2"/>
    <w:rsid w:val="00632D20"/>
    <w:rsid w:val="00672F59"/>
    <w:rsid w:val="0069307E"/>
    <w:rsid w:val="006E1CF3"/>
    <w:rsid w:val="006F006F"/>
    <w:rsid w:val="006F2D9E"/>
    <w:rsid w:val="0073420E"/>
    <w:rsid w:val="00793798"/>
    <w:rsid w:val="0079391E"/>
    <w:rsid w:val="00795AD7"/>
    <w:rsid w:val="007C6156"/>
    <w:rsid w:val="007D000D"/>
    <w:rsid w:val="007D0111"/>
    <w:rsid w:val="0088191F"/>
    <w:rsid w:val="008E744D"/>
    <w:rsid w:val="009D0939"/>
    <w:rsid w:val="009F6BB0"/>
    <w:rsid w:val="00A355BD"/>
    <w:rsid w:val="00A51B17"/>
    <w:rsid w:val="00A52346"/>
    <w:rsid w:val="00A65DFB"/>
    <w:rsid w:val="00A670EC"/>
    <w:rsid w:val="00A718A1"/>
    <w:rsid w:val="00AB596F"/>
    <w:rsid w:val="00AD6957"/>
    <w:rsid w:val="00B16A80"/>
    <w:rsid w:val="00B25DEE"/>
    <w:rsid w:val="00B53692"/>
    <w:rsid w:val="00B61E6C"/>
    <w:rsid w:val="00B62B7C"/>
    <w:rsid w:val="00B858C2"/>
    <w:rsid w:val="00BB4176"/>
    <w:rsid w:val="00BD26E9"/>
    <w:rsid w:val="00BF243F"/>
    <w:rsid w:val="00C5093B"/>
    <w:rsid w:val="00C6233C"/>
    <w:rsid w:val="00C77FD9"/>
    <w:rsid w:val="00CA602D"/>
    <w:rsid w:val="00CA6AAE"/>
    <w:rsid w:val="00CB5D3E"/>
    <w:rsid w:val="00CE63F7"/>
    <w:rsid w:val="00D15109"/>
    <w:rsid w:val="00D25985"/>
    <w:rsid w:val="00D65A0D"/>
    <w:rsid w:val="00D73F1C"/>
    <w:rsid w:val="00D85112"/>
    <w:rsid w:val="00DC1CA0"/>
    <w:rsid w:val="00DE60FF"/>
    <w:rsid w:val="00E06CAF"/>
    <w:rsid w:val="00E44E2B"/>
    <w:rsid w:val="00E605DA"/>
    <w:rsid w:val="00EA6143"/>
    <w:rsid w:val="00EB47DE"/>
    <w:rsid w:val="00EC1AE5"/>
    <w:rsid w:val="00EE6282"/>
    <w:rsid w:val="00EF5224"/>
    <w:rsid w:val="00F33BB7"/>
    <w:rsid w:val="00FE3B98"/>
    <w:rsid w:val="00FE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9B37AF"/>
  <w15:chartTrackingRefBased/>
  <w15:docId w15:val="{C44AA7D9-7619-4D29-A0B8-D798BB50F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60F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60FF"/>
  </w:style>
  <w:style w:type="paragraph" w:styleId="Zpat">
    <w:name w:val="footer"/>
    <w:basedOn w:val="Normln"/>
    <w:link w:val="ZpatChar"/>
    <w:uiPriority w:val="99"/>
    <w:unhideWhenUsed/>
    <w:rsid w:val="00DE60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60FF"/>
  </w:style>
  <w:style w:type="paragraph" w:styleId="Odstavecseseznamem">
    <w:name w:val="List Paragraph"/>
    <w:basedOn w:val="Normln"/>
    <w:uiPriority w:val="34"/>
    <w:qFormat/>
    <w:rsid w:val="001733F1"/>
    <w:pPr>
      <w:ind w:left="708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sps_caslav-hlpapir-horni-cb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sps_caslav-hlpapir-horni-cb.dotx</Template>
  <TotalTime>0</TotalTime>
  <Pages>4</Pages>
  <Words>1347</Words>
  <Characters>7948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3</cp:revision>
  <cp:lastPrinted>2021-08-26T12:03:00Z</cp:lastPrinted>
  <dcterms:created xsi:type="dcterms:W3CDTF">2024-11-13T12:55:00Z</dcterms:created>
  <dcterms:modified xsi:type="dcterms:W3CDTF">2024-11-13T12:55:00Z</dcterms:modified>
</cp:coreProperties>
</file>