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9"/>
        <w:keepNext/>
        <w:keepLines/>
        <w:widowControl w:val="0"/>
        <w:shd w:val="clear" w:color="auto" w:fill="auto"/>
        <w:tabs>
          <w:tab w:pos="2117" w:val="left"/>
        </w:tabs>
        <w:bidi w:val="0"/>
        <w:spacing w:before="0" w:line="240" w:lineRule="auto"/>
        <w:ind w:left="0" w:right="0" w:firstLine="0"/>
        <w:jc w:val="left"/>
      </w:pPr>
      <w:bookmarkStart w:id="3" w:name="bookmark3"/>
      <w:bookmarkStart w:id="4" w:name="bookmark4"/>
      <w:bookmarkStart w:id="5" w:name="bookmark5"/>
      <w:r>
        <w:rPr>
          <w:b w:val="0"/>
          <w:bCs w:val="0"/>
          <w:color w:val="000000"/>
          <w:spacing w:val="0"/>
          <w:w w:val="100"/>
          <w:position w:val="0"/>
          <w:sz w:val="24"/>
          <w:szCs w:val="24"/>
          <w:shd w:val="clear" w:color="auto" w:fill="auto"/>
          <w:lang w:val="cs-CZ" w:eastAsia="cs-CZ" w:bidi="cs-CZ"/>
        </w:rPr>
        <w:t>Zakázka:</w:t>
        <w:tab/>
      </w:r>
      <w:r>
        <w:rPr>
          <w:color w:val="000000"/>
          <w:spacing w:val="0"/>
          <w:w w:val="100"/>
          <w:position w:val="0"/>
          <w:sz w:val="24"/>
          <w:szCs w:val="24"/>
          <w:shd w:val="clear" w:color="auto" w:fill="auto"/>
          <w:lang w:val="cs-CZ" w:eastAsia="cs-CZ" w:bidi="cs-CZ"/>
        </w:rPr>
        <w:t>VD Březová - coordioskop</w:t>
      </w:r>
      <w:bookmarkEnd w:id="3"/>
      <w:bookmarkEnd w:id="4"/>
      <w:bookmarkEnd w:id="5"/>
    </w:p>
    <w:p>
      <w:pPr>
        <w:pStyle w:val="Style12"/>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9"/>
        <w:keepNext/>
        <w:keepLines/>
        <w:widowControl w:val="0"/>
        <w:shd w:val="clear" w:color="auto" w:fill="auto"/>
        <w:bidi w:val="0"/>
        <w:spacing w:before="0" w:line="221" w:lineRule="auto"/>
        <w:ind w:left="0" w:right="0" w:firstLine="0"/>
        <w:jc w:val="left"/>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ČESTNÉ PROHLÁŠENÍ</w:t>
      </w:r>
      <w:bookmarkEnd w:id="6"/>
      <w:bookmarkEnd w:id="7"/>
      <w:bookmarkEnd w:id="8"/>
    </w:p>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VODNÍ DÍLA - TBD a.s.</w:t>
      </w:r>
    </w:p>
    <w:p>
      <w:pPr>
        <w:pStyle w:val="Style12"/>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12"/>
        <w:keepNext w:val="0"/>
        <w:keepLines w:val="0"/>
        <w:widowControl w:val="0"/>
        <w:shd w:val="clear" w:color="auto" w:fill="auto"/>
        <w:bidi w:val="0"/>
        <w:spacing w:before="0" w:after="0" w:line="497" w:lineRule="auto"/>
        <w:ind w:left="0" w:right="0" w:firstLine="0"/>
        <w:jc w:val="left"/>
        <w:rPr>
          <w:sz w:val="24"/>
          <w:szCs w:val="24"/>
        </w:rPr>
      </w:pPr>
      <w:r>
        <w:rPr>
          <w:b/>
          <w:bCs/>
          <w:color w:val="000000"/>
          <w:spacing w:val="0"/>
          <w:w w:val="100"/>
          <w:position w:val="0"/>
          <w:sz w:val="22"/>
          <w:szCs w:val="22"/>
          <w:shd w:val="clear" w:color="auto" w:fill="auto"/>
          <w:lang w:val="cs-CZ" w:eastAsia="cs-CZ" w:bidi="cs-CZ"/>
        </w:rPr>
        <w:t xml:space="preserve">Účastník zadávacího řízení </w:t>
      </w:r>
      <w:r>
        <w:rPr>
          <w:color w:val="000000"/>
          <w:spacing w:val="0"/>
          <w:w w:val="100"/>
          <w:position w:val="0"/>
          <w:sz w:val="22"/>
          <w:szCs w:val="22"/>
          <w:shd w:val="clear" w:color="auto" w:fill="auto"/>
          <w:lang w:val="cs-CZ" w:eastAsia="cs-CZ" w:bidi="cs-CZ"/>
        </w:rPr>
        <w:t xml:space="preserve">o veřejnou zakázku na akci: </w:t>
      </w:r>
      <w:r>
        <w:rPr>
          <w:b/>
          <w:bCs/>
          <w:color w:val="000000"/>
          <w:spacing w:val="0"/>
          <w:w w:val="100"/>
          <w:position w:val="0"/>
          <w:sz w:val="24"/>
          <w:szCs w:val="24"/>
          <w:shd w:val="clear" w:color="auto" w:fill="auto"/>
          <w:lang w:val="cs-CZ" w:eastAsia="cs-CZ" w:bidi="cs-CZ"/>
        </w:rPr>
        <w:t>VD Březová – coordioskop</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VODNÍ DÍLA - TBD a.s., Hybernská 1617/40, Nové Město, 110 00 Praha 1, IČ 49241648 jednající prostřednictvím</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prokurista</w:t>
      </w:r>
    </w:p>
    <w:p>
      <w:pPr>
        <w:pStyle w:val="Style12"/>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(dále jen „dodavatel“),</w:t>
      </w:r>
    </w:p>
    <w:p>
      <w:pPr>
        <w:pStyle w:val="Style1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9" w:name="bookmark9"/>
      <w:bookmarkEnd w:id="9"/>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0" w:name="bookmark10"/>
      <w:bookmarkEnd w:id="10"/>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11" w:name="bookmark11"/>
      <w:bookmarkEnd w:id="11"/>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2" w:name="bookmark12"/>
      <w:bookmarkEnd w:id="12"/>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3" w:name="bookmark13"/>
      <w:bookmarkEnd w:id="13"/>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2"/>
        <w:keepNext w:val="0"/>
        <w:keepLines w:val="0"/>
        <w:widowControl w:val="0"/>
        <w:numPr>
          <w:ilvl w:val="0"/>
          <w:numId w:val="5"/>
        </w:numPr>
        <w:shd w:val="clear" w:color="auto" w:fill="auto"/>
        <w:tabs>
          <w:tab w:pos="354" w:val="left"/>
        </w:tabs>
        <w:bidi w:val="0"/>
        <w:spacing w:before="0" w:after="140" w:line="240" w:lineRule="auto"/>
        <w:ind w:left="300" w:right="0" w:hanging="300"/>
        <w:jc w:val="both"/>
      </w:pPr>
      <w:bookmarkStart w:id="14" w:name="bookmark14"/>
      <w:bookmarkEnd w:id="14"/>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r>
        <w:br w:type="page"/>
      </w:r>
    </w:p>
    <w:p>
      <w:pPr>
        <w:pStyle w:val="Style12"/>
        <w:keepNext w:val="0"/>
        <w:keepLines w:val="0"/>
        <w:widowControl w:val="0"/>
        <w:shd w:val="clear" w:color="auto" w:fill="auto"/>
        <w:bidi w:val="0"/>
        <w:spacing w:before="0" w:after="68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center"/>
        <w:tblLayout w:type="fixed"/>
      </w:tblPr>
      <w:tblGrid>
        <w:gridCol w:w="1104"/>
        <w:gridCol w:w="8578"/>
      </w:tblGrid>
      <w:tr>
        <w:trPr>
          <w:trHeight w:val="1402" w:hRule="exact"/>
        </w:trPr>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c>
        <w:tc>
          <w:tcPr>
            <w:tcBorders/>
            <w:shd w:val="clear" w:color="auto" w:fill="FFFFFF"/>
            <w:vAlign w:val="top"/>
          </w:tcPr>
          <w:p>
            <w:pPr>
              <w:pStyle w:val="Style18"/>
              <w:keepNext w:val="0"/>
              <w:keepLines w:val="0"/>
              <w:widowControl w:val="0"/>
              <w:shd w:val="clear" w:color="auto" w:fill="auto"/>
              <w:tabs>
                <w:tab w:pos="4133" w:val="left"/>
                <w:tab w:leader="dot" w:pos="7733" w:val="left"/>
              </w:tabs>
              <w:bidi w:val="0"/>
              <w:spacing w:before="0" w:after="440" w:line="240" w:lineRule="auto"/>
              <w:ind w:left="0" w:right="0" w:firstLine="360"/>
              <w:jc w:val="left"/>
            </w:pPr>
            <w:r>
              <w:rPr>
                <w:color w:val="000000"/>
                <w:spacing w:val="0"/>
                <w:w w:val="100"/>
                <w:position w:val="0"/>
                <w:shd w:val="clear" w:color="auto" w:fill="auto"/>
                <w:lang w:val="cs-CZ" w:eastAsia="cs-CZ" w:bidi="cs-CZ"/>
              </w:rPr>
              <w:t>, prokurista</w:t>
              <w:tab/>
              <w:t xml:space="preserve">Podpis: </w:t>
              <w:tab/>
            </w:r>
          </w:p>
          <w:p>
            <w:pPr>
              <w:pStyle w:val="Style18"/>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(osoba nebo osoby řádně pověřené podepsat čestné prohlášení)</w:t>
            </w:r>
          </w:p>
        </w:tc>
      </w:tr>
      <w:tr>
        <w:trPr>
          <w:trHeight w:val="725"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tcBorders/>
            <w:shd w:val="clear" w:color="auto" w:fill="FFFFFF"/>
            <w:vAlign w:val="bottom"/>
          </w:tcPr>
          <w:p>
            <w:pPr>
              <w:pStyle w:val="Style18"/>
              <w:keepNext w:val="0"/>
              <w:keepLines w:val="0"/>
              <w:widowControl w:val="0"/>
              <w:shd w:val="clear" w:color="auto" w:fill="auto"/>
              <w:tabs>
                <w:tab w:pos="4133" w:val="left"/>
                <w:tab w:leader="dot" w:pos="7733" w:val="left"/>
              </w:tabs>
              <w:bidi w:val="0"/>
              <w:spacing w:before="0" w:after="0" w:line="240" w:lineRule="auto"/>
              <w:ind w:left="0" w:right="0" w:firstLine="360"/>
              <w:jc w:val="left"/>
            </w:pPr>
            <w:r>
              <w:rPr>
                <w:color w:val="000000"/>
                <w:spacing w:val="0"/>
                <w:w w:val="100"/>
                <w:position w:val="0"/>
                <w:shd w:val="clear" w:color="auto" w:fill="auto"/>
                <w:lang w:val="cs-CZ" w:eastAsia="cs-CZ" w:bidi="cs-CZ"/>
              </w:rPr>
              <w:t>24.10.2024</w:t>
              <w:tab/>
              <w:t xml:space="preserve">Razítko: </w:t>
              <w:tab/>
            </w:r>
          </w:p>
        </w:tc>
      </w:tr>
    </w:tbl>
    <w:sectPr>
      <w:headerReference w:type="default" r:id="rId5"/>
      <w:footerReference w:type="default" r:id="rId6"/>
      <w:footnotePr>
        <w:pos w:val="pageBottom"/>
        <w:numFmt w:val="decimal"/>
        <w:numRestart w:val="continuous"/>
      </w:footnotePr>
      <w:pgSz w:w="11909" w:h="16838"/>
      <w:pgMar w:top="1358" w:left="1107" w:right="1105" w:bottom="3000"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6043295</wp:posOffset>
              </wp:positionH>
              <wp:positionV relativeFrom="page">
                <wp:posOffset>9872345</wp:posOffset>
              </wp:positionV>
              <wp:extent cx="798830" cy="210185"/>
              <wp:wrapNone/>
              <wp:docPr id="3" name="Shape 3"/>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75.85000000000002pt;margin-top:777.35000000000002pt;width:62.899999999999999pt;height:16.55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6283960</wp:posOffset>
              </wp:positionH>
              <wp:positionV relativeFrom="page">
                <wp:posOffset>347345</wp:posOffset>
              </wp:positionV>
              <wp:extent cx="554990" cy="189230"/>
              <wp:wrapNone/>
              <wp:docPr id="1" name="Shape 1"/>
              <a:graphic xmlns:a="http://schemas.openxmlformats.org/drawingml/2006/main">
                <a:graphicData uri="http://schemas.microsoft.com/office/word/2010/wordprocessingShape">
                  <wps:wsp>
                    <wps:cNvSpPr txBox="1"/>
                    <wps:spPr>
                      <a:xfrm>
                        <a:ext cx="554990" cy="1892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4.80000000000001pt;margin-top:27.350000000000001pt;width:43.700000000000003pt;height:14.9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bCs/>
      <w:i w:val="0"/>
      <w:iCs w:val="0"/>
      <w:smallCaps w:val="0"/>
      <w:strike w:val="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480"/>
      <w:jc w:val="center"/>
      <w:outlineLvl w:val="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line="230" w:lineRule="auto"/>
      <w:outlineLvl w:val="1"/>
    </w:pPr>
    <w:rPr>
      <w:rFonts w:ascii="Arial" w:eastAsia="Arial" w:hAnsi="Arial" w:cs="Arial"/>
      <w:b/>
      <w:bCs/>
      <w:i w:val="0"/>
      <w:iCs w:val="0"/>
      <w:smallCaps w:val="0"/>
      <w:strike w:val="0"/>
      <w:u w:val="none"/>
    </w:rPr>
  </w:style>
  <w:style w:type="paragraph" w:customStyle="1" w:styleId="Style12">
    <w:name w:val="Style 12"/>
    <w:basedOn w:val="Normal"/>
    <w:link w:val="CharStyle1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