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A5C1E" w14:textId="77777777" w:rsidR="005E298C" w:rsidRPr="002D1811" w:rsidRDefault="005E298C" w:rsidP="005E298C">
      <w:pPr>
        <w:rPr>
          <w:rFonts w:ascii="Arial" w:hAnsi="Arial" w:cs="Arial"/>
          <w:b/>
        </w:rPr>
      </w:pPr>
    </w:p>
    <w:p w14:paraId="1F8CB54E" w14:textId="77777777" w:rsidR="005E298C" w:rsidRPr="002D1811" w:rsidRDefault="005E298C" w:rsidP="005E298C">
      <w:pPr>
        <w:rPr>
          <w:rFonts w:ascii="Arial" w:hAnsi="Arial" w:cs="Arial"/>
          <w:b/>
        </w:rPr>
      </w:pPr>
    </w:p>
    <w:p w14:paraId="741432F8" w14:textId="77777777" w:rsidR="005E298C" w:rsidRPr="002D1811" w:rsidRDefault="005E298C" w:rsidP="005E298C">
      <w:pPr>
        <w:rPr>
          <w:rFonts w:ascii="Arial" w:hAnsi="Arial" w:cs="Arial"/>
          <w:b/>
        </w:rPr>
      </w:pPr>
    </w:p>
    <w:p w14:paraId="45F458CB" w14:textId="77777777" w:rsidR="005E298C" w:rsidRPr="002D1811" w:rsidRDefault="005E298C" w:rsidP="005E298C">
      <w:pPr>
        <w:rPr>
          <w:rFonts w:ascii="Arial" w:hAnsi="Arial" w:cs="Arial"/>
          <w:b/>
        </w:rPr>
      </w:pPr>
    </w:p>
    <w:p w14:paraId="49FF3199" w14:textId="77777777" w:rsidR="005E298C" w:rsidRDefault="005E298C" w:rsidP="005E298C">
      <w:pPr>
        <w:ind w:left="-624"/>
        <w:rPr>
          <w:rFonts w:ascii="Arial" w:hAnsi="Arial" w:cs="Arial"/>
          <w:b/>
        </w:rPr>
      </w:pPr>
    </w:p>
    <w:p w14:paraId="5E1E89DB" w14:textId="77777777" w:rsidR="005E298C" w:rsidRDefault="005E298C" w:rsidP="005E298C">
      <w:pPr>
        <w:ind w:left="-624"/>
        <w:rPr>
          <w:rFonts w:ascii="Arial" w:hAnsi="Arial" w:cs="Arial"/>
          <w:b/>
        </w:rPr>
      </w:pPr>
    </w:p>
    <w:p w14:paraId="549B7724" w14:textId="77777777" w:rsidR="005E298C" w:rsidRDefault="005E298C" w:rsidP="005E298C">
      <w:pPr>
        <w:ind w:left="-624"/>
        <w:rPr>
          <w:rFonts w:ascii="Arial" w:hAnsi="Arial" w:cs="Arial"/>
          <w:b/>
        </w:rPr>
      </w:pPr>
    </w:p>
    <w:p w14:paraId="6B367F16" w14:textId="77777777" w:rsidR="005E298C" w:rsidRPr="002D1811" w:rsidRDefault="005E298C" w:rsidP="005E298C">
      <w:pPr>
        <w:ind w:left="-624"/>
        <w:rPr>
          <w:rFonts w:ascii="Arial" w:hAnsi="Arial" w:cs="Arial"/>
          <w:b/>
        </w:rPr>
      </w:pPr>
    </w:p>
    <w:p w14:paraId="24B6551F" w14:textId="77777777" w:rsidR="005E298C" w:rsidRPr="002D1811" w:rsidRDefault="005E298C" w:rsidP="005E298C">
      <w:pPr>
        <w:ind w:left="-510"/>
        <w:rPr>
          <w:rFonts w:ascii="Arial" w:hAnsi="Arial" w:cs="Arial"/>
          <w:b/>
          <w:sz w:val="6"/>
          <w:szCs w:val="6"/>
        </w:rPr>
      </w:pPr>
    </w:p>
    <w:p w14:paraId="01EC4FEC" w14:textId="77777777" w:rsidR="005E298C" w:rsidRPr="002D1811" w:rsidRDefault="005E298C" w:rsidP="005E298C">
      <w:pPr>
        <w:ind w:left="-510"/>
        <w:rPr>
          <w:rFonts w:ascii="Arial" w:hAnsi="Arial" w:cs="Arial"/>
          <w:b/>
          <w:sz w:val="22"/>
          <w:szCs w:val="22"/>
        </w:rPr>
      </w:pPr>
      <w:bookmarkStart w:id="0" w:name="_Hlk181792204"/>
      <w:r w:rsidRPr="002D1811">
        <w:rPr>
          <w:rFonts w:ascii="Arial" w:hAnsi="Arial" w:cs="Arial"/>
          <w:b/>
          <w:sz w:val="22"/>
          <w:szCs w:val="22"/>
        </w:rPr>
        <w:t>SKS s.r.o.</w:t>
      </w:r>
    </w:p>
    <w:p w14:paraId="61C2B30D" w14:textId="77777777" w:rsidR="005E298C" w:rsidRPr="002D1811" w:rsidRDefault="005E298C" w:rsidP="005E298C">
      <w:pPr>
        <w:ind w:left="-510"/>
        <w:rPr>
          <w:rFonts w:ascii="Arial" w:hAnsi="Arial" w:cs="Arial"/>
          <w:sz w:val="16"/>
          <w:szCs w:val="16"/>
        </w:rPr>
      </w:pPr>
      <w:r w:rsidRPr="002D1811">
        <w:rPr>
          <w:rFonts w:ascii="Arial" w:hAnsi="Arial" w:cs="Arial"/>
          <w:sz w:val="16"/>
          <w:szCs w:val="16"/>
        </w:rPr>
        <w:t>IČ: 43 42 01 17</w:t>
      </w:r>
    </w:p>
    <w:p w14:paraId="055BDAE9" w14:textId="77777777" w:rsidR="005E298C" w:rsidRPr="002D1811" w:rsidRDefault="005E298C" w:rsidP="005E298C">
      <w:pPr>
        <w:ind w:left="-5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DIČ: CZ</w:t>
      </w:r>
      <w:r w:rsidRPr="002D1811">
        <w:rPr>
          <w:rFonts w:ascii="Arial" w:hAnsi="Arial" w:cs="Arial"/>
          <w:sz w:val="16"/>
          <w:szCs w:val="16"/>
        </w:rPr>
        <w:t xml:space="preserve"> 43 42 01 17</w:t>
      </w:r>
    </w:p>
    <w:p w14:paraId="2FE9D751" w14:textId="77777777" w:rsidR="005E298C" w:rsidRPr="002D1811" w:rsidRDefault="005E298C" w:rsidP="005E298C">
      <w:pPr>
        <w:ind w:left="-510"/>
        <w:rPr>
          <w:rFonts w:ascii="Arial" w:hAnsi="Arial" w:cs="Arial"/>
          <w:sz w:val="16"/>
          <w:szCs w:val="16"/>
        </w:rPr>
      </w:pPr>
      <w:r w:rsidRPr="002D1811">
        <w:rPr>
          <w:rFonts w:ascii="Arial" w:hAnsi="Arial" w:cs="Arial"/>
          <w:sz w:val="16"/>
          <w:szCs w:val="16"/>
        </w:rPr>
        <w:t>Zápis v OR: Krajský soud v Brně, oddíl C, vložka 3557</w:t>
      </w:r>
    </w:p>
    <w:p w14:paraId="38F5FA85" w14:textId="77777777" w:rsidR="005E298C" w:rsidRDefault="005E298C" w:rsidP="005E298C">
      <w:pPr>
        <w:ind w:left="-510"/>
        <w:rPr>
          <w:rFonts w:ascii="Arial" w:hAnsi="Arial" w:cs="Arial"/>
          <w:sz w:val="16"/>
          <w:szCs w:val="16"/>
        </w:rPr>
      </w:pPr>
      <w:r w:rsidRPr="002D1811">
        <w:rPr>
          <w:rFonts w:ascii="Arial" w:hAnsi="Arial" w:cs="Arial"/>
          <w:sz w:val="16"/>
          <w:szCs w:val="16"/>
        </w:rPr>
        <w:t>Spisová značka: 0200.2</w:t>
      </w:r>
    </w:p>
    <w:p w14:paraId="4F988DB7" w14:textId="7E12D3F5" w:rsidR="00CE45D7" w:rsidRPr="002D1811" w:rsidRDefault="00CE45D7" w:rsidP="005E298C">
      <w:pPr>
        <w:ind w:left="-510"/>
        <w:rPr>
          <w:rFonts w:ascii="Arial" w:hAnsi="Arial" w:cs="Arial"/>
          <w:sz w:val="16"/>
          <w:szCs w:val="16"/>
        </w:rPr>
      </w:pPr>
    </w:p>
    <w:p w14:paraId="2A8197AC" w14:textId="2908C703" w:rsidR="005E298C" w:rsidRPr="002D1811" w:rsidRDefault="005E298C" w:rsidP="005E298C">
      <w:pPr>
        <w:ind w:left="-510"/>
        <w:rPr>
          <w:rFonts w:ascii="Arial" w:hAnsi="Arial" w:cs="Arial"/>
          <w:b/>
          <w:sz w:val="18"/>
        </w:rPr>
      </w:pPr>
    </w:p>
    <w:p w14:paraId="48A4746E" w14:textId="0084C8B4" w:rsidR="005E298C" w:rsidRPr="002D1811" w:rsidRDefault="000C2322" w:rsidP="006C3DD4">
      <w:pPr>
        <w:ind w:left="-567"/>
        <w:rPr>
          <w:rFonts w:ascii="Arial" w:hAnsi="Arial" w:cs="Arial"/>
          <w:b/>
          <w:sz w:val="18"/>
        </w:rPr>
      </w:pPr>
      <w:r w:rsidRPr="004B1A2C">
        <w:rPr>
          <w:rFonts w:ascii="Arial" w:hAnsi="Arial" w:cs="Arial"/>
          <w:b/>
          <w:bCs/>
          <w:sz w:val="9"/>
          <w:szCs w:val="9"/>
        </w:rPr>
        <w:t xml:space="preserve">  </w:t>
      </w:r>
      <w:r>
        <w:rPr>
          <w:rFonts w:ascii="Arial" w:hAnsi="Arial" w:cs="Arial"/>
          <w:b/>
          <w:bCs/>
          <w:sz w:val="9"/>
          <w:szCs w:val="9"/>
        </w:rPr>
        <w:t xml:space="preserve">      </w:t>
      </w:r>
    </w:p>
    <w:p w14:paraId="68137CB8" w14:textId="50C786EB" w:rsidR="005E298C" w:rsidRPr="002D1811" w:rsidRDefault="0031353D" w:rsidP="005E298C">
      <w:pPr>
        <w:ind w:left="-510"/>
        <w:rPr>
          <w:rFonts w:ascii="Arial" w:hAnsi="Arial" w:cs="Arial"/>
          <w:b/>
          <w:sz w:val="18"/>
        </w:rPr>
      </w:pPr>
      <w:r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2BB204F0" wp14:editId="4012635A">
            <wp:simplePos x="0" y="0"/>
            <wp:positionH relativeFrom="column">
              <wp:posOffset>-243205</wp:posOffset>
            </wp:positionH>
            <wp:positionV relativeFrom="paragraph">
              <wp:posOffset>194310</wp:posOffset>
            </wp:positionV>
            <wp:extent cx="1066800" cy="550545"/>
            <wp:effectExtent l="0" t="0" r="0" b="1905"/>
            <wp:wrapTight wrapText="bothSides">
              <wp:wrapPolygon edited="0">
                <wp:start x="0" y="0"/>
                <wp:lineTo x="0" y="20927"/>
                <wp:lineTo x="21214" y="20927"/>
                <wp:lineTo x="21214" y="0"/>
                <wp:lineTo x="0" y="0"/>
              </wp:wrapPolygon>
            </wp:wrapTight>
            <wp:docPr id="2081131322" name="Obrázek 1" descr="Obsah obrázku text, logo, Grafika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131322" name="Obrázek 1" descr="Obsah obrázku text, logo, Grafika, Písmo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49A1A" w14:textId="56ACCF62" w:rsidR="00371ECD" w:rsidRDefault="00371ECD" w:rsidP="00371ECD">
      <w:pPr>
        <w:rPr>
          <w:rFonts w:ascii="Arial" w:hAnsi="Arial" w:cs="Arial"/>
          <w:sz w:val="10"/>
          <w:szCs w:val="10"/>
        </w:rPr>
      </w:pPr>
    </w:p>
    <w:p w14:paraId="1BB8A992" w14:textId="77777777" w:rsidR="00371ECD" w:rsidRDefault="00371ECD" w:rsidP="00371EC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Společnost je držitelem:</w:t>
      </w:r>
    </w:p>
    <w:p w14:paraId="164DFC84" w14:textId="77777777" w:rsidR="00371ECD" w:rsidRDefault="00371ECD" w:rsidP="00371EC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svědčení podnikatele, vyd. NBÚ pro přístup k utajované informaci nejvýše stupně utajení „TAJNÉ“</w:t>
      </w:r>
    </w:p>
    <w:p w14:paraId="48DD0974" w14:textId="77777777" w:rsidR="00371ECD" w:rsidRDefault="00371ECD" w:rsidP="00371EC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Certifikátu informačního systému, vyd. NBÚ k nakládání s utaj. inf. do a vč. st. utajení „DŮVĚRNÉ“</w:t>
      </w:r>
    </w:p>
    <w:p w14:paraId="62C07524" w14:textId="77777777" w:rsidR="00371ECD" w:rsidRDefault="00371ECD" w:rsidP="00371EC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Certifikátu systému managementu kvality dle normy ČSN EN ISO 9001:2016</w:t>
      </w:r>
    </w:p>
    <w:p w14:paraId="0C5AC34B" w14:textId="77777777" w:rsidR="00371ECD" w:rsidRDefault="00371ECD" w:rsidP="00371EC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Certifikátu systému environmentálního managementu dle ČSN EN ISO 14001:2016</w:t>
      </w:r>
    </w:p>
    <w:p w14:paraId="1102C63A" w14:textId="77777777" w:rsidR="005A61EF" w:rsidRPr="00652144" w:rsidRDefault="005A61EF" w:rsidP="005A61EF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Certifikátu systému bezpečnosti a ochrany zdraví při práci dle ČSN ISO 45001:2018</w:t>
      </w:r>
    </w:p>
    <w:p w14:paraId="327B5877" w14:textId="77777777" w:rsidR="00371ECD" w:rsidRDefault="00371ECD" w:rsidP="00371EC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Certifikátu „Kvalitní a bezpečná montáž“ dle ČSN CLC/TS 50349:2005</w:t>
      </w:r>
    </w:p>
    <w:p w14:paraId="28DCD639" w14:textId="77777777" w:rsidR="005E298C" w:rsidRPr="002D1811" w:rsidRDefault="005E298C" w:rsidP="005E298C">
      <w:pPr>
        <w:ind w:left="-510"/>
        <w:rPr>
          <w:rFonts w:ascii="Arial" w:hAnsi="Arial" w:cs="Arial"/>
          <w:b/>
          <w:sz w:val="18"/>
        </w:rPr>
      </w:pPr>
    </w:p>
    <w:p w14:paraId="685D83D0" w14:textId="77777777" w:rsidR="005E298C" w:rsidRPr="002D1811" w:rsidRDefault="005E298C" w:rsidP="005E298C">
      <w:pPr>
        <w:ind w:left="-510"/>
        <w:rPr>
          <w:rFonts w:ascii="Arial" w:hAnsi="Arial" w:cs="Arial"/>
          <w:b/>
          <w:sz w:val="18"/>
        </w:rPr>
      </w:pPr>
    </w:p>
    <w:p w14:paraId="6696B87F" w14:textId="77777777" w:rsidR="005E298C" w:rsidRPr="002D1811" w:rsidRDefault="005E298C" w:rsidP="005E298C">
      <w:pPr>
        <w:ind w:left="-510"/>
        <w:rPr>
          <w:rFonts w:ascii="Arial" w:hAnsi="Arial" w:cs="Arial"/>
          <w:b/>
          <w:sz w:val="18"/>
        </w:rPr>
      </w:pPr>
    </w:p>
    <w:p w14:paraId="21625483" w14:textId="77777777" w:rsidR="001C53C1" w:rsidRDefault="005E298C" w:rsidP="005E298C">
      <w:pPr>
        <w:jc w:val="right"/>
        <w:rPr>
          <w:rFonts w:ascii="Arial" w:hAnsi="Arial" w:cs="Arial"/>
          <w:b/>
          <w:bCs/>
          <w:sz w:val="96"/>
        </w:rPr>
      </w:pPr>
      <w:r w:rsidRPr="002D1811">
        <w:rPr>
          <w:rFonts w:ascii="Arial" w:hAnsi="Arial" w:cs="Arial"/>
          <w:b/>
          <w:bCs/>
          <w:sz w:val="96"/>
        </w:rPr>
        <w:t>SERVISNÍ SMLOUVA</w:t>
      </w:r>
    </w:p>
    <w:p w14:paraId="3F30DC98" w14:textId="7DA222DB" w:rsidR="005E298C" w:rsidRPr="002D1811" w:rsidRDefault="001C53C1" w:rsidP="005E298C">
      <w:pPr>
        <w:jc w:val="right"/>
        <w:rPr>
          <w:rFonts w:ascii="Arial" w:hAnsi="Arial" w:cs="Arial"/>
          <w:b/>
          <w:color w:val="00FFFF"/>
          <w:sz w:val="52"/>
        </w:rPr>
      </w:pPr>
      <w:r>
        <w:rPr>
          <w:rFonts w:ascii="Arial" w:hAnsi="Arial" w:cs="Arial"/>
          <w:b/>
          <w:bCs/>
          <w:sz w:val="96"/>
        </w:rPr>
        <w:t>Dodatek č.</w:t>
      </w:r>
      <w:r w:rsidR="00F76D62">
        <w:rPr>
          <w:rFonts w:ascii="Arial" w:hAnsi="Arial" w:cs="Arial"/>
          <w:b/>
          <w:bCs/>
          <w:sz w:val="96"/>
        </w:rPr>
        <w:t xml:space="preserve"> </w:t>
      </w:r>
      <w:r>
        <w:rPr>
          <w:rFonts w:ascii="Arial" w:hAnsi="Arial" w:cs="Arial"/>
          <w:b/>
          <w:bCs/>
          <w:sz w:val="96"/>
        </w:rPr>
        <w:t>3</w:t>
      </w:r>
    </w:p>
    <w:tbl>
      <w:tblPr>
        <w:tblpPr w:leftFromText="141" w:rightFromText="141" w:vertAnchor="text" w:tblpX="7299" w:tblpY="1"/>
        <w:tblOverlap w:val="never"/>
        <w:tblW w:w="224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3"/>
      </w:tblGrid>
      <w:tr w:rsidR="005E298C" w:rsidRPr="002D1811" w14:paraId="12FD3DA7" w14:textId="77777777" w:rsidTr="008671E9">
        <w:trPr>
          <w:trHeight w:val="628"/>
        </w:trPr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14:paraId="508B81BE" w14:textId="7F6C4EBD" w:rsidR="005E298C" w:rsidRPr="002D1811" w:rsidRDefault="005E298C" w:rsidP="001C53C1">
            <w:pPr>
              <w:jc w:val="right"/>
              <w:rPr>
                <w:rFonts w:ascii="Arial" w:hAnsi="Arial" w:cs="Arial"/>
              </w:rPr>
            </w:pPr>
            <w:r w:rsidRPr="002D1811">
              <w:rPr>
                <w:rFonts w:ascii="Arial" w:hAnsi="Arial" w:cs="Arial"/>
              </w:rPr>
              <w:t>S</w:t>
            </w:r>
            <w:r w:rsidR="001C53C1">
              <w:rPr>
                <w:rFonts w:ascii="Arial" w:hAnsi="Arial" w:cs="Arial"/>
              </w:rPr>
              <w:t>06</w:t>
            </w:r>
            <w:r w:rsidRPr="002D1811">
              <w:rPr>
                <w:rFonts w:ascii="Arial" w:hAnsi="Arial" w:cs="Arial"/>
              </w:rPr>
              <w:t xml:space="preserve"> / </w:t>
            </w:r>
            <w:r w:rsidR="001C53C1">
              <w:rPr>
                <w:rFonts w:ascii="Arial" w:hAnsi="Arial" w:cs="Arial"/>
              </w:rPr>
              <w:t>05</w:t>
            </w:r>
            <w:r w:rsidRPr="002D1811">
              <w:rPr>
                <w:rFonts w:ascii="Arial" w:hAnsi="Arial" w:cs="Arial"/>
              </w:rPr>
              <w:t xml:space="preserve"> /</w:t>
            </w:r>
            <w:r w:rsidR="00455ED7">
              <w:rPr>
                <w:rFonts w:ascii="Arial" w:hAnsi="Arial" w:cs="Arial"/>
              </w:rPr>
              <w:t xml:space="preserve"> </w:t>
            </w:r>
            <w:r w:rsidR="001C53C1">
              <w:rPr>
                <w:rFonts w:ascii="Arial" w:hAnsi="Arial" w:cs="Arial"/>
              </w:rPr>
              <w:t>KO</w:t>
            </w:r>
          </w:p>
        </w:tc>
      </w:tr>
      <w:tr w:rsidR="005E298C" w:rsidRPr="002D1811" w14:paraId="74746646" w14:textId="77777777" w:rsidTr="008671E9">
        <w:trPr>
          <w:trHeight w:val="628"/>
        </w:trPr>
        <w:tc>
          <w:tcPr>
            <w:tcW w:w="2243" w:type="dxa"/>
            <w:tcBorders>
              <w:top w:val="single" w:sz="4" w:space="0" w:color="auto"/>
            </w:tcBorders>
            <w:vAlign w:val="center"/>
          </w:tcPr>
          <w:p w14:paraId="1832EB2A" w14:textId="534447EC" w:rsidR="005E298C" w:rsidRPr="002D1811" w:rsidRDefault="008671E9" w:rsidP="008671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NPU-450/100127/202</w:t>
            </w:r>
            <w:r w:rsidR="000D2771">
              <w:rPr>
                <w:rFonts w:ascii="Arial" w:hAnsi="Arial" w:cs="Arial"/>
                <w:b/>
              </w:rPr>
              <w:t>4 (dodatek č. 3)</w:t>
            </w:r>
          </w:p>
        </w:tc>
      </w:tr>
    </w:tbl>
    <w:p w14:paraId="3084783A" w14:textId="77777777" w:rsidR="005E298C" w:rsidRPr="002D1811" w:rsidRDefault="005E298C" w:rsidP="005E298C">
      <w:pPr>
        <w:jc w:val="right"/>
        <w:rPr>
          <w:rFonts w:ascii="Arial" w:hAnsi="Arial" w:cs="Arial"/>
          <w:b/>
          <w:sz w:val="28"/>
        </w:rPr>
      </w:pPr>
      <w:r w:rsidRPr="002D1811">
        <w:rPr>
          <w:rFonts w:ascii="Arial" w:hAnsi="Arial" w:cs="Arial"/>
          <w:b/>
          <w:sz w:val="28"/>
        </w:rPr>
        <w:br w:type="textWrapping" w:clear="all"/>
      </w:r>
    </w:p>
    <w:p w14:paraId="65051904" w14:textId="77777777" w:rsidR="005E298C" w:rsidRDefault="005E298C" w:rsidP="005E298C">
      <w:pPr>
        <w:tabs>
          <w:tab w:val="left" w:pos="6998"/>
        </w:tabs>
        <w:rPr>
          <w:rFonts w:ascii="Arial" w:hAnsi="Arial" w:cs="Arial"/>
        </w:rPr>
      </w:pPr>
    </w:p>
    <w:p w14:paraId="2E2B6140" w14:textId="31D48C3B" w:rsidR="005E298C" w:rsidRPr="002D1811" w:rsidRDefault="00823703" w:rsidP="005E298C">
      <w:pPr>
        <w:pStyle w:val="Textkomente"/>
        <w:rPr>
          <w:rFonts w:ascii="Arial" w:hAnsi="Arial" w:cs="Arial"/>
        </w:rPr>
      </w:pPr>
      <w:r w:rsidRPr="002D1811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7A86E8" wp14:editId="3801A2EF">
                <wp:simplePos x="0" y="0"/>
                <wp:positionH relativeFrom="column">
                  <wp:posOffset>3608705</wp:posOffset>
                </wp:positionH>
                <wp:positionV relativeFrom="paragraph">
                  <wp:posOffset>16510</wp:posOffset>
                </wp:positionV>
                <wp:extent cx="2171700" cy="0"/>
                <wp:effectExtent l="13335" t="6985" r="5715" b="12065"/>
                <wp:wrapNone/>
                <wp:docPr id="141249868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8DE109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15pt,1.3pt" to="455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"/>
            </w:pict>
          </mc:Fallback>
        </mc:AlternateContent>
      </w:r>
    </w:p>
    <w:tbl>
      <w:tblPr>
        <w:tblW w:w="5244" w:type="dxa"/>
        <w:tblInd w:w="38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3402"/>
      </w:tblGrid>
      <w:tr w:rsidR="005E298C" w:rsidRPr="002D1811" w14:paraId="3763E310" w14:textId="77777777">
        <w:tc>
          <w:tcPr>
            <w:tcW w:w="1842" w:type="dxa"/>
          </w:tcPr>
          <w:p w14:paraId="513E9763" w14:textId="77777777" w:rsidR="005E298C" w:rsidRPr="002D1811" w:rsidRDefault="005E298C" w:rsidP="00A53D4D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2D1811">
              <w:rPr>
                <w:rFonts w:ascii="Arial" w:hAnsi="Arial" w:cs="Arial"/>
                <w:bCs/>
                <w:sz w:val="22"/>
                <w:szCs w:val="22"/>
              </w:rPr>
              <w:t>Předmět plnění:</w:t>
            </w:r>
          </w:p>
        </w:tc>
        <w:tc>
          <w:tcPr>
            <w:tcW w:w="3402" w:type="dxa"/>
          </w:tcPr>
          <w:p w14:paraId="69428136" w14:textId="7A836279" w:rsidR="005E298C" w:rsidRPr="002D1811" w:rsidRDefault="001C53C1" w:rsidP="000F513A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Revize, prohlídky, servis bezpečnostních systémů</w:t>
            </w:r>
          </w:p>
        </w:tc>
      </w:tr>
      <w:tr w:rsidR="005E298C" w:rsidRPr="002D1811" w14:paraId="15D4D3A6" w14:textId="77777777">
        <w:tc>
          <w:tcPr>
            <w:tcW w:w="1842" w:type="dxa"/>
          </w:tcPr>
          <w:p w14:paraId="0E0AAC9D" w14:textId="1D65B5DE" w:rsidR="005E298C" w:rsidRPr="002D1811" w:rsidRDefault="005E298C" w:rsidP="00A53D4D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8CC7AB" w14:textId="3F310942" w:rsidR="005E298C" w:rsidRPr="002D1811" w:rsidRDefault="005E298C" w:rsidP="00C14FBA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298C" w:rsidRPr="002D1811" w14:paraId="4553428B" w14:textId="77777777">
        <w:tc>
          <w:tcPr>
            <w:tcW w:w="1842" w:type="dxa"/>
          </w:tcPr>
          <w:p w14:paraId="20C849B2" w14:textId="77777777" w:rsidR="005E298C" w:rsidRPr="002D1811" w:rsidRDefault="005E298C" w:rsidP="00A53D4D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2D1811">
              <w:rPr>
                <w:rFonts w:ascii="Arial" w:hAnsi="Arial" w:cs="Arial"/>
                <w:bCs/>
                <w:sz w:val="22"/>
                <w:szCs w:val="22"/>
              </w:rPr>
              <w:t>Objednatel:</w:t>
            </w:r>
          </w:p>
        </w:tc>
        <w:tc>
          <w:tcPr>
            <w:tcW w:w="3402" w:type="dxa"/>
          </w:tcPr>
          <w:p w14:paraId="4B2CF9DB" w14:textId="6C5ED5EC" w:rsidR="00C14FBA" w:rsidRDefault="001C53C1" w:rsidP="00A53D4D">
            <w:pPr>
              <w:pStyle w:val="Textkoment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NÁRODNÍ PAMÁTKOVÝ ÚSTAV</w:t>
            </w:r>
          </w:p>
          <w:p w14:paraId="13C57405" w14:textId="61B598BB" w:rsidR="001C53C1" w:rsidRDefault="001C53C1" w:rsidP="00A53D4D">
            <w:pPr>
              <w:pStyle w:val="Textkoment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Valdštej</w:t>
            </w:r>
            <w:r w:rsidR="00374036">
              <w:rPr>
                <w:rFonts w:ascii="Arial" w:hAnsi="Arial" w:cs="Arial"/>
                <w:b/>
                <w:color w:val="000000"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="00374036">
              <w:rPr>
                <w:rFonts w:ascii="Arial" w:hAnsi="Arial" w:cs="Arial"/>
                <w:b/>
                <w:color w:val="000000"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é nám. 3</w:t>
            </w:r>
          </w:p>
          <w:p w14:paraId="7B06D023" w14:textId="573D1060" w:rsidR="001C53C1" w:rsidRDefault="001C53C1" w:rsidP="00A53D4D">
            <w:pPr>
              <w:pStyle w:val="Textkoment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118 01 Praha 1 – Malá Strana</w:t>
            </w:r>
          </w:p>
          <w:p w14:paraId="177A2E69" w14:textId="77777777" w:rsidR="005E298C" w:rsidRPr="00D53F46" w:rsidRDefault="005E298C" w:rsidP="00A53D4D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62CA484" w14:textId="4F6BBA63" w:rsidR="002D4DA8" w:rsidRDefault="002D4DA8" w:rsidP="005E298C">
      <w:pPr>
        <w:rPr>
          <w:rFonts w:ascii="Arial" w:hAnsi="Arial" w:cs="Arial"/>
        </w:rPr>
      </w:pPr>
    </w:p>
    <w:p w14:paraId="19B02383" w14:textId="5018F5D6" w:rsidR="005E298C" w:rsidRPr="002D1811" w:rsidRDefault="00823703" w:rsidP="005E298C">
      <w:pPr>
        <w:rPr>
          <w:rFonts w:ascii="Arial" w:hAnsi="Arial" w:cs="Arial"/>
        </w:rPr>
      </w:pPr>
      <w:r w:rsidRPr="002D1811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963BA3" wp14:editId="1A01BF6A">
                <wp:simplePos x="0" y="0"/>
                <wp:positionH relativeFrom="column">
                  <wp:posOffset>3608705</wp:posOffset>
                </wp:positionH>
                <wp:positionV relativeFrom="paragraph">
                  <wp:posOffset>3810</wp:posOffset>
                </wp:positionV>
                <wp:extent cx="2171700" cy="0"/>
                <wp:effectExtent l="13335" t="12065" r="5715" b="6985"/>
                <wp:wrapNone/>
                <wp:docPr id="199728134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94520E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15pt,.3pt" to="455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"/>
            </w:pict>
          </mc:Fallback>
        </mc:AlternateContent>
      </w:r>
    </w:p>
    <w:tbl>
      <w:tblPr>
        <w:tblpPr w:leftFromText="141" w:rightFromText="141" w:vertAnchor="text" w:horzAnchor="margin" w:tblpXSpec="right" w:tblpY="67"/>
        <w:tblW w:w="50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334"/>
      </w:tblGrid>
      <w:tr w:rsidR="00D3273F" w:rsidRPr="002D1811" w14:paraId="36396F17" w14:textId="77777777" w:rsidTr="00A21D53">
        <w:tc>
          <w:tcPr>
            <w:tcW w:w="1701" w:type="dxa"/>
          </w:tcPr>
          <w:p w14:paraId="154F1DFA" w14:textId="77777777" w:rsidR="00D3273F" w:rsidRPr="002D1811" w:rsidRDefault="00D3273F" w:rsidP="00D3273F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2D1811">
              <w:rPr>
                <w:rFonts w:ascii="Arial" w:hAnsi="Arial" w:cs="Arial"/>
                <w:bCs/>
                <w:sz w:val="22"/>
                <w:szCs w:val="22"/>
              </w:rPr>
              <w:t>Zpracoval:</w:t>
            </w:r>
          </w:p>
        </w:tc>
        <w:tc>
          <w:tcPr>
            <w:tcW w:w="3334" w:type="dxa"/>
          </w:tcPr>
          <w:p w14:paraId="173DBAF1" w14:textId="083B2FE6" w:rsidR="00D3273F" w:rsidRPr="002D1811" w:rsidRDefault="000E0E24" w:rsidP="00D3273F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xxxxxxxxxxx</w:t>
            </w:r>
          </w:p>
        </w:tc>
      </w:tr>
      <w:tr w:rsidR="00D3273F" w:rsidRPr="002D1811" w14:paraId="406D1362" w14:textId="77777777" w:rsidTr="00A21D53">
        <w:tc>
          <w:tcPr>
            <w:tcW w:w="1701" w:type="dxa"/>
          </w:tcPr>
          <w:p w14:paraId="5467A064" w14:textId="77777777" w:rsidR="00D3273F" w:rsidRPr="002D1811" w:rsidRDefault="00D3273F" w:rsidP="00D3273F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2D1811">
              <w:rPr>
                <w:rFonts w:ascii="Arial" w:hAnsi="Arial" w:cs="Arial"/>
                <w:bCs/>
                <w:sz w:val="22"/>
                <w:szCs w:val="22"/>
              </w:rPr>
              <w:t>Dne:</w:t>
            </w:r>
          </w:p>
        </w:tc>
        <w:tc>
          <w:tcPr>
            <w:tcW w:w="3334" w:type="dxa"/>
          </w:tcPr>
          <w:p w14:paraId="268110C5" w14:textId="56D30D50" w:rsidR="00D3273F" w:rsidRPr="002D1811" w:rsidRDefault="001C53C1" w:rsidP="004B1F07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4B1F07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 7</w:t>
            </w:r>
            <w:r w:rsidR="00571ECF">
              <w:rPr>
                <w:rFonts w:ascii="Arial" w:hAnsi="Arial" w:cs="Arial"/>
                <w:b/>
                <w:bCs/>
                <w:sz w:val="22"/>
                <w:szCs w:val="22"/>
              </w:rPr>
              <w:t>. 2024</w:t>
            </w:r>
          </w:p>
        </w:tc>
      </w:tr>
      <w:tr w:rsidR="00D3273F" w:rsidRPr="002D1811" w14:paraId="06933CCD" w14:textId="77777777" w:rsidTr="00A21D53">
        <w:tc>
          <w:tcPr>
            <w:tcW w:w="1701" w:type="dxa"/>
          </w:tcPr>
          <w:p w14:paraId="338D6AD2" w14:textId="77777777" w:rsidR="00D3273F" w:rsidRPr="002D1811" w:rsidRDefault="00D3273F" w:rsidP="00D3273F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34" w:type="dxa"/>
          </w:tcPr>
          <w:p w14:paraId="5347DA6C" w14:textId="77777777" w:rsidR="00D3273F" w:rsidRPr="002D1811" w:rsidRDefault="00D3273F" w:rsidP="000F513A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9903699" w14:textId="77777777" w:rsidR="005E298C" w:rsidRPr="002D1811" w:rsidRDefault="005E298C" w:rsidP="005E298C">
      <w:pPr>
        <w:rPr>
          <w:rFonts w:ascii="Arial" w:hAnsi="Arial" w:cs="Arial"/>
          <w:sz w:val="21"/>
        </w:rPr>
      </w:pPr>
    </w:p>
    <w:p w14:paraId="0C8B7948" w14:textId="77777777" w:rsidR="005E298C" w:rsidRPr="002D1811" w:rsidRDefault="005E298C" w:rsidP="005E298C">
      <w:pPr>
        <w:rPr>
          <w:rFonts w:ascii="Arial" w:hAnsi="Arial" w:cs="Arial"/>
          <w:sz w:val="21"/>
        </w:rPr>
      </w:pPr>
    </w:p>
    <w:p w14:paraId="5DB86FA2" w14:textId="77777777" w:rsidR="005E298C" w:rsidRDefault="005E298C" w:rsidP="005E298C">
      <w:pPr>
        <w:rPr>
          <w:rFonts w:ascii="Arial" w:hAnsi="Arial" w:cs="Arial"/>
          <w:sz w:val="21"/>
        </w:rPr>
      </w:pPr>
    </w:p>
    <w:p w14:paraId="26276C33" w14:textId="77777777" w:rsidR="000938AD" w:rsidRPr="002E2559" w:rsidRDefault="000938AD" w:rsidP="002E2559">
      <w:pPr>
        <w:pStyle w:val="Nadpis2"/>
        <w:numPr>
          <w:ilvl w:val="0"/>
          <w:numId w:val="3"/>
        </w:numPr>
        <w:spacing w:before="120" w:after="120"/>
        <w:rPr>
          <w:rFonts w:ascii="Arial" w:hAnsi="Arial" w:cs="Arial"/>
          <w:szCs w:val="24"/>
          <w:u w:val="thick"/>
        </w:rPr>
      </w:pPr>
      <w:r w:rsidRPr="002E2559">
        <w:rPr>
          <w:rFonts w:ascii="Arial" w:hAnsi="Arial" w:cs="Arial"/>
          <w:szCs w:val="24"/>
          <w:u w:val="thick"/>
        </w:rPr>
        <w:lastRenderedPageBreak/>
        <w:t>Smluvní strany</w:t>
      </w:r>
    </w:p>
    <w:p w14:paraId="516E98B9" w14:textId="77777777" w:rsidR="005033A0" w:rsidRPr="002D4DA8" w:rsidRDefault="005033A0" w:rsidP="002E2559">
      <w:pPr>
        <w:numPr>
          <w:ilvl w:val="1"/>
          <w:numId w:val="3"/>
        </w:numPr>
        <w:rPr>
          <w:rFonts w:ascii="Arial" w:hAnsi="Arial" w:cs="Arial"/>
        </w:rPr>
      </w:pPr>
      <w:r w:rsidRPr="002D4DA8">
        <w:rPr>
          <w:rFonts w:ascii="Arial" w:hAnsi="Arial" w:cs="Arial"/>
        </w:rPr>
        <w:t>Objednatel</w:t>
      </w:r>
    </w:p>
    <w:p w14:paraId="1AE5D3E4" w14:textId="77777777" w:rsidR="005033A0" w:rsidRDefault="005033A0" w:rsidP="005033A0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60"/>
        <w:gridCol w:w="5368"/>
      </w:tblGrid>
      <w:tr w:rsidR="005033A0" w:rsidRPr="00D53F46" w14:paraId="20470CE9" w14:textId="77777777">
        <w:trPr>
          <w:jc w:val="center"/>
        </w:trPr>
        <w:tc>
          <w:tcPr>
            <w:tcW w:w="2126" w:type="dxa"/>
          </w:tcPr>
          <w:p w14:paraId="7DFE8DC4" w14:textId="4CA12992" w:rsidR="005033A0" w:rsidRPr="005033A0" w:rsidRDefault="005033A0" w:rsidP="005A233F">
            <w:pPr>
              <w:spacing w:before="120"/>
              <w:jc w:val="right"/>
              <w:rPr>
                <w:rFonts w:ascii="Arial" w:hAnsi="Arial" w:cs="Arial"/>
              </w:rPr>
            </w:pPr>
            <w:r w:rsidRPr="005033A0">
              <w:rPr>
                <w:rFonts w:ascii="Arial" w:hAnsi="Arial" w:cs="Arial"/>
              </w:rPr>
              <w:t>Objednatel:</w:t>
            </w:r>
          </w:p>
        </w:tc>
        <w:tc>
          <w:tcPr>
            <w:tcW w:w="160" w:type="dxa"/>
          </w:tcPr>
          <w:p w14:paraId="2991A465" w14:textId="77777777" w:rsidR="005033A0" w:rsidRPr="005033A0" w:rsidRDefault="005033A0" w:rsidP="005A233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535C8AD6" w14:textId="49680A81" w:rsidR="001C53C1" w:rsidRPr="005033A0" w:rsidRDefault="001C53C1" w:rsidP="005A233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Národní památkový ústav, státní příspěvková organizace</w:t>
            </w:r>
          </w:p>
        </w:tc>
      </w:tr>
      <w:tr w:rsidR="005033A0" w:rsidRPr="005429BA" w14:paraId="4A45C605" w14:textId="77777777">
        <w:trPr>
          <w:jc w:val="center"/>
        </w:trPr>
        <w:tc>
          <w:tcPr>
            <w:tcW w:w="2126" w:type="dxa"/>
          </w:tcPr>
          <w:p w14:paraId="60C6FFF7" w14:textId="4B52FAB0" w:rsidR="005033A0" w:rsidRPr="005033A0" w:rsidRDefault="005033A0" w:rsidP="005A233F">
            <w:pPr>
              <w:spacing w:before="120"/>
              <w:jc w:val="right"/>
              <w:rPr>
                <w:rFonts w:ascii="Arial" w:hAnsi="Arial" w:cs="Arial"/>
              </w:rPr>
            </w:pPr>
            <w:r w:rsidRPr="005033A0">
              <w:rPr>
                <w:rFonts w:ascii="Arial" w:hAnsi="Arial" w:cs="Arial"/>
              </w:rPr>
              <w:t>adresa:</w:t>
            </w:r>
          </w:p>
        </w:tc>
        <w:tc>
          <w:tcPr>
            <w:tcW w:w="160" w:type="dxa"/>
          </w:tcPr>
          <w:p w14:paraId="4D567ED8" w14:textId="77777777" w:rsidR="005033A0" w:rsidRPr="005033A0" w:rsidRDefault="005033A0" w:rsidP="005A233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0A4D15B0" w14:textId="6A2A42EC" w:rsidR="005033A0" w:rsidRPr="005033A0" w:rsidRDefault="001C53C1" w:rsidP="005A233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Valdštejnské náměstí 1623, 118 01 Praha 1 – Malá Strana</w:t>
            </w:r>
          </w:p>
        </w:tc>
      </w:tr>
      <w:tr w:rsidR="00E76079" w:rsidRPr="002D1811" w14:paraId="16B8F2F4" w14:textId="77777777">
        <w:trPr>
          <w:jc w:val="center"/>
        </w:trPr>
        <w:tc>
          <w:tcPr>
            <w:tcW w:w="2126" w:type="dxa"/>
          </w:tcPr>
          <w:p w14:paraId="71CA99C9" w14:textId="77777777" w:rsidR="00E76079" w:rsidRPr="005033A0" w:rsidRDefault="00E76079" w:rsidP="005A530C">
            <w:pPr>
              <w:spacing w:before="120"/>
              <w:jc w:val="right"/>
              <w:rPr>
                <w:rFonts w:ascii="Arial" w:hAnsi="Arial" w:cs="Arial"/>
              </w:rPr>
            </w:pPr>
            <w:r w:rsidRPr="005033A0">
              <w:rPr>
                <w:rFonts w:ascii="Arial" w:hAnsi="Arial" w:cs="Arial"/>
              </w:rPr>
              <w:t>IČ:</w:t>
            </w:r>
          </w:p>
        </w:tc>
        <w:tc>
          <w:tcPr>
            <w:tcW w:w="160" w:type="dxa"/>
          </w:tcPr>
          <w:p w14:paraId="047AAA69" w14:textId="77777777" w:rsidR="00E76079" w:rsidRPr="005033A0" w:rsidRDefault="00E76079" w:rsidP="005A530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70E83151" w14:textId="2538B302" w:rsidR="00E76079" w:rsidRPr="005033A0" w:rsidRDefault="001C53C1" w:rsidP="005A530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75 03 23 33</w:t>
            </w:r>
          </w:p>
        </w:tc>
      </w:tr>
      <w:tr w:rsidR="00E76079" w:rsidRPr="00D53F46" w14:paraId="66D43DFB" w14:textId="77777777">
        <w:trPr>
          <w:jc w:val="center"/>
        </w:trPr>
        <w:tc>
          <w:tcPr>
            <w:tcW w:w="2126" w:type="dxa"/>
          </w:tcPr>
          <w:p w14:paraId="504D3E4D" w14:textId="77777777" w:rsidR="00E76079" w:rsidRPr="005033A0" w:rsidRDefault="00E76079" w:rsidP="005A530C">
            <w:pPr>
              <w:spacing w:before="120"/>
              <w:jc w:val="right"/>
              <w:rPr>
                <w:rFonts w:ascii="Arial" w:hAnsi="Arial" w:cs="Arial"/>
              </w:rPr>
            </w:pPr>
            <w:r w:rsidRPr="005033A0">
              <w:rPr>
                <w:rFonts w:ascii="Arial" w:hAnsi="Arial" w:cs="Arial"/>
              </w:rPr>
              <w:t>DIČ:</w:t>
            </w:r>
          </w:p>
        </w:tc>
        <w:tc>
          <w:tcPr>
            <w:tcW w:w="160" w:type="dxa"/>
          </w:tcPr>
          <w:p w14:paraId="3E5BEAA3" w14:textId="77777777" w:rsidR="00E76079" w:rsidRPr="005033A0" w:rsidRDefault="00E76079" w:rsidP="005A530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674540CF" w14:textId="318EA45D" w:rsidR="00E76079" w:rsidRPr="005033A0" w:rsidRDefault="001C53C1" w:rsidP="005A530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 75 03 23 33</w:t>
            </w:r>
          </w:p>
        </w:tc>
      </w:tr>
      <w:tr w:rsidR="005033A0" w:rsidRPr="002D1811" w14:paraId="6AFB8B7D" w14:textId="77777777">
        <w:trPr>
          <w:jc w:val="center"/>
        </w:trPr>
        <w:tc>
          <w:tcPr>
            <w:tcW w:w="2126" w:type="dxa"/>
          </w:tcPr>
          <w:p w14:paraId="22DDAD5A" w14:textId="77777777" w:rsidR="005033A0" w:rsidRPr="005033A0" w:rsidRDefault="00E76079" w:rsidP="005A233F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zastupuje</w:t>
            </w:r>
            <w:r w:rsidR="005033A0" w:rsidRPr="005033A0">
              <w:rPr>
                <w:rFonts w:ascii="Arial" w:hAnsi="Arial" w:cs="Arial"/>
              </w:rPr>
              <w:t>:</w:t>
            </w:r>
          </w:p>
        </w:tc>
        <w:tc>
          <w:tcPr>
            <w:tcW w:w="160" w:type="dxa"/>
          </w:tcPr>
          <w:p w14:paraId="2D501A42" w14:textId="77777777" w:rsidR="005033A0" w:rsidRPr="005033A0" w:rsidRDefault="005033A0" w:rsidP="005A233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27EA4CF6" w14:textId="002E5911" w:rsidR="001C53C1" w:rsidRDefault="001C53C1" w:rsidP="001C53C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jednající Ing. Petrem Šubíkem, ředitelem Územn</w:t>
            </w:r>
            <w:r w:rsidR="00C10FFA">
              <w:rPr>
                <w:rFonts w:ascii="Arial" w:hAnsi="Arial" w:cs="Arial"/>
              </w:rPr>
              <w:t xml:space="preserve">í památkové správy v Kroměříži </w:t>
            </w:r>
          </w:p>
          <w:p w14:paraId="750C112B" w14:textId="62974053" w:rsidR="005033A0" w:rsidRPr="005033A0" w:rsidRDefault="001C53C1" w:rsidP="001C53C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sídlem Sněmovní nám. 1, 767 01 Kroměříž</w:t>
            </w:r>
          </w:p>
        </w:tc>
      </w:tr>
      <w:tr w:rsidR="005033A0" w:rsidRPr="002D1811" w14:paraId="04018ADB" w14:textId="77777777">
        <w:trPr>
          <w:jc w:val="center"/>
        </w:trPr>
        <w:tc>
          <w:tcPr>
            <w:tcW w:w="2126" w:type="dxa"/>
          </w:tcPr>
          <w:p w14:paraId="4F2337C4" w14:textId="77777777" w:rsidR="005033A0" w:rsidRPr="005033A0" w:rsidRDefault="005033A0" w:rsidP="005A233F">
            <w:pPr>
              <w:spacing w:before="120"/>
              <w:jc w:val="right"/>
              <w:rPr>
                <w:rFonts w:ascii="Arial" w:hAnsi="Arial" w:cs="Arial"/>
              </w:rPr>
            </w:pPr>
            <w:r w:rsidRPr="005033A0">
              <w:rPr>
                <w:rFonts w:ascii="Arial" w:hAnsi="Arial" w:cs="Arial"/>
              </w:rPr>
              <w:t>bankovní spojení:</w:t>
            </w:r>
          </w:p>
        </w:tc>
        <w:tc>
          <w:tcPr>
            <w:tcW w:w="160" w:type="dxa"/>
          </w:tcPr>
          <w:p w14:paraId="151F2FB3" w14:textId="77777777" w:rsidR="005033A0" w:rsidRPr="005033A0" w:rsidRDefault="005033A0" w:rsidP="005A233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6875A32B" w14:textId="2E8824F1" w:rsidR="005033A0" w:rsidRPr="005033A0" w:rsidRDefault="001C53C1" w:rsidP="005A233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ČNB </w:t>
            </w:r>
          </w:p>
        </w:tc>
      </w:tr>
      <w:tr w:rsidR="005033A0" w:rsidRPr="002D1811" w14:paraId="012B845E" w14:textId="77777777">
        <w:trPr>
          <w:jc w:val="center"/>
        </w:trPr>
        <w:tc>
          <w:tcPr>
            <w:tcW w:w="2126" w:type="dxa"/>
          </w:tcPr>
          <w:p w14:paraId="4A38AC0E" w14:textId="77777777" w:rsidR="005033A0" w:rsidRPr="005033A0" w:rsidRDefault="005033A0" w:rsidP="005A233F">
            <w:pPr>
              <w:spacing w:before="120"/>
              <w:jc w:val="right"/>
              <w:rPr>
                <w:rFonts w:ascii="Arial" w:hAnsi="Arial" w:cs="Arial"/>
              </w:rPr>
            </w:pPr>
            <w:r w:rsidRPr="005033A0">
              <w:rPr>
                <w:rFonts w:ascii="Arial" w:hAnsi="Arial" w:cs="Arial"/>
              </w:rPr>
              <w:t>číslo účtu:</w:t>
            </w:r>
          </w:p>
        </w:tc>
        <w:tc>
          <w:tcPr>
            <w:tcW w:w="160" w:type="dxa"/>
          </w:tcPr>
          <w:p w14:paraId="7B2D6D46" w14:textId="77777777" w:rsidR="005033A0" w:rsidRPr="005033A0" w:rsidRDefault="005033A0" w:rsidP="005A233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18C60E9E" w14:textId="17082535" w:rsidR="005033A0" w:rsidRPr="0054652A" w:rsidRDefault="00873035" w:rsidP="005A233F">
            <w:pPr>
              <w:spacing w:before="120"/>
              <w:rPr>
                <w:rFonts w:ascii="Arial" w:hAnsi="Arial" w:cs="Arial"/>
                <w:highlight w:val="yellow"/>
              </w:rPr>
            </w:pPr>
            <w:r w:rsidRPr="000D2771">
              <w:rPr>
                <w:rFonts w:ascii="Arial" w:hAnsi="Arial" w:cs="Arial"/>
              </w:rPr>
              <w:t>500005-60039011/0710</w:t>
            </w:r>
          </w:p>
        </w:tc>
      </w:tr>
    </w:tbl>
    <w:p w14:paraId="7D81A9C4" w14:textId="77777777" w:rsidR="005033A0" w:rsidRPr="000938AD" w:rsidRDefault="005033A0" w:rsidP="005033A0">
      <w:pPr>
        <w:rPr>
          <w:rFonts w:ascii="Arial" w:hAnsi="Arial" w:cs="Arial"/>
        </w:rPr>
      </w:pPr>
    </w:p>
    <w:p w14:paraId="725AB711" w14:textId="77777777" w:rsidR="005033A0" w:rsidRPr="002D4DA8" w:rsidRDefault="005033A0" w:rsidP="00034D87">
      <w:pPr>
        <w:numPr>
          <w:ilvl w:val="1"/>
          <w:numId w:val="3"/>
        </w:numPr>
        <w:rPr>
          <w:rFonts w:ascii="Arial" w:hAnsi="Arial" w:cs="Arial"/>
        </w:rPr>
      </w:pPr>
      <w:r w:rsidRPr="002D4DA8">
        <w:rPr>
          <w:rFonts w:ascii="Arial" w:hAnsi="Arial" w:cs="Arial"/>
        </w:rPr>
        <w:t>Zhotovitel</w:t>
      </w:r>
    </w:p>
    <w:p w14:paraId="1D2DFE17" w14:textId="77777777" w:rsidR="005033A0" w:rsidRDefault="005033A0" w:rsidP="005033A0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60"/>
        <w:gridCol w:w="5368"/>
      </w:tblGrid>
      <w:tr w:rsidR="005033A0" w:rsidRPr="002D1811" w14:paraId="79E45A55" w14:textId="77777777">
        <w:trPr>
          <w:jc w:val="center"/>
        </w:trPr>
        <w:tc>
          <w:tcPr>
            <w:tcW w:w="2126" w:type="dxa"/>
          </w:tcPr>
          <w:p w14:paraId="08797606" w14:textId="7935C2EE" w:rsidR="005033A0" w:rsidRPr="005A233F" w:rsidRDefault="005A233F" w:rsidP="005A233F">
            <w:pPr>
              <w:spacing w:before="120"/>
              <w:jc w:val="right"/>
              <w:rPr>
                <w:rFonts w:ascii="Arial" w:hAnsi="Arial" w:cs="Arial"/>
              </w:rPr>
            </w:pPr>
            <w:r w:rsidRPr="005A233F">
              <w:rPr>
                <w:rFonts w:ascii="Arial" w:hAnsi="Arial" w:cs="Arial"/>
              </w:rPr>
              <w:t>Zhotovitel:</w:t>
            </w:r>
          </w:p>
        </w:tc>
        <w:tc>
          <w:tcPr>
            <w:tcW w:w="160" w:type="dxa"/>
          </w:tcPr>
          <w:p w14:paraId="36B18A77" w14:textId="77777777" w:rsidR="005033A0" w:rsidRPr="005A233F" w:rsidRDefault="005033A0" w:rsidP="005A233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5419B93E" w14:textId="77777777" w:rsidR="005033A0" w:rsidRPr="005A233F" w:rsidRDefault="005033A0" w:rsidP="005A233F">
            <w:pPr>
              <w:spacing w:before="120"/>
              <w:rPr>
                <w:rFonts w:ascii="Arial" w:hAnsi="Arial" w:cs="Arial"/>
              </w:rPr>
            </w:pPr>
            <w:r w:rsidRPr="005A233F">
              <w:rPr>
                <w:rFonts w:ascii="Arial" w:hAnsi="Arial" w:cs="Arial"/>
              </w:rPr>
              <w:t>SKS s.r.o.</w:t>
            </w:r>
          </w:p>
        </w:tc>
      </w:tr>
      <w:tr w:rsidR="005033A0" w:rsidRPr="002D1811" w14:paraId="5A47084F" w14:textId="77777777">
        <w:trPr>
          <w:jc w:val="center"/>
        </w:trPr>
        <w:tc>
          <w:tcPr>
            <w:tcW w:w="2126" w:type="dxa"/>
          </w:tcPr>
          <w:p w14:paraId="486A74C7" w14:textId="1E841CCC" w:rsidR="005033A0" w:rsidRPr="005A233F" w:rsidRDefault="005033A0" w:rsidP="005A233F">
            <w:pPr>
              <w:spacing w:before="120"/>
              <w:jc w:val="right"/>
              <w:rPr>
                <w:rFonts w:ascii="Arial" w:hAnsi="Arial" w:cs="Arial"/>
              </w:rPr>
            </w:pPr>
            <w:r w:rsidRPr="005A233F">
              <w:rPr>
                <w:rFonts w:ascii="Arial" w:hAnsi="Arial" w:cs="Arial"/>
              </w:rPr>
              <w:t>adresa:</w:t>
            </w:r>
          </w:p>
        </w:tc>
        <w:tc>
          <w:tcPr>
            <w:tcW w:w="160" w:type="dxa"/>
          </w:tcPr>
          <w:p w14:paraId="370EC08C" w14:textId="77777777" w:rsidR="005033A0" w:rsidRPr="005A233F" w:rsidRDefault="005033A0" w:rsidP="005A233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4BFD94EC" w14:textId="4D518D29" w:rsidR="005033A0" w:rsidRPr="005A233F" w:rsidRDefault="005033A0" w:rsidP="00A82DAD">
            <w:pPr>
              <w:spacing w:before="120"/>
              <w:rPr>
                <w:rFonts w:ascii="Arial" w:hAnsi="Arial" w:cs="Arial"/>
              </w:rPr>
            </w:pPr>
            <w:r w:rsidRPr="005A233F">
              <w:rPr>
                <w:rFonts w:ascii="Arial" w:hAnsi="Arial" w:cs="Arial"/>
              </w:rPr>
              <w:t xml:space="preserve">Brněnská </w:t>
            </w:r>
            <w:r w:rsidR="00A82DAD">
              <w:rPr>
                <w:rFonts w:ascii="Arial" w:hAnsi="Arial" w:cs="Arial"/>
              </w:rPr>
              <w:t>1748/</w:t>
            </w:r>
            <w:r w:rsidRPr="005A233F">
              <w:rPr>
                <w:rFonts w:ascii="Arial" w:hAnsi="Arial" w:cs="Arial"/>
              </w:rPr>
              <w:t>21b, 678 01 B</w:t>
            </w:r>
            <w:r w:rsidR="00E76079">
              <w:rPr>
                <w:rFonts w:ascii="Arial" w:hAnsi="Arial" w:cs="Arial"/>
              </w:rPr>
              <w:t>lansko</w:t>
            </w:r>
          </w:p>
        </w:tc>
      </w:tr>
      <w:tr w:rsidR="005033A0" w:rsidRPr="002D1811" w14:paraId="4E31BB62" w14:textId="77777777">
        <w:trPr>
          <w:jc w:val="center"/>
        </w:trPr>
        <w:tc>
          <w:tcPr>
            <w:tcW w:w="2126" w:type="dxa"/>
          </w:tcPr>
          <w:p w14:paraId="7216B216" w14:textId="77777777" w:rsidR="005033A0" w:rsidRPr="005A233F" w:rsidRDefault="005033A0" w:rsidP="005A233F">
            <w:pPr>
              <w:spacing w:before="120"/>
              <w:jc w:val="right"/>
              <w:rPr>
                <w:rFonts w:ascii="Arial" w:hAnsi="Arial" w:cs="Arial"/>
              </w:rPr>
            </w:pPr>
            <w:r w:rsidRPr="005A233F">
              <w:rPr>
                <w:rFonts w:ascii="Arial" w:hAnsi="Arial" w:cs="Arial"/>
              </w:rPr>
              <w:t xml:space="preserve">zápis v Obch. rejst.: </w:t>
            </w:r>
          </w:p>
        </w:tc>
        <w:tc>
          <w:tcPr>
            <w:tcW w:w="160" w:type="dxa"/>
          </w:tcPr>
          <w:p w14:paraId="6BBAEBB4" w14:textId="77777777" w:rsidR="005033A0" w:rsidRPr="005A233F" w:rsidRDefault="005033A0" w:rsidP="005A233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7CF14003" w14:textId="77777777" w:rsidR="005033A0" w:rsidRPr="005A233F" w:rsidRDefault="005033A0" w:rsidP="005A233F">
            <w:pPr>
              <w:spacing w:before="120"/>
              <w:rPr>
                <w:rFonts w:ascii="Arial" w:hAnsi="Arial" w:cs="Arial"/>
              </w:rPr>
            </w:pPr>
            <w:r w:rsidRPr="005A233F">
              <w:rPr>
                <w:rFonts w:ascii="Arial" w:hAnsi="Arial" w:cs="Arial"/>
              </w:rPr>
              <w:t>Krajský soud v Brně, oddíl C, vložka 3557</w:t>
            </w:r>
          </w:p>
        </w:tc>
      </w:tr>
      <w:tr w:rsidR="005033A0" w:rsidRPr="002D1811" w14:paraId="5C1207FB" w14:textId="77777777">
        <w:trPr>
          <w:jc w:val="center"/>
        </w:trPr>
        <w:tc>
          <w:tcPr>
            <w:tcW w:w="2126" w:type="dxa"/>
          </w:tcPr>
          <w:p w14:paraId="64EE8806" w14:textId="77777777" w:rsidR="005033A0" w:rsidRPr="005A233F" w:rsidRDefault="005033A0" w:rsidP="005A233F">
            <w:pPr>
              <w:spacing w:before="120"/>
              <w:jc w:val="right"/>
              <w:rPr>
                <w:rFonts w:ascii="Arial" w:hAnsi="Arial" w:cs="Arial"/>
              </w:rPr>
            </w:pPr>
            <w:r w:rsidRPr="005A233F">
              <w:rPr>
                <w:rFonts w:ascii="Arial" w:hAnsi="Arial" w:cs="Arial"/>
              </w:rPr>
              <w:t>IČ:</w:t>
            </w:r>
          </w:p>
        </w:tc>
        <w:tc>
          <w:tcPr>
            <w:tcW w:w="160" w:type="dxa"/>
          </w:tcPr>
          <w:p w14:paraId="2DE53DD3" w14:textId="77777777" w:rsidR="005033A0" w:rsidRPr="005A233F" w:rsidRDefault="005033A0" w:rsidP="005A233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4E8193DB" w14:textId="77777777" w:rsidR="005033A0" w:rsidRPr="005A233F" w:rsidRDefault="005033A0" w:rsidP="005A233F">
            <w:pPr>
              <w:spacing w:before="120"/>
              <w:rPr>
                <w:rFonts w:ascii="Arial" w:hAnsi="Arial" w:cs="Arial"/>
              </w:rPr>
            </w:pPr>
            <w:r w:rsidRPr="005A233F">
              <w:rPr>
                <w:rFonts w:ascii="Arial" w:hAnsi="Arial" w:cs="Arial"/>
              </w:rPr>
              <w:t>43 42 01 17</w:t>
            </w:r>
            <w:r w:rsidRPr="005A233F">
              <w:rPr>
                <w:rFonts w:ascii="Arial" w:hAnsi="Arial" w:cs="Arial"/>
                <w:snapToGrid w:val="0"/>
                <w:color w:val="000000"/>
                <w:lang w:eastAsia="cs-CZ"/>
              </w:rPr>
              <w:t xml:space="preserve"> </w:t>
            </w:r>
          </w:p>
        </w:tc>
      </w:tr>
      <w:tr w:rsidR="005033A0" w:rsidRPr="002D1811" w14:paraId="06E76DAF" w14:textId="77777777">
        <w:trPr>
          <w:jc w:val="center"/>
        </w:trPr>
        <w:tc>
          <w:tcPr>
            <w:tcW w:w="2126" w:type="dxa"/>
          </w:tcPr>
          <w:p w14:paraId="3AC916B4" w14:textId="77777777" w:rsidR="005033A0" w:rsidRPr="005A233F" w:rsidRDefault="005033A0" w:rsidP="005A233F">
            <w:pPr>
              <w:spacing w:before="120"/>
              <w:jc w:val="right"/>
              <w:rPr>
                <w:rFonts w:ascii="Arial" w:hAnsi="Arial" w:cs="Arial"/>
              </w:rPr>
            </w:pPr>
            <w:r w:rsidRPr="005A233F">
              <w:rPr>
                <w:rFonts w:ascii="Arial" w:hAnsi="Arial" w:cs="Arial"/>
              </w:rPr>
              <w:t>DIČ:</w:t>
            </w:r>
          </w:p>
        </w:tc>
        <w:tc>
          <w:tcPr>
            <w:tcW w:w="160" w:type="dxa"/>
          </w:tcPr>
          <w:p w14:paraId="4F78CE28" w14:textId="77777777" w:rsidR="005033A0" w:rsidRPr="005A233F" w:rsidRDefault="005033A0" w:rsidP="005A233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6889BB68" w14:textId="77777777" w:rsidR="005033A0" w:rsidRPr="005A233F" w:rsidRDefault="005033A0" w:rsidP="005A233F">
            <w:pPr>
              <w:spacing w:before="120"/>
              <w:rPr>
                <w:rFonts w:ascii="Arial" w:hAnsi="Arial" w:cs="Arial"/>
              </w:rPr>
            </w:pPr>
            <w:r w:rsidRPr="005A233F">
              <w:rPr>
                <w:rFonts w:ascii="Arial" w:hAnsi="Arial" w:cs="Arial"/>
                <w:snapToGrid w:val="0"/>
                <w:color w:val="000000"/>
                <w:lang w:eastAsia="cs-CZ"/>
              </w:rPr>
              <w:t>CZ</w:t>
            </w:r>
            <w:r w:rsidR="001310F3">
              <w:rPr>
                <w:rFonts w:ascii="Arial" w:hAnsi="Arial" w:cs="Arial"/>
                <w:snapToGrid w:val="0"/>
                <w:color w:val="000000"/>
                <w:lang w:eastAsia="cs-CZ"/>
              </w:rPr>
              <w:t xml:space="preserve"> </w:t>
            </w:r>
            <w:r w:rsidRPr="005A233F">
              <w:rPr>
                <w:rFonts w:ascii="Arial" w:hAnsi="Arial" w:cs="Arial"/>
                <w:snapToGrid w:val="0"/>
                <w:color w:val="000000"/>
                <w:lang w:eastAsia="cs-CZ"/>
              </w:rPr>
              <w:t>43 42 01 17</w:t>
            </w:r>
          </w:p>
        </w:tc>
      </w:tr>
      <w:tr w:rsidR="005033A0" w:rsidRPr="002D1811" w14:paraId="19F9606B" w14:textId="77777777">
        <w:trPr>
          <w:jc w:val="center"/>
        </w:trPr>
        <w:tc>
          <w:tcPr>
            <w:tcW w:w="2126" w:type="dxa"/>
          </w:tcPr>
          <w:p w14:paraId="77679170" w14:textId="77777777" w:rsidR="005033A0" w:rsidRPr="005A233F" w:rsidRDefault="005033A0" w:rsidP="005A233F">
            <w:pPr>
              <w:spacing w:before="120"/>
              <w:jc w:val="right"/>
              <w:rPr>
                <w:rFonts w:ascii="Arial" w:hAnsi="Arial" w:cs="Arial"/>
              </w:rPr>
            </w:pPr>
            <w:r w:rsidRPr="005A233F">
              <w:rPr>
                <w:rFonts w:ascii="Arial" w:hAnsi="Arial" w:cs="Arial"/>
              </w:rPr>
              <w:t>tel.:</w:t>
            </w:r>
          </w:p>
        </w:tc>
        <w:tc>
          <w:tcPr>
            <w:tcW w:w="160" w:type="dxa"/>
          </w:tcPr>
          <w:p w14:paraId="5B435EBC" w14:textId="77777777" w:rsidR="005033A0" w:rsidRPr="005A233F" w:rsidRDefault="005033A0" w:rsidP="005A233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4296459D" w14:textId="34F3C2BA" w:rsidR="005033A0" w:rsidRPr="005A233F" w:rsidRDefault="000E0E24" w:rsidP="005A233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</w:t>
            </w:r>
          </w:p>
        </w:tc>
      </w:tr>
      <w:tr w:rsidR="005033A0" w:rsidRPr="002D1811" w14:paraId="55676199" w14:textId="77777777">
        <w:trPr>
          <w:jc w:val="center"/>
        </w:trPr>
        <w:tc>
          <w:tcPr>
            <w:tcW w:w="2126" w:type="dxa"/>
          </w:tcPr>
          <w:p w14:paraId="0EF4AE2F" w14:textId="77777777" w:rsidR="005033A0" w:rsidRPr="005A233F" w:rsidRDefault="00E76079" w:rsidP="005A233F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zastupuje</w:t>
            </w:r>
            <w:r w:rsidR="005033A0" w:rsidRPr="005A233F">
              <w:rPr>
                <w:rFonts w:ascii="Arial" w:hAnsi="Arial" w:cs="Arial"/>
              </w:rPr>
              <w:t>:</w:t>
            </w:r>
          </w:p>
        </w:tc>
        <w:tc>
          <w:tcPr>
            <w:tcW w:w="160" w:type="dxa"/>
          </w:tcPr>
          <w:p w14:paraId="5BCAF539" w14:textId="77777777" w:rsidR="005033A0" w:rsidRPr="005A233F" w:rsidRDefault="005033A0" w:rsidP="005A233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142E75BC" w14:textId="009BE448" w:rsidR="005033A0" w:rsidRPr="005A233F" w:rsidRDefault="000E0E24" w:rsidP="005A233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</w:t>
            </w:r>
          </w:p>
        </w:tc>
      </w:tr>
      <w:tr w:rsidR="005033A0" w:rsidRPr="002D1811" w14:paraId="46533B68" w14:textId="77777777">
        <w:trPr>
          <w:jc w:val="center"/>
        </w:trPr>
        <w:tc>
          <w:tcPr>
            <w:tcW w:w="2126" w:type="dxa"/>
          </w:tcPr>
          <w:p w14:paraId="7A17FC2D" w14:textId="77777777" w:rsidR="005033A0" w:rsidRPr="005A233F" w:rsidRDefault="005033A0" w:rsidP="005A233F">
            <w:pPr>
              <w:spacing w:before="120"/>
              <w:jc w:val="right"/>
              <w:rPr>
                <w:rFonts w:ascii="Arial" w:hAnsi="Arial" w:cs="Arial"/>
              </w:rPr>
            </w:pPr>
            <w:r w:rsidRPr="005A233F">
              <w:rPr>
                <w:rFonts w:ascii="Arial" w:hAnsi="Arial" w:cs="Arial"/>
              </w:rPr>
              <w:t>bankovní spojení:</w:t>
            </w:r>
          </w:p>
        </w:tc>
        <w:tc>
          <w:tcPr>
            <w:tcW w:w="160" w:type="dxa"/>
          </w:tcPr>
          <w:p w14:paraId="05324323" w14:textId="77777777" w:rsidR="005033A0" w:rsidRPr="005A233F" w:rsidRDefault="005033A0" w:rsidP="005A233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744641B2" w14:textId="2B0607D7" w:rsidR="005033A0" w:rsidRPr="005A233F" w:rsidRDefault="000E0E24" w:rsidP="005A233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</w:t>
            </w:r>
            <w:r w:rsidR="005033A0" w:rsidRPr="005A233F">
              <w:rPr>
                <w:rFonts w:ascii="Arial" w:hAnsi="Arial" w:cs="Arial"/>
              </w:rPr>
              <w:t xml:space="preserve"> </w:t>
            </w:r>
          </w:p>
        </w:tc>
      </w:tr>
      <w:tr w:rsidR="005033A0" w:rsidRPr="002D1811" w14:paraId="0F224823" w14:textId="77777777">
        <w:trPr>
          <w:jc w:val="center"/>
        </w:trPr>
        <w:tc>
          <w:tcPr>
            <w:tcW w:w="2126" w:type="dxa"/>
          </w:tcPr>
          <w:p w14:paraId="021AD46F" w14:textId="77777777" w:rsidR="005033A0" w:rsidRPr="005A233F" w:rsidRDefault="005033A0" w:rsidP="005A233F">
            <w:pPr>
              <w:spacing w:before="120"/>
              <w:jc w:val="right"/>
              <w:rPr>
                <w:rFonts w:ascii="Arial" w:hAnsi="Arial" w:cs="Arial"/>
              </w:rPr>
            </w:pPr>
            <w:r w:rsidRPr="005A233F">
              <w:rPr>
                <w:rFonts w:ascii="Arial" w:hAnsi="Arial" w:cs="Arial"/>
              </w:rPr>
              <w:t>číslo účtu:</w:t>
            </w:r>
          </w:p>
        </w:tc>
        <w:tc>
          <w:tcPr>
            <w:tcW w:w="160" w:type="dxa"/>
          </w:tcPr>
          <w:p w14:paraId="5A545D05" w14:textId="77777777" w:rsidR="005033A0" w:rsidRPr="005A233F" w:rsidRDefault="005033A0" w:rsidP="005A233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14:paraId="71817995" w14:textId="38E2E834" w:rsidR="005033A0" w:rsidRPr="005A233F" w:rsidRDefault="000E0E24" w:rsidP="005A233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</w:t>
            </w:r>
          </w:p>
        </w:tc>
      </w:tr>
    </w:tbl>
    <w:p w14:paraId="313615B2" w14:textId="77777777" w:rsidR="00845F30" w:rsidRDefault="00845F30" w:rsidP="005033A0">
      <w:pPr>
        <w:spacing w:before="120" w:line="360" w:lineRule="auto"/>
        <w:rPr>
          <w:rFonts w:ascii="Arial" w:hAnsi="Arial" w:cs="Arial"/>
        </w:rPr>
      </w:pPr>
    </w:p>
    <w:p w14:paraId="02EB233C" w14:textId="4B11F92C" w:rsidR="000938AD" w:rsidRPr="00BF487E" w:rsidRDefault="000938AD" w:rsidP="00BF487E">
      <w:pPr>
        <w:pStyle w:val="Nadpis2"/>
        <w:numPr>
          <w:ilvl w:val="0"/>
          <w:numId w:val="3"/>
        </w:numPr>
        <w:spacing w:before="120" w:after="120"/>
        <w:rPr>
          <w:rFonts w:ascii="Arial" w:hAnsi="Arial" w:cs="Arial"/>
          <w:szCs w:val="24"/>
          <w:u w:val="thick"/>
        </w:rPr>
      </w:pPr>
      <w:r w:rsidRPr="00BF487E">
        <w:rPr>
          <w:rFonts w:ascii="Arial" w:hAnsi="Arial" w:cs="Arial"/>
          <w:szCs w:val="24"/>
          <w:u w:val="thick"/>
        </w:rPr>
        <w:t xml:space="preserve">Předmět </w:t>
      </w:r>
      <w:r w:rsidR="0054652A">
        <w:rPr>
          <w:rFonts w:ascii="Arial" w:hAnsi="Arial" w:cs="Arial"/>
          <w:szCs w:val="24"/>
          <w:u w:val="thick"/>
        </w:rPr>
        <w:t>dodatku</w:t>
      </w:r>
    </w:p>
    <w:p w14:paraId="59C3F93F" w14:textId="4870046C" w:rsidR="000D2771" w:rsidRDefault="00873035" w:rsidP="000D2771">
      <w:pPr>
        <w:numPr>
          <w:ilvl w:val="1"/>
          <w:numId w:val="3"/>
        </w:numPr>
        <w:tabs>
          <w:tab w:val="num" w:pos="900"/>
        </w:tabs>
        <w:ind w:left="900" w:hanging="474"/>
        <w:jc w:val="both"/>
        <w:rPr>
          <w:rFonts w:ascii="Arial" w:hAnsi="Arial" w:cs="Arial"/>
        </w:rPr>
      </w:pPr>
      <w:r w:rsidRPr="000D2771">
        <w:rPr>
          <w:rFonts w:ascii="Arial" w:hAnsi="Arial" w:cs="Arial"/>
        </w:rPr>
        <w:t>Smluvní stany konstatují, že dne 22.2.2005 uzavřely Smlouvu o provádění pravidelných ročních revizí, údržby a servisu bezpečnostních systémů ve znění Dodatku č. 1 a Dodatku č. 2 ze dne 17.12.2010.</w:t>
      </w:r>
      <w:r w:rsidR="000D2771" w:rsidRPr="000D2771">
        <w:rPr>
          <w:rFonts w:ascii="Arial" w:hAnsi="Arial" w:cs="Arial"/>
        </w:rPr>
        <w:t xml:space="preserve"> </w:t>
      </w:r>
    </w:p>
    <w:p w14:paraId="4F5D8673" w14:textId="47A515D9" w:rsidR="000D2771" w:rsidRPr="000D2771" w:rsidRDefault="00374036" w:rsidP="000D2771">
      <w:pPr>
        <w:numPr>
          <w:ilvl w:val="1"/>
          <w:numId w:val="3"/>
        </w:numPr>
        <w:tabs>
          <w:tab w:val="num" w:pos="900"/>
        </w:tabs>
        <w:ind w:left="900" w:hanging="474"/>
        <w:jc w:val="both"/>
        <w:rPr>
          <w:rFonts w:ascii="Arial" w:hAnsi="Arial" w:cs="Arial"/>
        </w:rPr>
      </w:pPr>
      <w:r w:rsidRPr="000D2771">
        <w:rPr>
          <w:rFonts w:ascii="Arial" w:hAnsi="Arial" w:cs="Arial"/>
        </w:rPr>
        <w:t>Na základě čl</w:t>
      </w:r>
      <w:r w:rsidR="00F45468" w:rsidRPr="000D2771">
        <w:rPr>
          <w:rFonts w:ascii="Arial" w:hAnsi="Arial" w:cs="Arial"/>
        </w:rPr>
        <w:t>ánku</w:t>
      </w:r>
      <w:r w:rsidRPr="000D2771">
        <w:rPr>
          <w:rFonts w:ascii="Arial" w:hAnsi="Arial" w:cs="Arial"/>
        </w:rPr>
        <w:t xml:space="preserve"> IV. Platební podmínky, bod</w:t>
      </w:r>
      <w:r w:rsidR="00F45468" w:rsidRPr="000D2771">
        <w:rPr>
          <w:rFonts w:ascii="Arial" w:hAnsi="Arial" w:cs="Arial"/>
        </w:rPr>
        <w:t>u</w:t>
      </w:r>
      <w:r w:rsidRPr="000D2771">
        <w:rPr>
          <w:rFonts w:ascii="Arial" w:hAnsi="Arial" w:cs="Arial"/>
        </w:rPr>
        <w:t xml:space="preserve"> 6. Dodatku č. 2 ze dne 17.12.2010 bude uplatněno</w:t>
      </w:r>
      <w:r w:rsidR="000D2771" w:rsidRPr="000D2771">
        <w:rPr>
          <w:rFonts w:ascii="Arial" w:hAnsi="Arial" w:cs="Arial"/>
        </w:rPr>
        <w:t xml:space="preserve"> navýšení </w:t>
      </w:r>
      <w:r w:rsidRPr="000D2771">
        <w:rPr>
          <w:rFonts w:ascii="Arial" w:hAnsi="Arial" w:cs="Arial"/>
        </w:rPr>
        <w:t xml:space="preserve">ceníku o </w:t>
      </w:r>
      <w:r w:rsidR="0080617D">
        <w:rPr>
          <w:rFonts w:ascii="Arial" w:hAnsi="Arial" w:cs="Arial"/>
        </w:rPr>
        <w:t xml:space="preserve">kumulativní </w:t>
      </w:r>
      <w:r w:rsidRPr="000D2771">
        <w:rPr>
          <w:rFonts w:ascii="Arial" w:hAnsi="Arial" w:cs="Arial"/>
        </w:rPr>
        <w:t>koeficient inflace</w:t>
      </w:r>
      <w:r w:rsidR="0080617D">
        <w:rPr>
          <w:rFonts w:ascii="Arial" w:hAnsi="Arial" w:cs="Arial"/>
        </w:rPr>
        <w:t xml:space="preserve"> od roku 2011</w:t>
      </w:r>
      <w:r w:rsidRPr="000D2771">
        <w:rPr>
          <w:rFonts w:ascii="Arial" w:hAnsi="Arial" w:cs="Arial"/>
        </w:rPr>
        <w:t xml:space="preserve">, míra navýšení je o </w:t>
      </w:r>
      <w:r w:rsidR="0080617D">
        <w:rPr>
          <w:rFonts w:ascii="Arial" w:hAnsi="Arial" w:cs="Arial"/>
        </w:rPr>
        <w:t xml:space="preserve">52,63 </w:t>
      </w:r>
      <w:r w:rsidRPr="000D2771">
        <w:rPr>
          <w:rFonts w:ascii="Arial" w:hAnsi="Arial" w:cs="Arial"/>
        </w:rPr>
        <w:t>%</w:t>
      </w:r>
    </w:p>
    <w:p w14:paraId="422076A1" w14:textId="48BA384C" w:rsidR="00781967" w:rsidRPr="000D2771" w:rsidRDefault="005D3FF6" w:rsidP="000D2771">
      <w:pPr>
        <w:numPr>
          <w:ilvl w:val="1"/>
          <w:numId w:val="3"/>
        </w:numPr>
        <w:tabs>
          <w:tab w:val="num" w:pos="900"/>
        </w:tabs>
        <w:ind w:left="900" w:hanging="474"/>
        <w:jc w:val="both"/>
        <w:rPr>
          <w:rFonts w:ascii="Arial" w:hAnsi="Arial" w:cs="Arial"/>
        </w:rPr>
      </w:pPr>
      <w:r w:rsidRPr="000D2771">
        <w:rPr>
          <w:rFonts w:ascii="Arial" w:hAnsi="Arial" w:cs="Arial"/>
        </w:rPr>
        <w:t xml:space="preserve">Ceník pro rok 2024 je uveden v příloze tohoto dodatku. </w:t>
      </w:r>
    </w:p>
    <w:p w14:paraId="6B566EFB" w14:textId="77777777" w:rsidR="00781967" w:rsidRDefault="00781967" w:rsidP="00781967">
      <w:pPr>
        <w:pStyle w:val="Odstavecseseznamem"/>
        <w:rPr>
          <w:rFonts w:ascii="Arial" w:hAnsi="Arial" w:cs="Arial"/>
        </w:rPr>
      </w:pPr>
    </w:p>
    <w:p w14:paraId="754285A2" w14:textId="77777777" w:rsidR="00A21156" w:rsidRPr="000938AD" w:rsidRDefault="00A21156" w:rsidP="000938AD">
      <w:pPr>
        <w:jc w:val="center"/>
      </w:pPr>
    </w:p>
    <w:p w14:paraId="140D9B47" w14:textId="77777777" w:rsidR="000938AD" w:rsidRPr="00705712" w:rsidRDefault="000938AD" w:rsidP="00705712">
      <w:pPr>
        <w:pStyle w:val="Nadpis2"/>
        <w:numPr>
          <w:ilvl w:val="0"/>
          <w:numId w:val="3"/>
        </w:numPr>
        <w:spacing w:before="120" w:after="120"/>
        <w:rPr>
          <w:rFonts w:ascii="Arial" w:hAnsi="Arial" w:cs="Arial"/>
          <w:szCs w:val="24"/>
          <w:u w:val="thick"/>
        </w:rPr>
      </w:pPr>
      <w:r w:rsidRPr="00705712">
        <w:rPr>
          <w:rFonts w:ascii="Arial" w:hAnsi="Arial" w:cs="Arial"/>
          <w:szCs w:val="24"/>
          <w:u w:val="thick"/>
        </w:rPr>
        <w:t>Závěrečná ustanovení</w:t>
      </w:r>
    </w:p>
    <w:p w14:paraId="368790C4" w14:textId="6F63A1A2" w:rsidR="000D2771" w:rsidRPr="000D2771" w:rsidRDefault="00F45468" w:rsidP="000D2771">
      <w:pPr>
        <w:pStyle w:val="Odstavecseseznamem"/>
        <w:numPr>
          <w:ilvl w:val="1"/>
          <w:numId w:val="3"/>
        </w:numPr>
        <w:tabs>
          <w:tab w:val="num" w:pos="900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0D2771">
        <w:rPr>
          <w:rFonts w:ascii="Arial" w:hAnsi="Arial" w:cs="Arial"/>
        </w:rPr>
        <w:t>Ustanovení, která nejsou tímto dodatkem upravena, zůstávají beze změny.</w:t>
      </w:r>
      <w:r w:rsidR="000D2771" w:rsidRPr="000D2771">
        <w:rPr>
          <w:rFonts w:ascii="Arial" w:hAnsi="Arial" w:cs="Arial"/>
        </w:rPr>
        <w:t xml:space="preserve"> </w:t>
      </w:r>
      <w:r w:rsidR="000D2771" w:rsidRPr="000D2771">
        <w:rPr>
          <w:rFonts w:ascii="Arial" w:hAnsi="Arial" w:cs="Arial"/>
          <w:sz w:val="22"/>
          <w:szCs w:val="22"/>
        </w:rPr>
        <w:t>Dodatek nabude účinnosti dnem zveřejnění v registru smluv ve smyslu § 5 zákona č. 340/2015 Sb. o zvláštních podmínkách účinnosti některých smluv, uveřejňování těchto smluv a o registru smluv (zákon o registru smluv).  Tento Dodatek v registru smluv zveřejní Objednatel. Vztahy touto smlouvou výslovně neupravené se řídí příslušnými ustanoveními citovaného Občanského zákoníku a předpisy souvisejícími. Tento smluvní vztah se řídí právním řádem České republiky.</w:t>
      </w:r>
    </w:p>
    <w:p w14:paraId="09C9896C" w14:textId="6948DAC3" w:rsidR="000D2771" w:rsidRPr="000E0E24" w:rsidRDefault="000D2771" w:rsidP="000D2771">
      <w:pPr>
        <w:pStyle w:val="Nzev"/>
        <w:numPr>
          <w:ilvl w:val="0"/>
          <w:numId w:val="0"/>
        </w:numPr>
        <w:ind w:left="851" w:hanging="425"/>
        <w:jc w:val="both"/>
        <w:rPr>
          <w:rFonts w:ascii="Arial" w:hAnsi="Arial" w:cs="Arial"/>
          <w:sz w:val="22"/>
          <w:szCs w:val="22"/>
          <w:u w:val="none"/>
          <w:lang w:val="cs-CZ"/>
        </w:rPr>
      </w:pPr>
      <w:r>
        <w:rPr>
          <w:rFonts w:ascii="Arial" w:hAnsi="Arial" w:cs="Arial"/>
          <w:sz w:val="22"/>
          <w:szCs w:val="22"/>
          <w:u w:val="none"/>
          <w:lang w:val="cs-CZ"/>
        </w:rPr>
        <w:t xml:space="preserve">3.2 </w:t>
      </w:r>
      <w:r w:rsidR="000E0E24">
        <w:rPr>
          <w:rFonts w:ascii="Arial" w:hAnsi="Arial" w:cs="Arial"/>
          <w:sz w:val="22"/>
          <w:szCs w:val="22"/>
          <w:u w:val="none"/>
          <w:lang w:val="cs-CZ"/>
        </w:rPr>
        <w:t>Tato smlouva je vyhotovena ve třech zněních, 1 znění obdrží Zhotovitel, 2 znění obdrží objednatel.</w:t>
      </w:r>
    </w:p>
    <w:p w14:paraId="7045CF42" w14:textId="4E3F9C54" w:rsidR="000D2771" w:rsidRPr="000D2771" w:rsidRDefault="000D2771" w:rsidP="000D2771">
      <w:pPr>
        <w:pStyle w:val="Nzev"/>
        <w:numPr>
          <w:ilvl w:val="0"/>
          <w:numId w:val="0"/>
        </w:numPr>
        <w:ind w:left="851" w:hanging="425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  <w:lang w:val="cs-CZ"/>
        </w:rPr>
        <w:lastRenderedPageBreak/>
        <w:t xml:space="preserve">3.3. </w:t>
      </w:r>
      <w:r w:rsidRPr="000D2771">
        <w:rPr>
          <w:rFonts w:ascii="Arial" w:hAnsi="Arial" w:cs="Arial"/>
          <w:sz w:val="22"/>
          <w:szCs w:val="22"/>
          <w:u w:val="none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412D0E43" w14:textId="77FEDC60" w:rsidR="000D2771" w:rsidRPr="000D2771" w:rsidRDefault="000D2771" w:rsidP="000D2771">
      <w:pPr>
        <w:pStyle w:val="Nzev"/>
        <w:numPr>
          <w:ilvl w:val="0"/>
          <w:numId w:val="0"/>
        </w:numPr>
        <w:ind w:left="851" w:hanging="425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  <w:lang w:val="cs-CZ"/>
        </w:rPr>
        <w:t xml:space="preserve">3.4. </w:t>
      </w:r>
      <w:r w:rsidRPr="000D2771">
        <w:rPr>
          <w:rFonts w:ascii="Arial" w:hAnsi="Arial" w:cs="Arial"/>
          <w:sz w:val="22"/>
          <w:szCs w:val="22"/>
          <w:u w:val="none"/>
        </w:rPr>
        <w:t xml:space="preserve">Zhotovitel není oprávněn postoupit práva, povinnosti a závazky dle této Smlouvy třetí osobě bez předchozího písemného souhlasu </w:t>
      </w:r>
      <w:r w:rsidRPr="000D2771">
        <w:rPr>
          <w:rFonts w:ascii="Arial" w:hAnsi="Arial" w:cs="Arial"/>
          <w:sz w:val="22"/>
          <w:szCs w:val="22"/>
          <w:u w:val="none"/>
          <w:lang w:val="cs-CZ"/>
        </w:rPr>
        <w:t>O</w:t>
      </w:r>
      <w:r w:rsidRPr="000D2771">
        <w:rPr>
          <w:rFonts w:ascii="Arial" w:hAnsi="Arial" w:cs="Arial"/>
          <w:sz w:val="22"/>
          <w:szCs w:val="22"/>
          <w:u w:val="none"/>
        </w:rPr>
        <w:t xml:space="preserve">bjednatele. Zhotovitel není oprávněn převést případné pohledávky vůči </w:t>
      </w:r>
      <w:r w:rsidRPr="000D2771">
        <w:rPr>
          <w:rFonts w:ascii="Arial" w:hAnsi="Arial" w:cs="Arial"/>
          <w:sz w:val="22"/>
          <w:szCs w:val="22"/>
          <w:u w:val="none"/>
          <w:lang w:val="cs-CZ"/>
        </w:rPr>
        <w:t>O</w:t>
      </w:r>
      <w:r w:rsidRPr="000D2771">
        <w:rPr>
          <w:rFonts w:ascii="Arial" w:hAnsi="Arial" w:cs="Arial"/>
          <w:sz w:val="22"/>
          <w:szCs w:val="22"/>
          <w:u w:val="none"/>
        </w:rPr>
        <w:t xml:space="preserve">bjednateli na třetí osobu bez předchozího písemného souhlasu </w:t>
      </w:r>
      <w:r w:rsidRPr="000D2771">
        <w:rPr>
          <w:rFonts w:ascii="Arial" w:hAnsi="Arial" w:cs="Arial"/>
          <w:sz w:val="22"/>
          <w:szCs w:val="22"/>
          <w:u w:val="none"/>
          <w:lang w:val="cs-CZ"/>
        </w:rPr>
        <w:t>O</w:t>
      </w:r>
      <w:r w:rsidRPr="000D2771">
        <w:rPr>
          <w:rFonts w:ascii="Arial" w:hAnsi="Arial" w:cs="Arial"/>
          <w:sz w:val="22"/>
          <w:szCs w:val="22"/>
          <w:u w:val="none"/>
        </w:rPr>
        <w:t>bjednatele.</w:t>
      </w:r>
    </w:p>
    <w:p w14:paraId="788900C5" w14:textId="505DEE45" w:rsidR="000D2771" w:rsidRPr="000D2771" w:rsidRDefault="000D2771" w:rsidP="000D2771">
      <w:pPr>
        <w:pStyle w:val="Nzev"/>
        <w:numPr>
          <w:ilvl w:val="0"/>
          <w:numId w:val="0"/>
        </w:numPr>
        <w:ind w:left="851" w:hanging="425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  <w:lang w:val="cs-CZ"/>
        </w:rPr>
        <w:t xml:space="preserve">3.5 </w:t>
      </w:r>
      <w:r w:rsidRPr="000D2771">
        <w:rPr>
          <w:rFonts w:ascii="Arial" w:hAnsi="Arial" w:cs="Arial"/>
          <w:sz w:val="22"/>
          <w:szCs w:val="22"/>
          <w:u w:val="none"/>
        </w:rPr>
        <w:t xml:space="preserve">Objednatel si vyhrazuje právo zveřejnit obsah této Smlouvy včetně případných dodatků k této Smlouvě. Zhotovitel dále souhlasí se zveřejněním své identifikace a dalších údajů uvedených ve Smlouvě včetně ceny a to zejména podle zákona č. 106/1999 Sb. o svobodném přístupu k informacím nebo podle zákona č. 340/2015 Sb. </w:t>
      </w:r>
    </w:p>
    <w:p w14:paraId="3AEF7D01" w14:textId="2608CA81" w:rsidR="000D2771" w:rsidRPr="000D2771" w:rsidRDefault="000D2771" w:rsidP="000D2771">
      <w:pPr>
        <w:pStyle w:val="Nzev"/>
        <w:numPr>
          <w:ilvl w:val="0"/>
          <w:numId w:val="0"/>
        </w:numPr>
        <w:ind w:left="851" w:hanging="425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  <w:lang w:val="cs-CZ"/>
        </w:rPr>
        <w:t xml:space="preserve">3.6 </w:t>
      </w:r>
      <w:r w:rsidRPr="000D2771">
        <w:rPr>
          <w:rFonts w:ascii="Arial" w:hAnsi="Arial" w:cs="Arial"/>
          <w:sz w:val="22"/>
          <w:szCs w:val="22"/>
          <w:u w:val="none"/>
        </w:rPr>
        <w:t xml:space="preserve">Informace k ochraně osobních údajů jsou ze strany </w:t>
      </w:r>
      <w:r w:rsidRPr="000D2771">
        <w:rPr>
          <w:rFonts w:ascii="Arial" w:hAnsi="Arial" w:cs="Arial"/>
          <w:sz w:val="22"/>
          <w:szCs w:val="22"/>
          <w:u w:val="none"/>
          <w:lang w:val="cs-CZ"/>
        </w:rPr>
        <w:t>O</w:t>
      </w:r>
      <w:r w:rsidRPr="000D2771">
        <w:rPr>
          <w:rFonts w:ascii="Arial" w:hAnsi="Arial" w:cs="Arial"/>
          <w:sz w:val="22"/>
          <w:szCs w:val="22"/>
          <w:u w:val="none"/>
        </w:rPr>
        <w:t xml:space="preserve">bjednatele uveřejněny na webových stránkách </w:t>
      </w:r>
      <w:hyperlink r:id="rId12" w:history="1">
        <w:r w:rsidRPr="000D2771">
          <w:rPr>
            <w:rStyle w:val="Hypertextovodkaz"/>
            <w:rFonts w:ascii="Arial" w:hAnsi="Arial" w:cs="Arial"/>
            <w:sz w:val="22"/>
            <w:szCs w:val="22"/>
            <w:u w:val="none"/>
          </w:rPr>
          <w:t>www.npu.cz</w:t>
        </w:r>
      </w:hyperlink>
      <w:r w:rsidRPr="000D2771">
        <w:rPr>
          <w:rFonts w:ascii="Arial" w:hAnsi="Arial" w:cs="Arial"/>
          <w:sz w:val="22"/>
          <w:szCs w:val="22"/>
          <w:u w:val="none"/>
        </w:rPr>
        <w:t xml:space="preserve"> v sekci „Ochrana osobních údajů“.</w:t>
      </w:r>
    </w:p>
    <w:p w14:paraId="2BD4562A" w14:textId="77777777" w:rsidR="00492631" w:rsidRPr="000D2771" w:rsidRDefault="00492631" w:rsidP="00492631">
      <w:pPr>
        <w:rPr>
          <w:rFonts w:ascii="Arial" w:hAnsi="Arial" w:cs="Arial"/>
        </w:rPr>
      </w:pPr>
    </w:p>
    <w:p w14:paraId="0BFA5504" w14:textId="77777777" w:rsidR="00492631" w:rsidRPr="000D2771" w:rsidRDefault="00492631" w:rsidP="00492631">
      <w:pPr>
        <w:rPr>
          <w:rFonts w:ascii="Arial" w:hAnsi="Arial" w:cs="Arial"/>
          <w:lang w:eastAsia="cs-CZ"/>
        </w:rPr>
      </w:pPr>
    </w:p>
    <w:p w14:paraId="1D9C2012" w14:textId="77777777" w:rsidR="00492631" w:rsidRDefault="00492631" w:rsidP="00492631">
      <w:pPr>
        <w:rPr>
          <w:rFonts w:ascii="Arial" w:hAnsi="Arial" w:cs="Arial"/>
        </w:rPr>
      </w:pPr>
    </w:p>
    <w:p w14:paraId="09870D10" w14:textId="77777777" w:rsidR="00B43532" w:rsidRPr="00492631" w:rsidRDefault="00B43532" w:rsidP="00492631">
      <w:pPr>
        <w:rPr>
          <w:rFonts w:ascii="Arial" w:hAnsi="Arial" w:cs="Arial"/>
        </w:rPr>
      </w:pPr>
    </w:p>
    <w:p w14:paraId="1D0CCCF9" w14:textId="6E82D38E" w:rsidR="00492631" w:rsidRPr="00492631" w:rsidRDefault="00492631" w:rsidP="00492631">
      <w:pPr>
        <w:rPr>
          <w:rFonts w:ascii="Arial" w:hAnsi="Arial" w:cs="Arial"/>
        </w:rPr>
      </w:pPr>
      <w:r w:rsidRPr="00492631">
        <w:rPr>
          <w:rFonts w:ascii="Arial" w:hAnsi="Arial" w:cs="Arial"/>
        </w:rPr>
        <w:t>V Blansku dne</w:t>
      </w:r>
      <w:r w:rsidRPr="00492631">
        <w:rPr>
          <w:rFonts w:ascii="Arial" w:hAnsi="Arial" w:cs="Arial"/>
        </w:rPr>
        <w:tab/>
      </w:r>
      <w:r w:rsidR="000E0E24">
        <w:rPr>
          <w:rFonts w:ascii="Arial" w:hAnsi="Arial" w:cs="Arial"/>
        </w:rPr>
        <w:t>6. 11. 2024</w:t>
      </w:r>
      <w:r w:rsidRPr="00492631">
        <w:rPr>
          <w:rFonts w:ascii="Arial" w:hAnsi="Arial" w:cs="Arial"/>
        </w:rPr>
        <w:tab/>
      </w:r>
      <w:r w:rsidRPr="00492631">
        <w:rPr>
          <w:rFonts w:ascii="Arial" w:hAnsi="Arial" w:cs="Arial"/>
        </w:rPr>
        <w:tab/>
      </w:r>
      <w:r w:rsidRPr="00492631">
        <w:rPr>
          <w:rFonts w:ascii="Arial" w:hAnsi="Arial" w:cs="Arial"/>
        </w:rPr>
        <w:tab/>
      </w:r>
      <w:r w:rsidR="00F55864">
        <w:rPr>
          <w:rFonts w:ascii="Arial" w:hAnsi="Arial" w:cs="Arial"/>
        </w:rPr>
        <w:tab/>
      </w:r>
      <w:r w:rsidR="00F55864">
        <w:rPr>
          <w:rFonts w:ascii="Arial" w:hAnsi="Arial" w:cs="Arial"/>
        </w:rPr>
        <w:tab/>
        <w:t>V Kroměříži dne</w:t>
      </w:r>
      <w:r w:rsidR="000E0E24">
        <w:rPr>
          <w:rFonts w:ascii="Arial" w:hAnsi="Arial" w:cs="Arial"/>
        </w:rPr>
        <w:t xml:space="preserve"> 11. 11. 2024</w:t>
      </w:r>
    </w:p>
    <w:p w14:paraId="0F201BBD" w14:textId="77777777" w:rsidR="00492631" w:rsidRPr="00492631" w:rsidRDefault="00492631" w:rsidP="00492631">
      <w:pPr>
        <w:rPr>
          <w:rFonts w:ascii="Arial" w:hAnsi="Arial" w:cs="Arial"/>
        </w:rPr>
      </w:pPr>
    </w:p>
    <w:p w14:paraId="5DD4ECBD" w14:textId="77777777" w:rsidR="00492631" w:rsidRPr="00492631" w:rsidRDefault="00492631" w:rsidP="00492631">
      <w:pPr>
        <w:rPr>
          <w:rFonts w:ascii="Arial" w:hAnsi="Arial" w:cs="Arial"/>
        </w:rPr>
      </w:pPr>
    </w:p>
    <w:p w14:paraId="4C8AE8A6" w14:textId="77777777" w:rsidR="00492631" w:rsidRDefault="00492631" w:rsidP="00492631">
      <w:pPr>
        <w:rPr>
          <w:rFonts w:ascii="Arial" w:hAnsi="Arial" w:cs="Arial"/>
        </w:rPr>
      </w:pPr>
    </w:p>
    <w:p w14:paraId="080C07EB" w14:textId="77777777" w:rsidR="00492631" w:rsidRDefault="00492631" w:rsidP="00492631">
      <w:pPr>
        <w:rPr>
          <w:rFonts w:ascii="Arial" w:hAnsi="Arial" w:cs="Arial"/>
        </w:rPr>
      </w:pPr>
    </w:p>
    <w:p w14:paraId="50986D28" w14:textId="77777777" w:rsidR="00492631" w:rsidRPr="00492631" w:rsidRDefault="00492631" w:rsidP="00492631">
      <w:pPr>
        <w:rPr>
          <w:rFonts w:ascii="Arial" w:hAnsi="Arial" w:cs="Arial"/>
        </w:rPr>
      </w:pPr>
    </w:p>
    <w:p w14:paraId="02A06682" w14:textId="77777777" w:rsidR="00A80328" w:rsidRDefault="00492631" w:rsidP="00A80328">
      <w:pPr>
        <w:rPr>
          <w:rFonts w:ascii="Arial" w:hAnsi="Arial" w:cs="Arial"/>
        </w:rPr>
      </w:pPr>
      <w:r w:rsidRPr="00492631">
        <w:rPr>
          <w:rFonts w:ascii="Arial" w:hAnsi="Arial" w:cs="Arial"/>
        </w:rPr>
        <w:t>----------------------------------------------</w:t>
      </w:r>
      <w:r w:rsidR="00A80328">
        <w:rPr>
          <w:rFonts w:ascii="Arial" w:hAnsi="Arial" w:cs="Arial"/>
        </w:rPr>
        <w:t xml:space="preserve">   </w:t>
      </w:r>
      <w:r w:rsidR="00A80328">
        <w:rPr>
          <w:rFonts w:ascii="Arial" w:hAnsi="Arial" w:cs="Arial"/>
        </w:rPr>
        <w:tab/>
      </w:r>
      <w:r w:rsidR="00A80328">
        <w:rPr>
          <w:rFonts w:ascii="Arial" w:hAnsi="Arial" w:cs="Arial"/>
        </w:rPr>
        <w:tab/>
      </w:r>
      <w:r w:rsidR="00A80328">
        <w:rPr>
          <w:rFonts w:ascii="Arial" w:hAnsi="Arial" w:cs="Arial"/>
        </w:rPr>
        <w:tab/>
        <w:t>---</w:t>
      </w:r>
      <w:r w:rsidR="00A80328" w:rsidRPr="00492631">
        <w:rPr>
          <w:rFonts w:ascii="Arial" w:hAnsi="Arial" w:cs="Arial"/>
        </w:rPr>
        <w:t>----------------------------------------------</w:t>
      </w:r>
    </w:p>
    <w:p w14:paraId="5E894DEF" w14:textId="2862D104" w:rsidR="00492631" w:rsidRPr="00492631" w:rsidRDefault="00A80328" w:rsidP="00B43532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E0E24">
        <w:rPr>
          <w:rFonts w:ascii="Arial" w:hAnsi="Arial" w:cs="Arial"/>
        </w:rPr>
        <w:t>xxxxxxxxxxxxxxxxxxxx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5864">
        <w:rPr>
          <w:rFonts w:ascii="Arial" w:hAnsi="Arial" w:cs="Arial"/>
        </w:rPr>
        <w:t>Ing. Petr Šubík</w:t>
      </w:r>
      <w:r w:rsidRPr="00492631">
        <w:rPr>
          <w:rFonts w:ascii="Arial" w:hAnsi="Arial" w:cs="Arial"/>
        </w:rPr>
        <w:t xml:space="preserve">  </w:t>
      </w:r>
    </w:p>
    <w:p w14:paraId="547FB952" w14:textId="496B6AE1" w:rsidR="00492631" w:rsidRPr="00492631" w:rsidRDefault="00492631" w:rsidP="00B43532">
      <w:pPr>
        <w:tabs>
          <w:tab w:val="left" w:pos="540"/>
        </w:tabs>
        <w:rPr>
          <w:rFonts w:ascii="Arial" w:hAnsi="Arial" w:cs="Arial"/>
        </w:rPr>
      </w:pPr>
      <w:r w:rsidRPr="00492631">
        <w:rPr>
          <w:rFonts w:ascii="Arial" w:hAnsi="Arial" w:cs="Arial"/>
        </w:rPr>
        <w:t xml:space="preserve">  </w:t>
      </w:r>
      <w:r w:rsidR="00B43532">
        <w:rPr>
          <w:rFonts w:ascii="Arial" w:hAnsi="Arial" w:cs="Arial"/>
        </w:rPr>
        <w:tab/>
      </w:r>
      <w:r w:rsidR="00EE2E18">
        <w:rPr>
          <w:rFonts w:ascii="Arial" w:hAnsi="Arial" w:cs="Arial"/>
        </w:rPr>
        <w:t xml:space="preserve">      </w:t>
      </w:r>
      <w:r w:rsidR="00B43532">
        <w:rPr>
          <w:rFonts w:ascii="Arial" w:hAnsi="Arial" w:cs="Arial"/>
        </w:rPr>
        <w:t xml:space="preserve"> </w:t>
      </w:r>
      <w:r w:rsidR="00F55864">
        <w:rPr>
          <w:rFonts w:ascii="Arial" w:hAnsi="Arial" w:cs="Arial"/>
        </w:rPr>
        <w:t>j</w:t>
      </w:r>
      <w:r w:rsidR="00B43532">
        <w:rPr>
          <w:rFonts w:ascii="Arial" w:hAnsi="Arial" w:cs="Arial"/>
        </w:rPr>
        <w:t>ednatel</w:t>
      </w:r>
      <w:r w:rsidR="00F55864">
        <w:rPr>
          <w:rFonts w:ascii="Arial" w:hAnsi="Arial" w:cs="Arial"/>
        </w:rPr>
        <w:tab/>
      </w:r>
      <w:r w:rsidR="00F55864">
        <w:rPr>
          <w:rFonts w:ascii="Arial" w:hAnsi="Arial" w:cs="Arial"/>
        </w:rPr>
        <w:tab/>
      </w:r>
      <w:r w:rsidR="00F55864">
        <w:rPr>
          <w:rFonts w:ascii="Arial" w:hAnsi="Arial" w:cs="Arial"/>
        </w:rPr>
        <w:tab/>
      </w:r>
      <w:r w:rsidR="00F55864">
        <w:rPr>
          <w:rFonts w:ascii="Arial" w:hAnsi="Arial" w:cs="Arial"/>
        </w:rPr>
        <w:tab/>
      </w:r>
      <w:r w:rsidR="00F55864">
        <w:rPr>
          <w:rFonts w:ascii="Arial" w:hAnsi="Arial" w:cs="Arial"/>
        </w:rPr>
        <w:tab/>
      </w:r>
      <w:r w:rsidR="00F55864">
        <w:rPr>
          <w:rFonts w:ascii="Arial" w:hAnsi="Arial" w:cs="Arial"/>
        </w:rPr>
        <w:tab/>
        <w:t xml:space="preserve">ředitel ÚPS </w:t>
      </w:r>
      <w:r w:rsidR="00BF4949">
        <w:rPr>
          <w:rFonts w:ascii="Arial" w:hAnsi="Arial" w:cs="Arial"/>
        </w:rPr>
        <w:t>Kroměříž</w:t>
      </w:r>
      <w:r w:rsidR="00F55864">
        <w:rPr>
          <w:rFonts w:ascii="Arial" w:hAnsi="Arial" w:cs="Arial"/>
        </w:rPr>
        <w:tab/>
      </w:r>
      <w:r w:rsidR="00F55864">
        <w:rPr>
          <w:rFonts w:ascii="Arial" w:hAnsi="Arial" w:cs="Arial"/>
        </w:rPr>
        <w:tab/>
      </w:r>
      <w:r w:rsidR="00F55864">
        <w:rPr>
          <w:rFonts w:ascii="Arial" w:hAnsi="Arial" w:cs="Arial"/>
        </w:rPr>
        <w:tab/>
      </w:r>
      <w:r w:rsidR="00F55864">
        <w:rPr>
          <w:rFonts w:ascii="Arial" w:hAnsi="Arial" w:cs="Arial"/>
        </w:rPr>
        <w:tab/>
      </w:r>
      <w:r w:rsidR="00F55864">
        <w:rPr>
          <w:rFonts w:ascii="Arial" w:hAnsi="Arial" w:cs="Arial"/>
        </w:rPr>
        <w:tab/>
      </w:r>
      <w:r w:rsidR="00F55864">
        <w:rPr>
          <w:rFonts w:ascii="Arial" w:hAnsi="Arial" w:cs="Arial"/>
        </w:rPr>
        <w:tab/>
      </w:r>
      <w:r w:rsidR="00B43532">
        <w:rPr>
          <w:rFonts w:ascii="Arial" w:hAnsi="Arial" w:cs="Arial"/>
        </w:rPr>
        <w:t xml:space="preserve"> </w:t>
      </w:r>
      <w:r w:rsidR="00B43532">
        <w:rPr>
          <w:rFonts w:ascii="Arial" w:hAnsi="Arial" w:cs="Arial"/>
        </w:rPr>
        <w:tab/>
      </w:r>
      <w:r w:rsidRPr="00492631">
        <w:rPr>
          <w:rFonts w:ascii="Arial" w:hAnsi="Arial" w:cs="Arial"/>
        </w:rPr>
        <w:tab/>
      </w:r>
      <w:r w:rsidR="00A80328">
        <w:rPr>
          <w:rFonts w:ascii="Arial" w:hAnsi="Arial" w:cs="Arial"/>
        </w:rPr>
        <w:tab/>
      </w:r>
      <w:r w:rsidR="00A80328">
        <w:rPr>
          <w:rFonts w:ascii="Arial" w:hAnsi="Arial" w:cs="Arial"/>
        </w:rPr>
        <w:tab/>
      </w:r>
      <w:r w:rsidR="00A80328">
        <w:rPr>
          <w:rFonts w:ascii="Arial" w:hAnsi="Arial" w:cs="Arial"/>
        </w:rPr>
        <w:tab/>
        <w:t xml:space="preserve">  </w:t>
      </w:r>
      <w:r w:rsidR="00A80328">
        <w:rPr>
          <w:rFonts w:ascii="Arial" w:hAnsi="Arial" w:cs="Arial"/>
        </w:rPr>
        <w:tab/>
      </w:r>
    </w:p>
    <w:p w14:paraId="42F5540F" w14:textId="77777777" w:rsidR="00A80328" w:rsidRDefault="00A80328" w:rsidP="00492631">
      <w:pPr>
        <w:rPr>
          <w:rFonts w:ascii="Arial" w:hAnsi="Arial" w:cs="Arial"/>
        </w:rPr>
      </w:pPr>
    </w:p>
    <w:p w14:paraId="58A6920C" w14:textId="77777777" w:rsidR="00A80328" w:rsidRDefault="00A80328" w:rsidP="00492631"/>
    <w:p w14:paraId="5ACD6639" w14:textId="77777777" w:rsidR="00BF4949" w:rsidRDefault="00BF4949" w:rsidP="00492631"/>
    <w:p w14:paraId="14D7715A" w14:textId="77777777" w:rsidR="00BF4949" w:rsidRDefault="00BF4949" w:rsidP="00492631"/>
    <w:p w14:paraId="2824389A" w14:textId="77777777" w:rsidR="00BF4949" w:rsidRDefault="00BF4949" w:rsidP="00492631"/>
    <w:p w14:paraId="109C3A8C" w14:textId="77777777" w:rsidR="00BF4949" w:rsidRDefault="00BF4949" w:rsidP="00492631"/>
    <w:p w14:paraId="547ED517" w14:textId="77777777" w:rsidR="00BF4949" w:rsidRDefault="00BF4949" w:rsidP="00492631"/>
    <w:p w14:paraId="20C1B118" w14:textId="77777777" w:rsidR="00BF4949" w:rsidRDefault="00BF4949" w:rsidP="00492631"/>
    <w:p w14:paraId="41B3A21C" w14:textId="77777777" w:rsidR="00BF4949" w:rsidRDefault="00BF4949" w:rsidP="00492631"/>
    <w:p w14:paraId="235EF573" w14:textId="77777777" w:rsidR="00BF4949" w:rsidRDefault="00BF4949" w:rsidP="00492631"/>
    <w:p w14:paraId="131F901F" w14:textId="77777777" w:rsidR="004B1F07" w:rsidRDefault="004B1F07" w:rsidP="00492631"/>
    <w:p w14:paraId="3CE8A2AB" w14:textId="77777777" w:rsidR="004B1F07" w:rsidRDefault="004B1F07" w:rsidP="00492631"/>
    <w:p w14:paraId="43B556CF" w14:textId="77777777" w:rsidR="004B1F07" w:rsidRDefault="004B1F07" w:rsidP="00492631"/>
    <w:p w14:paraId="1ED01121" w14:textId="77777777" w:rsidR="004B1F07" w:rsidRDefault="004B1F07" w:rsidP="00492631"/>
    <w:p w14:paraId="2F2DCEDE" w14:textId="77777777" w:rsidR="004B1F07" w:rsidRDefault="004B1F07" w:rsidP="00492631"/>
    <w:p w14:paraId="0B65F71D" w14:textId="77777777" w:rsidR="004B1F07" w:rsidRDefault="004B1F07" w:rsidP="00492631"/>
    <w:p w14:paraId="61C5CC8E" w14:textId="77777777" w:rsidR="004B1F07" w:rsidRDefault="004B1F07" w:rsidP="00492631"/>
    <w:p w14:paraId="0CFAF820" w14:textId="77777777" w:rsidR="00BF4949" w:rsidRDefault="00BF4949" w:rsidP="00492631"/>
    <w:p w14:paraId="130D91B5" w14:textId="77777777" w:rsidR="00BF4949" w:rsidRDefault="00BF4949" w:rsidP="00492631"/>
    <w:p w14:paraId="0A9B9B6F" w14:textId="77777777" w:rsidR="00BF4949" w:rsidRDefault="00BF4949" w:rsidP="00492631"/>
    <w:p w14:paraId="0EA69A2A" w14:textId="46946DAD" w:rsidR="00BF4949" w:rsidRDefault="00BF4949" w:rsidP="00492631"/>
    <w:p w14:paraId="474072F1" w14:textId="45084C2A" w:rsidR="000E0E24" w:rsidRDefault="000E0E24" w:rsidP="00492631"/>
    <w:p w14:paraId="6A5ED0E8" w14:textId="09AEDDE7" w:rsidR="000E0E24" w:rsidRDefault="000E0E24" w:rsidP="00492631"/>
    <w:p w14:paraId="14838E1C" w14:textId="4FBEE4ED" w:rsidR="000E0E24" w:rsidRDefault="000E0E24" w:rsidP="00492631">
      <w:bookmarkStart w:id="1" w:name="_GoBack"/>
      <w:bookmarkEnd w:id="1"/>
    </w:p>
    <w:p w14:paraId="69614484" w14:textId="5AEAF46B" w:rsidR="000E0E24" w:rsidRDefault="000E0E24" w:rsidP="00492631"/>
    <w:p w14:paraId="02AF9267" w14:textId="3AAFF416" w:rsidR="000E0E24" w:rsidRDefault="000E0E24" w:rsidP="00492631"/>
    <w:p w14:paraId="0B33B4B4" w14:textId="2D46BCD2" w:rsidR="000E0E24" w:rsidRDefault="000E0E24" w:rsidP="00492631"/>
    <w:p w14:paraId="0DC68D0C" w14:textId="17F86A37" w:rsidR="000E0E24" w:rsidRDefault="000E0E24" w:rsidP="00492631"/>
    <w:p w14:paraId="300F6EF6" w14:textId="79373C4A" w:rsidR="000E0E24" w:rsidRDefault="000E0E24" w:rsidP="00492631"/>
    <w:p w14:paraId="5710C962" w14:textId="77777777" w:rsidR="000E0E24" w:rsidRDefault="000E0E24" w:rsidP="00492631"/>
    <w:p w14:paraId="093DC4F5" w14:textId="36C3C239" w:rsidR="000938AD" w:rsidRDefault="003D254D" w:rsidP="000D1649">
      <w:pPr>
        <w:pStyle w:val="Nadpis5"/>
        <w:spacing w:before="0" w:line="240" w:lineRule="auto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>P</w:t>
      </w:r>
      <w:r w:rsidR="000938AD" w:rsidRPr="00492631">
        <w:rPr>
          <w:rFonts w:ascii="Arial" w:hAnsi="Arial" w:cs="Arial"/>
          <w:bCs/>
          <w:sz w:val="20"/>
        </w:rPr>
        <w:t>říloha č. 1 Servisní smlouvy</w:t>
      </w:r>
      <w:r w:rsidR="00C81963">
        <w:rPr>
          <w:rFonts w:ascii="Arial" w:hAnsi="Arial" w:cs="Arial"/>
          <w:bCs/>
          <w:sz w:val="20"/>
        </w:rPr>
        <w:t xml:space="preserve"> č. S</w:t>
      </w:r>
      <w:r w:rsidR="00BF4949">
        <w:rPr>
          <w:rFonts w:ascii="Arial" w:hAnsi="Arial" w:cs="Arial"/>
          <w:bCs/>
          <w:sz w:val="20"/>
        </w:rPr>
        <w:t>06</w:t>
      </w:r>
      <w:r w:rsidR="00C81963">
        <w:rPr>
          <w:rFonts w:ascii="Arial" w:hAnsi="Arial" w:cs="Arial"/>
          <w:bCs/>
          <w:sz w:val="20"/>
        </w:rPr>
        <w:t>/</w:t>
      </w:r>
      <w:r w:rsidR="00BF4949">
        <w:rPr>
          <w:rFonts w:ascii="Arial" w:hAnsi="Arial" w:cs="Arial"/>
          <w:bCs/>
          <w:sz w:val="20"/>
        </w:rPr>
        <w:t>05</w:t>
      </w:r>
      <w:r w:rsidR="000D1649">
        <w:rPr>
          <w:rFonts w:ascii="Arial" w:hAnsi="Arial" w:cs="Arial"/>
          <w:bCs/>
          <w:sz w:val="20"/>
        </w:rPr>
        <w:t>/</w:t>
      </w:r>
      <w:r w:rsidR="00BF4949">
        <w:rPr>
          <w:rFonts w:ascii="Arial" w:hAnsi="Arial" w:cs="Arial"/>
          <w:bCs/>
          <w:sz w:val="20"/>
        </w:rPr>
        <w:t>KO</w:t>
      </w:r>
    </w:p>
    <w:p w14:paraId="21B9A261" w14:textId="77777777" w:rsidR="00A21156" w:rsidRPr="00A21156" w:rsidRDefault="00A21156" w:rsidP="00A21156">
      <w:pPr>
        <w:rPr>
          <w:lang w:eastAsia="cs-CZ"/>
        </w:rPr>
      </w:pPr>
      <w:bookmarkStart w:id="2" w:name="_Hlk161319035"/>
    </w:p>
    <w:p w14:paraId="69971FA1" w14:textId="77777777" w:rsidR="000938AD" w:rsidRDefault="000938AD" w:rsidP="000938AD"/>
    <w:p w14:paraId="65A54CC3" w14:textId="4C0DF23E" w:rsidR="00492631" w:rsidRDefault="000938AD" w:rsidP="00492631">
      <w:pPr>
        <w:pStyle w:val="Nadpis5"/>
        <w:numPr>
          <w:ilvl w:val="0"/>
          <w:numId w:val="17"/>
        </w:numPr>
        <w:tabs>
          <w:tab w:val="clear" w:pos="720"/>
          <w:tab w:val="num" w:pos="360"/>
        </w:tabs>
        <w:spacing w:before="0" w:line="240" w:lineRule="auto"/>
        <w:ind w:left="170" w:hanging="170"/>
        <w:rPr>
          <w:rFonts w:ascii="Arial" w:hAnsi="Arial" w:cs="Arial"/>
        </w:rPr>
      </w:pPr>
      <w:r>
        <w:rPr>
          <w:rFonts w:ascii="Arial" w:hAnsi="Arial" w:cs="Arial"/>
        </w:rPr>
        <w:t>CENÍK SLUŽEB PRO ROK 20</w:t>
      </w:r>
      <w:r w:rsidR="00571ECF">
        <w:rPr>
          <w:rFonts w:ascii="Arial" w:hAnsi="Arial" w:cs="Arial"/>
        </w:rPr>
        <w:t>24</w:t>
      </w:r>
    </w:p>
    <w:p w14:paraId="117EB68D" w14:textId="77777777" w:rsidR="00492631" w:rsidRPr="00492631" w:rsidRDefault="00492631" w:rsidP="00492631">
      <w:pPr>
        <w:rPr>
          <w:rFonts w:ascii="Arial" w:hAnsi="Arial" w:cs="Arial"/>
          <w:lang w:eastAsia="cs-CZ"/>
        </w:rPr>
      </w:pPr>
    </w:p>
    <w:p w14:paraId="452DED4E" w14:textId="53A8595B" w:rsidR="00492631" w:rsidRDefault="00492631" w:rsidP="00492631">
      <w:pPr>
        <w:pStyle w:val="Nadpis7"/>
        <w:spacing w:line="360" w:lineRule="auto"/>
        <w:ind w:firstLine="170"/>
        <w:rPr>
          <w:rFonts w:ascii="Arial" w:hAnsi="Arial" w:cs="Arial"/>
          <w:b w:val="0"/>
          <w:i w:val="0"/>
          <w:sz w:val="20"/>
        </w:rPr>
      </w:pPr>
      <w:r w:rsidRPr="00492631">
        <w:rPr>
          <w:rFonts w:ascii="Arial" w:hAnsi="Arial" w:cs="Arial"/>
          <w:b w:val="0"/>
          <w:i w:val="0"/>
          <w:sz w:val="20"/>
        </w:rPr>
        <w:t xml:space="preserve">Hodinové sazby a cena za dopravu při </w:t>
      </w:r>
      <w:r w:rsidR="00A21D53">
        <w:rPr>
          <w:rFonts w:ascii="Arial" w:hAnsi="Arial" w:cs="Arial"/>
          <w:b w:val="0"/>
          <w:i w:val="0"/>
          <w:sz w:val="20"/>
        </w:rPr>
        <w:t>mimo</w:t>
      </w:r>
      <w:r w:rsidRPr="00492631">
        <w:rPr>
          <w:rFonts w:ascii="Arial" w:hAnsi="Arial" w:cs="Arial"/>
          <w:b w:val="0"/>
          <w:i w:val="0"/>
          <w:sz w:val="20"/>
        </w:rPr>
        <w:t>záručním servisním zásahu a úpravách systému</w:t>
      </w:r>
    </w:p>
    <w:p w14:paraId="0DF59804" w14:textId="77777777" w:rsidR="00642028" w:rsidRPr="00642028" w:rsidRDefault="00642028" w:rsidP="00642028">
      <w:pPr>
        <w:rPr>
          <w:lang w:eastAsia="cs-CZ"/>
        </w:rPr>
      </w:pPr>
    </w:p>
    <w:tbl>
      <w:tblPr>
        <w:tblW w:w="8776" w:type="dxa"/>
        <w:tblInd w:w="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5"/>
        <w:gridCol w:w="2420"/>
        <w:gridCol w:w="1701"/>
      </w:tblGrid>
      <w:tr w:rsidR="00642028" w:rsidRPr="00044D4E" w14:paraId="33084775" w14:textId="77777777" w:rsidTr="00B62949">
        <w:trPr>
          <w:trHeight w:val="312"/>
        </w:trPr>
        <w:tc>
          <w:tcPr>
            <w:tcW w:w="4655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57A4B" w14:textId="77777777" w:rsidR="00642028" w:rsidRPr="00044D4E" w:rsidRDefault="00642028" w:rsidP="00000395">
            <w:pPr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14280" w14:textId="77777777" w:rsidR="00642028" w:rsidRPr="00044D4E" w:rsidRDefault="00642028" w:rsidP="00000395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cena bez DPH 21%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20E545" w14:textId="77777777" w:rsidR="00642028" w:rsidRPr="00044D4E" w:rsidRDefault="00642028" w:rsidP="00000395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cena s DPH 21%</w:t>
            </w:r>
          </w:p>
        </w:tc>
      </w:tr>
      <w:tr w:rsidR="00B62949" w:rsidRPr="00044D4E" w14:paraId="76C79BD8" w14:textId="77777777" w:rsidTr="00B62949">
        <w:trPr>
          <w:trHeight w:val="288"/>
        </w:trPr>
        <w:tc>
          <w:tcPr>
            <w:tcW w:w="465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209A" w14:textId="2FA44998" w:rsidR="00B62949" w:rsidRPr="00044D4E" w:rsidRDefault="00B62949" w:rsidP="00B62949">
            <w:pPr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servisní a montážní práce v pracovní době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1B0A1" w14:textId="69DFDE16" w:rsidR="00B62949" w:rsidRPr="00044D4E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580</w:t>
            </w:r>
            <w:r w:rsidRPr="00044D4E">
              <w:rPr>
                <w:rFonts w:ascii="Arial" w:hAnsi="Arial" w:cs="Arial"/>
                <w:color w:val="000000"/>
                <w:lang w:eastAsia="cs-CZ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D1CD8E" w14:textId="5FF13383" w:rsidR="00B62949" w:rsidRPr="00044D4E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701,80</w:t>
            </w:r>
          </w:p>
        </w:tc>
      </w:tr>
      <w:tr w:rsidR="00B62949" w:rsidRPr="00044D4E" w14:paraId="10C1A297" w14:textId="77777777" w:rsidTr="00B62949">
        <w:trPr>
          <w:trHeight w:val="288"/>
        </w:trPr>
        <w:tc>
          <w:tcPr>
            <w:tcW w:w="465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B6CF" w14:textId="415E4C25" w:rsidR="00B62949" w:rsidRPr="00044D4E" w:rsidRDefault="00B62949" w:rsidP="00B62949">
            <w:pPr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(pondělí až pátek od 7:00 do 17:00)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C2173" w14:textId="599BF0F2" w:rsidR="00B62949" w:rsidRPr="00044D4E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3C3B74" w14:textId="4E775505" w:rsidR="00B62949" w:rsidRPr="00044D4E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B62949" w:rsidRPr="00044D4E" w14:paraId="38C08929" w14:textId="77777777" w:rsidTr="00B62949">
        <w:trPr>
          <w:trHeight w:val="288"/>
        </w:trPr>
        <w:tc>
          <w:tcPr>
            <w:tcW w:w="465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3F56" w14:textId="169535CE" w:rsidR="00B62949" w:rsidRPr="00044D4E" w:rsidRDefault="00B62949" w:rsidP="00B62949">
            <w:pPr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servisní a montážní práce v mimopracovní době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0B0E" w14:textId="77777777" w:rsidR="00B62949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686</w:t>
            </w:r>
            <w:r w:rsidRPr="00044D4E">
              <w:rPr>
                <w:rFonts w:ascii="Arial" w:hAnsi="Arial" w:cs="Arial"/>
                <w:color w:val="000000"/>
                <w:lang w:eastAsia="cs-CZ"/>
              </w:rPr>
              <w:t xml:space="preserve"> Kč</w:t>
            </w:r>
          </w:p>
          <w:p w14:paraId="3295C732" w14:textId="753DEC09" w:rsidR="00B62949" w:rsidRPr="00044D4E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0793DE" w14:textId="18C83F14" w:rsidR="00B62949" w:rsidRPr="00044D4E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830,06</w:t>
            </w:r>
          </w:p>
        </w:tc>
      </w:tr>
      <w:tr w:rsidR="00B62949" w:rsidRPr="00044D4E" w14:paraId="561FCDD4" w14:textId="77777777" w:rsidTr="00B62949">
        <w:trPr>
          <w:trHeight w:val="288"/>
        </w:trPr>
        <w:tc>
          <w:tcPr>
            <w:tcW w:w="465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B7BF" w14:textId="12F99532" w:rsidR="00B62949" w:rsidRPr="00044D4E" w:rsidRDefault="00B62949" w:rsidP="00B62949">
            <w:pPr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úpravy software,</w:t>
            </w:r>
            <w:r>
              <w:rPr>
                <w:rFonts w:ascii="Arial" w:hAnsi="Arial" w:cs="Arial"/>
                <w:color w:val="000000"/>
                <w:lang w:eastAsia="cs-CZ"/>
              </w:rPr>
              <w:t xml:space="preserve"> </w:t>
            </w:r>
            <w:r w:rsidRPr="00044D4E">
              <w:rPr>
                <w:rFonts w:ascii="Arial" w:hAnsi="Arial" w:cs="Arial"/>
                <w:color w:val="000000"/>
                <w:lang w:eastAsia="cs-CZ"/>
              </w:rPr>
              <w:t xml:space="preserve">systémy </w:t>
            </w:r>
            <w:r>
              <w:rPr>
                <w:rFonts w:ascii="Arial" w:hAnsi="Arial" w:cs="Arial"/>
                <w:color w:val="000000"/>
                <w:lang w:eastAsia="cs-CZ"/>
              </w:rPr>
              <w:t xml:space="preserve">IT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D5E08" w14:textId="77777777" w:rsidR="00B62949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</w:p>
          <w:p w14:paraId="466D1B98" w14:textId="77777777" w:rsidR="00B62949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839</w:t>
            </w:r>
            <w:r w:rsidRPr="00044D4E">
              <w:rPr>
                <w:rFonts w:ascii="Arial" w:hAnsi="Arial" w:cs="Arial"/>
                <w:color w:val="000000"/>
                <w:lang w:eastAsia="cs-CZ"/>
              </w:rPr>
              <w:t xml:space="preserve"> Kč</w:t>
            </w:r>
          </w:p>
          <w:p w14:paraId="62C86305" w14:textId="77777777" w:rsidR="00B62949" w:rsidRPr="005D3FF6" w:rsidRDefault="00B62949" w:rsidP="00B62949">
            <w:pPr>
              <w:jc w:val="right"/>
              <w:rPr>
                <w:rFonts w:ascii="Arial" w:hAnsi="Arial" w:cs="Arial"/>
                <w:color w:val="FF0000"/>
                <w:lang w:eastAsia="cs-CZ"/>
              </w:rPr>
            </w:pPr>
          </w:p>
          <w:p w14:paraId="2C47E9AA" w14:textId="00F4CD00" w:rsidR="00B62949" w:rsidRPr="00044D4E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DBD8FA" w14:textId="5244A2AD" w:rsidR="00B62949" w:rsidRPr="00044D4E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1015,19</w:t>
            </w:r>
          </w:p>
        </w:tc>
      </w:tr>
      <w:tr w:rsidR="00B62949" w:rsidRPr="00044D4E" w14:paraId="44FD2C22" w14:textId="77777777" w:rsidTr="00B62949">
        <w:trPr>
          <w:trHeight w:val="288"/>
        </w:trPr>
        <w:tc>
          <w:tcPr>
            <w:tcW w:w="465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2425" w14:textId="5B1B71BD" w:rsidR="00B62949" w:rsidRPr="00044D4E" w:rsidRDefault="00B62949" w:rsidP="00B62949">
            <w:pPr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 xml:space="preserve">čas na cestě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F6906" w14:textId="30228ED6" w:rsidR="00B62949" w:rsidRPr="00044D4E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210</w:t>
            </w:r>
            <w:r w:rsidRPr="00044D4E">
              <w:rPr>
                <w:rFonts w:ascii="Arial" w:hAnsi="Arial" w:cs="Arial"/>
                <w:color w:val="000000"/>
                <w:lang w:eastAsia="cs-CZ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6CCCE5" w14:textId="63B8B509" w:rsidR="00B62949" w:rsidRPr="00044D4E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254</w:t>
            </w:r>
            <w:r w:rsidRPr="00044D4E">
              <w:rPr>
                <w:rFonts w:ascii="Arial" w:hAnsi="Arial" w:cs="Arial"/>
                <w:color w:val="000000"/>
                <w:lang w:eastAsia="cs-CZ"/>
              </w:rPr>
              <w:t>,</w:t>
            </w:r>
            <w:r>
              <w:rPr>
                <w:rFonts w:ascii="Arial" w:hAnsi="Arial" w:cs="Arial"/>
                <w:color w:val="000000"/>
                <w:lang w:eastAsia="cs-CZ"/>
              </w:rPr>
              <w:t>1</w:t>
            </w:r>
            <w:r w:rsidRPr="00044D4E">
              <w:rPr>
                <w:rFonts w:ascii="Arial" w:hAnsi="Arial" w:cs="Arial"/>
                <w:color w:val="000000"/>
                <w:lang w:eastAsia="cs-CZ"/>
              </w:rPr>
              <w:t>0</w:t>
            </w:r>
          </w:p>
        </w:tc>
      </w:tr>
      <w:tr w:rsidR="00B62949" w:rsidRPr="00044D4E" w14:paraId="34217EC3" w14:textId="77777777" w:rsidTr="00B62949">
        <w:trPr>
          <w:trHeight w:val="288"/>
        </w:trPr>
        <w:tc>
          <w:tcPr>
            <w:tcW w:w="465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DE02" w14:textId="4038FEEC" w:rsidR="00B62949" w:rsidRPr="00044D4E" w:rsidRDefault="00B62949" w:rsidP="00B62949">
            <w:pPr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doprava osobní auto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86D50" w14:textId="77777777" w:rsidR="00B62949" w:rsidRPr="005D3FF6" w:rsidRDefault="00B62949" w:rsidP="00B62949">
            <w:pPr>
              <w:jc w:val="right"/>
              <w:rPr>
                <w:rFonts w:ascii="Arial" w:hAnsi="Arial" w:cs="Arial"/>
                <w:color w:val="FF0000"/>
                <w:lang w:eastAsia="cs-CZ"/>
              </w:rPr>
            </w:pPr>
          </w:p>
          <w:p w14:paraId="23A67E24" w14:textId="77777777" w:rsidR="00B62949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10</w:t>
            </w:r>
            <w:r w:rsidRPr="00044D4E">
              <w:rPr>
                <w:rFonts w:ascii="Arial" w:hAnsi="Arial" w:cs="Arial"/>
                <w:color w:val="000000"/>
                <w:lang w:eastAsia="cs-CZ"/>
              </w:rPr>
              <w:t xml:space="preserve"> Kč</w:t>
            </w:r>
          </w:p>
          <w:p w14:paraId="005BBB69" w14:textId="1BBD215A" w:rsidR="00B62949" w:rsidRPr="00044D4E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3165F6" w14:textId="0CBB8B79" w:rsidR="00B62949" w:rsidRPr="00044D4E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1</w:t>
            </w:r>
            <w:r>
              <w:rPr>
                <w:rFonts w:ascii="Arial" w:hAnsi="Arial" w:cs="Arial"/>
                <w:color w:val="000000"/>
                <w:lang w:eastAsia="cs-CZ"/>
              </w:rPr>
              <w:t>2</w:t>
            </w:r>
            <w:r w:rsidRPr="00044D4E">
              <w:rPr>
                <w:rFonts w:ascii="Arial" w:hAnsi="Arial" w:cs="Arial"/>
                <w:color w:val="000000"/>
                <w:lang w:eastAsia="cs-CZ"/>
              </w:rPr>
              <w:t>,</w:t>
            </w:r>
            <w:r>
              <w:rPr>
                <w:rFonts w:ascii="Arial" w:hAnsi="Arial" w:cs="Arial"/>
                <w:color w:val="000000"/>
                <w:lang w:eastAsia="cs-CZ"/>
              </w:rPr>
              <w:t>10</w:t>
            </w:r>
          </w:p>
        </w:tc>
      </w:tr>
      <w:tr w:rsidR="00B62949" w:rsidRPr="00044D4E" w14:paraId="7E0115F6" w14:textId="77777777" w:rsidTr="00B62949">
        <w:trPr>
          <w:trHeight w:val="300"/>
        </w:trPr>
        <w:tc>
          <w:tcPr>
            <w:tcW w:w="465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8D264" w14:textId="35FB7366" w:rsidR="00B62949" w:rsidRPr="00044D4E" w:rsidRDefault="00B62949" w:rsidP="00B62949">
            <w:pPr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doprava dodávka do 3,5t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94326" w14:textId="77777777" w:rsidR="00B62949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1</w:t>
            </w:r>
            <w:r>
              <w:rPr>
                <w:rFonts w:ascii="Arial" w:hAnsi="Arial" w:cs="Arial"/>
                <w:color w:val="000000"/>
                <w:lang w:eastAsia="cs-CZ"/>
              </w:rPr>
              <w:t>4</w:t>
            </w:r>
            <w:r w:rsidRPr="00044D4E">
              <w:rPr>
                <w:rFonts w:ascii="Arial" w:hAnsi="Arial" w:cs="Arial"/>
                <w:color w:val="000000"/>
                <w:lang w:eastAsia="cs-CZ"/>
              </w:rPr>
              <w:t xml:space="preserve"> Kč</w:t>
            </w:r>
          </w:p>
          <w:p w14:paraId="617BE7BF" w14:textId="0A86DA16" w:rsidR="00B62949" w:rsidRPr="00044D4E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7664AC" w14:textId="3D639A70" w:rsidR="00B62949" w:rsidRPr="00044D4E" w:rsidRDefault="00B62949" w:rsidP="00B62949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1</w:t>
            </w:r>
            <w:r>
              <w:rPr>
                <w:rFonts w:ascii="Arial" w:hAnsi="Arial" w:cs="Arial"/>
                <w:color w:val="000000"/>
                <w:lang w:eastAsia="cs-CZ"/>
              </w:rPr>
              <w:t>6</w:t>
            </w:r>
            <w:r w:rsidRPr="00044D4E">
              <w:rPr>
                <w:rFonts w:ascii="Arial" w:hAnsi="Arial" w:cs="Arial"/>
                <w:color w:val="000000"/>
                <w:lang w:eastAsia="cs-CZ"/>
              </w:rPr>
              <w:t>,</w:t>
            </w:r>
            <w:r>
              <w:rPr>
                <w:rFonts w:ascii="Arial" w:hAnsi="Arial" w:cs="Arial"/>
                <w:color w:val="000000"/>
                <w:lang w:eastAsia="cs-CZ"/>
              </w:rPr>
              <w:t>94</w:t>
            </w:r>
          </w:p>
        </w:tc>
      </w:tr>
    </w:tbl>
    <w:p w14:paraId="0AB48BC3" w14:textId="77777777" w:rsidR="00503CB4" w:rsidRDefault="00503CB4" w:rsidP="00492631">
      <w:pPr>
        <w:rPr>
          <w:rFonts w:ascii="Arial" w:hAnsi="Arial" w:cs="Arial"/>
          <w:lang w:eastAsia="cs-CZ"/>
        </w:rPr>
      </w:pPr>
    </w:p>
    <w:p w14:paraId="4B626206" w14:textId="77777777" w:rsidR="0089782C" w:rsidRDefault="0089782C" w:rsidP="00492631">
      <w:pPr>
        <w:rPr>
          <w:rFonts w:ascii="Arial" w:hAnsi="Arial" w:cs="Arial"/>
          <w:lang w:eastAsia="cs-CZ"/>
        </w:rPr>
      </w:pPr>
    </w:p>
    <w:p w14:paraId="18576423" w14:textId="77777777" w:rsidR="00503CB4" w:rsidRDefault="00503CB4" w:rsidP="00492631">
      <w:pPr>
        <w:rPr>
          <w:rFonts w:ascii="Arial" w:hAnsi="Arial" w:cs="Arial"/>
          <w:lang w:eastAsia="cs-CZ"/>
        </w:rPr>
      </w:pPr>
    </w:p>
    <w:bookmarkEnd w:id="2"/>
    <w:p w14:paraId="6BA95207" w14:textId="77777777" w:rsidR="00503CB4" w:rsidRDefault="00503CB4" w:rsidP="00492631">
      <w:pPr>
        <w:rPr>
          <w:rFonts w:ascii="Arial" w:hAnsi="Arial" w:cs="Arial"/>
          <w:lang w:eastAsia="cs-CZ"/>
        </w:rPr>
      </w:pPr>
    </w:p>
    <w:p w14:paraId="59BCC30A" w14:textId="77777777" w:rsidR="00503CB4" w:rsidRDefault="00503CB4" w:rsidP="00492631">
      <w:pPr>
        <w:rPr>
          <w:rFonts w:ascii="Arial" w:hAnsi="Arial" w:cs="Arial"/>
          <w:lang w:eastAsia="cs-CZ"/>
        </w:rPr>
      </w:pPr>
    </w:p>
    <w:p w14:paraId="39933112" w14:textId="77777777" w:rsidR="00503CB4" w:rsidRDefault="00503CB4" w:rsidP="00492631">
      <w:pPr>
        <w:rPr>
          <w:rFonts w:ascii="Arial" w:hAnsi="Arial" w:cs="Arial"/>
          <w:lang w:eastAsia="cs-CZ"/>
        </w:rPr>
      </w:pPr>
    </w:p>
    <w:p w14:paraId="5ECE6298" w14:textId="77777777" w:rsidR="00503CB4" w:rsidRDefault="00503CB4" w:rsidP="00492631">
      <w:pPr>
        <w:rPr>
          <w:rFonts w:ascii="Arial" w:hAnsi="Arial" w:cs="Arial"/>
          <w:lang w:eastAsia="cs-CZ"/>
        </w:rPr>
      </w:pPr>
    </w:p>
    <w:p w14:paraId="2EA94001" w14:textId="77777777" w:rsidR="00503CB4" w:rsidRDefault="00503CB4" w:rsidP="00492631">
      <w:pPr>
        <w:rPr>
          <w:rFonts w:ascii="Arial" w:hAnsi="Arial" w:cs="Arial"/>
          <w:lang w:eastAsia="cs-CZ"/>
        </w:rPr>
      </w:pPr>
    </w:p>
    <w:p w14:paraId="2E093796" w14:textId="77777777" w:rsidR="00503CB4" w:rsidRDefault="00503CB4" w:rsidP="00492631">
      <w:pPr>
        <w:rPr>
          <w:rFonts w:ascii="Arial" w:hAnsi="Arial" w:cs="Arial"/>
          <w:lang w:eastAsia="cs-CZ"/>
        </w:rPr>
      </w:pPr>
    </w:p>
    <w:bookmarkEnd w:id="0"/>
    <w:p w14:paraId="32A64B70" w14:textId="77777777" w:rsidR="00503CB4" w:rsidRDefault="00503CB4" w:rsidP="00492631">
      <w:pPr>
        <w:rPr>
          <w:rFonts w:ascii="Arial" w:hAnsi="Arial" w:cs="Arial"/>
          <w:lang w:eastAsia="cs-CZ"/>
        </w:rPr>
      </w:pPr>
    </w:p>
    <w:sectPr w:rsidR="00503CB4" w:rsidSect="001209C6">
      <w:headerReference w:type="default" r:id="rId13"/>
      <w:footerReference w:type="default" r:id="rId14"/>
      <w:type w:val="continuous"/>
      <w:pgSz w:w="11906" w:h="16838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7414D" w14:textId="77777777" w:rsidR="00D1739D" w:rsidRDefault="00D1739D">
      <w:r>
        <w:separator/>
      </w:r>
    </w:p>
  </w:endnote>
  <w:endnote w:type="continuationSeparator" w:id="0">
    <w:p w14:paraId="1CA2BCDD" w14:textId="77777777" w:rsidR="00D1739D" w:rsidRDefault="00D1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nst777 Lt BTCE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C65FA" w14:textId="6A80B234" w:rsidR="00A21156" w:rsidRDefault="000E0E24">
    <w:pPr>
      <w:pStyle w:val="Zpat"/>
      <w:rPr>
        <w:rFonts w:ascii="Humnst777 Lt BTCE" w:hAnsi="Humnst777 Lt BTCE"/>
        <w:i/>
        <w:sz w:val="16"/>
      </w:rPr>
    </w:pPr>
    <w:r>
      <w:rPr>
        <w:rFonts w:ascii="Arial" w:hAnsi="Arial" w:cs="Arial"/>
        <w:i/>
        <w:sz w:val="16"/>
      </w:rPr>
      <w:t>xxxxxxxxxxxxxx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5AC4C" w14:textId="77777777" w:rsidR="00D1739D" w:rsidRDefault="00D1739D">
      <w:r>
        <w:separator/>
      </w:r>
    </w:p>
  </w:footnote>
  <w:footnote w:type="continuationSeparator" w:id="0">
    <w:p w14:paraId="38108ADF" w14:textId="77777777" w:rsidR="00D1739D" w:rsidRDefault="00D1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1735A" w14:textId="6ECDAAC0" w:rsidR="00A21156" w:rsidRPr="00CC4450" w:rsidRDefault="00A21156">
    <w:pPr>
      <w:pStyle w:val="Zhlav"/>
      <w:pBdr>
        <w:bottom w:val="single" w:sz="4" w:space="1" w:color="auto"/>
      </w:pBdr>
      <w:rPr>
        <w:rFonts w:ascii="Arial" w:hAnsi="Arial" w:cs="Arial"/>
        <w:i/>
        <w:sz w:val="16"/>
      </w:rPr>
    </w:pPr>
    <w:r w:rsidRPr="00CC4450">
      <w:rPr>
        <w:rFonts w:ascii="Arial" w:hAnsi="Arial" w:cs="Arial"/>
        <w:i/>
        <w:sz w:val="16"/>
      </w:rPr>
      <w:t xml:space="preserve">Servisní smlouva společnosti  SKS s.r.o.                                                                                                    </w:t>
    </w:r>
    <w:r>
      <w:rPr>
        <w:rFonts w:ascii="Arial" w:hAnsi="Arial" w:cs="Arial"/>
        <w:i/>
        <w:sz w:val="16"/>
      </w:rPr>
      <w:t>S</w:t>
    </w:r>
    <w:r w:rsidRPr="00CC4450">
      <w:rPr>
        <w:rFonts w:ascii="Arial" w:hAnsi="Arial" w:cs="Arial"/>
        <w:i/>
        <w:snapToGrid w:val="0"/>
        <w:sz w:val="16"/>
        <w:lang w:eastAsia="cs-CZ"/>
      </w:rPr>
      <w:t xml:space="preserve">trana </w:t>
    </w:r>
    <w:r w:rsidRPr="00CC4450">
      <w:rPr>
        <w:rFonts w:ascii="Arial" w:hAnsi="Arial" w:cs="Arial"/>
        <w:i/>
        <w:snapToGrid w:val="0"/>
        <w:sz w:val="16"/>
        <w:lang w:eastAsia="cs-CZ"/>
      </w:rPr>
      <w:fldChar w:fldCharType="begin"/>
    </w:r>
    <w:r w:rsidRPr="00CC4450">
      <w:rPr>
        <w:rFonts w:ascii="Arial" w:hAnsi="Arial" w:cs="Arial"/>
        <w:i/>
        <w:snapToGrid w:val="0"/>
        <w:sz w:val="16"/>
        <w:lang w:eastAsia="cs-CZ"/>
      </w:rPr>
      <w:instrText xml:space="preserve"> PAGE </w:instrText>
    </w:r>
    <w:r w:rsidRPr="00CC4450">
      <w:rPr>
        <w:rFonts w:ascii="Arial" w:hAnsi="Arial" w:cs="Arial"/>
        <w:i/>
        <w:snapToGrid w:val="0"/>
        <w:sz w:val="16"/>
        <w:lang w:eastAsia="cs-CZ"/>
      </w:rPr>
      <w:fldChar w:fldCharType="separate"/>
    </w:r>
    <w:r w:rsidR="000E0E24">
      <w:rPr>
        <w:rFonts w:ascii="Arial" w:hAnsi="Arial" w:cs="Arial"/>
        <w:i/>
        <w:noProof/>
        <w:snapToGrid w:val="0"/>
        <w:sz w:val="16"/>
        <w:lang w:eastAsia="cs-CZ"/>
      </w:rPr>
      <w:t>4</w:t>
    </w:r>
    <w:r w:rsidRPr="00CC4450">
      <w:rPr>
        <w:rFonts w:ascii="Arial" w:hAnsi="Arial" w:cs="Arial"/>
        <w:i/>
        <w:snapToGrid w:val="0"/>
        <w:sz w:val="16"/>
        <w:lang w:eastAsia="cs-CZ"/>
      </w:rPr>
      <w:fldChar w:fldCharType="end"/>
    </w:r>
    <w:r w:rsidRPr="00CC4450">
      <w:rPr>
        <w:rFonts w:ascii="Arial" w:hAnsi="Arial" w:cs="Arial"/>
        <w:i/>
        <w:snapToGrid w:val="0"/>
        <w:sz w:val="16"/>
        <w:lang w:eastAsia="cs-CZ"/>
      </w:rPr>
      <w:t xml:space="preserve"> (celkem </w:t>
    </w:r>
    <w:r w:rsidR="001800D4">
      <w:rPr>
        <w:rFonts w:ascii="Arial" w:hAnsi="Arial" w:cs="Arial"/>
        <w:i/>
        <w:snapToGrid w:val="0"/>
        <w:sz w:val="16"/>
        <w:lang w:eastAsia="cs-CZ"/>
      </w:rPr>
      <w:t>5</w:t>
    </w:r>
    <w:r w:rsidRPr="00CC4450">
      <w:rPr>
        <w:rFonts w:ascii="Arial" w:hAnsi="Arial" w:cs="Arial"/>
        <w:i/>
        <w:snapToGrid w:val="0"/>
        <w:sz w:val="16"/>
        <w:lang w:eastAsia="cs-CZ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14F1"/>
    <w:multiLevelType w:val="multilevel"/>
    <w:tmpl w:val="2D7C4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7EB754C"/>
    <w:multiLevelType w:val="multilevel"/>
    <w:tmpl w:val="F4EA5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53B3C8B"/>
    <w:multiLevelType w:val="hybridMultilevel"/>
    <w:tmpl w:val="DDE095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81A99"/>
    <w:multiLevelType w:val="multilevel"/>
    <w:tmpl w:val="9E2ECD1E"/>
    <w:lvl w:ilvl="0">
      <w:start w:val="1"/>
      <w:numFmt w:val="decimal"/>
      <w:lvlText w:val="%1."/>
      <w:lvlJc w:val="righ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C1AB0"/>
    <w:multiLevelType w:val="hybridMultilevel"/>
    <w:tmpl w:val="64A0BFE6"/>
    <w:lvl w:ilvl="0" w:tplc="7F7AF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06591"/>
    <w:multiLevelType w:val="multilevel"/>
    <w:tmpl w:val="2D7C4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62169AF"/>
    <w:multiLevelType w:val="hybridMultilevel"/>
    <w:tmpl w:val="3DDCB050"/>
    <w:lvl w:ilvl="0" w:tplc="A3F44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F63A4"/>
    <w:multiLevelType w:val="multilevel"/>
    <w:tmpl w:val="F85C7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82E329E"/>
    <w:multiLevelType w:val="multilevel"/>
    <w:tmpl w:val="0DA83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1">
    <w:nsid w:val="2E4C660C"/>
    <w:multiLevelType w:val="singleLevel"/>
    <w:tmpl w:val="50EA95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1C706E"/>
    <w:multiLevelType w:val="multilevel"/>
    <w:tmpl w:val="DA36D0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2FF2078B"/>
    <w:multiLevelType w:val="singleLevel"/>
    <w:tmpl w:val="50EA95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1677FDD"/>
    <w:multiLevelType w:val="multilevel"/>
    <w:tmpl w:val="5D10B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2342F80"/>
    <w:multiLevelType w:val="hybridMultilevel"/>
    <w:tmpl w:val="48AC4808"/>
    <w:lvl w:ilvl="0" w:tplc="FE3A8A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E3CD3"/>
    <w:multiLevelType w:val="multilevel"/>
    <w:tmpl w:val="750E06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6D4D40"/>
    <w:multiLevelType w:val="multilevel"/>
    <w:tmpl w:val="A12A4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2">
      <w:start w:val="1"/>
      <w:numFmt w:val="bullet"/>
      <w:lvlText w:val="●"/>
      <w:lvlJc w:val="left"/>
      <w:pPr>
        <w:tabs>
          <w:tab w:val="num" w:pos="1080"/>
        </w:tabs>
        <w:ind w:left="1080" w:hanging="723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86B2E98"/>
    <w:multiLevelType w:val="multilevel"/>
    <w:tmpl w:val="5D10B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C5D7FD7"/>
    <w:multiLevelType w:val="multilevel"/>
    <w:tmpl w:val="36E425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CE35E2"/>
    <w:multiLevelType w:val="multilevel"/>
    <w:tmpl w:val="A12A4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2">
      <w:start w:val="1"/>
      <w:numFmt w:val="bullet"/>
      <w:lvlText w:val="●"/>
      <w:lvlJc w:val="left"/>
      <w:pPr>
        <w:tabs>
          <w:tab w:val="num" w:pos="1080"/>
        </w:tabs>
        <w:ind w:left="1080" w:hanging="723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3346271"/>
    <w:multiLevelType w:val="multilevel"/>
    <w:tmpl w:val="B982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1" w15:restartNumberingAfterBreak="0">
    <w:nsid w:val="46DC23C5"/>
    <w:multiLevelType w:val="multilevel"/>
    <w:tmpl w:val="3264B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7B95544"/>
    <w:multiLevelType w:val="multilevel"/>
    <w:tmpl w:val="9E2C8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8E37B3"/>
    <w:multiLevelType w:val="multilevel"/>
    <w:tmpl w:val="21B8E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34A0902"/>
    <w:multiLevelType w:val="multilevel"/>
    <w:tmpl w:val="750E06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F36048"/>
    <w:multiLevelType w:val="hybridMultilevel"/>
    <w:tmpl w:val="B98235BE"/>
    <w:lvl w:ilvl="0" w:tplc="06843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BB2643"/>
    <w:multiLevelType w:val="multilevel"/>
    <w:tmpl w:val="E8940F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122BCF"/>
    <w:multiLevelType w:val="multilevel"/>
    <w:tmpl w:val="122ED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C9C0943"/>
    <w:multiLevelType w:val="multilevel"/>
    <w:tmpl w:val="48AC48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476FB"/>
    <w:multiLevelType w:val="multilevel"/>
    <w:tmpl w:val="F78A182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C73B9F"/>
    <w:multiLevelType w:val="hybridMultilevel"/>
    <w:tmpl w:val="1BAE6288"/>
    <w:lvl w:ilvl="0" w:tplc="6C2A1A66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31" w15:restartNumberingAfterBreak="0">
    <w:nsid w:val="681671A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B5A30A1"/>
    <w:multiLevelType w:val="multilevel"/>
    <w:tmpl w:val="981A8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2">
      <w:start w:val="1"/>
      <w:numFmt w:val="bullet"/>
      <w:lvlText w:val="●"/>
      <w:lvlJc w:val="left"/>
      <w:pPr>
        <w:tabs>
          <w:tab w:val="num" w:pos="1080"/>
        </w:tabs>
        <w:ind w:left="1080" w:firstLine="71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CAB2C0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49D0980"/>
    <w:multiLevelType w:val="multilevel"/>
    <w:tmpl w:val="F85C7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6FD2B3A"/>
    <w:multiLevelType w:val="multilevel"/>
    <w:tmpl w:val="598223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472577"/>
    <w:multiLevelType w:val="hybridMultilevel"/>
    <w:tmpl w:val="F98AC772"/>
    <w:lvl w:ilvl="0" w:tplc="FE3A8A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E1A5F"/>
    <w:multiLevelType w:val="multilevel"/>
    <w:tmpl w:val="8E82A4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7"/>
  </w:num>
  <w:num w:numId="5">
    <w:abstractNumId w:val="35"/>
  </w:num>
  <w:num w:numId="6">
    <w:abstractNumId w:val="29"/>
  </w:num>
  <w:num w:numId="7">
    <w:abstractNumId w:val="37"/>
  </w:num>
  <w:num w:numId="8">
    <w:abstractNumId w:val="10"/>
  </w:num>
  <w:num w:numId="9">
    <w:abstractNumId w:val="26"/>
  </w:num>
  <w:num w:numId="10">
    <w:abstractNumId w:val="13"/>
  </w:num>
  <w:num w:numId="11">
    <w:abstractNumId w:val="14"/>
  </w:num>
  <w:num w:numId="12">
    <w:abstractNumId w:val="4"/>
  </w:num>
  <w:num w:numId="13">
    <w:abstractNumId w:val="6"/>
  </w:num>
  <w:num w:numId="14">
    <w:abstractNumId w:val="25"/>
  </w:num>
  <w:num w:numId="15">
    <w:abstractNumId w:val="19"/>
  </w:num>
  <w:num w:numId="16">
    <w:abstractNumId w:val="30"/>
  </w:num>
  <w:num w:numId="17">
    <w:abstractNumId w:val="2"/>
  </w:num>
  <w:num w:numId="18">
    <w:abstractNumId w:val="28"/>
  </w:num>
  <w:num w:numId="19">
    <w:abstractNumId w:val="36"/>
  </w:num>
  <w:num w:numId="20">
    <w:abstractNumId w:val="31"/>
  </w:num>
  <w:num w:numId="21">
    <w:abstractNumId w:val="24"/>
  </w:num>
  <w:num w:numId="22">
    <w:abstractNumId w:val="3"/>
  </w:num>
  <w:num w:numId="23">
    <w:abstractNumId w:val="27"/>
  </w:num>
  <w:num w:numId="24">
    <w:abstractNumId w:val="33"/>
  </w:num>
  <w:num w:numId="25">
    <w:abstractNumId w:val="21"/>
  </w:num>
  <w:num w:numId="26">
    <w:abstractNumId w:val="1"/>
  </w:num>
  <w:num w:numId="27">
    <w:abstractNumId w:val="23"/>
  </w:num>
  <w:num w:numId="28">
    <w:abstractNumId w:val="16"/>
  </w:num>
  <w:num w:numId="29">
    <w:abstractNumId w:val="12"/>
  </w:num>
  <w:num w:numId="30">
    <w:abstractNumId w:val="0"/>
  </w:num>
  <w:num w:numId="31">
    <w:abstractNumId w:val="7"/>
  </w:num>
  <w:num w:numId="32">
    <w:abstractNumId w:val="5"/>
  </w:num>
  <w:num w:numId="33">
    <w:abstractNumId w:val="15"/>
  </w:num>
  <w:num w:numId="34">
    <w:abstractNumId w:val="34"/>
  </w:num>
  <w:num w:numId="35">
    <w:abstractNumId w:val="18"/>
  </w:num>
  <w:num w:numId="36">
    <w:abstractNumId w:val="32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AD"/>
    <w:rsid w:val="00000395"/>
    <w:rsid w:val="000111AF"/>
    <w:rsid w:val="000143FA"/>
    <w:rsid w:val="00021D4D"/>
    <w:rsid w:val="00024AF9"/>
    <w:rsid w:val="000267B4"/>
    <w:rsid w:val="00030C4C"/>
    <w:rsid w:val="00034D87"/>
    <w:rsid w:val="000360D2"/>
    <w:rsid w:val="00041F93"/>
    <w:rsid w:val="00044D4E"/>
    <w:rsid w:val="00063779"/>
    <w:rsid w:val="0006759C"/>
    <w:rsid w:val="00080908"/>
    <w:rsid w:val="00083A11"/>
    <w:rsid w:val="0008737F"/>
    <w:rsid w:val="000938AD"/>
    <w:rsid w:val="000B470E"/>
    <w:rsid w:val="000C11EF"/>
    <w:rsid w:val="000C2322"/>
    <w:rsid w:val="000D1649"/>
    <w:rsid w:val="000D2771"/>
    <w:rsid w:val="000D345D"/>
    <w:rsid w:val="000E0E24"/>
    <w:rsid w:val="000E4074"/>
    <w:rsid w:val="000E4BFF"/>
    <w:rsid w:val="000F1C98"/>
    <w:rsid w:val="000F513A"/>
    <w:rsid w:val="0011165C"/>
    <w:rsid w:val="001209C6"/>
    <w:rsid w:val="001310F3"/>
    <w:rsid w:val="0015239E"/>
    <w:rsid w:val="00161120"/>
    <w:rsid w:val="00176202"/>
    <w:rsid w:val="001800D4"/>
    <w:rsid w:val="001A4FFC"/>
    <w:rsid w:val="001B361B"/>
    <w:rsid w:val="001C3C3E"/>
    <w:rsid w:val="001C53C1"/>
    <w:rsid w:val="001C7F74"/>
    <w:rsid w:val="001E02E8"/>
    <w:rsid w:val="002066FD"/>
    <w:rsid w:val="00212DAB"/>
    <w:rsid w:val="002335CC"/>
    <w:rsid w:val="002352FE"/>
    <w:rsid w:val="0025369D"/>
    <w:rsid w:val="002A56A0"/>
    <w:rsid w:val="002D0DC8"/>
    <w:rsid w:val="002D4DA8"/>
    <w:rsid w:val="002E1678"/>
    <w:rsid w:val="002E2559"/>
    <w:rsid w:val="0031353D"/>
    <w:rsid w:val="00321D71"/>
    <w:rsid w:val="003316EE"/>
    <w:rsid w:val="00332065"/>
    <w:rsid w:val="00337631"/>
    <w:rsid w:val="0034600D"/>
    <w:rsid w:val="00371ECD"/>
    <w:rsid w:val="00374036"/>
    <w:rsid w:val="003D254D"/>
    <w:rsid w:val="003D62BF"/>
    <w:rsid w:val="003F7868"/>
    <w:rsid w:val="0040486D"/>
    <w:rsid w:val="004119AD"/>
    <w:rsid w:val="00443905"/>
    <w:rsid w:val="00451273"/>
    <w:rsid w:val="00455ED7"/>
    <w:rsid w:val="0049152C"/>
    <w:rsid w:val="00492631"/>
    <w:rsid w:val="004939BA"/>
    <w:rsid w:val="004B0CDD"/>
    <w:rsid w:val="004B1F07"/>
    <w:rsid w:val="004F009C"/>
    <w:rsid w:val="005033A0"/>
    <w:rsid w:val="00503CB4"/>
    <w:rsid w:val="00506F7D"/>
    <w:rsid w:val="0053606C"/>
    <w:rsid w:val="0054652A"/>
    <w:rsid w:val="0054758D"/>
    <w:rsid w:val="00567F66"/>
    <w:rsid w:val="00567F7B"/>
    <w:rsid w:val="00571ECF"/>
    <w:rsid w:val="005A0C29"/>
    <w:rsid w:val="005A233F"/>
    <w:rsid w:val="005A4B2D"/>
    <w:rsid w:val="005A530C"/>
    <w:rsid w:val="005A61EF"/>
    <w:rsid w:val="005D22F5"/>
    <w:rsid w:val="005D3FF6"/>
    <w:rsid w:val="005D7125"/>
    <w:rsid w:val="005E298C"/>
    <w:rsid w:val="005F2DAF"/>
    <w:rsid w:val="00600C9D"/>
    <w:rsid w:val="006077C6"/>
    <w:rsid w:val="006246D6"/>
    <w:rsid w:val="0062519E"/>
    <w:rsid w:val="00637123"/>
    <w:rsid w:val="00642028"/>
    <w:rsid w:val="00645919"/>
    <w:rsid w:val="00654255"/>
    <w:rsid w:val="006567BE"/>
    <w:rsid w:val="0067021E"/>
    <w:rsid w:val="00691ACE"/>
    <w:rsid w:val="006926B3"/>
    <w:rsid w:val="006A26BB"/>
    <w:rsid w:val="006C3DD4"/>
    <w:rsid w:val="007044AB"/>
    <w:rsid w:val="00705712"/>
    <w:rsid w:val="0070756E"/>
    <w:rsid w:val="0071052B"/>
    <w:rsid w:val="0071378D"/>
    <w:rsid w:val="00714467"/>
    <w:rsid w:val="00724036"/>
    <w:rsid w:val="00730CF4"/>
    <w:rsid w:val="00732DA7"/>
    <w:rsid w:val="0075421E"/>
    <w:rsid w:val="00766A58"/>
    <w:rsid w:val="00781967"/>
    <w:rsid w:val="00793523"/>
    <w:rsid w:val="007A49A1"/>
    <w:rsid w:val="007A4A98"/>
    <w:rsid w:val="007E5EE6"/>
    <w:rsid w:val="0080617D"/>
    <w:rsid w:val="00815D9C"/>
    <w:rsid w:val="00823703"/>
    <w:rsid w:val="00845F30"/>
    <w:rsid w:val="008671E9"/>
    <w:rsid w:val="00873035"/>
    <w:rsid w:val="0089782C"/>
    <w:rsid w:val="008C18B6"/>
    <w:rsid w:val="008C3F3E"/>
    <w:rsid w:val="00901764"/>
    <w:rsid w:val="00907ABF"/>
    <w:rsid w:val="00910680"/>
    <w:rsid w:val="00925CB0"/>
    <w:rsid w:val="009318B1"/>
    <w:rsid w:val="00946490"/>
    <w:rsid w:val="009466DA"/>
    <w:rsid w:val="00993D88"/>
    <w:rsid w:val="009A1B98"/>
    <w:rsid w:val="009A2AD3"/>
    <w:rsid w:val="009C3525"/>
    <w:rsid w:val="009D50F8"/>
    <w:rsid w:val="009F011D"/>
    <w:rsid w:val="00A00786"/>
    <w:rsid w:val="00A108B3"/>
    <w:rsid w:val="00A21156"/>
    <w:rsid w:val="00A21D53"/>
    <w:rsid w:val="00A53D4D"/>
    <w:rsid w:val="00A7589D"/>
    <w:rsid w:val="00A80328"/>
    <w:rsid w:val="00A80FCA"/>
    <w:rsid w:val="00A82DAD"/>
    <w:rsid w:val="00A83ADE"/>
    <w:rsid w:val="00AA5C84"/>
    <w:rsid w:val="00AB6730"/>
    <w:rsid w:val="00AD5A9D"/>
    <w:rsid w:val="00AF1A58"/>
    <w:rsid w:val="00B416FB"/>
    <w:rsid w:val="00B43532"/>
    <w:rsid w:val="00B62949"/>
    <w:rsid w:val="00B83D80"/>
    <w:rsid w:val="00B967B2"/>
    <w:rsid w:val="00BE124B"/>
    <w:rsid w:val="00BF487E"/>
    <w:rsid w:val="00BF4949"/>
    <w:rsid w:val="00C0332D"/>
    <w:rsid w:val="00C0624A"/>
    <w:rsid w:val="00C10FFA"/>
    <w:rsid w:val="00C1452E"/>
    <w:rsid w:val="00C14FBA"/>
    <w:rsid w:val="00C15372"/>
    <w:rsid w:val="00C15BFC"/>
    <w:rsid w:val="00C33092"/>
    <w:rsid w:val="00C35349"/>
    <w:rsid w:val="00C408B0"/>
    <w:rsid w:val="00C41CB0"/>
    <w:rsid w:val="00C641B8"/>
    <w:rsid w:val="00C81963"/>
    <w:rsid w:val="00C82E23"/>
    <w:rsid w:val="00CB1F3C"/>
    <w:rsid w:val="00CC3095"/>
    <w:rsid w:val="00CE45D7"/>
    <w:rsid w:val="00D1739D"/>
    <w:rsid w:val="00D3253D"/>
    <w:rsid w:val="00D3273F"/>
    <w:rsid w:val="00D42D65"/>
    <w:rsid w:val="00D47141"/>
    <w:rsid w:val="00D620CC"/>
    <w:rsid w:val="00D77234"/>
    <w:rsid w:val="00D85F30"/>
    <w:rsid w:val="00DA0F6E"/>
    <w:rsid w:val="00DB01C5"/>
    <w:rsid w:val="00DC0B11"/>
    <w:rsid w:val="00DC0B1F"/>
    <w:rsid w:val="00DC649B"/>
    <w:rsid w:val="00E1756E"/>
    <w:rsid w:val="00E20F58"/>
    <w:rsid w:val="00E2583B"/>
    <w:rsid w:val="00E50149"/>
    <w:rsid w:val="00E730FB"/>
    <w:rsid w:val="00E76079"/>
    <w:rsid w:val="00E772FA"/>
    <w:rsid w:val="00EA1708"/>
    <w:rsid w:val="00EA5202"/>
    <w:rsid w:val="00EA5CBD"/>
    <w:rsid w:val="00EB4EB8"/>
    <w:rsid w:val="00ED6AE6"/>
    <w:rsid w:val="00EE0868"/>
    <w:rsid w:val="00EE2E18"/>
    <w:rsid w:val="00EE7BC5"/>
    <w:rsid w:val="00EE7C59"/>
    <w:rsid w:val="00F13E0E"/>
    <w:rsid w:val="00F311BF"/>
    <w:rsid w:val="00F33289"/>
    <w:rsid w:val="00F45468"/>
    <w:rsid w:val="00F55864"/>
    <w:rsid w:val="00F76D62"/>
    <w:rsid w:val="00F8087C"/>
    <w:rsid w:val="00F91EFD"/>
    <w:rsid w:val="00F95518"/>
    <w:rsid w:val="00FA6FD0"/>
    <w:rsid w:val="00FB5B2D"/>
    <w:rsid w:val="00FC29E3"/>
    <w:rsid w:val="00FF27E6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BC617"/>
  <w15:chartTrackingRefBased/>
  <w15:docId w15:val="{F286491E-889D-4B64-9ECF-1BFD3BC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38AD"/>
    <w:rPr>
      <w:lang w:eastAsia="en-US"/>
    </w:rPr>
  </w:style>
  <w:style w:type="paragraph" w:styleId="Nadpis2">
    <w:name w:val="heading 2"/>
    <w:basedOn w:val="Normln"/>
    <w:next w:val="Normln"/>
    <w:qFormat/>
    <w:rsid w:val="000938AD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0938AD"/>
    <w:pPr>
      <w:keepNext/>
      <w:spacing w:before="120" w:line="240" w:lineRule="atLeast"/>
      <w:jc w:val="center"/>
      <w:outlineLvl w:val="2"/>
    </w:pPr>
    <w:rPr>
      <w:b/>
    </w:rPr>
  </w:style>
  <w:style w:type="paragraph" w:styleId="Nadpis5">
    <w:name w:val="heading 5"/>
    <w:basedOn w:val="Normln"/>
    <w:next w:val="Normln"/>
    <w:qFormat/>
    <w:rsid w:val="000938AD"/>
    <w:pPr>
      <w:keepNext/>
      <w:spacing w:before="120" w:line="240" w:lineRule="atLeast"/>
      <w:outlineLvl w:val="4"/>
    </w:pPr>
    <w:rPr>
      <w:b/>
      <w:snapToGrid w:val="0"/>
      <w:color w:val="000000"/>
      <w:sz w:val="24"/>
      <w:lang w:eastAsia="cs-CZ"/>
    </w:rPr>
  </w:style>
  <w:style w:type="paragraph" w:styleId="Nadpis7">
    <w:name w:val="heading 7"/>
    <w:basedOn w:val="Normln"/>
    <w:next w:val="Normln"/>
    <w:qFormat/>
    <w:rsid w:val="000938AD"/>
    <w:pPr>
      <w:keepNext/>
      <w:spacing w:before="120" w:line="240" w:lineRule="atLeast"/>
      <w:outlineLvl w:val="6"/>
    </w:pPr>
    <w:rPr>
      <w:b/>
      <w:i/>
      <w:snapToGrid w:val="0"/>
      <w:color w:val="000000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938AD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rsid w:val="000938AD"/>
    <w:pPr>
      <w:tabs>
        <w:tab w:val="center" w:pos="4536"/>
        <w:tab w:val="right" w:pos="9072"/>
      </w:tabs>
    </w:pPr>
  </w:style>
  <w:style w:type="character" w:styleId="Hypertextovodkaz">
    <w:name w:val="Hyperlink"/>
    <w:rsid w:val="000938AD"/>
    <w:rPr>
      <w:color w:val="0000FF"/>
      <w:u w:val="single"/>
    </w:rPr>
  </w:style>
  <w:style w:type="paragraph" w:styleId="Zkladntext">
    <w:name w:val="Body Text"/>
    <w:basedOn w:val="Normln"/>
    <w:rsid w:val="000938AD"/>
    <w:pPr>
      <w:spacing w:before="120" w:line="240" w:lineRule="atLeast"/>
      <w:jc w:val="both"/>
    </w:pPr>
    <w:rPr>
      <w:sz w:val="22"/>
    </w:rPr>
  </w:style>
  <w:style w:type="paragraph" w:styleId="Textkomente">
    <w:name w:val="annotation text"/>
    <w:aliases w:val="Text poznámky"/>
    <w:basedOn w:val="Normln"/>
    <w:semiHidden/>
    <w:rsid w:val="005E298C"/>
  </w:style>
  <w:style w:type="paragraph" w:styleId="Textbubliny">
    <w:name w:val="Balloon Text"/>
    <w:basedOn w:val="Normln"/>
    <w:semiHidden/>
    <w:rsid w:val="005F2DA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967B2"/>
    <w:pPr>
      <w:ind w:left="708"/>
    </w:pPr>
  </w:style>
  <w:style w:type="character" w:customStyle="1" w:styleId="ZhlavChar">
    <w:name w:val="Záhlaví Char"/>
    <w:link w:val="Zhlav"/>
    <w:rsid w:val="00371ECD"/>
    <w:rPr>
      <w:lang w:eastAsia="en-US"/>
    </w:rPr>
  </w:style>
  <w:style w:type="paragraph" w:styleId="Nzev">
    <w:name w:val="Title"/>
    <w:basedOn w:val="Normln"/>
    <w:link w:val="NzevChar"/>
    <w:uiPriority w:val="99"/>
    <w:qFormat/>
    <w:rsid w:val="000D2771"/>
    <w:pPr>
      <w:numPr>
        <w:numId w:val="37"/>
      </w:numPr>
      <w:jc w:val="center"/>
    </w:pPr>
    <w:rPr>
      <w:rFonts w:ascii="Calibri" w:eastAsia="Calibri" w:hAnsi="Calibri" w:cs="Calibri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0D2771"/>
    <w:rPr>
      <w:rFonts w:ascii="Calibri" w:eastAsia="Calibri" w:hAnsi="Calibri" w:cs="Calibri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pu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1372DCE3765B4B9A7A6B18E360DFCE" ma:contentTypeVersion="4" ma:contentTypeDescription="Vytvoří nový dokument" ma:contentTypeScope="" ma:versionID="35a51889ff291f1c37fb4940461b24ff">
  <xsd:schema xmlns:xsd="http://www.w3.org/2001/XMLSchema" xmlns:xs="http://www.w3.org/2001/XMLSchema" xmlns:p="http://schemas.microsoft.com/office/2006/metadata/properties" xmlns:ns3="b88964fa-6ec5-45bd-b9d0-b8707a050700" targetNamespace="http://schemas.microsoft.com/office/2006/metadata/properties" ma:root="true" ma:fieldsID="28c73be38905fbf195c4e40173d26128" ns3:_="">
    <xsd:import namespace="b88964fa-6ec5-45bd-b9d0-b8707a0507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964fa-6ec5-45bd-b9d0-b8707a050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45AC-9489-4AD9-8107-DDBF470BD5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E57946-DE9E-425F-9D6C-0EA08578A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B2BDD-4DE7-4477-A868-B62BC60CE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964fa-6ec5-45bd-b9d0-b8707a05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CB9A5C-9B1A-47E8-9FA9-73EAA852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4675</CharactersWithSpaces>
  <SharedDoc>false</SharedDoc>
  <HLinks>
    <vt:vector size="18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mailto:servis@sksblansko.cz</vt:lpwstr>
      </vt:variant>
      <vt:variant>
        <vt:lpwstr/>
      </vt:variant>
      <vt:variant>
        <vt:i4>3997805</vt:i4>
      </vt:variant>
      <vt:variant>
        <vt:i4>6</vt:i4>
      </vt:variant>
      <vt:variant>
        <vt:i4>0</vt:i4>
      </vt:variant>
      <vt:variant>
        <vt:i4>5</vt:i4>
      </vt:variant>
      <vt:variant>
        <vt:lpwstr>http://www..sksblansko.cz/</vt:lpwstr>
      </vt:variant>
      <vt:variant>
        <vt:lpwstr/>
      </vt:variant>
      <vt:variant>
        <vt:i4>2752537</vt:i4>
      </vt:variant>
      <vt:variant>
        <vt:i4>3</vt:i4>
      </vt:variant>
      <vt:variant>
        <vt:i4>0</vt:i4>
      </vt:variant>
      <vt:variant>
        <vt:i4>5</vt:i4>
      </vt:variant>
      <vt:variant>
        <vt:lpwstr>mailto:firma@sksblansko.cz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</dc:creator>
  <cp:keywords/>
  <cp:lastModifiedBy>-</cp:lastModifiedBy>
  <cp:revision>2</cp:revision>
  <cp:lastPrinted>2024-11-11T09:20:00Z</cp:lastPrinted>
  <dcterms:created xsi:type="dcterms:W3CDTF">2024-11-13T10:00:00Z</dcterms:created>
  <dcterms:modified xsi:type="dcterms:W3CDTF">2024-11-13T10:00:00Z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0x010100021372DCE3765B4B9A7A6B18E360DFCE</vt:lpwstr>
  </property>
</Properties>
</file>