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96B41" w14:textId="77777777" w:rsidR="00E04723" w:rsidRDefault="00E04723" w:rsidP="00E04723"/>
    <w:p w14:paraId="5BB48855" w14:textId="77777777" w:rsidR="00E04723" w:rsidRDefault="00E04723" w:rsidP="00E04723">
      <w:pPr>
        <w:outlineLvl w:val="0"/>
        <w:rPr>
          <w:lang w:eastAsia="cs-CZ"/>
          <w14:ligatures w14:val="none"/>
        </w:rPr>
      </w:pPr>
      <w:proofErr w:type="spellStart"/>
      <w:r>
        <w:rPr>
          <w:b/>
          <w:bCs/>
          <w:lang w:eastAsia="cs-CZ"/>
          <w14:ligatures w14:val="none"/>
        </w:rPr>
        <w:t>From</w:t>
      </w:r>
      <w:proofErr w:type="spellEnd"/>
      <w:r>
        <w:rPr>
          <w:b/>
          <w:bCs/>
          <w:lang w:eastAsia="cs-CZ"/>
          <w14:ligatures w14:val="none"/>
        </w:rPr>
        <w:t>:</w:t>
      </w:r>
      <w:r>
        <w:rPr>
          <w:lang w:eastAsia="cs-CZ"/>
          <w14:ligatures w14:val="none"/>
        </w:rPr>
        <w:t xml:space="preserve"> </w:t>
      </w:r>
      <w:proofErr w:type="spellStart"/>
      <w:r w:rsidRPr="00E04723">
        <w:rPr>
          <w:highlight w:val="black"/>
          <w:lang w:eastAsia="cs-CZ"/>
          <w14:ligatures w14:val="none"/>
        </w:rPr>
        <w:t>xxxxxxxxxxxxx</w:t>
      </w:r>
      <w:proofErr w:type="spellEnd"/>
    </w:p>
    <w:p w14:paraId="633499CB" w14:textId="77777777" w:rsidR="00E04723" w:rsidRDefault="00E04723" w:rsidP="00E04723">
      <w:pPr>
        <w:outlineLvl w:val="0"/>
        <w:rPr>
          <w:lang w:eastAsia="cs-CZ"/>
          <w14:ligatures w14:val="none"/>
        </w:rPr>
      </w:pPr>
      <w:r>
        <w:rPr>
          <w:b/>
          <w:bCs/>
          <w:lang w:eastAsia="cs-CZ"/>
          <w14:ligatures w14:val="none"/>
        </w:rPr>
        <w:t>Sent:</w:t>
      </w:r>
      <w:r>
        <w:rPr>
          <w:lang w:eastAsia="cs-CZ"/>
          <w14:ligatures w14:val="none"/>
        </w:rPr>
        <w:t xml:space="preserve"> </w:t>
      </w:r>
      <w:proofErr w:type="spellStart"/>
      <w:r>
        <w:rPr>
          <w:lang w:eastAsia="cs-CZ"/>
          <w14:ligatures w14:val="none"/>
        </w:rPr>
        <w:t>Tuesday</w:t>
      </w:r>
      <w:proofErr w:type="spellEnd"/>
      <w:r>
        <w:rPr>
          <w:lang w:eastAsia="cs-CZ"/>
          <w14:ligatures w14:val="none"/>
        </w:rPr>
        <w:t xml:space="preserve">, </w:t>
      </w:r>
      <w:proofErr w:type="spellStart"/>
      <w:r>
        <w:rPr>
          <w:lang w:eastAsia="cs-CZ"/>
          <w14:ligatures w14:val="none"/>
        </w:rPr>
        <w:t>November</w:t>
      </w:r>
      <w:proofErr w:type="spellEnd"/>
      <w:r>
        <w:rPr>
          <w:lang w:eastAsia="cs-CZ"/>
          <w14:ligatures w14:val="none"/>
        </w:rPr>
        <w:t xml:space="preserve"> 12, 2024 10:01 AM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To:</w:t>
      </w:r>
      <w:r>
        <w:rPr>
          <w:lang w:eastAsia="cs-CZ"/>
          <w14:ligatures w14:val="none"/>
        </w:rPr>
        <w:t xml:space="preserve"> </w:t>
      </w:r>
      <w:proofErr w:type="spellStart"/>
      <w:r w:rsidRPr="00E04723">
        <w:rPr>
          <w:highlight w:val="black"/>
          <w:lang w:eastAsia="cs-CZ"/>
          <w14:ligatures w14:val="none"/>
        </w:rPr>
        <w:t>xxxxxxxxxxxxxx</w:t>
      </w:r>
      <w:proofErr w:type="spellEnd"/>
    </w:p>
    <w:p w14:paraId="6256A3FA" w14:textId="77777777" w:rsidR="00E04723" w:rsidRDefault="00E04723" w:rsidP="00E04723">
      <w:pPr>
        <w:outlineLvl w:val="0"/>
        <w:rPr>
          <w:lang w:eastAsia="cs-CZ"/>
          <w14:ligatures w14:val="none"/>
        </w:rPr>
      </w:pPr>
      <w:proofErr w:type="spellStart"/>
      <w:r>
        <w:rPr>
          <w:b/>
          <w:bCs/>
          <w:lang w:eastAsia="cs-CZ"/>
          <w14:ligatures w14:val="none"/>
        </w:rPr>
        <w:t>Cc</w:t>
      </w:r>
      <w:proofErr w:type="spellEnd"/>
      <w:r>
        <w:rPr>
          <w:b/>
          <w:bCs/>
          <w:lang w:eastAsia="cs-CZ"/>
          <w14:ligatures w14:val="none"/>
        </w:rPr>
        <w:t>:</w:t>
      </w:r>
      <w:r>
        <w:rPr>
          <w:lang w:eastAsia="cs-CZ"/>
          <w14:ligatures w14:val="none"/>
        </w:rPr>
        <w:t xml:space="preserve"> </w:t>
      </w:r>
      <w:proofErr w:type="spellStart"/>
      <w:r>
        <w:rPr>
          <w:lang w:eastAsia="cs-CZ"/>
          <w14:ligatures w14:val="none"/>
        </w:rPr>
        <w:t>xxxxxxxxxxxxx</w:t>
      </w:r>
      <w:proofErr w:type="spellEnd"/>
    </w:p>
    <w:p w14:paraId="43148F54" w14:textId="26BE01C5" w:rsidR="00E04723" w:rsidRDefault="00E04723" w:rsidP="00E04723">
      <w:pPr>
        <w:outlineLvl w:val="0"/>
        <w:rPr>
          <w:lang w:eastAsia="cs-CZ"/>
          <w14:ligatures w14:val="none"/>
        </w:rPr>
      </w:pPr>
      <w:proofErr w:type="spellStart"/>
      <w:r>
        <w:rPr>
          <w:b/>
          <w:bCs/>
          <w:lang w:eastAsia="cs-CZ"/>
          <w14:ligatures w14:val="none"/>
        </w:rPr>
        <w:t>Subject</w:t>
      </w:r>
      <w:proofErr w:type="spellEnd"/>
      <w:r>
        <w:rPr>
          <w:b/>
          <w:bCs/>
          <w:lang w:eastAsia="cs-CZ"/>
          <w14:ligatures w14:val="none"/>
        </w:rPr>
        <w:t>:</w:t>
      </w:r>
      <w:r>
        <w:rPr>
          <w:lang w:eastAsia="cs-CZ"/>
          <w14:ligatures w14:val="none"/>
        </w:rPr>
        <w:t xml:space="preserve"> RE: CN </w:t>
      </w:r>
      <w:proofErr w:type="gramStart"/>
      <w:r>
        <w:rPr>
          <w:lang w:eastAsia="cs-CZ"/>
          <w14:ligatures w14:val="none"/>
        </w:rPr>
        <w:t>AKR1 - HW01KSZUNL24</w:t>
      </w:r>
      <w:proofErr w:type="gramEnd"/>
      <w:r>
        <w:rPr>
          <w:lang w:eastAsia="cs-CZ"/>
          <w14:ligatures w14:val="none"/>
        </w:rPr>
        <w:t>_P01</w:t>
      </w:r>
    </w:p>
    <w:p w14:paraId="06CB66F4" w14:textId="77777777" w:rsidR="00E04723" w:rsidRDefault="00E04723" w:rsidP="00E04723"/>
    <w:p w14:paraId="44396586" w14:textId="77777777" w:rsidR="00E04723" w:rsidRDefault="00E04723" w:rsidP="00E04723">
      <w:r>
        <w:t xml:space="preserve">Dobrý den, </w:t>
      </w:r>
    </w:p>
    <w:p w14:paraId="68F89913" w14:textId="77777777" w:rsidR="00E04723" w:rsidRDefault="00E04723" w:rsidP="00E04723">
      <w:r>
        <w:t xml:space="preserve">děkujeme za objednávku a potvrzujeme její přijetí. </w:t>
      </w:r>
    </w:p>
    <w:p w14:paraId="24154E1D" w14:textId="77777777" w:rsidR="00E04723" w:rsidRDefault="00E04723" w:rsidP="00E04723">
      <w:r>
        <w:t xml:space="preserve">Jakmile bude stroj nachystán pro instalaci, tak Vás budou kontaktovat ze servisního odd., aby si s Vámi dohodli termín instalace. </w:t>
      </w:r>
    </w:p>
    <w:p w14:paraId="60626AB3" w14:textId="77777777" w:rsidR="00E04723" w:rsidRDefault="00E04723" w:rsidP="00E04723"/>
    <w:p w14:paraId="3AA44FC3" w14:textId="77777777" w:rsidR="00E04723" w:rsidRDefault="00E04723" w:rsidP="00E04723">
      <w:r>
        <w:t xml:space="preserve">Děkuji a pokud bude cokoliv potřeba, neváhejte se na nás obrátit. </w:t>
      </w:r>
    </w:p>
    <w:p w14:paraId="4C94B38C" w14:textId="77777777" w:rsidR="00E04723" w:rsidRDefault="00E04723" w:rsidP="00E04723"/>
    <w:p w14:paraId="7FB8D52D" w14:textId="77777777" w:rsidR="00E04723" w:rsidRDefault="00E04723" w:rsidP="00E04723">
      <w:r>
        <w:t xml:space="preserve">Přeji hezký den. </w:t>
      </w:r>
    </w:p>
    <w:p w14:paraId="70D71EF3" w14:textId="77777777" w:rsidR="00E04723" w:rsidRDefault="00E04723" w:rsidP="00E04723"/>
    <w:p w14:paraId="07CB3702" w14:textId="77777777" w:rsidR="00E04723" w:rsidRDefault="00E04723" w:rsidP="00E04723">
      <w:pPr>
        <w:rPr>
          <w:lang w:eastAsia="cs-CZ"/>
        </w:rPr>
      </w:pPr>
      <w:r>
        <w:rPr>
          <w:lang w:eastAsia="cs-CZ"/>
        </w:rPr>
        <w:t>S pozdravem,</w:t>
      </w:r>
    </w:p>
    <w:p w14:paraId="1A09FC67" w14:textId="77777777" w:rsidR="00E04723" w:rsidRDefault="00E04723" w:rsidP="00E04723">
      <w:pPr>
        <w:rPr>
          <w:lang w:eastAsia="cs-CZ"/>
        </w:rPr>
      </w:pPr>
      <w:r>
        <w:rPr>
          <w:lang w:eastAsia="cs-CZ"/>
        </w:rPr>
        <w:t> </w:t>
      </w:r>
    </w:p>
    <w:tbl>
      <w:tblPr>
        <w:tblW w:w="118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1"/>
        <w:gridCol w:w="5772"/>
        <w:gridCol w:w="3146"/>
      </w:tblGrid>
      <w:tr w:rsidR="00E04723" w14:paraId="44CFE2A6" w14:textId="77777777" w:rsidTr="00E04723">
        <w:trPr>
          <w:trHeight w:val="1558"/>
        </w:trPr>
        <w:tc>
          <w:tcPr>
            <w:tcW w:w="2891" w:type="dxa"/>
            <w:tcBorders>
              <w:top w:val="nil"/>
              <w:left w:val="nil"/>
              <w:bottom w:val="nil"/>
              <w:right w:val="single" w:sz="12" w:space="0" w:color="008DD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4C97F" w14:textId="3BCC46C3" w:rsidR="00E04723" w:rsidRDefault="00E04723">
            <w:pPr>
              <w:spacing w:after="375" w:line="252" w:lineRule="auto"/>
              <w:rPr>
                <w:lang w:eastAsia="cs-CZ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  <w:proofErr w:type="spellStart"/>
            <w:r w:rsidRPr="00E04723">
              <w:rPr>
                <w:b/>
                <w:bCs/>
                <w:color w:val="000000"/>
                <w:sz w:val="24"/>
                <w:szCs w:val="24"/>
                <w:highlight w:val="black"/>
                <w:lang w:eastAsia="cs-CZ"/>
              </w:rPr>
              <w:t>xxxxxxxxxxxx</w:t>
            </w:r>
            <w:proofErr w:type="spellEnd"/>
            <w:r>
              <w:rPr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color w:val="1793D2"/>
                <w:sz w:val="20"/>
                <w:szCs w:val="20"/>
                <w:lang w:eastAsia="cs-CZ"/>
              </w:rPr>
              <w:t>Vedoucí obchodního oddělení</w:t>
            </w:r>
            <w:r>
              <w:rPr>
                <w:color w:val="3C3C3B"/>
                <w:lang w:eastAsia="cs-CZ"/>
              </w:rPr>
              <w:br/>
            </w:r>
            <w:r>
              <w:rPr>
                <w:color w:val="3C3C3B"/>
                <w:lang w:eastAsia="cs-CZ"/>
              </w:rPr>
              <w:br/>
            </w:r>
            <w:r>
              <w:rPr>
                <w:noProof/>
                <w:color w:val="000000"/>
                <w:lang w:eastAsia="cs-CZ"/>
                <w14:ligatures w14:val="none"/>
              </w:rPr>
              <w:drawing>
                <wp:inline distT="0" distB="0" distL="0" distR="0" wp14:anchorId="630E4AAA" wp14:editId="2BF1A04C">
                  <wp:extent cx="1543685" cy="409575"/>
                  <wp:effectExtent l="0" t="0" r="18415" b="9525"/>
                  <wp:docPr id="881695860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2CAF3" w14:textId="45F09D84" w:rsidR="00E04723" w:rsidRDefault="00E04723">
            <w:pPr>
              <w:spacing w:line="252" w:lineRule="auto"/>
              <w:rPr>
                <w:lang w:eastAsia="cs-CZ"/>
              </w:rPr>
            </w:pPr>
            <w:r>
              <w:rPr>
                <w:b/>
                <w:bCs/>
                <w:lang w:eastAsia="cs-CZ"/>
              </w:rPr>
              <w:t>T:</w:t>
            </w:r>
            <w:r>
              <w:rPr>
                <w:color w:val="3C3C3B"/>
                <w:lang w:eastAsia="cs-CZ"/>
              </w:rPr>
              <w:t xml:space="preserve"> </w:t>
            </w:r>
            <w:proofErr w:type="spellStart"/>
            <w:r w:rsidRPr="00E04723">
              <w:rPr>
                <w:color w:val="3C3C3B"/>
                <w:highlight w:val="black"/>
                <w:lang w:eastAsia="cs-CZ"/>
              </w:rPr>
              <w:t>xxxxxxxxxxxxx</w:t>
            </w:r>
            <w:proofErr w:type="spellEnd"/>
            <w:r>
              <w:rPr>
                <w:color w:val="3C3C3B"/>
                <w:lang w:eastAsia="cs-CZ"/>
              </w:rPr>
              <w:br/>
            </w:r>
            <w:r>
              <w:rPr>
                <w:b/>
                <w:bCs/>
                <w:color w:val="000000"/>
                <w:lang w:eastAsia="cs-CZ"/>
              </w:rPr>
              <w:t xml:space="preserve">E: </w:t>
            </w:r>
            <w:hyperlink r:id="rId8" w:history="1">
              <w:r w:rsidRPr="00E04723">
                <w:rPr>
                  <w:rStyle w:val="Hypertextovodkaz"/>
                  <w:color w:val="1793D2"/>
                  <w:highlight w:val="black"/>
                  <w:lang w:eastAsia="cs-CZ"/>
                </w:rPr>
                <w:t>xxxxxxxxxxxxx</w:t>
              </w:r>
            </w:hyperlink>
            <w:r>
              <w:rPr>
                <w:color w:val="3C3C3B"/>
                <w:lang w:eastAsia="cs-CZ"/>
              </w:rPr>
              <w:br/>
            </w:r>
            <w:r>
              <w:rPr>
                <w:b/>
                <w:bCs/>
                <w:color w:val="000000"/>
                <w:lang w:eastAsia="cs-CZ"/>
              </w:rPr>
              <w:t xml:space="preserve">AKR1 s.r.o. </w:t>
            </w:r>
            <w:r>
              <w:rPr>
                <w:color w:val="000000"/>
                <w:lang w:eastAsia="cs-CZ"/>
              </w:rPr>
              <w:t>|</w:t>
            </w:r>
            <w:r>
              <w:rPr>
                <w:b/>
                <w:bCs/>
                <w:color w:val="000000"/>
                <w:lang w:eastAsia="cs-CZ"/>
              </w:rPr>
              <w:t> </w:t>
            </w:r>
            <w:hyperlink r:id="rId9" w:history="1">
              <w:r>
                <w:rPr>
                  <w:rStyle w:val="Hypertextovodkaz"/>
                  <w:color w:val="000000"/>
                  <w:lang w:eastAsia="cs-CZ"/>
                </w:rPr>
                <w:t>www.akr1.cz</w:t>
              </w:r>
            </w:hyperlink>
            <w:r>
              <w:rPr>
                <w:color w:val="000000"/>
                <w:u w:val="single"/>
                <w:lang w:eastAsia="cs-CZ"/>
              </w:rPr>
              <w:t xml:space="preserve"> </w:t>
            </w:r>
            <w:r>
              <w:rPr>
                <w:color w:val="000000"/>
                <w:lang w:eastAsia="cs-CZ"/>
              </w:rPr>
              <w:t xml:space="preserve">| </w:t>
            </w:r>
            <w:hyperlink r:id="rId10" w:tgtFrame="_blank" w:history="1">
              <w:r>
                <w:rPr>
                  <w:rStyle w:val="Hypertextovodkaz"/>
                  <w:color w:val="000000"/>
                  <w:lang w:eastAsia="cs-CZ"/>
                </w:rPr>
                <w:t>eshop.akr1.cz</w:t>
              </w:r>
            </w:hyperlink>
          </w:p>
          <w:p w14:paraId="5540C6DC" w14:textId="5CE02C0F" w:rsidR="00E04723" w:rsidRDefault="00E04723">
            <w:pPr>
              <w:spacing w:line="252" w:lineRule="auto"/>
              <w:rPr>
                <w:color w:val="FE6600"/>
                <w:u w:val="single"/>
                <w:lang w:eastAsia="cs-CZ"/>
              </w:rPr>
            </w:pPr>
            <w:hyperlink r:id="rId11" w:history="1">
              <w:r>
                <w:rPr>
                  <w:rStyle w:val="Hypertextovodkaz"/>
                  <w:color w:val="1793D2"/>
                  <w:sz w:val="20"/>
                  <w:szCs w:val="20"/>
                  <w:lang w:eastAsia="cs-CZ"/>
                </w:rPr>
                <w:t>TISKOVÉ ŘEŠENÍ</w:t>
              </w:r>
            </w:hyperlink>
            <w:r>
              <w:rPr>
                <w:color w:val="FE6600"/>
                <w:sz w:val="24"/>
                <w:szCs w:val="24"/>
                <w:lang w:eastAsia="cs-CZ"/>
              </w:rPr>
              <w:t xml:space="preserve"> </w:t>
            </w:r>
            <w:r>
              <w:rPr>
                <w:color w:val="3C3C3B"/>
                <w:sz w:val="20"/>
                <w:szCs w:val="20"/>
                <w:lang w:eastAsia="cs-CZ"/>
              </w:rPr>
              <w:t>|</w:t>
            </w:r>
            <w:r>
              <w:rPr>
                <w:color w:val="FE6600"/>
                <w:sz w:val="24"/>
                <w:szCs w:val="24"/>
                <w:lang w:eastAsia="cs-CZ"/>
              </w:rPr>
              <w:t xml:space="preserve"> </w:t>
            </w:r>
            <w:hyperlink r:id="rId12" w:history="1">
              <w:r>
                <w:rPr>
                  <w:rStyle w:val="Hypertextovodkaz"/>
                  <w:color w:val="1793D2"/>
                  <w:sz w:val="20"/>
                  <w:szCs w:val="20"/>
                  <w:lang w:eastAsia="cs-CZ"/>
                </w:rPr>
                <w:t>IT VYBAVENÍ</w:t>
              </w:r>
            </w:hyperlink>
            <w:r>
              <w:rPr>
                <w:color w:val="FE6600"/>
                <w:sz w:val="24"/>
                <w:szCs w:val="24"/>
                <w:lang w:eastAsia="cs-CZ"/>
              </w:rPr>
              <w:t xml:space="preserve"> </w:t>
            </w:r>
            <w:r>
              <w:rPr>
                <w:color w:val="3C3C3B"/>
                <w:sz w:val="20"/>
                <w:szCs w:val="20"/>
                <w:lang w:eastAsia="cs-CZ"/>
              </w:rPr>
              <w:t xml:space="preserve">| </w:t>
            </w:r>
            <w:hyperlink r:id="rId13" w:history="1">
              <w:r>
                <w:rPr>
                  <w:rStyle w:val="Hypertextovodkaz"/>
                  <w:color w:val="1793D2"/>
                  <w:sz w:val="20"/>
                  <w:szCs w:val="20"/>
                  <w:lang w:eastAsia="cs-CZ"/>
                </w:rPr>
                <w:t>KYBERNETICKÁ BEZPEČNOST</w:t>
              </w:r>
            </w:hyperlink>
            <w:r>
              <w:rPr>
                <w:color w:val="FE6600"/>
                <w:sz w:val="24"/>
                <w:szCs w:val="24"/>
                <w:lang w:eastAsia="cs-CZ"/>
              </w:rPr>
              <w:t xml:space="preserve"> </w:t>
            </w:r>
            <w:r>
              <w:rPr>
                <w:color w:val="3C3C3B"/>
                <w:sz w:val="20"/>
                <w:szCs w:val="20"/>
                <w:lang w:eastAsia="cs-CZ"/>
              </w:rPr>
              <w:t xml:space="preserve">| </w:t>
            </w:r>
            <w:hyperlink r:id="rId14" w:history="1">
              <w:r>
                <w:rPr>
                  <w:rStyle w:val="Hypertextovodkaz"/>
                  <w:color w:val="1793D2"/>
                  <w:sz w:val="20"/>
                  <w:szCs w:val="20"/>
                  <w:lang w:eastAsia="cs-CZ"/>
                </w:rPr>
                <w:t>EKOLOGICKÁ LIKVIDACE</w:t>
              </w:r>
            </w:hyperlink>
            <w:r>
              <w:rPr>
                <w:b/>
                <w:bCs/>
                <w:color w:val="FE6600"/>
                <w:sz w:val="24"/>
                <w:szCs w:val="24"/>
                <w:u w:val="single"/>
                <w:lang w:eastAsia="cs-CZ"/>
              </w:rPr>
              <w:br/>
            </w:r>
            <w:hyperlink r:id="rId15" w:history="1">
              <w:r>
                <w:rPr>
                  <w:rStyle w:val="Hypertextovodkaz"/>
                  <w:b/>
                  <w:bCs/>
                  <w:color w:val="FE6600"/>
                  <w:sz w:val="24"/>
                  <w:szCs w:val="24"/>
                  <w:lang w:eastAsia="cs-CZ"/>
                </w:rPr>
                <w:t>Proč se stát naším zákazníkem?</w:t>
              </w:r>
            </w:hyperlink>
            <w:r>
              <w:rPr>
                <w:b/>
                <w:bCs/>
                <w:color w:val="FE6600"/>
                <w:sz w:val="24"/>
                <w:szCs w:val="24"/>
                <w:u w:val="single"/>
                <w:lang w:eastAsia="cs-CZ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Sledujte nás na </w:t>
            </w:r>
            <w:r>
              <w:rPr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noProof/>
                <w:lang w:eastAsia="cs-CZ"/>
                <w14:ligatures w14:val="none"/>
              </w:rPr>
              <w:drawing>
                <wp:inline distT="0" distB="0" distL="0" distR="0" wp14:anchorId="36533EAA" wp14:editId="635F5F84">
                  <wp:extent cx="263525" cy="263525"/>
                  <wp:effectExtent l="0" t="0" r="3175" b="3175"/>
                  <wp:docPr id="83260700" name="Obrázek 4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cs-CZ"/>
              </w:rPr>
              <w:t xml:space="preserve"> </w:t>
            </w:r>
            <w:r>
              <w:rPr>
                <w:noProof/>
                <w:lang w:eastAsia="cs-CZ"/>
                <w14:ligatures w14:val="none"/>
              </w:rPr>
              <w:drawing>
                <wp:inline distT="0" distB="0" distL="0" distR="0" wp14:anchorId="3297D09B" wp14:editId="442BC6B0">
                  <wp:extent cx="255905" cy="255905"/>
                  <wp:effectExtent l="0" t="0" r="10795" b="10795"/>
                  <wp:docPr id="1370593767" name="Obrázek 3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cs-CZ"/>
              </w:rPr>
              <w:t> </w:t>
            </w:r>
            <w:r>
              <w:rPr>
                <w:noProof/>
                <w:lang w:eastAsia="cs-CZ"/>
                <w14:ligatures w14:val="none"/>
              </w:rPr>
              <w:drawing>
                <wp:inline distT="0" distB="0" distL="0" distR="0" wp14:anchorId="052AA3C7" wp14:editId="0EDA3F56">
                  <wp:extent cx="380365" cy="255905"/>
                  <wp:effectExtent l="0" t="0" r="635" b="10795"/>
                  <wp:docPr id="1600650571" name="Obrázek 2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9C60E" w14:textId="4A433F43" w:rsidR="00E04723" w:rsidRDefault="00E04723">
            <w:pPr>
              <w:spacing w:line="252" w:lineRule="auto"/>
              <w:rPr>
                <w:lang w:eastAsia="cs-CZ"/>
              </w:rPr>
            </w:pPr>
            <w:r>
              <w:rPr>
                <w:noProof/>
                <w:lang w:eastAsia="cs-CZ"/>
                <w14:ligatures w14:val="none"/>
              </w:rPr>
              <w:drawing>
                <wp:inline distT="0" distB="0" distL="0" distR="0" wp14:anchorId="4FD9B81F" wp14:editId="561DA4AC">
                  <wp:extent cx="1207135" cy="1207135"/>
                  <wp:effectExtent l="0" t="0" r="12065" b="12065"/>
                  <wp:docPr id="1560055698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r:link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207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FA5D0C" w14:textId="77777777" w:rsidR="00605D08" w:rsidRDefault="00605D08"/>
    <w:sectPr w:rsidR="00605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2BF3B" w14:textId="77777777" w:rsidR="00AC5752" w:rsidRDefault="00AC5752" w:rsidP="00992935">
      <w:r>
        <w:separator/>
      </w:r>
    </w:p>
  </w:endnote>
  <w:endnote w:type="continuationSeparator" w:id="0">
    <w:p w14:paraId="4D1BCB15" w14:textId="77777777" w:rsidR="00AC5752" w:rsidRDefault="00AC5752" w:rsidP="0099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C90C7" w14:textId="77777777" w:rsidR="00AC5752" w:rsidRDefault="00AC5752" w:rsidP="00992935">
      <w:r>
        <w:separator/>
      </w:r>
    </w:p>
  </w:footnote>
  <w:footnote w:type="continuationSeparator" w:id="0">
    <w:p w14:paraId="24E29A3D" w14:textId="77777777" w:rsidR="00AC5752" w:rsidRDefault="00AC5752" w:rsidP="00992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23"/>
    <w:rsid w:val="004A35DD"/>
    <w:rsid w:val="00605D08"/>
    <w:rsid w:val="007D0804"/>
    <w:rsid w:val="00992935"/>
    <w:rsid w:val="00AC5752"/>
    <w:rsid w:val="00E0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41A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4723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04723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9929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2935"/>
    <w:rPr>
      <w:rFonts w:ascii="Calibri" w:hAnsi="Calibri" w:cs="Calibri"/>
      <w:kern w:val="0"/>
    </w:rPr>
  </w:style>
  <w:style w:type="paragraph" w:styleId="Zpat">
    <w:name w:val="footer"/>
    <w:basedOn w:val="Normln"/>
    <w:link w:val="ZpatChar"/>
    <w:uiPriority w:val="99"/>
    <w:unhideWhenUsed/>
    <w:rsid w:val="009929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2935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2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horejs@akr1.cz" TargetMode="External"/><Relationship Id="rId13" Type="http://schemas.openxmlformats.org/officeDocument/2006/relationships/hyperlink" Target="https://www.akr1.cz/kyberneticka-bezpecnost/" TargetMode="External"/><Relationship Id="rId18" Type="http://schemas.openxmlformats.org/officeDocument/2006/relationships/image" Target="cid:image002.jpg@01DB34E9.BE1B5C10" TargetMode="External"/><Relationship Id="rId26" Type="http://schemas.openxmlformats.org/officeDocument/2006/relationships/image" Target="cid:image007.png@01DB34E9.BE1B5C10" TargetMode="External"/><Relationship Id="rId3" Type="http://schemas.openxmlformats.org/officeDocument/2006/relationships/webSettings" Target="webSettings.xml"/><Relationship Id="rId21" Type="http://schemas.openxmlformats.org/officeDocument/2006/relationships/image" Target="cid:image003.jpg@01DB34E9.BE1B5C10" TargetMode="External"/><Relationship Id="rId7" Type="http://schemas.openxmlformats.org/officeDocument/2006/relationships/image" Target="cid:image001.png@01DB34E9.BE1B5C10" TargetMode="External"/><Relationship Id="rId12" Type="http://schemas.openxmlformats.org/officeDocument/2006/relationships/hyperlink" Target="https://www.akr1.cz/it-vybaveni/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hyperlink" Target="https://www.linkedin.com/company/akr1" TargetMode="External"/><Relationship Id="rId20" Type="http://schemas.openxmlformats.org/officeDocument/2006/relationships/image" Target="media/image3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akr1.cz/tiskove-reseni/" TargetMode="External"/><Relationship Id="rId24" Type="http://schemas.openxmlformats.org/officeDocument/2006/relationships/image" Target="cid:image004.jpg@01DB34E9.BE1B5C1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akr1.cz/proc-se-stat-nasim-zakaznikem/" TargetMode="External"/><Relationship Id="rId23" Type="http://schemas.openxmlformats.org/officeDocument/2006/relationships/image" Target="media/image4.jpeg"/><Relationship Id="rId28" Type="http://schemas.openxmlformats.org/officeDocument/2006/relationships/theme" Target="theme/theme1.xml"/><Relationship Id="rId10" Type="http://schemas.openxmlformats.org/officeDocument/2006/relationships/hyperlink" Target="https://eshop.akr1.cz/" TargetMode="External"/><Relationship Id="rId19" Type="http://schemas.openxmlformats.org/officeDocument/2006/relationships/hyperlink" Target="https://www.facebook.com/akr1company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kr1.cz/" TargetMode="External"/><Relationship Id="rId14" Type="http://schemas.openxmlformats.org/officeDocument/2006/relationships/hyperlink" Target="https://www.akr1.cz/ekologicka-likvidace/" TargetMode="External"/><Relationship Id="rId22" Type="http://schemas.openxmlformats.org/officeDocument/2006/relationships/hyperlink" Target="https://www.akr1.cz/blog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2024-11-13T09:46:00Z</dcterms:created>
  <dcterms:modified xsi:type="dcterms:W3CDTF">2024-11-13T09:46:00Z</dcterms:modified>
</cp:coreProperties>
</file>