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55" w:rsidRDefault="00F261EF">
      <w:pPr>
        <w:spacing w:after="227" w:line="259" w:lineRule="auto"/>
        <w:ind w:left="2294"/>
        <w:jc w:val="center"/>
      </w:pPr>
      <w:r>
        <w:rPr>
          <w:sz w:val="30"/>
        </w:rPr>
        <w:t>Smlouva s dodavatelem</w:t>
      </w:r>
    </w:p>
    <w:tbl>
      <w:tblPr>
        <w:tblStyle w:val="TableGrid"/>
        <w:tblW w:w="7054" w:type="dxa"/>
        <w:tblInd w:w="115" w:type="dxa"/>
        <w:tblCellMar>
          <w:top w:w="8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4828"/>
      </w:tblGrid>
      <w:tr w:rsidR="00ED7455">
        <w:trPr>
          <w:trHeight w:val="58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F261EF">
            <w:pPr>
              <w:spacing w:after="0" w:line="259" w:lineRule="auto"/>
              <w:ind w:left="0"/>
              <w:jc w:val="left"/>
            </w:pPr>
            <w:r>
              <w:t>Odběratel: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F261EF">
            <w:pPr>
              <w:spacing w:after="0" w:line="259" w:lineRule="auto"/>
              <w:ind w:left="144" w:hanging="19"/>
            </w:pPr>
            <w:r>
              <w:t>Jubilejní Masarykova základní Škola a mateřská škola, Třinec, příspěvková organizace</w:t>
            </w:r>
          </w:p>
        </w:tc>
      </w:tr>
      <w:tr w:rsidR="00ED7455">
        <w:trPr>
          <w:trHeight w:val="40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55" w:rsidRDefault="00F261EF">
            <w:pPr>
              <w:spacing w:after="0" w:line="259" w:lineRule="auto"/>
              <w:ind w:left="0"/>
              <w:jc w:val="left"/>
            </w:pPr>
            <w:r>
              <w:t>Adresa: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55" w:rsidRDefault="00F261EF">
            <w:pPr>
              <w:spacing w:after="0" w:line="259" w:lineRule="auto"/>
              <w:ind w:left="144"/>
              <w:jc w:val="left"/>
            </w:pPr>
            <w:r>
              <w:t>U splavu 550, Staré Město, 73961 Třinec</w:t>
            </w:r>
          </w:p>
        </w:tc>
      </w:tr>
      <w:tr w:rsidR="00ED7455">
        <w:trPr>
          <w:trHeight w:val="41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F261EF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IČO: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55" w:rsidRDefault="00F261EF">
            <w:pPr>
              <w:spacing w:after="0" w:line="259" w:lineRule="auto"/>
              <w:ind w:left="154"/>
              <w:jc w:val="left"/>
            </w:pPr>
            <w:r>
              <w:t>70640009</w:t>
            </w:r>
          </w:p>
        </w:tc>
      </w:tr>
      <w:tr w:rsidR="00ED7455">
        <w:trPr>
          <w:trHeight w:val="174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F261EF">
            <w:pPr>
              <w:spacing w:after="0" w:line="259" w:lineRule="auto"/>
              <w:ind w:left="10"/>
              <w:jc w:val="left"/>
            </w:pPr>
            <w:r>
              <w:t>Zastoupena: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F261EF">
            <w:pPr>
              <w:spacing w:after="0" w:line="261" w:lineRule="auto"/>
              <w:ind w:left="154" w:right="2111"/>
            </w:pPr>
            <w:r>
              <w:t>ředitelka Školy</w:t>
            </w:r>
          </w:p>
          <w:p w:rsidR="00CF1501" w:rsidRDefault="00F261EF" w:rsidP="00CF1501">
            <w:pPr>
              <w:spacing w:after="0" w:line="259" w:lineRule="auto"/>
              <w:ind w:left="144" w:right="1996" w:firstLine="19"/>
              <w:jc w:val="left"/>
            </w:pPr>
            <w:r>
              <w:t xml:space="preserve">Kontaktní osoba: </w:t>
            </w:r>
          </w:p>
          <w:p w:rsidR="00CF1501" w:rsidRDefault="00F261EF" w:rsidP="00CF1501">
            <w:pPr>
              <w:spacing w:after="0" w:line="259" w:lineRule="auto"/>
              <w:ind w:left="144" w:right="1996" w:firstLine="19"/>
              <w:jc w:val="left"/>
            </w:pPr>
            <w:r>
              <w:t xml:space="preserve">tel: </w:t>
            </w:r>
          </w:p>
          <w:p w:rsidR="00ED7455" w:rsidRDefault="00F261EF" w:rsidP="00CF1501">
            <w:pPr>
              <w:spacing w:after="0" w:line="259" w:lineRule="auto"/>
              <w:ind w:left="144" w:right="1996" w:firstLine="19"/>
              <w:jc w:val="left"/>
            </w:pPr>
            <w:r>
              <w:t xml:space="preserve">email: </w:t>
            </w:r>
          </w:p>
        </w:tc>
      </w:tr>
      <w:tr w:rsidR="00ED7455">
        <w:trPr>
          <w:trHeight w:val="624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455" w:rsidRDefault="00F261EF">
            <w:pPr>
              <w:spacing w:after="0" w:line="259" w:lineRule="auto"/>
              <w:ind w:left="29"/>
              <w:jc w:val="left"/>
            </w:pPr>
            <w:r>
              <w:t>Dodavatel: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455" w:rsidRDefault="00F261EF">
            <w:pPr>
              <w:spacing w:after="0" w:line="259" w:lineRule="auto"/>
              <w:ind w:left="163"/>
              <w:jc w:val="left"/>
            </w:pPr>
            <w:r>
              <w:t>SUN Outdoor, spolek</w:t>
            </w:r>
          </w:p>
        </w:tc>
      </w:tr>
      <w:tr w:rsidR="00ED7455">
        <w:trPr>
          <w:trHeight w:val="39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F261EF">
            <w:pPr>
              <w:spacing w:after="0" w:line="259" w:lineRule="auto"/>
              <w:ind w:left="19"/>
              <w:jc w:val="left"/>
            </w:pPr>
            <w:r>
              <w:t>Sídlo: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F261EF">
            <w:pPr>
              <w:spacing w:after="0" w:line="259" w:lineRule="auto"/>
              <w:ind w:left="163"/>
              <w:jc w:val="left"/>
            </w:pPr>
            <w:r>
              <w:t>kpt. Nálepky 962/13, 779 OO Olomouc</w:t>
            </w:r>
          </w:p>
        </w:tc>
      </w:tr>
      <w:tr w:rsidR="00ED7455">
        <w:trPr>
          <w:trHeight w:val="51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55" w:rsidRDefault="00F261EF">
            <w:pPr>
              <w:spacing w:after="0" w:line="259" w:lineRule="auto"/>
              <w:ind w:left="19"/>
              <w:jc w:val="left"/>
            </w:pPr>
            <w:r>
              <w:t>Kontaktní adresa: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55" w:rsidRDefault="00F261EF">
            <w:pPr>
              <w:spacing w:after="0" w:line="259" w:lineRule="auto"/>
              <w:ind w:left="163"/>
              <w:jc w:val="left"/>
            </w:pPr>
            <w:r>
              <w:t>Bílá 155, 73915 staré Hamry</w:t>
            </w:r>
          </w:p>
        </w:tc>
      </w:tr>
      <w:tr w:rsidR="00ED7455">
        <w:trPr>
          <w:trHeight w:val="492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55" w:rsidRDefault="00F261EF" w:rsidP="00CF1501">
            <w:pPr>
              <w:spacing w:after="0" w:line="259" w:lineRule="auto"/>
              <w:ind w:left="29"/>
              <w:jc w:val="left"/>
            </w:pPr>
            <w:r>
              <w:rPr>
                <w:sz w:val="30"/>
              </w:rPr>
              <w:t>I</w:t>
            </w:r>
            <w:r w:rsidR="00CF1501">
              <w:rPr>
                <w:sz w:val="30"/>
              </w:rPr>
              <w:t>ČO</w:t>
            </w:r>
            <w:r>
              <w:rPr>
                <w:sz w:val="30"/>
              </w:rPr>
              <w:t>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55" w:rsidRDefault="00F261EF">
            <w:pPr>
              <w:spacing w:after="0" w:line="259" w:lineRule="auto"/>
              <w:ind w:left="163"/>
              <w:jc w:val="left"/>
            </w:pPr>
            <w:r>
              <w:t>2</w:t>
            </w:r>
            <w:r>
              <w:t>6575868</w:t>
            </w:r>
          </w:p>
        </w:tc>
      </w:tr>
      <w:tr w:rsidR="00ED7455">
        <w:trPr>
          <w:trHeight w:val="473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55" w:rsidRDefault="00F261EF">
            <w:pPr>
              <w:spacing w:after="0" w:line="259" w:lineRule="auto"/>
              <w:ind w:left="29"/>
              <w:jc w:val="left"/>
            </w:pPr>
            <w:r>
              <w:t>Bankovní spojení: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55" w:rsidRDefault="00F261EF">
            <w:pPr>
              <w:spacing w:after="0" w:line="259" w:lineRule="auto"/>
              <w:ind w:left="154"/>
              <w:jc w:val="left"/>
            </w:pPr>
            <w:r>
              <w:t>43-6854260217/0100</w:t>
            </w:r>
          </w:p>
        </w:tc>
      </w:tr>
      <w:tr w:rsidR="00ED7455">
        <w:trPr>
          <w:trHeight w:val="589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F261EF">
            <w:pPr>
              <w:spacing w:after="0" w:line="259" w:lineRule="auto"/>
              <w:ind w:left="29"/>
              <w:jc w:val="left"/>
            </w:pPr>
            <w:r>
              <w:t>Zastoupen</w:t>
            </w:r>
            <w:r w:rsidR="00CF1501">
              <w:t>a</w:t>
            </w:r>
            <w:bookmarkStart w:id="0" w:name="_GoBack"/>
            <w:bookmarkEnd w:id="0"/>
            <w:r>
              <w:t xml:space="preserve"> :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455" w:rsidRDefault="00F261EF">
            <w:pPr>
              <w:spacing w:after="0" w:line="259" w:lineRule="auto"/>
              <w:ind w:left="892" w:right="230" w:hanging="729"/>
              <w:jc w:val="left"/>
            </w:pPr>
            <w:r>
              <w:t>předsedkyní uzavírají spolu tuto</w:t>
            </w:r>
          </w:p>
          <w:p w:rsidR="00CF1501" w:rsidRDefault="00CF1501">
            <w:pPr>
              <w:spacing w:after="0" w:line="259" w:lineRule="auto"/>
              <w:ind w:left="892" w:right="230" w:hanging="729"/>
              <w:jc w:val="left"/>
            </w:pPr>
          </w:p>
        </w:tc>
      </w:tr>
    </w:tbl>
    <w:p w:rsidR="00ED7455" w:rsidRDefault="00F261EF">
      <w:pPr>
        <w:spacing w:after="306" w:line="259" w:lineRule="auto"/>
        <w:jc w:val="center"/>
      </w:pPr>
      <w:r>
        <w:t>SMLOUVU O ZAJIŠTĚNÍ ŠKOLY V PŘÍRODĚ</w:t>
      </w:r>
    </w:p>
    <w:p w:rsidR="00ED7455" w:rsidRDefault="00F261EF">
      <w:pPr>
        <w:numPr>
          <w:ilvl w:val="0"/>
          <w:numId w:val="1"/>
        </w:numPr>
        <w:ind w:hanging="250"/>
      </w:pPr>
      <w:r>
        <w:t>Předmět smlouvy</w:t>
      </w:r>
    </w:p>
    <w:p w:rsidR="00ED7455" w:rsidRDefault="00ED7455">
      <w:pPr>
        <w:sectPr w:rsidR="00ED7455" w:rsidSect="00CF1501">
          <w:pgSz w:w="11900" w:h="16840"/>
          <w:pgMar w:top="2001" w:right="4328" w:bottom="2835" w:left="1958" w:header="708" w:footer="708" w:gutter="0"/>
          <w:cols w:space="708"/>
        </w:sectPr>
      </w:pPr>
    </w:p>
    <w:p w:rsidR="00ED7455" w:rsidRDefault="00F261EF">
      <w:pPr>
        <w:spacing w:after="308"/>
        <w:ind w:left="0" w:right="67"/>
      </w:pPr>
      <w:r>
        <w:lastRenderedPageBreak/>
        <w:t>Dodavatel zajisti ubytování, stravování a program pro školu v přírodě v objektu hotelu Horská Chata Bílá, v termínu</w:t>
      </w:r>
      <w:r>
        <w:t xml:space="preserve"> 02.06. - 06.06.2025.</w:t>
      </w:r>
    </w:p>
    <w:p w:rsidR="00ED7455" w:rsidRDefault="00F261EF">
      <w:pPr>
        <w:numPr>
          <w:ilvl w:val="0"/>
          <w:numId w:val="1"/>
        </w:numPr>
        <w:ind w:hanging="250"/>
      </w:pPr>
      <w:r>
        <w:t>Cenová kalkulace:</w:t>
      </w:r>
    </w:p>
    <w:tbl>
      <w:tblPr>
        <w:tblStyle w:val="TableGrid"/>
        <w:tblW w:w="7940" w:type="dxa"/>
        <w:tblInd w:w="25" w:type="dxa"/>
        <w:tblCellMar>
          <w:top w:w="138" w:type="dxa"/>
          <w:left w:w="80" w:type="dxa"/>
          <w:bottom w:w="134" w:type="dxa"/>
          <w:right w:w="115" w:type="dxa"/>
        </w:tblCellMar>
        <w:tblLook w:val="04A0" w:firstRow="1" w:lastRow="0" w:firstColumn="1" w:lastColumn="0" w:noHBand="0" w:noVBand="1"/>
      </w:tblPr>
      <w:tblGrid>
        <w:gridCol w:w="1476"/>
        <w:gridCol w:w="1183"/>
        <w:gridCol w:w="1053"/>
        <w:gridCol w:w="1580"/>
        <w:gridCol w:w="1577"/>
        <w:gridCol w:w="1071"/>
      </w:tblGrid>
      <w:tr w:rsidR="00ED7455">
        <w:trPr>
          <w:trHeight w:val="743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455" w:rsidRDefault="00F261EF">
            <w:pPr>
              <w:spacing w:after="0" w:line="259" w:lineRule="auto"/>
              <w:ind w:left="0"/>
              <w:jc w:val="left"/>
            </w:pPr>
            <w:r>
              <w:rPr>
                <w:sz w:val="16"/>
              </w:rPr>
              <w:t>Cenová kalkulace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7455" w:rsidRDefault="00F261EF">
            <w:pPr>
              <w:spacing w:after="0" w:line="259" w:lineRule="auto"/>
              <w:ind w:left="12"/>
              <w:jc w:val="left"/>
            </w:pPr>
            <w:r>
              <w:rPr>
                <w:sz w:val="16"/>
              </w:rPr>
              <w:t>Počet dě2 věk dë2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10"/>
              <w:jc w:val="left"/>
            </w:pPr>
            <w:r>
              <w:rPr>
                <w:sz w:val="16"/>
              </w:rPr>
              <w:t>Cena za osobu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7455" w:rsidRDefault="00F261EF">
            <w:pPr>
              <w:spacing w:after="0" w:line="259" w:lineRule="auto"/>
              <w:ind w:left="12"/>
              <w:jc w:val="left"/>
            </w:pPr>
            <w:r>
              <w:rPr>
                <w:sz w:val="16"/>
              </w:rPr>
              <w:t>Dospělých z toho placených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6"/>
              <w:jc w:val="left"/>
            </w:pPr>
            <w:r>
              <w:rPr>
                <w:sz w:val="16"/>
              </w:rPr>
              <w:t>Cena za osobu /dospělou/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455" w:rsidRDefault="00F261EF">
            <w:pPr>
              <w:spacing w:after="0" w:line="259" w:lineRule="auto"/>
              <w:ind w:left="12"/>
              <w:jc w:val="left"/>
            </w:pPr>
            <w:r>
              <w:rPr>
                <w:sz w:val="16"/>
              </w:rPr>
              <w:t>Celkem</w:t>
            </w:r>
          </w:p>
        </w:tc>
      </w:tr>
      <w:tr w:rsidR="00ED7455">
        <w:trPr>
          <w:trHeight w:val="1129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0" w:firstLine="10"/>
              <w:jc w:val="left"/>
            </w:pPr>
            <w:r>
              <w:t>Ubytování, stravování a program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12"/>
              <w:jc w:val="left"/>
            </w:pPr>
            <w:r>
              <w:t>70</w:t>
            </w:r>
          </w:p>
          <w:p w:rsidR="00ED7455" w:rsidRDefault="00F261EF">
            <w:pPr>
              <w:spacing w:after="0" w:line="259" w:lineRule="auto"/>
              <w:ind w:left="2"/>
              <w:jc w:val="left"/>
            </w:pPr>
            <w:r>
              <w:t>9-11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455" w:rsidRDefault="00F261EF">
            <w:pPr>
              <w:spacing w:after="0" w:line="259" w:lineRule="auto"/>
              <w:ind w:left="10"/>
              <w:jc w:val="left"/>
            </w:pPr>
            <w:r>
              <w:t>4 000 Kč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101" w:line="259" w:lineRule="auto"/>
              <w:ind w:left="12"/>
              <w:jc w:val="left"/>
            </w:pPr>
            <w:r>
              <w:t>7</w:t>
            </w:r>
          </w:p>
          <w:p w:rsidR="00ED7455" w:rsidRDefault="00F261EF">
            <w:pPr>
              <w:spacing w:after="0" w:line="259" w:lineRule="auto"/>
              <w:ind w:left="2"/>
              <w:jc w:val="left"/>
            </w:pPr>
            <w:r>
              <w:t>4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455" w:rsidRDefault="00F261EF">
            <w:pPr>
              <w:spacing w:after="0" w:line="259" w:lineRule="auto"/>
              <w:ind w:left="6"/>
              <w:jc w:val="left"/>
            </w:pPr>
            <w:r>
              <w:t>2 360 Kč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7455" w:rsidRDefault="00F261EF">
            <w:pPr>
              <w:spacing w:after="0" w:line="259" w:lineRule="auto"/>
              <w:ind w:left="12"/>
              <w:jc w:val="left"/>
            </w:pPr>
            <w:r>
              <w:t>289 440 Kč</w:t>
            </w:r>
          </w:p>
        </w:tc>
      </w:tr>
    </w:tbl>
    <w:p w:rsidR="00ED7455" w:rsidRDefault="00F261EF">
      <w:pPr>
        <w:numPr>
          <w:ilvl w:val="0"/>
          <w:numId w:val="1"/>
        </w:numPr>
        <w:ind w:hanging="250"/>
      </w:pPr>
      <w:r>
        <w:lastRenderedPageBreak/>
        <w:t>Pobyt Školy v objektu:</w:t>
      </w:r>
    </w:p>
    <w:tbl>
      <w:tblPr>
        <w:tblStyle w:val="TableGrid"/>
        <w:tblW w:w="7931" w:type="dxa"/>
        <w:tblInd w:w="188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03"/>
        <w:gridCol w:w="1178"/>
        <w:gridCol w:w="1180"/>
        <w:gridCol w:w="3470"/>
      </w:tblGrid>
      <w:tr w:rsidR="00ED7455">
        <w:trPr>
          <w:trHeight w:val="518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96"/>
              <w:jc w:val="left"/>
            </w:pPr>
            <w:r>
              <w:t>Nástup / ukončení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73"/>
              <w:jc w:val="center"/>
            </w:pPr>
            <w:r>
              <w:rPr>
                <w:sz w:val="22"/>
              </w:rPr>
              <w:t>Den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66"/>
              <w:jc w:val="center"/>
            </w:pPr>
            <w:r>
              <w:t>Hodina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60"/>
              <w:jc w:val="center"/>
            </w:pPr>
            <w:r>
              <w:t>Strava začíná (končí) jídlem</w:t>
            </w:r>
          </w:p>
        </w:tc>
      </w:tr>
      <w:tr w:rsidR="00ED7455">
        <w:trPr>
          <w:trHeight w:val="503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10"/>
              <w:jc w:val="left"/>
            </w:pPr>
            <w:r>
              <w:t>Nástup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0"/>
              <w:jc w:val="left"/>
            </w:pPr>
            <w:r>
              <w:t>02.06.2025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22"/>
              <w:jc w:val="left"/>
            </w:pPr>
            <w:r>
              <w:t>10:00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12"/>
              <w:jc w:val="left"/>
            </w:pPr>
            <w:r>
              <w:t>Obědem</w:t>
            </w:r>
          </w:p>
        </w:tc>
      </w:tr>
      <w:tr w:rsidR="00ED7455">
        <w:trPr>
          <w:trHeight w:val="524"/>
        </w:trPr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10"/>
              <w:jc w:val="left"/>
            </w:pPr>
            <w:r>
              <w:t>Ukončení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0"/>
              <w:jc w:val="left"/>
            </w:pPr>
            <w:r>
              <w:t>06.06.2025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22"/>
              <w:jc w:val="left"/>
            </w:pPr>
            <w:r>
              <w:t>12:00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455" w:rsidRDefault="00F261EF">
            <w:pPr>
              <w:spacing w:after="0" w:line="259" w:lineRule="auto"/>
              <w:ind w:left="12"/>
              <w:jc w:val="left"/>
            </w:pPr>
            <w:r>
              <w:t>Obědem</w:t>
            </w:r>
          </w:p>
        </w:tc>
      </w:tr>
    </w:tbl>
    <w:p w:rsidR="00ED7455" w:rsidRDefault="00F261EF">
      <w:pPr>
        <w:numPr>
          <w:ilvl w:val="0"/>
          <w:numId w:val="1"/>
        </w:numPr>
        <w:spacing w:after="70"/>
        <w:ind w:hanging="250"/>
      </w:pPr>
      <w:r>
        <w:t>Cena zahrnuje</w:t>
      </w:r>
    </w:p>
    <w:p w:rsidR="00ED7455" w:rsidRDefault="00F261EF">
      <w:pPr>
        <w:spacing w:after="316"/>
        <w:ind w:left="148"/>
      </w:pPr>
      <w:r>
        <w:t>Cena zahrnuje: Cena v bodě 2 zahrnuje: obousměrnou dopravu, S dní (4 noci) ubytování s plnou penzí a pitným režimem, práci instruktorů, materiál na program, vstup do Dětského letního parku, drobné odměny pro děd, program 4 dny(2,5 hod. /den, režim odpoledn</w:t>
      </w:r>
      <w:r>
        <w:t>e), úrazové pojištění - rozsah plnění sjednané pojištění je zveřejněno na stránkách www.prihlaskanakurz.cz v sekci návody pro rodiče, pojištění odpovědnost a storna.</w:t>
      </w:r>
    </w:p>
    <w:p w:rsidR="00ED7455" w:rsidRDefault="00F261EF">
      <w:pPr>
        <w:numPr>
          <w:ilvl w:val="0"/>
          <w:numId w:val="1"/>
        </w:numPr>
        <w:spacing w:after="49"/>
        <w:ind w:hanging="250"/>
      </w:pPr>
      <w:r>
        <w:t>Prohlášení poskytovatele ubytování</w:t>
      </w:r>
    </w:p>
    <w:p w:rsidR="00ED7455" w:rsidRDefault="00F261EF">
      <w:pPr>
        <w:spacing w:after="41"/>
        <w:ind w:left="148"/>
      </w:pPr>
      <w:r>
        <w:t>Poskytovatel ubytování prohlašuje, Že uvedený objekt sp</w:t>
      </w:r>
      <w:r>
        <w:t xml:space="preserve">lňuje hygienické podmínky ubytovacího a stravovacího zařízení a podmínky pro zabezpečeni výchovy v souladu s vyhláškou č. 106/2001Sb, dále splňuje nároky bezpečnost práce a protipožární ochrany. Poskytovatel ubytování dále prohlašuje, Že používaná voda je </w:t>
      </w:r>
      <w:r>
        <w:t>z vodovodu pro veřejnou potřebu. Pokud je voda získávána z jiného zdroje, dodavatel jako přílohu této smlouvy doloží protokol o kráceném rozboru jakosti pitné vody dle ustanovení 58 zákona Č. 258/2000Sb. o ochraně veřejného zdraví a stanovisko hygienického</w:t>
      </w:r>
      <w:r>
        <w:t xml:space="preserve"> orgánu, Že voda je pitná (nejméně jeden měsíc před konáním akce).</w:t>
      </w:r>
    </w:p>
    <w:p w:rsidR="00ED7455" w:rsidRDefault="00F261EF">
      <w:pPr>
        <w:spacing w:after="318"/>
        <w:ind w:left="148" w:right="259"/>
      </w:pPr>
      <w:r>
        <w:t>Poskytovatel ubytování prohlašuje, že uvedený objekt splňuje podmínky pro zabezpečení výchovy, zejména dostatek místnost. Pobyt školy v přírodě nebude narušen ubytovacími nebo restauračními</w:t>
      </w:r>
      <w:r>
        <w:t xml:space="preserve"> službami pro cizí osoby.</w:t>
      </w:r>
    </w:p>
    <w:p w:rsidR="00ED7455" w:rsidRDefault="00F261EF">
      <w:pPr>
        <w:numPr>
          <w:ilvl w:val="0"/>
          <w:numId w:val="1"/>
        </w:numPr>
        <w:spacing w:after="47"/>
        <w:ind w:hanging="250"/>
      </w:pPr>
      <w:r>
        <w:t>Lékařská péče</w:t>
      </w:r>
    </w:p>
    <w:p w:rsidR="00ED7455" w:rsidRDefault="00F261EF">
      <w:pPr>
        <w:spacing w:after="278"/>
        <w:ind w:left="148"/>
      </w:pPr>
      <w:r>
        <w:t>Nejbližší lékařskou péči poskytuje</w:t>
      </w:r>
      <w:r>
        <w:t>, Ostravice 577, tel:</w:t>
      </w:r>
      <w:r>
        <w:t>. Dodavatel nezajišťuje v rámci konání školy v přírodě přítomnost zdravotníka.</w:t>
      </w:r>
    </w:p>
    <w:p w:rsidR="00ED7455" w:rsidRDefault="00F261EF">
      <w:pPr>
        <w:numPr>
          <w:ilvl w:val="0"/>
          <w:numId w:val="1"/>
        </w:numPr>
        <w:spacing w:after="76"/>
        <w:ind w:hanging="250"/>
      </w:pPr>
      <w:r>
        <w:t>Stravování</w:t>
      </w:r>
    </w:p>
    <w:p w:rsidR="00ED7455" w:rsidRDefault="00F261EF">
      <w:pPr>
        <w:spacing w:after="277"/>
        <w:ind w:left="148"/>
      </w:pPr>
      <w:r>
        <w:t>Stravování účastníků školy v přírod</w:t>
      </w:r>
      <w:r w:rsidR="00CF1501">
        <w:t>ě</w:t>
      </w:r>
      <w:r>
        <w:t xml:space="preserve"> j</w:t>
      </w:r>
      <w:r>
        <w:t>e zajištěno v souladu se zvláštními nároky na výživu dětí. (2x svačina, ovoce, zelenina, mléčné výrobky, pitný režim...) a po dohodě s vedením školy v přírodě.</w:t>
      </w:r>
    </w:p>
    <w:p w:rsidR="00ED7455" w:rsidRDefault="00F261EF">
      <w:pPr>
        <w:numPr>
          <w:ilvl w:val="0"/>
          <w:numId w:val="1"/>
        </w:numPr>
        <w:spacing w:after="59"/>
        <w:ind w:hanging="250"/>
      </w:pPr>
      <w:r>
        <w:t>Kontroly objektu</w:t>
      </w:r>
    </w:p>
    <w:p w:rsidR="00ED7455" w:rsidRDefault="00F261EF">
      <w:pPr>
        <w:ind w:left="148" w:right="441"/>
      </w:pPr>
      <w:r>
        <w:t>Dodavatel umožní pověřeným pracovníkům objednatele možnost kontroly zařízení Objektu, které souvisejí s poskytovanými službami, zejména s přípravou a výdejem stravy. Ohlášku na Krajskou hygienickou stanici týkající se konání Školy v přírodě dodavatel nezaj</w:t>
      </w:r>
      <w:r>
        <w:t>išťuje.</w:t>
      </w:r>
    </w:p>
    <w:p w:rsidR="00ED7455" w:rsidRDefault="00F261EF">
      <w:pPr>
        <w:ind w:left="10"/>
      </w:pPr>
      <w:r>
        <w:t>Tato smlouva je vyhotovena ve dvou originálech, z nichž každá smluvní strana obdrží jeden výtisk.</w:t>
      </w:r>
    </w:p>
    <w:p w:rsidR="00ED7455" w:rsidRDefault="00ED7455">
      <w:pPr>
        <w:sectPr w:rsidR="00ED7455">
          <w:type w:val="continuous"/>
          <w:pgSz w:w="11900" w:h="16840"/>
          <w:pgMar w:top="1974" w:right="1852" w:bottom="3287" w:left="1958" w:header="708" w:footer="708" w:gutter="0"/>
          <w:cols w:space="708"/>
        </w:sectPr>
      </w:pPr>
    </w:p>
    <w:p w:rsidR="00CF1501" w:rsidRDefault="00CF1501">
      <w:pPr>
        <w:tabs>
          <w:tab w:val="center" w:pos="6022"/>
        </w:tabs>
        <w:spacing w:after="691"/>
        <w:ind w:left="0"/>
        <w:jc w:val="left"/>
      </w:pPr>
    </w:p>
    <w:p w:rsidR="00CF1501" w:rsidRDefault="00F261EF">
      <w:pPr>
        <w:tabs>
          <w:tab w:val="center" w:pos="6022"/>
        </w:tabs>
        <w:spacing w:after="691"/>
        <w:ind w:left="0"/>
        <w:jc w:val="left"/>
      </w:pPr>
      <w:r>
        <w:lastRenderedPageBreak/>
        <w:t>V Bílé dne</w:t>
      </w:r>
    </w:p>
    <w:p w:rsidR="00ED7455" w:rsidRDefault="00F261EF">
      <w:pPr>
        <w:tabs>
          <w:tab w:val="center" w:pos="6022"/>
        </w:tabs>
        <w:spacing w:after="691"/>
        <w:ind w:left="0"/>
        <w:jc w:val="left"/>
      </w:pPr>
      <w:r>
        <w:tab/>
      </w:r>
      <w:r>
        <w:rPr>
          <w:noProof/>
        </w:rPr>
        <w:drawing>
          <wp:inline distT="0" distB="0" distL="0" distR="0" wp14:anchorId="1268ABF0" wp14:editId="5498E3F6">
            <wp:extent cx="2236481" cy="280443"/>
            <wp:effectExtent l="0" t="0" r="0" b="0"/>
            <wp:docPr id="9459" name="Picture 9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" name="Picture 94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6481" cy="28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455" w:rsidRDefault="00F261EF">
      <w:pPr>
        <w:spacing w:before="71"/>
        <w:ind w:left="470"/>
      </w:pPr>
      <w:r>
        <w:t xml:space="preserve">SUN Outdoor, spolek </w:t>
      </w:r>
      <w:r>
        <w:rPr>
          <w:noProof/>
        </w:rPr>
        <w:drawing>
          <wp:inline distT="0" distB="0" distL="0" distR="0">
            <wp:extent cx="30470" cy="54869"/>
            <wp:effectExtent l="0" t="0" r="0" b="0"/>
            <wp:docPr id="9461" name="Picture 9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" name="Picture 94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0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kpt. Ná!epky 962/13</w:t>
      </w:r>
      <w:r>
        <w:tab/>
      </w:r>
    </w:p>
    <w:p w:rsidR="00ED7455" w:rsidRDefault="00F261EF">
      <w:pPr>
        <w:spacing w:after="311" w:line="259" w:lineRule="auto"/>
        <w:ind w:left="989" w:right="2370" w:hanging="125"/>
        <w:jc w:val="left"/>
      </w:pPr>
      <w:r>
        <w:rPr>
          <w:sz w:val="22"/>
        </w:rPr>
        <w:t>779 OO Olomouc lč</w:t>
      </w:r>
      <w:r w:rsidR="00CF1501">
        <w:rPr>
          <w:sz w:val="22"/>
        </w:rPr>
        <w:t xml:space="preserve">O 26575868 </w:t>
      </w:r>
      <w:r w:rsidR="00CF1501">
        <w:rPr>
          <w:sz w:val="22"/>
        </w:rPr>
        <w:tab/>
      </w:r>
    </w:p>
    <w:tbl>
      <w:tblPr>
        <w:tblStyle w:val="TableGrid"/>
        <w:tblW w:w="5672" w:type="dxa"/>
        <w:tblInd w:w="8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2130"/>
      </w:tblGrid>
      <w:tr w:rsidR="00ED7455">
        <w:trPr>
          <w:trHeight w:val="28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ED7455">
            <w:pPr>
              <w:spacing w:after="0" w:line="259" w:lineRule="auto"/>
              <w:ind w:left="0"/>
              <w:jc w:val="left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D7455" w:rsidRDefault="00ED7455">
            <w:pPr>
              <w:spacing w:after="160" w:line="259" w:lineRule="auto"/>
              <w:ind w:left="0"/>
              <w:jc w:val="left"/>
            </w:pPr>
          </w:p>
        </w:tc>
      </w:tr>
      <w:tr w:rsidR="00ED7455">
        <w:trPr>
          <w:trHeight w:val="28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455" w:rsidRDefault="00F261EF">
            <w:pPr>
              <w:spacing w:after="0" w:line="259" w:lineRule="auto"/>
              <w:ind w:left="595"/>
              <w:jc w:val="left"/>
            </w:pPr>
            <w:r>
              <w:t>za obstaratele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455" w:rsidRDefault="00F261EF">
            <w:pPr>
              <w:spacing w:after="0" w:line="259" w:lineRule="auto"/>
              <w:ind w:left="0"/>
              <w:jc w:val="right"/>
            </w:pPr>
            <w:r>
              <w:t>za objednatele</w:t>
            </w:r>
          </w:p>
        </w:tc>
      </w:tr>
    </w:tbl>
    <w:p w:rsidR="00F261EF" w:rsidRDefault="00F261EF"/>
    <w:sectPr w:rsidR="00F261EF">
      <w:type w:val="continuous"/>
      <w:pgSz w:w="11900" w:h="16840"/>
      <w:pgMar w:top="1974" w:right="4904" w:bottom="10551" w:left="19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F4702"/>
    <w:multiLevelType w:val="hybridMultilevel"/>
    <w:tmpl w:val="989C30EA"/>
    <w:lvl w:ilvl="0" w:tplc="E9062400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C71A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8BE8C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CBA40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A0012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E5C52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475C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205E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C1396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55"/>
    <w:rsid w:val="00CF1501"/>
    <w:rsid w:val="00ED7455"/>
    <w:rsid w:val="00F2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DA7C"/>
  <w15:docId w15:val="{B14B49D5-6726-4EEF-B389-8F0BC941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0" w:lineRule="auto"/>
      <w:ind w:left="2342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Účetní2</dc:creator>
  <cp:keywords/>
  <cp:lastModifiedBy>Účetní2</cp:lastModifiedBy>
  <cp:revision>2</cp:revision>
  <dcterms:created xsi:type="dcterms:W3CDTF">2024-11-13T08:50:00Z</dcterms:created>
  <dcterms:modified xsi:type="dcterms:W3CDTF">2024-11-13T08:50:00Z</dcterms:modified>
</cp:coreProperties>
</file>