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FAD39B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E64F50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4F39C25E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F91290">
        <w:rPr>
          <w:rFonts w:cstheme="minorHAnsi"/>
          <w:b/>
          <w:bCs/>
          <w:sz w:val="28"/>
        </w:rPr>
        <w:t>05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F91290">
        <w:rPr>
          <w:rFonts w:cstheme="minorHAnsi"/>
          <w:b/>
          <w:bCs/>
          <w:sz w:val="28"/>
        </w:rPr>
        <w:t>08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</w:t>
      </w:r>
      <w:r w:rsidR="00F9129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4043B7D2" w14:textId="1EA535BA" w:rsidR="00557832" w:rsidRDefault="008C27C2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867844">
        <w:rPr>
          <w:rFonts w:cstheme="minorHAnsi"/>
          <w:b/>
          <w:bCs/>
          <w:sz w:val="28"/>
        </w:rPr>
        <w:t xml:space="preserve"> </w:t>
      </w:r>
      <w:r w:rsidR="00F91290">
        <w:t>MALÍŘSKÉ PRÁCE NA ROK 2024 – ČÁST 1, KARLOVARSKÁ 99</w:t>
      </w:r>
    </w:p>
    <w:p w14:paraId="46668B7D" w14:textId="5C40E2A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2586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2"/>
        <w:gridCol w:w="6418"/>
      </w:tblGrid>
      <w:tr w:rsidR="00070556" w:rsidRPr="00443F10" w14:paraId="4C3CBF84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E892CC8" w14:textId="77777777" w:rsidR="00070556" w:rsidRPr="00443F10" w:rsidRDefault="00070556" w:rsidP="00070556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 w:rsidRPr="00443F10">
              <w:rPr>
                <w:rFonts w:eastAsia="Times New Roman" w:cstheme="minorHAnsi"/>
                <w:b/>
                <w:sz w:val="20"/>
                <w:lang w:eastAsia="ar-SA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6F87EA84" w14:textId="77777777" w:rsidR="00070556" w:rsidRPr="00DE5551" w:rsidRDefault="00070556" w:rsidP="006B59C7">
            <w:pPr>
              <w:rPr>
                <w:rFonts w:cstheme="minorHAnsi"/>
                <w:b/>
                <w:sz w:val="20"/>
              </w:rPr>
            </w:pPr>
            <w:r w:rsidRPr="00DE5551">
              <w:rPr>
                <w:rFonts w:cstheme="minorHAnsi"/>
                <w:b/>
                <w:sz w:val="20"/>
              </w:rPr>
              <w:t>Střední průmyslová škola dopravní, Plzeň, Karlovarská 99</w:t>
            </w:r>
          </w:p>
        </w:tc>
      </w:tr>
      <w:tr w:rsidR="00070556" w:rsidRPr="00443F10" w14:paraId="6A365B7A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18C04A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39AF1AE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Karlovarská 99, 323 00, Plzeň</w:t>
            </w:r>
          </w:p>
        </w:tc>
      </w:tr>
      <w:tr w:rsidR="00070556" w:rsidRPr="00443F10" w14:paraId="6BAEF31F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2604B2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IČO:</w:t>
            </w:r>
          </w:p>
        </w:tc>
        <w:tc>
          <w:tcPr>
            <w:tcW w:w="3538" w:type="pct"/>
            <w:tcMar>
              <w:left w:w="0" w:type="dxa"/>
            </w:tcMar>
          </w:tcPr>
          <w:p w14:paraId="033036B2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6D70BCCB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1B1EFC4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1247F438" w14:textId="5585A643" w:rsidR="00070556" w:rsidRPr="00443F10" w:rsidRDefault="007C0B98" w:rsidP="006B59C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CZ</w:t>
            </w:r>
            <w:r w:rsidR="00070556" w:rsidRPr="00443F10">
              <w:rPr>
                <w:rFonts w:cstheme="minorHAnsi"/>
                <w:sz w:val="20"/>
              </w:rPr>
              <w:t>69457930</w:t>
            </w:r>
          </w:p>
        </w:tc>
      </w:tr>
      <w:tr w:rsidR="00070556" w:rsidRPr="00443F10" w14:paraId="5D15E935" w14:textId="77777777" w:rsidTr="006B59C7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9079748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statutární zástupce:</w:t>
            </w:r>
          </w:p>
        </w:tc>
        <w:tc>
          <w:tcPr>
            <w:tcW w:w="3538" w:type="pct"/>
            <w:tcMar>
              <w:left w:w="0" w:type="dxa"/>
            </w:tcMar>
          </w:tcPr>
          <w:p w14:paraId="53436F69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Ing. Irena Nováková, ředitelka školy</w:t>
            </w:r>
          </w:p>
        </w:tc>
      </w:tr>
      <w:tr w:rsidR="00070556" w:rsidRPr="00443F10" w14:paraId="27389922" w14:textId="77777777" w:rsidTr="006B59C7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2CA07CD5" w14:textId="77777777" w:rsidR="00070556" w:rsidRPr="00443F10" w:rsidRDefault="00070556" w:rsidP="006B59C7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23E1C468" w14:textId="651356F2" w:rsidR="00070556" w:rsidRPr="00443F10" w:rsidRDefault="00070556" w:rsidP="006B59C7">
            <w:pPr>
              <w:rPr>
                <w:rFonts w:cstheme="minorHAnsi"/>
                <w:sz w:val="20"/>
              </w:rPr>
            </w:pPr>
          </w:p>
        </w:tc>
      </w:tr>
    </w:tbl>
    <w:p w14:paraId="41576E8A" w14:textId="23B1CED3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„objednatel“</w:t>
      </w:r>
    </w:p>
    <w:tbl>
      <w:tblPr>
        <w:tblStyle w:val="Mkatabulky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1"/>
        <w:gridCol w:w="6314"/>
        <w:gridCol w:w="243"/>
      </w:tblGrid>
      <w:tr w:rsidR="00070556" w:rsidRPr="00DE5551" w14:paraId="42199C4D" w14:textId="77777777" w:rsidTr="00935AFA">
        <w:trPr>
          <w:gridAfter w:val="1"/>
          <w:wAfter w:w="131" w:type="pct"/>
          <w:trHeight w:val="237"/>
        </w:trPr>
        <w:tc>
          <w:tcPr>
            <w:tcW w:w="1385" w:type="pct"/>
            <w:tcMar>
              <w:left w:w="0" w:type="dxa"/>
            </w:tcMar>
            <w:vAlign w:val="center"/>
          </w:tcPr>
          <w:p w14:paraId="5C6DC951" w14:textId="360DB3F2" w:rsidR="00070556" w:rsidRPr="00DE5551" w:rsidRDefault="00935AFA" w:rsidP="00120A8A">
            <w:pPr>
              <w:suppressAutoHyphens/>
              <w:ind w:left="360" w:hanging="360"/>
              <w:rPr>
                <w:rFonts w:eastAsia="Times New Roman" w:cstheme="minorHAnsi"/>
                <w:b/>
                <w:sz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lang w:eastAsia="ar-SA"/>
              </w:rPr>
              <w:t>ZHOTOVITEL</w:t>
            </w:r>
          </w:p>
        </w:tc>
        <w:tc>
          <w:tcPr>
            <w:tcW w:w="3483" w:type="pct"/>
            <w:gridSpan w:val="2"/>
            <w:tcMar>
              <w:left w:w="0" w:type="dxa"/>
            </w:tcMar>
          </w:tcPr>
          <w:p w14:paraId="7AD114D8" w14:textId="1A92906B" w:rsidR="007C2839" w:rsidRPr="00DE5551" w:rsidRDefault="00E64F50" w:rsidP="00935AFA">
            <w:pPr>
              <w:suppressAutoHyphens/>
              <w:ind w:left="-136" w:firstLine="138"/>
              <w:rPr>
                <w:rFonts w:eastAsia="Times New Roman" w:cstheme="minorHAnsi"/>
                <w:b/>
                <w:sz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lang w:eastAsia="ar-SA"/>
              </w:rPr>
              <w:t xml:space="preserve"> </w:t>
            </w:r>
            <w:r w:rsidR="00935AFA">
              <w:rPr>
                <w:rFonts w:eastAsia="Times New Roman" w:cstheme="minorHAnsi"/>
                <w:b/>
                <w:sz w:val="20"/>
                <w:lang w:eastAsia="ar-SA"/>
              </w:rPr>
              <w:t xml:space="preserve"> NATŘU.TO MALBY, NÁTĚRY DEKORY </w:t>
            </w:r>
            <w:r>
              <w:rPr>
                <w:rFonts w:eastAsia="Times New Roman" w:cstheme="minorHAnsi"/>
                <w:b/>
                <w:sz w:val="20"/>
                <w:lang w:eastAsia="ar-SA"/>
              </w:rPr>
              <w:t>s.r.o.</w:t>
            </w:r>
          </w:p>
        </w:tc>
      </w:tr>
      <w:tr w:rsidR="00E64F50" w:rsidRPr="00443F10" w14:paraId="385B3D27" w14:textId="77777777" w:rsidTr="00935AFA">
        <w:trPr>
          <w:trHeight w:val="237"/>
        </w:trPr>
        <w:tc>
          <w:tcPr>
            <w:tcW w:w="1440" w:type="pct"/>
            <w:gridSpan w:val="2"/>
            <w:tcMar>
              <w:left w:w="0" w:type="dxa"/>
            </w:tcMar>
            <w:vAlign w:val="center"/>
          </w:tcPr>
          <w:p w14:paraId="04FD45C9" w14:textId="77777777" w:rsidR="00E64F50" w:rsidRPr="00443F10" w:rsidRDefault="00E64F50" w:rsidP="00354355">
            <w:pPr>
              <w:rPr>
                <w:rFonts w:cstheme="minorHAnsi"/>
                <w:sz w:val="20"/>
              </w:rPr>
            </w:pPr>
            <w:r w:rsidRPr="00443F10">
              <w:rPr>
                <w:rFonts w:cstheme="minorHAnsi"/>
                <w:sz w:val="20"/>
              </w:rPr>
              <w:t>se sídlem:</w:t>
            </w:r>
          </w:p>
        </w:tc>
        <w:tc>
          <w:tcPr>
            <w:tcW w:w="3560" w:type="pct"/>
            <w:gridSpan w:val="2"/>
            <w:tcMar>
              <w:left w:w="0" w:type="dxa"/>
            </w:tcMar>
          </w:tcPr>
          <w:p w14:paraId="036AEEE3" w14:textId="16B11FE5" w:rsidR="00E64F50" w:rsidRPr="00443F10" w:rsidRDefault="000C57AB" w:rsidP="0035435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 všemi svatými 24, Plzeň</w:t>
            </w:r>
          </w:p>
        </w:tc>
      </w:tr>
      <w:tr w:rsidR="00DE5551" w:rsidRPr="00DE5551" w14:paraId="415D0422" w14:textId="77777777" w:rsidTr="00935AFA">
        <w:trPr>
          <w:trHeight w:val="237"/>
        </w:trPr>
        <w:tc>
          <w:tcPr>
            <w:tcW w:w="1440" w:type="pct"/>
            <w:gridSpan w:val="2"/>
            <w:tcMar>
              <w:left w:w="0" w:type="dxa"/>
            </w:tcMar>
            <w:vAlign w:val="center"/>
          </w:tcPr>
          <w:p w14:paraId="066C2EE8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IČO:</w:t>
            </w:r>
          </w:p>
        </w:tc>
        <w:tc>
          <w:tcPr>
            <w:tcW w:w="3560" w:type="pct"/>
            <w:gridSpan w:val="2"/>
            <w:tcMar>
              <w:left w:w="0" w:type="dxa"/>
            </w:tcMar>
          </w:tcPr>
          <w:p w14:paraId="7F5029B5" w14:textId="3F7E0734" w:rsidR="00DE5551" w:rsidRPr="00DE5551" w:rsidRDefault="000C57AB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>
              <w:rPr>
                <w:rFonts w:cstheme="minorHAnsi"/>
                <w:sz w:val="20"/>
              </w:rPr>
              <w:t>19774133</w:t>
            </w:r>
          </w:p>
        </w:tc>
      </w:tr>
      <w:tr w:rsidR="00DE5551" w:rsidRPr="00DE5551" w14:paraId="36854A28" w14:textId="77777777" w:rsidTr="00935AFA">
        <w:trPr>
          <w:trHeight w:val="237"/>
        </w:trPr>
        <w:tc>
          <w:tcPr>
            <w:tcW w:w="1440" w:type="pct"/>
            <w:gridSpan w:val="2"/>
            <w:tcMar>
              <w:left w:w="0" w:type="dxa"/>
            </w:tcMar>
            <w:vAlign w:val="center"/>
          </w:tcPr>
          <w:p w14:paraId="28745E1A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DIČ:</w:t>
            </w:r>
          </w:p>
        </w:tc>
        <w:tc>
          <w:tcPr>
            <w:tcW w:w="3560" w:type="pct"/>
            <w:gridSpan w:val="2"/>
            <w:tcMar>
              <w:left w:w="0" w:type="dxa"/>
            </w:tcMar>
          </w:tcPr>
          <w:p w14:paraId="134AC571" w14:textId="3961B828" w:rsidR="00DE5551" w:rsidRPr="00DE5551" w:rsidRDefault="00F20DAA" w:rsidP="008A777B">
            <w:pPr>
              <w:rPr>
                <w:rFonts w:eastAsia="Times New Roman" w:cstheme="minorHAnsi"/>
                <w:sz w:val="20"/>
                <w:lang w:eastAsia="ar-SA"/>
              </w:rPr>
            </w:pPr>
            <w:r w:rsidRPr="008A777B">
              <w:rPr>
                <w:rFonts w:cstheme="minorHAnsi"/>
                <w:sz w:val="20"/>
              </w:rPr>
              <w:t>CZ</w:t>
            </w:r>
            <w:r w:rsidR="000C57AB">
              <w:rPr>
                <w:rFonts w:cstheme="minorHAnsi"/>
                <w:sz w:val="20"/>
              </w:rPr>
              <w:t>19774133</w:t>
            </w:r>
          </w:p>
        </w:tc>
      </w:tr>
      <w:tr w:rsidR="00DE5551" w:rsidRPr="00DE5551" w14:paraId="44506F13" w14:textId="77777777" w:rsidTr="00935AFA">
        <w:trPr>
          <w:trHeight w:val="237"/>
        </w:trPr>
        <w:tc>
          <w:tcPr>
            <w:tcW w:w="1440" w:type="pct"/>
            <w:gridSpan w:val="2"/>
            <w:tcMar>
              <w:left w:w="0" w:type="dxa"/>
            </w:tcMar>
          </w:tcPr>
          <w:p w14:paraId="68ECC259" w14:textId="77777777" w:rsidR="00DE5551" w:rsidRPr="00DE5551" w:rsidRDefault="00DE5551" w:rsidP="00DE5551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DE5551">
              <w:rPr>
                <w:rFonts w:eastAsia="Times New Roman" w:cstheme="minorHAnsi"/>
                <w:sz w:val="20"/>
                <w:lang w:eastAsia="ar-SA"/>
              </w:rPr>
              <w:t>zastoupený:</w:t>
            </w:r>
          </w:p>
        </w:tc>
        <w:tc>
          <w:tcPr>
            <w:tcW w:w="3560" w:type="pct"/>
            <w:gridSpan w:val="2"/>
            <w:tcMar>
              <w:left w:w="0" w:type="dxa"/>
            </w:tcMar>
          </w:tcPr>
          <w:p w14:paraId="5DE8BABB" w14:textId="38B5A887" w:rsidR="00E64F50" w:rsidRPr="00F20DAA" w:rsidRDefault="000C57AB" w:rsidP="008A777B">
            <w:pPr>
              <w:rPr>
                <w:rFonts w:eastAsia="Times New Roman" w:cstheme="minorHAnsi"/>
                <w:lang w:eastAsia="ar-SA"/>
              </w:rPr>
            </w:pPr>
            <w:r>
              <w:rPr>
                <w:rFonts w:cstheme="minorHAnsi"/>
                <w:sz w:val="20"/>
              </w:rPr>
              <w:t>Martin Protiva, jednatel</w:t>
            </w:r>
          </w:p>
        </w:tc>
      </w:tr>
      <w:tr w:rsidR="00F20DAA" w:rsidRPr="00DE5551" w14:paraId="1C18DD2C" w14:textId="77777777" w:rsidTr="00935AFA">
        <w:trPr>
          <w:trHeight w:val="237"/>
        </w:trPr>
        <w:tc>
          <w:tcPr>
            <w:tcW w:w="1440" w:type="pct"/>
            <w:gridSpan w:val="2"/>
            <w:tcMar>
              <w:left w:w="0" w:type="dxa"/>
            </w:tcMar>
          </w:tcPr>
          <w:p w14:paraId="5CC20F41" w14:textId="5D79A9A2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  <w:r w:rsidRPr="00C406CA">
              <w:rPr>
                <w:rFonts w:eastAsia="Times New Roman" w:cstheme="minorHAnsi"/>
                <w:sz w:val="20"/>
                <w:lang w:eastAsia="ar-SA"/>
              </w:rPr>
              <w:t>bankovní spojení:</w:t>
            </w:r>
            <w:r w:rsidRPr="009967FD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3560" w:type="pct"/>
            <w:gridSpan w:val="2"/>
            <w:tcMar>
              <w:left w:w="0" w:type="dxa"/>
            </w:tcMar>
          </w:tcPr>
          <w:p w14:paraId="1BD02B46" w14:textId="09F12FEC" w:rsidR="00F20DAA" w:rsidRPr="00DE5551" w:rsidRDefault="00F20DAA" w:rsidP="00F20DAA">
            <w:pPr>
              <w:suppressAutoHyphens/>
              <w:ind w:left="360" w:hanging="360"/>
              <w:rPr>
                <w:rFonts w:eastAsia="Times New Roman" w:cstheme="minorHAnsi"/>
                <w:sz w:val="20"/>
                <w:lang w:eastAsia="ar-SA"/>
              </w:rPr>
            </w:pPr>
          </w:p>
        </w:tc>
      </w:tr>
    </w:tbl>
    <w:p w14:paraId="00E99211" w14:textId="626678AF" w:rsidR="00070556" w:rsidRPr="00443F10" w:rsidRDefault="00070556" w:rsidP="00557832">
      <w:pPr>
        <w:spacing w:before="240"/>
        <w:rPr>
          <w:rFonts w:cstheme="minorHAnsi"/>
          <w:sz w:val="20"/>
        </w:rPr>
      </w:pPr>
      <w:r w:rsidRPr="00443F10">
        <w:rPr>
          <w:rFonts w:cstheme="minorHAnsi"/>
          <w:sz w:val="20"/>
        </w:rPr>
        <w:t>dále jen „zhotovitel“</w:t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0C8D29EF" w14:textId="2D8B4236" w:rsidR="00E64F50" w:rsidRPr="001F6640" w:rsidRDefault="00E64F50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0C57AB">
        <w:rPr>
          <w:rFonts w:asciiTheme="minorHAnsi" w:hAnsiTheme="minorHAnsi" w:cstheme="minorHAnsi"/>
          <w:sz w:val="24"/>
          <w:szCs w:val="24"/>
        </w:rPr>
        <w:t>1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C57AB">
        <w:rPr>
          <w:rFonts w:asciiTheme="minorHAnsi" w:hAnsiTheme="minorHAnsi" w:cstheme="minorHAnsi"/>
          <w:sz w:val="24"/>
          <w:szCs w:val="24"/>
        </w:rPr>
        <w:t>předmět smlouvy o dílo</w:t>
      </w:r>
      <w:r>
        <w:rPr>
          <w:rFonts w:asciiTheme="minorHAnsi" w:hAnsiTheme="minorHAnsi" w:cstheme="minorHAnsi"/>
          <w:sz w:val="24"/>
          <w:szCs w:val="24"/>
        </w:rPr>
        <w:t>, se</w:t>
      </w:r>
      <w:r w:rsidRPr="006E59B2">
        <w:rPr>
          <w:rFonts w:asciiTheme="minorHAnsi" w:hAnsiTheme="minorHAnsi" w:cstheme="minorHAnsi"/>
          <w:sz w:val="24"/>
          <w:szCs w:val="24"/>
        </w:rPr>
        <w:t xml:space="preserve"> doplňuje o odstavec </w:t>
      </w:r>
      <w:r w:rsidR="000C57AB">
        <w:rPr>
          <w:rFonts w:asciiTheme="minorHAnsi" w:hAnsiTheme="minorHAnsi" w:cstheme="minorHAnsi"/>
          <w:sz w:val="24"/>
          <w:szCs w:val="24"/>
        </w:rPr>
        <w:t>1</w:t>
      </w:r>
      <w:r w:rsidRPr="006E59B2">
        <w:rPr>
          <w:rFonts w:asciiTheme="minorHAnsi" w:hAnsiTheme="minorHAnsi" w:cstheme="minorHAnsi"/>
          <w:sz w:val="24"/>
          <w:szCs w:val="24"/>
        </w:rPr>
        <w:t>.</w:t>
      </w:r>
      <w:r w:rsidR="000C57AB">
        <w:rPr>
          <w:rFonts w:asciiTheme="minorHAnsi" w:hAnsiTheme="minorHAnsi" w:cstheme="minorHAnsi"/>
          <w:sz w:val="24"/>
          <w:szCs w:val="24"/>
        </w:rPr>
        <w:t>6</w:t>
      </w:r>
      <w:r w:rsidRPr="006E59B2">
        <w:rPr>
          <w:rFonts w:asciiTheme="minorHAnsi" w:hAnsiTheme="minorHAnsi" w:cstheme="minorHAnsi"/>
          <w:sz w:val="24"/>
          <w:szCs w:val="24"/>
        </w:rPr>
        <w:t>, který zní:</w:t>
      </w:r>
    </w:p>
    <w:p w14:paraId="1E8E72BE" w14:textId="28F01861" w:rsidR="00E64F50" w:rsidRDefault="000C57AB" w:rsidP="00C13DA3">
      <w:pPr>
        <w:tabs>
          <w:tab w:val="left" w:pos="851"/>
        </w:tabs>
        <w:spacing w:before="240" w:after="240" w:line="240" w:lineRule="auto"/>
        <w:ind w:left="709" w:hanging="425"/>
        <w:jc w:val="both"/>
      </w:pPr>
      <w:r>
        <w:t>1</w:t>
      </w:r>
      <w:r w:rsidR="00E64F50">
        <w:t>.</w:t>
      </w:r>
      <w:r>
        <w:t>6</w:t>
      </w:r>
      <w:r>
        <w:tab/>
      </w:r>
      <w:r w:rsidR="00E64F50">
        <w:t>Za podstatnou změnu závazku vyplývajícího z této smlouvy se nepovažují dodatečně provedené práce, které nebyly zahrnuty v původním závazku smlouvy, a které objednatel vyhodnotil:</w:t>
      </w:r>
    </w:p>
    <w:p w14:paraId="59D4B059" w14:textId="1AB3FDC1" w:rsidR="00E64F50" w:rsidRDefault="00E64F50" w:rsidP="00C13DA3">
      <w:pPr>
        <w:pStyle w:val="Default"/>
        <w:numPr>
          <w:ilvl w:val="0"/>
          <w:numId w:val="40"/>
        </w:numPr>
        <w:ind w:left="1423" w:hanging="357"/>
        <w:jc w:val="both"/>
        <w:rPr>
          <w:sz w:val="22"/>
          <w:szCs w:val="22"/>
        </w:rPr>
      </w:pPr>
      <w:r>
        <w:rPr>
          <w:sz w:val="22"/>
          <w:szCs w:val="22"/>
        </w:rPr>
        <w:t>jako nezbytné z ekonomických a technických důvodů pro dokončení díla,</w:t>
      </w:r>
    </w:p>
    <w:p w14:paraId="4F7E318E" w14:textId="3E40FCA8" w:rsidR="00E64F50" w:rsidRDefault="00E64F50" w:rsidP="001F6640">
      <w:pPr>
        <w:pStyle w:val="Default"/>
        <w:numPr>
          <w:ilvl w:val="0"/>
          <w:numId w:val="40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nedílně související s realizací díla, které by při jejich nezrealizování ve svém důsledku způsobily značné obtíže nebo výrazné navýšení nákladů na provoz a údržbu. </w:t>
      </w:r>
    </w:p>
    <w:p w14:paraId="5645BA86" w14:textId="130D5998" w:rsidR="00067202" w:rsidRPr="001F6640" w:rsidRDefault="00067202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t xml:space="preserve">Článek </w:t>
      </w:r>
      <w:r w:rsidR="000C57AB"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, CENA A PLATEBNÍ PODMÍNKY, se mění a nově zní: </w:t>
      </w:r>
    </w:p>
    <w:p w14:paraId="7925D7E1" w14:textId="6DE00BCD" w:rsidR="000C57AB" w:rsidRPr="000C1A55" w:rsidRDefault="00C13DA3" w:rsidP="00C13DA3">
      <w:pPr>
        <w:spacing w:before="240" w:after="240" w:line="240" w:lineRule="auto"/>
        <w:ind w:left="709" w:hanging="425"/>
        <w:jc w:val="both"/>
      </w:pPr>
      <w:r>
        <w:t xml:space="preserve">3.1 </w:t>
      </w:r>
      <w:r>
        <w:tab/>
      </w:r>
      <w:r w:rsidR="000C57AB" w:rsidRPr="000C1A55">
        <w:t xml:space="preserve">Celková a konečná výše úplaty </w:t>
      </w:r>
      <w:r w:rsidR="000C57AB">
        <w:t xml:space="preserve">(finanční limit) </w:t>
      </w:r>
      <w:r w:rsidR="000C57AB" w:rsidRPr="000C1A55">
        <w:t xml:space="preserve">za provedení díla dle bodu </w:t>
      </w:r>
      <w:r>
        <w:t>1</w:t>
      </w:r>
      <w:r w:rsidR="000C57AB" w:rsidRPr="000C1A55">
        <w:t>. smlouvy je ve výši:</w:t>
      </w:r>
    </w:p>
    <w:p w14:paraId="3BD7DC88" w14:textId="0846D7A5" w:rsidR="000C57AB" w:rsidRDefault="000C57AB" w:rsidP="000C57AB">
      <w:pPr>
        <w:spacing w:after="0"/>
        <w:ind w:left="992" w:firstLine="425"/>
        <w:rPr>
          <w:shd w:val="clear" w:color="auto" w:fill="F9F9F9"/>
        </w:rPr>
      </w:pPr>
      <w:r>
        <w:rPr>
          <w:shd w:val="clear" w:color="auto" w:fill="F9F9F9"/>
        </w:rPr>
        <w:t xml:space="preserve">Část 1, </w:t>
      </w:r>
      <w:r w:rsidRPr="005E0B87">
        <w:rPr>
          <w:shd w:val="clear" w:color="auto" w:fill="F9F9F9"/>
        </w:rPr>
        <w:t>Karlovarská</w:t>
      </w:r>
      <w:r>
        <w:rPr>
          <w:shd w:val="clear" w:color="auto" w:fill="F9F9F9"/>
        </w:rPr>
        <w:t xml:space="preserve"> 99</w:t>
      </w:r>
      <w:r w:rsidRPr="005E0B87">
        <w:rPr>
          <w:shd w:val="clear" w:color="auto" w:fill="F9F9F9"/>
        </w:rPr>
        <w:tab/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>350 000,</w:t>
      </w:r>
      <w:r w:rsidR="0022167E">
        <w:rPr>
          <w:shd w:val="clear" w:color="auto" w:fill="F9F9F9"/>
        </w:rPr>
        <w:t>00</w:t>
      </w:r>
      <w:r>
        <w:rPr>
          <w:shd w:val="clear" w:color="auto" w:fill="F9F9F9"/>
        </w:rPr>
        <w:t xml:space="preserve"> Kč bez DPH </w:t>
      </w:r>
    </w:p>
    <w:p w14:paraId="1797A52E" w14:textId="20CB8173" w:rsidR="000C57AB" w:rsidRDefault="000C57AB" w:rsidP="000C57AB">
      <w:pPr>
        <w:spacing w:after="0"/>
        <w:ind w:left="992" w:firstLine="425"/>
        <w:rPr>
          <w:shd w:val="clear" w:color="auto" w:fill="F9F9F9"/>
        </w:rPr>
      </w:pPr>
      <w:r>
        <w:rPr>
          <w:shd w:val="clear" w:color="auto" w:fill="F9F9F9"/>
        </w:rPr>
        <w:t>Vícepráce (dle přílohy č. 3 k SOD)</w:t>
      </w:r>
      <w:r w:rsidR="0022167E">
        <w:rPr>
          <w:shd w:val="clear" w:color="auto" w:fill="F9F9F9"/>
        </w:rPr>
        <w:tab/>
      </w:r>
      <w:proofErr w:type="gramStart"/>
      <w:r w:rsidR="0022167E">
        <w:rPr>
          <w:shd w:val="clear" w:color="auto" w:fill="F9F9F9"/>
        </w:rPr>
        <w:tab/>
        <w:t xml:space="preserve">  58</w:t>
      </w:r>
      <w:proofErr w:type="gramEnd"/>
      <w:r w:rsidR="0022167E">
        <w:rPr>
          <w:shd w:val="clear" w:color="auto" w:fill="F9F9F9"/>
        </w:rPr>
        <w:t> 778,60 Kč bez DPH</w:t>
      </w:r>
    </w:p>
    <w:p w14:paraId="06333435" w14:textId="4ED3A408" w:rsidR="0022167E" w:rsidRPr="005E0B87" w:rsidRDefault="0022167E" w:rsidP="0022167E">
      <w:pPr>
        <w:spacing w:before="240" w:after="0"/>
        <w:ind w:left="992" w:firstLine="425"/>
        <w:rPr>
          <w:shd w:val="clear" w:color="auto" w:fill="F9F9F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68AF9" wp14:editId="705451A0">
                <wp:simplePos x="0" y="0"/>
                <wp:positionH relativeFrom="column">
                  <wp:posOffset>528320</wp:posOffset>
                </wp:positionH>
                <wp:positionV relativeFrom="paragraph">
                  <wp:posOffset>26035</wp:posOffset>
                </wp:positionV>
                <wp:extent cx="553656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6113E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2.05pt" to="47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" strokecolor="black [3040]"/>
            </w:pict>
          </mc:Fallback>
        </mc:AlternateContent>
      </w:r>
      <w:r>
        <w:rPr>
          <w:shd w:val="clear" w:color="auto" w:fill="F9F9F9"/>
        </w:rPr>
        <w:t>CENA CELKEM bez DPH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  <w:t xml:space="preserve">408 778,60 Kč </w:t>
      </w:r>
    </w:p>
    <w:p w14:paraId="633428BE" w14:textId="16F8E6E7" w:rsidR="000C57AB" w:rsidRPr="005E0B87" w:rsidRDefault="000C57AB" w:rsidP="000C57AB">
      <w:pPr>
        <w:ind w:left="993" w:firstLine="423"/>
        <w:rPr>
          <w:shd w:val="clear" w:color="auto" w:fill="F9F9F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8584" wp14:editId="4EDC389B">
                <wp:simplePos x="0" y="0"/>
                <wp:positionH relativeFrom="column">
                  <wp:posOffset>499744</wp:posOffset>
                </wp:positionH>
                <wp:positionV relativeFrom="paragraph">
                  <wp:posOffset>268605</wp:posOffset>
                </wp:positionV>
                <wp:extent cx="5536565" cy="9525"/>
                <wp:effectExtent l="0" t="0" r="2603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0E73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21.15pt" to="475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" strokecolor="black [3040]" strokeweight="1.25pt"/>
            </w:pict>
          </mc:Fallback>
        </mc:AlternateContent>
      </w:r>
      <w:r>
        <w:rPr>
          <w:shd w:val="clear" w:color="auto" w:fill="F9F9F9"/>
        </w:rPr>
        <w:t>DPH 21 % činí</w:t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</w:r>
      <w:r>
        <w:rPr>
          <w:shd w:val="clear" w:color="auto" w:fill="F9F9F9"/>
        </w:rPr>
        <w:tab/>
      </w:r>
      <w:proofErr w:type="gramStart"/>
      <w:r>
        <w:rPr>
          <w:shd w:val="clear" w:color="auto" w:fill="F9F9F9"/>
        </w:rPr>
        <w:tab/>
        <w:t xml:space="preserve">  </w:t>
      </w:r>
      <w:r w:rsidR="0022167E">
        <w:rPr>
          <w:shd w:val="clear" w:color="auto" w:fill="F9F9F9"/>
        </w:rPr>
        <w:t>85</w:t>
      </w:r>
      <w:proofErr w:type="gramEnd"/>
      <w:r w:rsidR="0022167E">
        <w:rPr>
          <w:shd w:val="clear" w:color="auto" w:fill="F9F9F9"/>
        </w:rPr>
        <w:t> 843,51</w:t>
      </w:r>
      <w:r>
        <w:rPr>
          <w:shd w:val="clear" w:color="auto" w:fill="F9F9F9"/>
        </w:rPr>
        <w:t xml:space="preserve"> Kč</w:t>
      </w:r>
    </w:p>
    <w:p w14:paraId="630BEAF8" w14:textId="40A1C79F" w:rsidR="000C57AB" w:rsidRDefault="000C57AB" w:rsidP="000C57AB">
      <w:pPr>
        <w:spacing w:after="120"/>
        <w:ind w:left="992"/>
        <w:rPr>
          <w:b/>
          <w:shd w:val="clear" w:color="auto" w:fill="F9F9F9"/>
        </w:rPr>
      </w:pPr>
      <w:r>
        <w:rPr>
          <w:b/>
          <w:shd w:val="clear" w:color="auto" w:fill="F9F9F9"/>
        </w:rPr>
        <w:t>CENA CELKEM (finanční limit) pro rok 2024</w:t>
      </w:r>
      <w:r w:rsidRPr="000C1A55">
        <w:rPr>
          <w:b/>
          <w:shd w:val="clear" w:color="auto" w:fill="F9F9F9"/>
        </w:rPr>
        <w:tab/>
      </w:r>
      <w:r w:rsidRPr="000C1A55">
        <w:rPr>
          <w:b/>
          <w:shd w:val="clear" w:color="auto" w:fill="F9F9F9"/>
        </w:rPr>
        <w:tab/>
      </w:r>
      <w:r>
        <w:rPr>
          <w:b/>
          <w:shd w:val="clear" w:color="auto" w:fill="F9F9F9"/>
        </w:rPr>
        <w:t>4</w:t>
      </w:r>
      <w:r w:rsidR="0022167E">
        <w:rPr>
          <w:b/>
          <w:shd w:val="clear" w:color="auto" w:fill="F9F9F9"/>
        </w:rPr>
        <w:t>94</w:t>
      </w:r>
      <w:r>
        <w:rPr>
          <w:b/>
          <w:shd w:val="clear" w:color="auto" w:fill="F9F9F9"/>
        </w:rPr>
        <w:t xml:space="preserve"> </w:t>
      </w:r>
      <w:r w:rsidR="0022167E">
        <w:rPr>
          <w:b/>
          <w:shd w:val="clear" w:color="auto" w:fill="F9F9F9"/>
        </w:rPr>
        <w:t>622</w:t>
      </w:r>
      <w:r>
        <w:rPr>
          <w:b/>
          <w:shd w:val="clear" w:color="auto" w:fill="F9F9F9"/>
        </w:rPr>
        <w:t>,</w:t>
      </w:r>
      <w:r w:rsidR="0022167E">
        <w:rPr>
          <w:b/>
          <w:shd w:val="clear" w:color="auto" w:fill="F9F9F9"/>
        </w:rPr>
        <w:t>11</w:t>
      </w:r>
      <w:r>
        <w:rPr>
          <w:b/>
          <w:shd w:val="clear" w:color="auto" w:fill="F9F9F9"/>
        </w:rPr>
        <w:t xml:space="preserve"> Kč včetně DPH</w:t>
      </w:r>
    </w:p>
    <w:p w14:paraId="5B422627" w14:textId="5E47E389" w:rsidR="000C57AB" w:rsidRPr="00976CB2" w:rsidRDefault="000C57AB" w:rsidP="000C57AB">
      <w:pPr>
        <w:spacing w:after="0"/>
        <w:ind w:left="992"/>
        <w:rPr>
          <w:i/>
          <w:shd w:val="clear" w:color="auto" w:fill="F9F9F9"/>
        </w:rPr>
      </w:pPr>
      <w:r w:rsidRPr="00976CB2">
        <w:rPr>
          <w:i/>
          <w:shd w:val="clear" w:color="auto" w:fill="F9F9F9"/>
        </w:rPr>
        <w:t xml:space="preserve">(Slovy: </w:t>
      </w:r>
      <w:r>
        <w:rPr>
          <w:i/>
          <w:shd w:val="clear" w:color="auto" w:fill="F9F9F9"/>
        </w:rPr>
        <w:t xml:space="preserve">čtyři sta </w:t>
      </w:r>
      <w:r w:rsidR="0022167E">
        <w:rPr>
          <w:i/>
          <w:shd w:val="clear" w:color="auto" w:fill="F9F9F9"/>
        </w:rPr>
        <w:t>devadesát čtyři</w:t>
      </w:r>
      <w:r w:rsidRPr="00976CB2">
        <w:rPr>
          <w:i/>
          <w:shd w:val="clear" w:color="auto" w:fill="F9F9F9"/>
        </w:rPr>
        <w:t xml:space="preserve"> tisíc </w:t>
      </w:r>
      <w:r w:rsidR="0022167E">
        <w:rPr>
          <w:i/>
          <w:shd w:val="clear" w:color="auto" w:fill="F9F9F9"/>
        </w:rPr>
        <w:t xml:space="preserve">šest set dvacet dva </w:t>
      </w:r>
      <w:r w:rsidRPr="00976CB2">
        <w:rPr>
          <w:i/>
          <w:shd w:val="clear" w:color="auto" w:fill="F9F9F9"/>
        </w:rPr>
        <w:t xml:space="preserve">korun </w:t>
      </w:r>
      <w:r w:rsidR="0022167E">
        <w:rPr>
          <w:i/>
          <w:shd w:val="clear" w:color="auto" w:fill="F9F9F9"/>
        </w:rPr>
        <w:t>a jedenáct haléřů</w:t>
      </w:r>
      <w:r w:rsidRPr="00976CB2">
        <w:rPr>
          <w:i/>
          <w:shd w:val="clear" w:color="auto" w:fill="F9F9F9"/>
        </w:rPr>
        <w:t>)</w:t>
      </w:r>
    </w:p>
    <w:p w14:paraId="13BE7BE4" w14:textId="77777777" w:rsidR="000C57AB" w:rsidRPr="00242A02" w:rsidRDefault="000C57AB" w:rsidP="000C57AB">
      <w:pPr>
        <w:spacing w:before="240"/>
        <w:ind w:left="993"/>
        <w:rPr>
          <w:shd w:val="clear" w:color="auto" w:fill="F9F9F9"/>
          <w:vertAlign w:val="superscript"/>
        </w:rPr>
      </w:pPr>
      <w:r w:rsidRPr="00242A02">
        <w:rPr>
          <w:shd w:val="clear" w:color="auto" w:fill="F9F9F9"/>
        </w:rPr>
        <w:t xml:space="preserve">Zhotovitel </w:t>
      </w:r>
      <w:r w:rsidRPr="00363097">
        <w:rPr>
          <w:shd w:val="clear" w:color="auto" w:fill="F9F9F9"/>
        </w:rPr>
        <w:t xml:space="preserve">je </w:t>
      </w:r>
      <w:r w:rsidRPr="00242A02">
        <w:rPr>
          <w:shd w:val="clear" w:color="auto" w:fill="F9F9F9"/>
        </w:rPr>
        <w:t xml:space="preserve">plátce DPH </w:t>
      </w:r>
    </w:p>
    <w:p w14:paraId="3B4BA4BD" w14:textId="77777777" w:rsidR="00C13DA3" w:rsidRDefault="00C13DA3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681A048" w14:textId="3C484353" w:rsidR="00120A8A" w:rsidRPr="00DE5551" w:rsidRDefault="00120A8A" w:rsidP="00C406CA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DE5551">
        <w:rPr>
          <w:rFonts w:asciiTheme="minorHAnsi" w:hAnsiTheme="minorHAnsi" w:cstheme="minorHAnsi"/>
          <w:sz w:val="24"/>
          <w:szCs w:val="24"/>
        </w:rPr>
        <w:lastRenderedPageBreak/>
        <w:t xml:space="preserve">Článek </w:t>
      </w:r>
      <w:r w:rsidR="000C57AB">
        <w:rPr>
          <w:rFonts w:asciiTheme="minorHAnsi" w:hAnsiTheme="minorHAnsi" w:cstheme="minorHAnsi"/>
          <w:sz w:val="24"/>
          <w:szCs w:val="24"/>
        </w:rPr>
        <w:t>8</w:t>
      </w:r>
      <w:r w:rsidRPr="00DE55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ZÁVĚREČNÁ U</w:t>
      </w:r>
      <w:r w:rsidR="000C57AB">
        <w:rPr>
          <w:rFonts w:asciiTheme="minorHAnsi" w:hAnsiTheme="minorHAnsi" w:cstheme="minorHAnsi"/>
          <w:sz w:val="24"/>
          <w:szCs w:val="24"/>
        </w:rPr>
        <w:t>JEDNÁNÍ</w:t>
      </w:r>
      <w:r w:rsidRPr="00DE5551">
        <w:rPr>
          <w:rFonts w:asciiTheme="minorHAnsi" w:hAnsiTheme="minorHAnsi" w:cstheme="minorHAnsi"/>
          <w:sz w:val="24"/>
          <w:szCs w:val="24"/>
        </w:rPr>
        <w:t xml:space="preserve">, odstavec </w:t>
      </w:r>
      <w:r w:rsidR="000C57AB">
        <w:rPr>
          <w:rFonts w:asciiTheme="minorHAnsi" w:hAnsiTheme="minorHAnsi" w:cstheme="minorHAnsi"/>
          <w:sz w:val="24"/>
          <w:szCs w:val="24"/>
        </w:rPr>
        <w:t>8</w:t>
      </w:r>
      <w:r w:rsidRPr="00DE555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E5551"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 xml:space="preserve">doplňuje o přílohu č. </w:t>
      </w:r>
      <w:r w:rsidR="000C57AB">
        <w:rPr>
          <w:rFonts w:asciiTheme="minorHAnsi" w:hAnsiTheme="minorHAnsi" w:cstheme="minorHAnsi"/>
          <w:sz w:val="24"/>
          <w:szCs w:val="24"/>
        </w:rPr>
        <w:t>3</w:t>
      </w:r>
      <w:r w:rsidRPr="00DE555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67FD1D2" w14:textId="4F005839" w:rsidR="00120A8A" w:rsidRPr="00120A8A" w:rsidRDefault="000C57AB" w:rsidP="00120A8A">
      <w:pPr>
        <w:pStyle w:val="Default"/>
        <w:spacing w:before="24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20A8A">
        <w:rPr>
          <w:sz w:val="22"/>
          <w:szCs w:val="22"/>
        </w:rPr>
        <w:t xml:space="preserve">.4 </w:t>
      </w:r>
      <w:r>
        <w:rPr>
          <w:sz w:val="22"/>
          <w:szCs w:val="22"/>
        </w:rPr>
        <w:tab/>
      </w:r>
      <w:r w:rsidR="00120A8A" w:rsidRPr="00120A8A">
        <w:rPr>
          <w:sz w:val="22"/>
          <w:szCs w:val="22"/>
        </w:rPr>
        <w:t>Nedílnou součástí této Smlouvy jsou následující přílohy:</w:t>
      </w:r>
    </w:p>
    <w:p w14:paraId="5800F798" w14:textId="77777777" w:rsidR="000C57AB" w:rsidRDefault="000C57AB" w:rsidP="000C57AB">
      <w:pPr>
        <w:suppressAutoHyphens/>
        <w:spacing w:before="240"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bookmarkStart w:id="0" w:name="_Hlk170465959"/>
      <w:r w:rsidRPr="006B38C6">
        <w:rPr>
          <w:rFonts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Pr="006B38C6">
        <w:rPr>
          <w:rFonts w:cs="Arial"/>
          <w:color w:val="000000" w:themeColor="text1"/>
          <w:shd w:val="clear" w:color="auto" w:fill="F9F9F9"/>
        </w:rPr>
        <w:t xml:space="preserve">cenová nabídka </w:t>
      </w:r>
      <w:r>
        <w:rPr>
          <w:rFonts w:cs="Arial"/>
          <w:color w:val="000000" w:themeColor="text1"/>
          <w:shd w:val="clear" w:color="auto" w:fill="F9F9F9"/>
        </w:rPr>
        <w:t>malování 2024 – část 1, Karlovarská 99</w:t>
      </w:r>
    </w:p>
    <w:p w14:paraId="3827650D" w14:textId="77777777" w:rsidR="000C57AB" w:rsidRPr="006B38C6" w:rsidRDefault="000C57AB" w:rsidP="000C57AB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>
        <w:rPr>
          <w:rFonts w:cs="Arial"/>
          <w:color w:val="000000" w:themeColor="text1"/>
          <w:shd w:val="clear" w:color="auto" w:fill="FFFFFF"/>
          <w:lang w:eastAsia="cs-CZ"/>
        </w:rPr>
        <w:t>Příloha č. 2 – harmonogram malování 2024</w:t>
      </w:r>
    </w:p>
    <w:p w14:paraId="36372287" w14:textId="6D9E21EF" w:rsidR="000C57AB" w:rsidRDefault="000C57AB" w:rsidP="00120A8A">
      <w:pPr>
        <w:suppressAutoHyphens/>
        <w:spacing w:after="0" w:line="240" w:lineRule="auto"/>
        <w:ind w:firstLine="851"/>
        <w:jc w:val="both"/>
        <w:rPr>
          <w:rFonts w:cs="Arial"/>
          <w:color w:val="000000" w:themeColor="text1"/>
          <w:shd w:val="clear" w:color="auto" w:fill="FFFFFF"/>
          <w:lang w:eastAsia="cs-CZ"/>
        </w:rPr>
      </w:pPr>
      <w:r w:rsidRPr="000C57AB">
        <w:rPr>
          <w:rFonts w:cs="Arial"/>
          <w:color w:val="000000" w:themeColor="text1"/>
          <w:shd w:val="clear" w:color="auto" w:fill="FFFFFF"/>
          <w:lang w:eastAsia="cs-CZ"/>
        </w:rPr>
        <w:t>Příl</w:t>
      </w:r>
      <w:r>
        <w:rPr>
          <w:rFonts w:cs="Arial"/>
          <w:color w:val="000000" w:themeColor="text1"/>
          <w:shd w:val="clear" w:color="auto" w:fill="FFFFFF"/>
          <w:lang w:eastAsia="cs-CZ"/>
        </w:rPr>
        <w:t>oha č.</w:t>
      </w:r>
      <w:r w:rsidRPr="000C57AB">
        <w:rPr>
          <w:rFonts w:cs="Arial"/>
          <w:color w:val="000000" w:themeColor="text1"/>
          <w:shd w:val="clear" w:color="auto" w:fill="FFFFFF"/>
          <w:lang w:eastAsia="cs-CZ"/>
        </w:rPr>
        <w:t xml:space="preserve"> 3</w:t>
      </w:r>
      <w:r>
        <w:rPr>
          <w:rFonts w:cs="Arial"/>
          <w:color w:val="000000" w:themeColor="text1"/>
          <w:shd w:val="clear" w:color="auto" w:fill="FFFFFF"/>
          <w:lang w:eastAsia="cs-CZ"/>
        </w:rPr>
        <w:t xml:space="preserve"> –</w:t>
      </w:r>
      <w:r w:rsidR="0022167E">
        <w:rPr>
          <w:rFonts w:cs="Arial"/>
          <w:color w:val="000000" w:themeColor="text1"/>
          <w:shd w:val="clear" w:color="auto" w:fill="FFFFFF"/>
          <w:lang w:eastAsia="cs-CZ"/>
        </w:rPr>
        <w:t xml:space="preserve"> </w:t>
      </w:r>
      <w:r w:rsidRPr="000C57AB">
        <w:rPr>
          <w:rFonts w:cs="Arial"/>
          <w:color w:val="000000" w:themeColor="text1"/>
          <w:shd w:val="clear" w:color="auto" w:fill="FFFFFF"/>
          <w:lang w:eastAsia="cs-CZ"/>
        </w:rPr>
        <w:t>vícepráce Karlovarská</w:t>
      </w:r>
      <w:r w:rsidR="0022167E">
        <w:rPr>
          <w:rFonts w:cs="Arial"/>
          <w:color w:val="000000" w:themeColor="text1"/>
          <w:shd w:val="clear" w:color="auto" w:fill="FFFFFF"/>
          <w:lang w:eastAsia="cs-CZ"/>
        </w:rPr>
        <w:t xml:space="preserve"> 2024</w:t>
      </w:r>
    </w:p>
    <w:bookmarkEnd w:id="0"/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7BA63C88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20A8A">
        <w:rPr>
          <w:rFonts w:asciiTheme="minorHAnsi" w:hAnsiTheme="minorHAnsi" w:cstheme="minorHAnsi"/>
          <w:sz w:val="22"/>
          <w:szCs w:val="22"/>
        </w:rPr>
        <w:t>1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3285D037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8A777B">
        <w:rPr>
          <w:rFonts w:asciiTheme="minorHAnsi" w:hAnsiTheme="minorHAnsi" w:cstheme="minorHAnsi"/>
          <w:sz w:val="22"/>
          <w:szCs w:val="22"/>
        </w:rPr>
        <w:t xml:space="preserve">vlastnoručních </w:t>
      </w:r>
      <w:r w:rsidRPr="00DE5551">
        <w:rPr>
          <w:rFonts w:asciiTheme="minorHAnsi" w:hAnsiTheme="minorHAnsi" w:cstheme="minorHAnsi"/>
          <w:sz w:val="22"/>
          <w:szCs w:val="22"/>
        </w:rPr>
        <w:t>podpisů všemi oprávněnými osobami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434E1B40" w14:textId="315F57AF" w:rsidR="00120A8A" w:rsidRPr="008D3656" w:rsidRDefault="00120A8A" w:rsidP="001F6640">
      <w:pPr>
        <w:tabs>
          <w:tab w:val="left" w:pos="5529"/>
        </w:tabs>
        <w:overflowPunct w:val="0"/>
        <w:autoSpaceDE w:val="0"/>
        <w:autoSpaceDN w:val="0"/>
        <w:adjustRightInd w:val="0"/>
        <w:spacing w:before="600"/>
        <w:ind w:left="425"/>
        <w:jc w:val="both"/>
        <w:textAlignment w:val="baseline"/>
      </w:pPr>
      <w:r>
        <w:t xml:space="preserve">V Plzni dne </w:t>
      </w:r>
      <w:r w:rsidR="009409B6">
        <w:t>5. 11. 2024</w:t>
      </w:r>
      <w:r>
        <w:tab/>
      </w:r>
      <w:r>
        <w:tab/>
      </w:r>
      <w:r w:rsidRPr="008D3656">
        <w:t>v</w:t>
      </w:r>
      <w:r>
        <w:t> </w:t>
      </w:r>
      <w:r w:rsidR="00C13DA3">
        <w:t>Plzni</w:t>
      </w:r>
      <w:r>
        <w:t xml:space="preserve"> dne</w:t>
      </w:r>
      <w:r w:rsidR="009409B6">
        <w:t>31. 10. 2024</w:t>
      </w:r>
    </w:p>
    <w:p w14:paraId="26783381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6C5C99C0" w14:textId="77777777" w:rsidR="00120A8A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b/>
        </w:rPr>
      </w:pPr>
    </w:p>
    <w:p w14:paraId="37835C4D" w14:textId="00CD78B2" w:rsidR="00120A8A" w:rsidRPr="0065686E" w:rsidRDefault="00120A8A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</w:pPr>
      <w:r w:rsidRPr="008D3656">
        <w:rPr>
          <w:b/>
        </w:rPr>
        <w:t>Ing. Irena Nováková</w:t>
      </w:r>
      <w:r w:rsidRPr="008D3656">
        <w:tab/>
      </w:r>
      <w:r w:rsidR="0022167E">
        <w:rPr>
          <w:b/>
          <w:bCs/>
        </w:rPr>
        <w:t>Martin Protiva</w:t>
      </w:r>
      <w:r w:rsidRPr="00A17911">
        <w:rPr>
          <w:b/>
          <w:bCs/>
        </w:rPr>
        <w:t xml:space="preserve"> </w:t>
      </w:r>
    </w:p>
    <w:p w14:paraId="4578D20F" w14:textId="7D842EB4" w:rsidR="00120A8A" w:rsidRDefault="00120A8A" w:rsidP="00120A8A">
      <w:pPr>
        <w:tabs>
          <w:tab w:val="left" w:pos="5529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65686E">
        <w:t>ředitelka školy</w:t>
      </w:r>
      <w:r w:rsidRPr="0065686E">
        <w:tab/>
      </w:r>
      <w:r w:rsidRPr="0065686E">
        <w:tab/>
      </w:r>
      <w:r w:rsidR="0022167E">
        <w:t>j</w:t>
      </w:r>
      <w:r w:rsidR="0022167E" w:rsidRPr="0022167E">
        <w:t>ednatel společnosti</w:t>
      </w:r>
    </w:p>
    <w:p w14:paraId="471F6C5B" w14:textId="3D7BBE61" w:rsidR="00120A8A" w:rsidRPr="0022167E" w:rsidRDefault="00EC0925" w:rsidP="00120A8A">
      <w:pPr>
        <w:tabs>
          <w:tab w:val="left" w:pos="567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b/>
          <w:bCs/>
          <w:sz w:val="18"/>
          <w:szCs w:val="18"/>
        </w:rPr>
      </w:pPr>
      <w:r>
        <w:t>Střední průmyslová škola dopravní,</w:t>
      </w:r>
      <w:r w:rsidR="00120A8A">
        <w:rPr>
          <w:rFonts w:cs="Arial"/>
          <w:color w:val="000000" w:themeColor="text1"/>
          <w:shd w:val="clear" w:color="auto" w:fill="F9F9F9"/>
        </w:rPr>
        <w:tab/>
      </w:r>
      <w:r w:rsidR="0022167E" w:rsidRPr="0022167E">
        <w:rPr>
          <w:sz w:val="18"/>
          <w:szCs w:val="18"/>
        </w:rPr>
        <w:t>NATŘU.TO MALBY, NÁTĚRY A DEKORY s.r.o.</w:t>
      </w:r>
    </w:p>
    <w:p w14:paraId="38A3F976" w14:textId="77777777" w:rsidR="00EC0925" w:rsidRDefault="00EC0925" w:rsidP="00EC0925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14:paraId="1B8CAFE9" w14:textId="587AABC1" w:rsidR="00120A8A" w:rsidRDefault="00120A8A" w:rsidP="00120A8A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ab/>
      </w:r>
      <w:r>
        <w:tab/>
      </w:r>
      <w:r>
        <w:tab/>
      </w:r>
    </w:p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C406CA">
      <w:footerReference w:type="default" r:id="rId8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1A47" w14:textId="77777777" w:rsidR="000B5009" w:rsidRDefault="000B5009">
      <w:pPr>
        <w:spacing w:after="0" w:line="240" w:lineRule="auto"/>
      </w:pPr>
      <w:r>
        <w:separator/>
      </w:r>
    </w:p>
  </w:endnote>
  <w:endnote w:type="continuationSeparator" w:id="0">
    <w:p w14:paraId="40D013D1" w14:textId="77777777" w:rsidR="000B5009" w:rsidRDefault="000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EF84" w14:textId="77777777" w:rsidR="000B5009" w:rsidRDefault="000B5009">
      <w:pPr>
        <w:spacing w:after="0" w:line="240" w:lineRule="auto"/>
      </w:pPr>
      <w:r>
        <w:separator/>
      </w:r>
    </w:p>
  </w:footnote>
  <w:footnote w:type="continuationSeparator" w:id="0">
    <w:p w14:paraId="19849C82" w14:textId="77777777" w:rsidR="000B5009" w:rsidRDefault="000B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7"/>
  </w:num>
  <w:num w:numId="11">
    <w:abstractNumId w:val="1"/>
  </w:num>
  <w:num w:numId="12">
    <w:abstractNumId w:val="0"/>
  </w:num>
  <w:num w:numId="13">
    <w:abstractNumId w:val="3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6"/>
  </w:num>
  <w:num w:numId="18">
    <w:abstractNumId w:val="15"/>
  </w:num>
  <w:num w:numId="19">
    <w:abstractNumId w:val="2"/>
  </w:num>
  <w:num w:numId="20">
    <w:abstractNumId w:val="27"/>
  </w:num>
  <w:num w:numId="21">
    <w:abstractNumId w:val="4"/>
  </w:num>
  <w:num w:numId="22">
    <w:abstractNumId w:val="9"/>
  </w:num>
  <w:num w:numId="23">
    <w:abstractNumId w:val="13"/>
  </w:num>
  <w:num w:numId="24">
    <w:abstractNumId w:val="30"/>
  </w:num>
  <w:num w:numId="25">
    <w:abstractNumId w:val="9"/>
  </w:num>
  <w:num w:numId="26">
    <w:abstractNumId w:val="19"/>
  </w:num>
  <w:num w:numId="27">
    <w:abstractNumId w:val="3"/>
  </w:num>
  <w:num w:numId="28">
    <w:abstractNumId w:val="10"/>
  </w:num>
  <w:num w:numId="29">
    <w:abstractNumId w:val="10"/>
  </w:num>
  <w:num w:numId="30">
    <w:abstractNumId w:val="9"/>
  </w:num>
  <w:num w:numId="31">
    <w:abstractNumId w:val="28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21"/>
  </w:num>
  <w:num w:numId="38">
    <w:abstractNumId w:val="7"/>
  </w:num>
  <w:num w:numId="39">
    <w:abstractNumId w:val="29"/>
  </w:num>
  <w:num w:numId="40">
    <w:abstractNumId w:val="12"/>
  </w:num>
  <w:num w:numId="41">
    <w:abstractNumId w:val="10"/>
  </w:num>
  <w:num w:numId="42">
    <w:abstractNumId w:val="8"/>
  </w:num>
  <w:num w:numId="43">
    <w:abstractNumId w:val="3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B5009"/>
    <w:rsid w:val="000C08D8"/>
    <w:rsid w:val="000C25DF"/>
    <w:rsid w:val="000C2927"/>
    <w:rsid w:val="000C2A36"/>
    <w:rsid w:val="000C300B"/>
    <w:rsid w:val="000C57A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077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167E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0307"/>
    <w:rsid w:val="00931073"/>
    <w:rsid w:val="009311C7"/>
    <w:rsid w:val="00932064"/>
    <w:rsid w:val="00932C7F"/>
    <w:rsid w:val="00933132"/>
    <w:rsid w:val="009337F7"/>
    <w:rsid w:val="00933ABD"/>
    <w:rsid w:val="00935AFA"/>
    <w:rsid w:val="009409B6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5741"/>
    <w:rsid w:val="009E600A"/>
    <w:rsid w:val="009E698E"/>
    <w:rsid w:val="009E6F8F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3DA3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290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99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2024-07-04T08:06:00Z</cp:lastPrinted>
  <dcterms:created xsi:type="dcterms:W3CDTF">2024-11-13T08:11:00Z</dcterms:created>
  <dcterms:modified xsi:type="dcterms:W3CDTF">2024-11-13T08:11:00Z</dcterms:modified>
</cp:coreProperties>
</file>