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0F" w:rsidRDefault="007B570F" w:rsidP="00153846">
      <w:pPr>
        <w:spacing w:before="120"/>
        <w:jc w:val="center"/>
        <w:rPr>
          <w:b/>
          <w:sz w:val="32"/>
          <w:szCs w:val="32"/>
        </w:rPr>
      </w:pPr>
    </w:p>
    <w:p w:rsidR="00153846" w:rsidRPr="006263EB" w:rsidRDefault="00153846" w:rsidP="00153846">
      <w:pPr>
        <w:spacing w:before="120"/>
        <w:jc w:val="center"/>
        <w:rPr>
          <w:b/>
          <w:sz w:val="32"/>
          <w:szCs w:val="32"/>
        </w:rPr>
      </w:pPr>
      <w:r w:rsidRPr="006263EB">
        <w:rPr>
          <w:b/>
          <w:sz w:val="32"/>
          <w:szCs w:val="32"/>
        </w:rPr>
        <w:t xml:space="preserve">DODATEK č. </w:t>
      </w:r>
      <w:r w:rsidR="007B570F">
        <w:rPr>
          <w:b/>
          <w:sz w:val="32"/>
          <w:szCs w:val="32"/>
        </w:rPr>
        <w:t>2</w:t>
      </w:r>
    </w:p>
    <w:p w:rsidR="00153846" w:rsidRPr="006263EB" w:rsidRDefault="00153846" w:rsidP="00153846">
      <w:pPr>
        <w:spacing w:before="120"/>
        <w:jc w:val="center"/>
        <w:rPr>
          <w:b/>
          <w:sz w:val="32"/>
          <w:szCs w:val="32"/>
        </w:rPr>
      </w:pPr>
      <w:r w:rsidRPr="006263EB">
        <w:rPr>
          <w:b/>
          <w:sz w:val="32"/>
          <w:szCs w:val="32"/>
        </w:rPr>
        <w:t>k</w:t>
      </w:r>
      <w:r w:rsidRPr="006263EB">
        <w:rPr>
          <w:b/>
          <w:caps/>
          <w:sz w:val="32"/>
          <w:szCs w:val="32"/>
        </w:rPr>
        <w:t> Pachtovní</w:t>
      </w:r>
      <w:r w:rsidRPr="006263EB">
        <w:rPr>
          <w:b/>
          <w:sz w:val="32"/>
          <w:szCs w:val="32"/>
        </w:rPr>
        <w:t xml:space="preserve"> </w:t>
      </w:r>
      <w:r w:rsidRPr="006263EB">
        <w:rPr>
          <w:b/>
          <w:caps/>
          <w:sz w:val="32"/>
          <w:szCs w:val="32"/>
        </w:rPr>
        <w:t>smlouvě</w:t>
      </w:r>
      <w:r w:rsidRPr="006263EB">
        <w:rPr>
          <w:b/>
          <w:sz w:val="32"/>
          <w:szCs w:val="32"/>
        </w:rPr>
        <w:t xml:space="preserve"> č. </w:t>
      </w:r>
      <w:r w:rsidR="007B570F">
        <w:rPr>
          <w:b/>
          <w:sz w:val="32"/>
          <w:szCs w:val="32"/>
        </w:rPr>
        <w:t>90N14/59</w:t>
      </w:r>
    </w:p>
    <w:p w:rsidR="00153846" w:rsidRPr="006263EB" w:rsidRDefault="00153846" w:rsidP="00153846">
      <w:pPr>
        <w:rPr>
          <w:b/>
          <w:bCs/>
          <w:sz w:val="24"/>
          <w:szCs w:val="24"/>
        </w:rPr>
      </w:pPr>
    </w:p>
    <w:p w:rsidR="00153846" w:rsidRPr="006263EB" w:rsidRDefault="00153846" w:rsidP="00153846">
      <w:pPr>
        <w:rPr>
          <w:b/>
          <w:bCs/>
          <w:sz w:val="24"/>
          <w:szCs w:val="24"/>
          <w:u w:val="single"/>
        </w:rPr>
      </w:pPr>
      <w:r w:rsidRPr="006263EB">
        <w:rPr>
          <w:b/>
          <w:bCs/>
          <w:sz w:val="24"/>
          <w:szCs w:val="24"/>
          <w:u w:val="single"/>
        </w:rPr>
        <w:t>Smluvní strany:</w:t>
      </w:r>
    </w:p>
    <w:p w:rsidR="00153846" w:rsidRPr="006263EB" w:rsidRDefault="00153846" w:rsidP="00153846">
      <w:pPr>
        <w:tabs>
          <w:tab w:val="left" w:pos="3690"/>
        </w:tabs>
        <w:spacing w:before="120"/>
        <w:rPr>
          <w:b/>
          <w:sz w:val="24"/>
          <w:szCs w:val="24"/>
        </w:rPr>
      </w:pPr>
    </w:p>
    <w:p w:rsidR="00153846" w:rsidRPr="006263EB" w:rsidRDefault="00153846" w:rsidP="00153846">
      <w:pPr>
        <w:rPr>
          <w:sz w:val="24"/>
          <w:szCs w:val="24"/>
        </w:rPr>
      </w:pPr>
      <w:r w:rsidRPr="006263EB">
        <w:rPr>
          <w:b/>
          <w:bCs/>
          <w:sz w:val="24"/>
          <w:szCs w:val="24"/>
        </w:rPr>
        <w:t>Česká republika – Státní pozemkový úřad</w:t>
      </w:r>
    </w:p>
    <w:p w:rsidR="00153846" w:rsidRPr="006263EB" w:rsidRDefault="00153846" w:rsidP="00153846">
      <w:pPr>
        <w:rPr>
          <w:sz w:val="24"/>
          <w:szCs w:val="24"/>
        </w:rPr>
      </w:pPr>
      <w:r w:rsidRPr="006263EB">
        <w:rPr>
          <w:sz w:val="24"/>
          <w:szCs w:val="24"/>
        </w:rPr>
        <w:t>sídlo: Husinecká 1024/11a, 130 00 Praha 3</w:t>
      </w:r>
      <w:r>
        <w:rPr>
          <w:sz w:val="24"/>
          <w:szCs w:val="24"/>
        </w:rPr>
        <w:t xml:space="preserve"> </w:t>
      </w:r>
      <w:r w:rsidRPr="007B570F">
        <w:rPr>
          <w:sz w:val="24"/>
          <w:szCs w:val="24"/>
        </w:rPr>
        <w:t>- Žižkov</w:t>
      </w:r>
    </w:p>
    <w:p w:rsidR="007B570F" w:rsidRPr="00DC22FE" w:rsidRDefault="007B570F" w:rsidP="007B570F">
      <w:pPr>
        <w:rPr>
          <w:sz w:val="24"/>
          <w:szCs w:val="24"/>
        </w:rPr>
      </w:pPr>
      <w:r w:rsidRPr="00DC22FE">
        <w:rPr>
          <w:sz w:val="24"/>
          <w:szCs w:val="24"/>
        </w:rPr>
        <w:t xml:space="preserve">zastoupený Ing. Josefem </w:t>
      </w:r>
      <w:proofErr w:type="spellStart"/>
      <w:r w:rsidRPr="00DC22FE">
        <w:rPr>
          <w:sz w:val="24"/>
          <w:szCs w:val="24"/>
        </w:rPr>
        <w:t>Haarem</w:t>
      </w:r>
      <w:proofErr w:type="spellEnd"/>
      <w:r w:rsidRPr="00DC22FE">
        <w:rPr>
          <w:sz w:val="24"/>
          <w:szCs w:val="24"/>
        </w:rPr>
        <w:t xml:space="preserve">, </w:t>
      </w:r>
      <w:proofErr w:type="gramStart"/>
      <w:r w:rsidRPr="00DC22FE">
        <w:rPr>
          <w:sz w:val="24"/>
          <w:szCs w:val="24"/>
        </w:rPr>
        <w:t xml:space="preserve">vedoucím  </w:t>
      </w:r>
      <w:r>
        <w:rPr>
          <w:sz w:val="24"/>
          <w:szCs w:val="24"/>
        </w:rPr>
        <w:t>p</w:t>
      </w:r>
      <w:r w:rsidRPr="00DC22FE">
        <w:rPr>
          <w:sz w:val="24"/>
          <w:szCs w:val="24"/>
        </w:rPr>
        <w:t>obočky</w:t>
      </w:r>
      <w:proofErr w:type="gramEnd"/>
      <w:r w:rsidRPr="00DC22FE">
        <w:rPr>
          <w:sz w:val="24"/>
          <w:szCs w:val="24"/>
        </w:rPr>
        <w:t xml:space="preserve"> Břeclav</w:t>
      </w:r>
    </w:p>
    <w:p w:rsidR="007B570F" w:rsidRPr="00DC22FE" w:rsidRDefault="007B570F" w:rsidP="007B570F">
      <w:pPr>
        <w:rPr>
          <w:sz w:val="24"/>
          <w:szCs w:val="24"/>
        </w:rPr>
      </w:pPr>
      <w:r w:rsidRPr="00DC22FE">
        <w:rPr>
          <w:sz w:val="24"/>
          <w:szCs w:val="24"/>
        </w:rPr>
        <w:t>adresa nám. T. G. Masaryka 42/3, Břeclav, PSČ 690 02</w:t>
      </w:r>
    </w:p>
    <w:p w:rsidR="00153846" w:rsidRPr="006263EB" w:rsidRDefault="00153846" w:rsidP="00153846">
      <w:pPr>
        <w:rPr>
          <w:sz w:val="24"/>
          <w:szCs w:val="24"/>
        </w:rPr>
      </w:pPr>
    </w:p>
    <w:p w:rsidR="00153846" w:rsidRPr="006263EB" w:rsidRDefault="00153846" w:rsidP="00153846">
      <w:pPr>
        <w:pStyle w:val="adresa"/>
      </w:pPr>
    </w:p>
    <w:p w:rsidR="00153846" w:rsidRPr="006263EB" w:rsidRDefault="00153846" w:rsidP="00153846">
      <w:pPr>
        <w:rPr>
          <w:sz w:val="24"/>
          <w:szCs w:val="24"/>
        </w:rPr>
      </w:pPr>
      <w:r w:rsidRPr="006263EB">
        <w:rPr>
          <w:sz w:val="24"/>
          <w:szCs w:val="24"/>
        </w:rPr>
        <w:t>IČO: 01312774</w:t>
      </w:r>
    </w:p>
    <w:p w:rsidR="00153846" w:rsidRPr="006263EB" w:rsidRDefault="00153846" w:rsidP="00153846">
      <w:pPr>
        <w:pStyle w:val="Zkladntext31"/>
        <w:rPr>
          <w:szCs w:val="24"/>
        </w:rPr>
      </w:pPr>
      <w:r w:rsidRPr="006263EB">
        <w:rPr>
          <w:szCs w:val="24"/>
        </w:rPr>
        <w:t>DIČ: CZ01312774</w:t>
      </w:r>
    </w:p>
    <w:p w:rsidR="00153846" w:rsidRPr="006263EB" w:rsidRDefault="00153846" w:rsidP="00153846">
      <w:pPr>
        <w:jc w:val="both"/>
        <w:rPr>
          <w:sz w:val="24"/>
          <w:szCs w:val="24"/>
        </w:rPr>
      </w:pPr>
      <w:r w:rsidRPr="006263EB">
        <w:rPr>
          <w:sz w:val="24"/>
          <w:szCs w:val="24"/>
        </w:rPr>
        <w:t>bankovní spojení: Česká národní banka</w:t>
      </w:r>
    </w:p>
    <w:p w:rsidR="00153846" w:rsidRPr="006263EB" w:rsidRDefault="00153846" w:rsidP="00153846">
      <w:pPr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číslo účtu: </w:t>
      </w:r>
      <w:r w:rsidR="007B570F" w:rsidRPr="00DC22FE">
        <w:rPr>
          <w:b/>
          <w:sz w:val="24"/>
          <w:szCs w:val="24"/>
        </w:rPr>
        <w:t>110015-3723001/0710</w:t>
      </w:r>
    </w:p>
    <w:p w:rsidR="00153846" w:rsidRPr="006263EB" w:rsidRDefault="00153846" w:rsidP="00153846">
      <w:pPr>
        <w:jc w:val="both"/>
        <w:rPr>
          <w:sz w:val="24"/>
        </w:rPr>
      </w:pPr>
    </w:p>
    <w:p w:rsidR="00153846" w:rsidRPr="006263EB" w:rsidRDefault="00153846" w:rsidP="00153846">
      <w:pPr>
        <w:jc w:val="both"/>
        <w:rPr>
          <w:sz w:val="24"/>
        </w:rPr>
      </w:pPr>
      <w:r w:rsidRPr="006263EB">
        <w:rPr>
          <w:sz w:val="24"/>
        </w:rPr>
        <w:t xml:space="preserve">(dále jen „propachtovatel“) </w:t>
      </w:r>
    </w:p>
    <w:p w:rsidR="00153846" w:rsidRPr="006263EB" w:rsidRDefault="00153846" w:rsidP="00153846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153846" w:rsidRPr="006263EB" w:rsidRDefault="00153846" w:rsidP="00153846">
      <w:pPr>
        <w:jc w:val="both"/>
        <w:rPr>
          <w:sz w:val="24"/>
        </w:rPr>
      </w:pPr>
      <w:r w:rsidRPr="006263EB">
        <w:rPr>
          <w:sz w:val="24"/>
        </w:rPr>
        <w:t>– na straně jedné –</w:t>
      </w:r>
    </w:p>
    <w:p w:rsidR="00153846" w:rsidRPr="006263EB" w:rsidRDefault="00153846" w:rsidP="00153846">
      <w:pPr>
        <w:jc w:val="both"/>
        <w:rPr>
          <w:sz w:val="24"/>
        </w:rPr>
      </w:pPr>
      <w:r w:rsidRPr="006263EB">
        <w:cr/>
      </w:r>
      <w:r w:rsidRPr="006263EB">
        <w:rPr>
          <w:sz w:val="24"/>
        </w:rPr>
        <w:t>a</w:t>
      </w:r>
    </w:p>
    <w:p w:rsidR="00153846" w:rsidRPr="006263EB" w:rsidRDefault="00153846" w:rsidP="00153846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p w:rsidR="007B570F" w:rsidRPr="00DC22FE" w:rsidRDefault="007B570F" w:rsidP="007B570F">
      <w:pPr>
        <w:jc w:val="both"/>
        <w:rPr>
          <w:b/>
          <w:sz w:val="24"/>
          <w:szCs w:val="24"/>
        </w:rPr>
      </w:pPr>
      <w:r w:rsidRPr="00DC22FE">
        <w:rPr>
          <w:b/>
          <w:sz w:val="24"/>
          <w:szCs w:val="24"/>
        </w:rPr>
        <w:t>Kupský Zdeněk, Ing.</w:t>
      </w:r>
      <w:r w:rsidRPr="00DC22FE">
        <w:rPr>
          <w:b/>
          <w:sz w:val="24"/>
          <w:szCs w:val="24"/>
        </w:rPr>
        <w:tab/>
      </w:r>
      <w:r w:rsidRPr="00DC22FE">
        <w:rPr>
          <w:b/>
          <w:sz w:val="24"/>
          <w:szCs w:val="24"/>
        </w:rPr>
        <w:tab/>
      </w:r>
      <w:r w:rsidRPr="00DC22FE">
        <w:rPr>
          <w:b/>
          <w:sz w:val="24"/>
          <w:szCs w:val="24"/>
        </w:rPr>
        <w:tab/>
      </w:r>
    </w:p>
    <w:p w:rsidR="007B570F" w:rsidRPr="00DC22FE" w:rsidRDefault="007B570F" w:rsidP="007B570F">
      <w:pPr>
        <w:jc w:val="both"/>
        <w:rPr>
          <w:sz w:val="24"/>
          <w:szCs w:val="24"/>
        </w:rPr>
      </w:pPr>
      <w:r w:rsidRPr="00DC22FE">
        <w:rPr>
          <w:sz w:val="24"/>
          <w:szCs w:val="24"/>
        </w:rPr>
        <w:tab/>
      </w:r>
      <w:r w:rsidRPr="00DC22FE">
        <w:rPr>
          <w:sz w:val="24"/>
          <w:szCs w:val="24"/>
        </w:rPr>
        <w:tab/>
      </w:r>
      <w:r w:rsidRPr="00DC22FE">
        <w:rPr>
          <w:sz w:val="24"/>
          <w:szCs w:val="24"/>
        </w:rPr>
        <w:tab/>
      </w:r>
      <w:r w:rsidRPr="00DC22FE">
        <w:rPr>
          <w:sz w:val="24"/>
          <w:szCs w:val="24"/>
        </w:rPr>
        <w:tab/>
      </w:r>
      <w:r w:rsidRPr="00DC22FE">
        <w:rPr>
          <w:sz w:val="24"/>
          <w:szCs w:val="24"/>
        </w:rPr>
        <w:tab/>
      </w:r>
      <w:r w:rsidRPr="00DC22FE">
        <w:rPr>
          <w:sz w:val="24"/>
          <w:szCs w:val="24"/>
        </w:rPr>
        <w:tab/>
      </w:r>
    </w:p>
    <w:p w:rsidR="00153846" w:rsidRPr="006263EB" w:rsidRDefault="00153846" w:rsidP="00153846">
      <w:pPr>
        <w:pStyle w:val="Zkladntext"/>
        <w:rPr>
          <w:i/>
          <w:u w:val="single"/>
        </w:rPr>
      </w:pPr>
    </w:p>
    <w:p w:rsidR="00153846" w:rsidRPr="006263EB" w:rsidRDefault="00153846" w:rsidP="00153846">
      <w:pPr>
        <w:pStyle w:val="Zkladntext3"/>
        <w:rPr>
          <w:szCs w:val="24"/>
        </w:rPr>
      </w:pPr>
      <w:r w:rsidRPr="006263EB">
        <w:rPr>
          <w:szCs w:val="24"/>
        </w:rPr>
        <w:t xml:space="preserve">(dále jen „pachtýř“) </w:t>
      </w:r>
    </w:p>
    <w:p w:rsidR="00153846" w:rsidRPr="006263EB" w:rsidRDefault="00153846" w:rsidP="00153846">
      <w:pPr>
        <w:rPr>
          <w:sz w:val="24"/>
          <w:szCs w:val="24"/>
        </w:rPr>
      </w:pPr>
    </w:p>
    <w:p w:rsidR="00153846" w:rsidRPr="006263EB" w:rsidRDefault="00153846" w:rsidP="00153846">
      <w:pPr>
        <w:rPr>
          <w:sz w:val="24"/>
          <w:szCs w:val="24"/>
        </w:rPr>
      </w:pPr>
      <w:r w:rsidRPr="006263EB">
        <w:rPr>
          <w:sz w:val="24"/>
          <w:szCs w:val="24"/>
        </w:rPr>
        <w:t>– na straně druhé –</w:t>
      </w:r>
    </w:p>
    <w:p w:rsidR="00153846" w:rsidRPr="006263EB" w:rsidRDefault="00153846" w:rsidP="00153846">
      <w:pPr>
        <w:rPr>
          <w:sz w:val="28"/>
          <w:szCs w:val="28"/>
        </w:rPr>
      </w:pPr>
    </w:p>
    <w:p w:rsidR="00153846" w:rsidRPr="006263EB" w:rsidRDefault="00153846" w:rsidP="00153846">
      <w:pPr>
        <w:rPr>
          <w:sz w:val="28"/>
          <w:szCs w:val="28"/>
        </w:rPr>
      </w:pPr>
    </w:p>
    <w:p w:rsidR="00153846" w:rsidRPr="006263EB" w:rsidRDefault="00153846" w:rsidP="00153846">
      <w:pPr>
        <w:rPr>
          <w:sz w:val="28"/>
          <w:szCs w:val="28"/>
        </w:rPr>
      </w:pPr>
    </w:p>
    <w:p w:rsidR="00153846" w:rsidRPr="006263EB" w:rsidRDefault="00153846" w:rsidP="00153846">
      <w:pPr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uzavírají tento dodatek č. </w:t>
      </w:r>
      <w:r w:rsidR="007B570F">
        <w:rPr>
          <w:sz w:val="24"/>
          <w:szCs w:val="24"/>
        </w:rPr>
        <w:t>2</w:t>
      </w:r>
      <w:r w:rsidRPr="006263EB">
        <w:rPr>
          <w:sz w:val="24"/>
          <w:szCs w:val="24"/>
        </w:rPr>
        <w:t xml:space="preserve"> k </w:t>
      </w:r>
      <w:proofErr w:type="spellStart"/>
      <w:r w:rsidRPr="006263EB">
        <w:rPr>
          <w:sz w:val="24"/>
          <w:szCs w:val="24"/>
        </w:rPr>
        <w:t>pachtovní</w:t>
      </w:r>
      <w:proofErr w:type="spellEnd"/>
      <w:r w:rsidRPr="006263EB">
        <w:rPr>
          <w:sz w:val="24"/>
          <w:szCs w:val="24"/>
        </w:rPr>
        <w:t xml:space="preserve"> smlouvě č. </w:t>
      </w:r>
      <w:r w:rsidR="007B570F">
        <w:rPr>
          <w:sz w:val="24"/>
          <w:szCs w:val="24"/>
        </w:rPr>
        <w:t>90N14/59,</w:t>
      </w:r>
      <w:r w:rsidRPr="006263EB">
        <w:rPr>
          <w:sz w:val="24"/>
          <w:szCs w:val="24"/>
        </w:rPr>
        <w:t xml:space="preserve"> kterým se mění předmět pachtu a výše ročního </w:t>
      </w:r>
      <w:proofErr w:type="spellStart"/>
      <w:r w:rsidRPr="006263EB">
        <w:rPr>
          <w:sz w:val="24"/>
          <w:szCs w:val="24"/>
        </w:rPr>
        <w:t>pachtovného</w:t>
      </w:r>
      <w:proofErr w:type="spellEnd"/>
      <w:r w:rsidRPr="006263EB">
        <w:rPr>
          <w:sz w:val="24"/>
          <w:szCs w:val="24"/>
        </w:rPr>
        <w:t xml:space="preserve"> </w:t>
      </w:r>
    </w:p>
    <w:p w:rsidR="00153846" w:rsidRPr="006263EB" w:rsidRDefault="00153846" w:rsidP="00153846">
      <w:pPr>
        <w:tabs>
          <w:tab w:val="left" w:pos="568"/>
        </w:tabs>
        <w:jc w:val="both"/>
        <w:rPr>
          <w:sz w:val="24"/>
          <w:szCs w:val="24"/>
        </w:rPr>
      </w:pPr>
    </w:p>
    <w:p w:rsidR="00153846" w:rsidRPr="006263EB" w:rsidRDefault="00153846" w:rsidP="00153846">
      <w:pPr>
        <w:tabs>
          <w:tab w:val="left" w:pos="568"/>
        </w:tabs>
        <w:jc w:val="both"/>
        <w:rPr>
          <w:sz w:val="24"/>
          <w:szCs w:val="24"/>
        </w:rPr>
      </w:pPr>
    </w:p>
    <w:p w:rsidR="00153846" w:rsidRPr="006263EB" w:rsidRDefault="00153846" w:rsidP="00153846">
      <w:pPr>
        <w:tabs>
          <w:tab w:val="left" w:pos="568"/>
        </w:tabs>
        <w:jc w:val="both"/>
        <w:rPr>
          <w:i/>
          <w:iCs/>
          <w:sz w:val="24"/>
          <w:szCs w:val="24"/>
        </w:rPr>
      </w:pPr>
      <w:r w:rsidRPr="006263EB">
        <w:rPr>
          <w:sz w:val="24"/>
          <w:szCs w:val="24"/>
        </w:rPr>
        <w:t xml:space="preserve">1. Dne </w:t>
      </w:r>
      <w:r w:rsidR="007B570F">
        <w:rPr>
          <w:b/>
          <w:sz w:val="24"/>
          <w:szCs w:val="24"/>
        </w:rPr>
        <w:t>29.4.2016</w:t>
      </w:r>
      <w:r w:rsidRPr="006263EB">
        <w:rPr>
          <w:sz w:val="24"/>
          <w:szCs w:val="24"/>
        </w:rPr>
        <w:t xml:space="preserve"> jste nabyl vlastnické právo k pozemku </w:t>
      </w:r>
      <w:r w:rsidR="007B570F">
        <w:rPr>
          <w:b/>
          <w:sz w:val="24"/>
          <w:szCs w:val="24"/>
        </w:rPr>
        <w:t xml:space="preserve">v obci Břeclav, katastrálním území Poštorná KN </w:t>
      </w:r>
      <w:proofErr w:type="spellStart"/>
      <w:proofErr w:type="gramStart"/>
      <w:r w:rsidR="007B570F">
        <w:rPr>
          <w:b/>
          <w:sz w:val="24"/>
          <w:szCs w:val="24"/>
        </w:rPr>
        <w:t>p.č</w:t>
      </w:r>
      <w:proofErr w:type="spellEnd"/>
      <w:r w:rsidR="007B570F">
        <w:rPr>
          <w:b/>
          <w:sz w:val="24"/>
          <w:szCs w:val="24"/>
        </w:rPr>
        <w:t>.</w:t>
      </w:r>
      <w:proofErr w:type="gramEnd"/>
      <w:r w:rsidR="007B570F">
        <w:rPr>
          <w:b/>
          <w:sz w:val="24"/>
          <w:szCs w:val="24"/>
        </w:rPr>
        <w:t xml:space="preserve"> 3194/2</w:t>
      </w:r>
      <w:r w:rsidRPr="006263EB">
        <w:rPr>
          <w:i/>
          <w:sz w:val="24"/>
          <w:szCs w:val="24"/>
        </w:rPr>
        <w:t xml:space="preserve"> </w:t>
      </w:r>
      <w:r w:rsidRPr="006263EB">
        <w:rPr>
          <w:sz w:val="24"/>
          <w:szCs w:val="24"/>
        </w:rPr>
        <w:t xml:space="preserve">na základě </w:t>
      </w:r>
      <w:r w:rsidR="007B570F">
        <w:rPr>
          <w:sz w:val="24"/>
          <w:szCs w:val="24"/>
        </w:rPr>
        <w:t xml:space="preserve">kupní smlouvy </w:t>
      </w:r>
      <w:r w:rsidR="007B570F" w:rsidRPr="007B570F">
        <w:rPr>
          <w:b/>
          <w:sz w:val="24"/>
          <w:szCs w:val="24"/>
        </w:rPr>
        <w:t>č. 1001921659.</w:t>
      </w:r>
      <w:r w:rsidR="007B570F">
        <w:rPr>
          <w:sz w:val="24"/>
          <w:szCs w:val="24"/>
        </w:rPr>
        <w:t xml:space="preserve"> </w:t>
      </w:r>
      <w:r w:rsidRPr="006263EB">
        <w:rPr>
          <w:sz w:val="24"/>
          <w:szCs w:val="24"/>
        </w:rPr>
        <w:t xml:space="preserve"> </w:t>
      </w:r>
    </w:p>
    <w:p w:rsidR="00153846" w:rsidRPr="006263EB" w:rsidRDefault="00153846" w:rsidP="00153846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Ode dne podání návrhu na vklad vlastnického práva </w:t>
      </w:r>
      <w:r w:rsidRPr="006263EB">
        <w:rPr>
          <w:iCs/>
          <w:sz w:val="24"/>
          <w:szCs w:val="24"/>
        </w:rPr>
        <w:t>do katastru nemovitostí nenáleží</w:t>
      </w:r>
      <w:r w:rsidRPr="006263EB">
        <w:rPr>
          <w:sz w:val="24"/>
          <w:szCs w:val="24"/>
        </w:rPr>
        <w:t xml:space="preserve"> propachtovateli </w:t>
      </w:r>
      <w:proofErr w:type="spellStart"/>
      <w:r w:rsidRPr="006263EB">
        <w:rPr>
          <w:sz w:val="24"/>
          <w:szCs w:val="24"/>
        </w:rPr>
        <w:t>pachtovné</w:t>
      </w:r>
      <w:proofErr w:type="spellEnd"/>
      <w:r w:rsidRPr="006263EB">
        <w:rPr>
          <w:sz w:val="24"/>
          <w:szCs w:val="24"/>
        </w:rPr>
        <w:t>.</w:t>
      </w:r>
    </w:p>
    <w:p w:rsidR="00153846" w:rsidRPr="006263EB" w:rsidRDefault="00153846" w:rsidP="00153846">
      <w:pPr>
        <w:tabs>
          <w:tab w:val="left" w:pos="568"/>
        </w:tabs>
        <w:jc w:val="both"/>
        <w:rPr>
          <w:sz w:val="24"/>
          <w:szCs w:val="24"/>
        </w:rPr>
      </w:pPr>
    </w:p>
    <w:p w:rsidR="00153846" w:rsidRPr="006263EB" w:rsidRDefault="00153846" w:rsidP="00153846">
      <w:pPr>
        <w:pStyle w:val="Zkladntextodsazen"/>
        <w:ind w:firstLine="0"/>
        <w:rPr>
          <w:rFonts w:ascii="Times New Roman" w:hAnsi="Times New Roman" w:cs="Times New Roman"/>
          <w:b w:val="0"/>
          <w:bCs w:val="0"/>
        </w:rPr>
      </w:pPr>
      <w:r w:rsidRPr="006263EB">
        <w:rPr>
          <w:rFonts w:ascii="Times New Roman" w:hAnsi="Times New Roman" w:cs="Times New Roman"/>
          <w:b w:val="0"/>
          <w:bCs w:val="0"/>
        </w:rPr>
        <w:t xml:space="preserve">2. Smluvní strany se dohodly na tom, že s ohledem na skutečnosti uvedené v bodě 1. tohoto dodatku se nově stanovuje výše ročního </w:t>
      </w:r>
      <w:proofErr w:type="spellStart"/>
      <w:r w:rsidRPr="006263EB">
        <w:rPr>
          <w:rFonts w:ascii="Times New Roman" w:hAnsi="Times New Roman" w:cs="Times New Roman"/>
          <w:b w:val="0"/>
          <w:bCs w:val="0"/>
        </w:rPr>
        <w:t>pachtovného</w:t>
      </w:r>
      <w:proofErr w:type="spellEnd"/>
      <w:r w:rsidRPr="006263EB">
        <w:rPr>
          <w:rFonts w:ascii="Times New Roman" w:hAnsi="Times New Roman" w:cs="Times New Roman"/>
          <w:b w:val="0"/>
          <w:bCs w:val="0"/>
        </w:rPr>
        <w:t xml:space="preserve"> na částku </w:t>
      </w:r>
      <w:r w:rsidR="007B570F" w:rsidRPr="007B570F">
        <w:rPr>
          <w:rFonts w:ascii="Times New Roman" w:hAnsi="Times New Roman" w:cs="Times New Roman"/>
          <w:bCs w:val="0"/>
        </w:rPr>
        <w:t>12 951,-</w:t>
      </w:r>
      <w:r w:rsidRPr="007B570F">
        <w:rPr>
          <w:rFonts w:ascii="Times New Roman" w:hAnsi="Times New Roman" w:cs="Times New Roman"/>
          <w:bCs w:val="0"/>
        </w:rPr>
        <w:t xml:space="preserve"> Kč</w:t>
      </w:r>
      <w:r w:rsidRPr="006263EB">
        <w:rPr>
          <w:rFonts w:ascii="Times New Roman" w:hAnsi="Times New Roman" w:cs="Times New Roman"/>
          <w:b w:val="0"/>
          <w:bCs w:val="0"/>
        </w:rPr>
        <w:t xml:space="preserve"> (slovy: </w:t>
      </w:r>
      <w:proofErr w:type="spellStart"/>
      <w:r w:rsidR="007B570F">
        <w:rPr>
          <w:rFonts w:ascii="Times New Roman" w:hAnsi="Times New Roman" w:cs="Times New Roman"/>
          <w:b w:val="0"/>
          <w:bCs w:val="0"/>
        </w:rPr>
        <w:t>dvanácttisícdevětsetpadesátjedna</w:t>
      </w:r>
      <w:proofErr w:type="spellEnd"/>
      <w:r w:rsidRPr="006263EB">
        <w:rPr>
          <w:rFonts w:ascii="Times New Roman" w:hAnsi="Times New Roman" w:cs="Times New Roman"/>
          <w:b w:val="0"/>
          <w:bCs w:val="0"/>
        </w:rPr>
        <w:t xml:space="preserve"> korun českých)</w:t>
      </w:r>
      <w:r w:rsidR="007B570F">
        <w:rPr>
          <w:rFonts w:ascii="Times New Roman" w:hAnsi="Times New Roman" w:cs="Times New Roman"/>
          <w:b w:val="0"/>
          <w:bCs w:val="0"/>
        </w:rPr>
        <w:t>, jak je vypočteno v nedílné příloze č. 1</w:t>
      </w:r>
      <w:r w:rsidRPr="006263EB">
        <w:rPr>
          <w:rFonts w:ascii="Times New Roman" w:hAnsi="Times New Roman" w:cs="Times New Roman"/>
          <w:b w:val="0"/>
          <w:bCs w:val="0"/>
        </w:rPr>
        <w:t>.</w:t>
      </w:r>
    </w:p>
    <w:p w:rsidR="00153846" w:rsidRPr="006263EB" w:rsidRDefault="00153846" w:rsidP="00153846">
      <w:pPr>
        <w:pStyle w:val="Zkladntext21"/>
        <w:tabs>
          <w:tab w:val="left" w:pos="568"/>
        </w:tabs>
        <w:rPr>
          <w:b w:val="0"/>
          <w:szCs w:val="24"/>
        </w:rPr>
      </w:pPr>
    </w:p>
    <w:p w:rsidR="00153846" w:rsidRDefault="00153846" w:rsidP="00153846">
      <w:pPr>
        <w:pStyle w:val="Zkladntext21"/>
        <w:tabs>
          <w:tab w:val="left" w:pos="568"/>
        </w:tabs>
        <w:rPr>
          <w:b w:val="0"/>
          <w:szCs w:val="24"/>
        </w:rPr>
      </w:pPr>
      <w:r w:rsidRPr="007B570F">
        <w:rPr>
          <w:szCs w:val="24"/>
        </w:rPr>
        <w:t>K</w:t>
      </w:r>
      <w:r w:rsidR="007B570F" w:rsidRPr="007B570F">
        <w:rPr>
          <w:szCs w:val="24"/>
        </w:rPr>
        <w:t> </w:t>
      </w:r>
      <w:proofErr w:type="gramStart"/>
      <w:r w:rsidR="007B570F" w:rsidRPr="007B570F">
        <w:rPr>
          <w:szCs w:val="24"/>
        </w:rPr>
        <w:t>1.10.2016</w:t>
      </w:r>
      <w:proofErr w:type="gramEnd"/>
      <w:r w:rsidRPr="006263EB">
        <w:rPr>
          <w:b w:val="0"/>
          <w:szCs w:val="24"/>
        </w:rPr>
        <w:t xml:space="preserve"> je pachtýř povinen zaplatit částku </w:t>
      </w:r>
      <w:r w:rsidR="007B570F" w:rsidRPr="007B570F">
        <w:rPr>
          <w:szCs w:val="24"/>
          <w:u w:val="single"/>
        </w:rPr>
        <w:t>14 250,-</w:t>
      </w:r>
      <w:r w:rsidRPr="007B570F">
        <w:rPr>
          <w:szCs w:val="24"/>
          <w:u w:val="single"/>
        </w:rPr>
        <w:t xml:space="preserve"> Kč</w:t>
      </w:r>
      <w:r w:rsidRPr="006263EB">
        <w:rPr>
          <w:b w:val="0"/>
          <w:szCs w:val="24"/>
        </w:rPr>
        <w:t xml:space="preserve"> (slovy: </w:t>
      </w:r>
      <w:proofErr w:type="spellStart"/>
      <w:r w:rsidR="007B570F">
        <w:rPr>
          <w:b w:val="0"/>
          <w:szCs w:val="24"/>
        </w:rPr>
        <w:t>čtrnácttisícdvěstapadesát</w:t>
      </w:r>
      <w:proofErr w:type="spellEnd"/>
      <w:r w:rsidRPr="006263EB">
        <w:rPr>
          <w:b w:val="0"/>
          <w:szCs w:val="24"/>
        </w:rPr>
        <w:t xml:space="preserve"> korun českých)</w:t>
      </w:r>
      <w:r w:rsidR="007B570F">
        <w:rPr>
          <w:b w:val="0"/>
          <w:szCs w:val="24"/>
        </w:rPr>
        <w:t>, jak je vypočteno v nedílné příloze č. 2</w:t>
      </w:r>
      <w:r w:rsidRPr="006263EB">
        <w:rPr>
          <w:b w:val="0"/>
          <w:szCs w:val="24"/>
        </w:rPr>
        <w:t>.</w:t>
      </w:r>
    </w:p>
    <w:p w:rsidR="007B570F" w:rsidRDefault="007B570F" w:rsidP="00153846">
      <w:pPr>
        <w:pStyle w:val="Zkladntext21"/>
        <w:tabs>
          <w:tab w:val="left" w:pos="568"/>
        </w:tabs>
        <w:rPr>
          <w:b w:val="0"/>
          <w:szCs w:val="24"/>
        </w:rPr>
      </w:pPr>
    </w:p>
    <w:p w:rsidR="007B570F" w:rsidRPr="006263EB" w:rsidRDefault="007B570F" w:rsidP="00153846">
      <w:pPr>
        <w:pStyle w:val="Zkladntext21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 xml:space="preserve">Předmětem pachtu nadále zůstávají pozemky o celkové výměře </w:t>
      </w:r>
      <w:r w:rsidRPr="007B570F">
        <w:rPr>
          <w:szCs w:val="24"/>
        </w:rPr>
        <w:t>42339 m</w:t>
      </w:r>
      <w:r w:rsidRPr="007B570F">
        <w:rPr>
          <w:szCs w:val="24"/>
          <w:vertAlign w:val="superscript"/>
        </w:rPr>
        <w:t>2</w:t>
      </w:r>
      <w:r>
        <w:rPr>
          <w:b w:val="0"/>
          <w:szCs w:val="24"/>
        </w:rPr>
        <w:t>.</w:t>
      </w:r>
    </w:p>
    <w:p w:rsidR="00153846" w:rsidRPr="006263EB" w:rsidRDefault="00153846" w:rsidP="00153846">
      <w:pPr>
        <w:pStyle w:val="Zkladntext21"/>
        <w:tabs>
          <w:tab w:val="left" w:pos="568"/>
        </w:tabs>
        <w:ind w:firstLine="709"/>
        <w:rPr>
          <w:b w:val="0"/>
          <w:szCs w:val="24"/>
        </w:rPr>
      </w:pPr>
    </w:p>
    <w:p w:rsidR="00153846" w:rsidRPr="006263EB" w:rsidRDefault="00153846" w:rsidP="00153846">
      <w:pPr>
        <w:pStyle w:val="Zkladntext21"/>
        <w:tabs>
          <w:tab w:val="left" w:pos="568"/>
        </w:tabs>
        <w:rPr>
          <w:b w:val="0"/>
          <w:szCs w:val="24"/>
        </w:rPr>
      </w:pPr>
      <w:r w:rsidRPr="006263EB">
        <w:rPr>
          <w:b w:val="0"/>
          <w:szCs w:val="24"/>
        </w:rPr>
        <w:lastRenderedPageBreak/>
        <w:t xml:space="preserve">Tato částka se skládá z ročního </w:t>
      </w:r>
      <w:proofErr w:type="spellStart"/>
      <w:r w:rsidRPr="006263EB">
        <w:rPr>
          <w:b w:val="0"/>
          <w:szCs w:val="24"/>
        </w:rPr>
        <w:t>pachtovného</w:t>
      </w:r>
      <w:proofErr w:type="spellEnd"/>
      <w:r w:rsidRPr="006263EB">
        <w:rPr>
          <w:b w:val="0"/>
          <w:szCs w:val="24"/>
        </w:rPr>
        <w:t xml:space="preserve"> u pozemků, které nebyly předmětem převodu, a z alikvotní části ročního </w:t>
      </w:r>
      <w:proofErr w:type="spellStart"/>
      <w:r w:rsidRPr="006263EB">
        <w:rPr>
          <w:b w:val="0"/>
          <w:szCs w:val="24"/>
        </w:rPr>
        <w:t>pachtovného</w:t>
      </w:r>
      <w:proofErr w:type="spellEnd"/>
      <w:r w:rsidRPr="006263EB">
        <w:rPr>
          <w:b w:val="0"/>
          <w:szCs w:val="24"/>
        </w:rPr>
        <w:t xml:space="preserve"> u pozemků, které byly předmětem převodu. Alikvotní část je vypočítána za období od předchozího data splatnosti do rozhodného data</w:t>
      </w:r>
      <w:r w:rsidRPr="006263EB">
        <w:rPr>
          <w:b w:val="0"/>
          <w:i/>
          <w:iCs/>
          <w:szCs w:val="24"/>
        </w:rPr>
        <w:t>.</w:t>
      </w:r>
    </w:p>
    <w:p w:rsidR="00153846" w:rsidRPr="006263EB" w:rsidRDefault="00153846" w:rsidP="00153846">
      <w:pPr>
        <w:pStyle w:val="Zkladntext21"/>
        <w:tabs>
          <w:tab w:val="left" w:pos="568"/>
        </w:tabs>
        <w:rPr>
          <w:b w:val="0"/>
          <w:szCs w:val="24"/>
        </w:rPr>
      </w:pPr>
    </w:p>
    <w:p w:rsidR="00153846" w:rsidRPr="006263EB" w:rsidRDefault="00153846" w:rsidP="00153846">
      <w:pPr>
        <w:pStyle w:val="Zkladntext21"/>
        <w:tabs>
          <w:tab w:val="left" w:pos="0"/>
        </w:tabs>
        <w:rPr>
          <w:b w:val="0"/>
          <w:szCs w:val="24"/>
        </w:rPr>
      </w:pPr>
      <w:r w:rsidRPr="006263EB">
        <w:rPr>
          <w:bCs/>
          <w:szCs w:val="24"/>
        </w:rPr>
        <w:t xml:space="preserve">Roční </w:t>
      </w:r>
      <w:proofErr w:type="spellStart"/>
      <w:r w:rsidRPr="006263EB">
        <w:rPr>
          <w:bCs/>
          <w:szCs w:val="24"/>
        </w:rPr>
        <w:t>pachtovné</w:t>
      </w:r>
      <w:proofErr w:type="spellEnd"/>
      <w:r w:rsidRPr="006263EB">
        <w:rPr>
          <w:bCs/>
          <w:szCs w:val="24"/>
        </w:rPr>
        <w:t xml:space="preserve"> u pozemků, které nebyly předmětem převodu (přechodu):</w:t>
      </w:r>
      <w:r w:rsidRPr="006263EB">
        <w:rPr>
          <w:b w:val="0"/>
          <w:szCs w:val="24"/>
        </w:rPr>
        <w:t xml:space="preserve"> </w:t>
      </w:r>
      <w:r w:rsidR="007B570F">
        <w:rPr>
          <w:b w:val="0"/>
          <w:szCs w:val="24"/>
          <w:u w:val="single"/>
        </w:rPr>
        <w:t>12 951,-</w:t>
      </w:r>
      <w:r w:rsidRPr="006263EB">
        <w:rPr>
          <w:b w:val="0"/>
          <w:szCs w:val="24"/>
          <w:u w:val="single"/>
        </w:rPr>
        <w:t xml:space="preserve"> Kč</w:t>
      </w:r>
      <w:r w:rsidRPr="006263EB">
        <w:rPr>
          <w:b w:val="0"/>
          <w:szCs w:val="24"/>
        </w:rPr>
        <w:t xml:space="preserve"> (slovy: </w:t>
      </w:r>
      <w:proofErr w:type="spellStart"/>
      <w:r w:rsidR="007B570F">
        <w:rPr>
          <w:b w:val="0"/>
          <w:szCs w:val="24"/>
        </w:rPr>
        <w:t>dvanácttisícdevětsetpadesátjedna</w:t>
      </w:r>
      <w:proofErr w:type="spellEnd"/>
      <w:r w:rsidRPr="006263EB">
        <w:rPr>
          <w:b w:val="0"/>
          <w:szCs w:val="24"/>
        </w:rPr>
        <w:t xml:space="preserve"> korun českých).</w:t>
      </w:r>
    </w:p>
    <w:p w:rsidR="00153846" w:rsidRPr="006263EB" w:rsidRDefault="00153846" w:rsidP="00153846">
      <w:pPr>
        <w:pStyle w:val="Zkladntext21"/>
        <w:tabs>
          <w:tab w:val="left" w:pos="568"/>
        </w:tabs>
        <w:rPr>
          <w:b w:val="0"/>
          <w:szCs w:val="24"/>
        </w:rPr>
      </w:pPr>
    </w:p>
    <w:p w:rsidR="00153846" w:rsidRPr="006263EB" w:rsidRDefault="00153846" w:rsidP="00153846">
      <w:pPr>
        <w:pStyle w:val="Zkladntext21"/>
        <w:tabs>
          <w:tab w:val="left" w:pos="568"/>
        </w:tabs>
        <w:rPr>
          <w:rFonts w:ascii="Arial" w:hAnsi="Arial" w:cs="Arial"/>
          <w:b w:val="0"/>
          <w:szCs w:val="24"/>
        </w:rPr>
      </w:pPr>
      <w:r w:rsidRPr="006263EB">
        <w:rPr>
          <w:bCs/>
          <w:szCs w:val="24"/>
        </w:rPr>
        <w:t xml:space="preserve">Alikvotní části ročního </w:t>
      </w:r>
      <w:proofErr w:type="spellStart"/>
      <w:r w:rsidRPr="006263EB">
        <w:rPr>
          <w:bCs/>
          <w:szCs w:val="24"/>
        </w:rPr>
        <w:t>pachtovného</w:t>
      </w:r>
      <w:proofErr w:type="spellEnd"/>
      <w:r w:rsidRPr="006263EB">
        <w:rPr>
          <w:bCs/>
          <w:szCs w:val="24"/>
        </w:rPr>
        <w:t xml:space="preserve"> u pozemků, které byly předmětem převodu:</w:t>
      </w:r>
      <w:r w:rsidR="0041687A">
        <w:rPr>
          <w:bCs/>
          <w:szCs w:val="24"/>
        </w:rPr>
        <w:t xml:space="preserve">                            </w:t>
      </w:r>
      <w:r w:rsidRPr="006263EB">
        <w:rPr>
          <w:bCs/>
          <w:szCs w:val="24"/>
        </w:rPr>
        <w:t xml:space="preserve"> </w:t>
      </w:r>
      <w:r w:rsidR="007B570F">
        <w:rPr>
          <w:b w:val="0"/>
          <w:szCs w:val="24"/>
          <w:u w:val="single"/>
        </w:rPr>
        <w:t>1</w:t>
      </w:r>
      <w:r w:rsidR="0041687A">
        <w:rPr>
          <w:b w:val="0"/>
          <w:szCs w:val="24"/>
          <w:u w:val="single"/>
        </w:rPr>
        <w:t xml:space="preserve"> </w:t>
      </w:r>
      <w:r w:rsidR="007B570F">
        <w:rPr>
          <w:b w:val="0"/>
          <w:szCs w:val="24"/>
          <w:u w:val="single"/>
        </w:rPr>
        <w:t>299</w:t>
      </w:r>
      <w:r w:rsidRPr="006263EB">
        <w:rPr>
          <w:b w:val="0"/>
          <w:szCs w:val="24"/>
          <w:u w:val="single"/>
        </w:rPr>
        <w:t xml:space="preserve"> Kč</w:t>
      </w:r>
      <w:r w:rsidRPr="006263EB">
        <w:rPr>
          <w:b w:val="0"/>
          <w:szCs w:val="24"/>
        </w:rPr>
        <w:t xml:space="preserve"> (slovy: </w:t>
      </w:r>
      <w:proofErr w:type="spellStart"/>
      <w:r w:rsidR="0041687A">
        <w:rPr>
          <w:b w:val="0"/>
          <w:szCs w:val="24"/>
        </w:rPr>
        <w:t>jedentisícdvěstadevadesátdevět</w:t>
      </w:r>
      <w:proofErr w:type="spellEnd"/>
      <w:r w:rsidRPr="006263EB">
        <w:rPr>
          <w:b w:val="0"/>
          <w:szCs w:val="24"/>
        </w:rPr>
        <w:t xml:space="preserve"> korun českých).</w:t>
      </w:r>
    </w:p>
    <w:p w:rsidR="00153846" w:rsidRPr="006263EB" w:rsidRDefault="00153846" w:rsidP="00153846">
      <w:pPr>
        <w:tabs>
          <w:tab w:val="left" w:pos="568"/>
        </w:tabs>
        <w:jc w:val="both"/>
        <w:rPr>
          <w:sz w:val="24"/>
          <w:szCs w:val="24"/>
        </w:rPr>
      </w:pPr>
    </w:p>
    <w:p w:rsidR="00153846" w:rsidRPr="006263EB" w:rsidRDefault="00153846" w:rsidP="00153846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>3. Tento dodatek nabývá platnosti a účinnosti dnem podpisu oběma smluvními stranami.</w:t>
      </w:r>
    </w:p>
    <w:p w:rsidR="00153846" w:rsidRPr="006263EB" w:rsidRDefault="00153846" w:rsidP="00153846">
      <w:pPr>
        <w:tabs>
          <w:tab w:val="left" w:pos="568"/>
        </w:tabs>
        <w:jc w:val="both"/>
        <w:rPr>
          <w:sz w:val="24"/>
          <w:szCs w:val="24"/>
        </w:rPr>
      </w:pPr>
    </w:p>
    <w:p w:rsidR="00153846" w:rsidRPr="006263EB" w:rsidRDefault="00153846" w:rsidP="00153846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  <w:r w:rsidRPr="006263EB">
        <w:rPr>
          <w:rFonts w:ascii="Times New Roman" w:hAnsi="Times New Roman" w:cs="Times New Roman"/>
          <w:b w:val="0"/>
          <w:bCs w:val="0"/>
        </w:rPr>
        <w:t xml:space="preserve">4. </w:t>
      </w:r>
      <w:r w:rsidR="0041687A">
        <w:rPr>
          <w:rFonts w:ascii="Times New Roman" w:hAnsi="Times New Roman" w:cs="Times New Roman"/>
          <w:b w:val="0"/>
          <w:bCs w:val="0"/>
        </w:rPr>
        <w:t xml:space="preserve">Tento dodatek je vyhotoven ve třech </w:t>
      </w:r>
      <w:r w:rsidRPr="006263EB">
        <w:rPr>
          <w:rFonts w:ascii="Times New Roman" w:hAnsi="Times New Roman" w:cs="Times New Roman"/>
          <w:b w:val="0"/>
          <w:bCs w:val="0"/>
        </w:rPr>
        <w:t xml:space="preserve">stejnopisech, z nichž každý má platnost originálu. </w:t>
      </w:r>
      <w:r w:rsidR="0041687A">
        <w:rPr>
          <w:rFonts w:ascii="Times New Roman" w:hAnsi="Times New Roman" w:cs="Times New Roman"/>
          <w:b w:val="0"/>
          <w:bCs w:val="0"/>
        </w:rPr>
        <w:t>Jeden</w:t>
      </w:r>
      <w:r w:rsidRPr="006263EB">
        <w:rPr>
          <w:rFonts w:ascii="Times New Roman" w:hAnsi="Times New Roman" w:cs="Times New Roman"/>
          <w:b w:val="0"/>
          <w:bCs w:val="0"/>
        </w:rPr>
        <w:t xml:space="preserve"> stejnopis přebírá pachtýř a </w:t>
      </w:r>
      <w:r w:rsidR="0041687A">
        <w:rPr>
          <w:rFonts w:ascii="Times New Roman" w:hAnsi="Times New Roman" w:cs="Times New Roman"/>
          <w:b w:val="0"/>
          <w:bCs w:val="0"/>
        </w:rPr>
        <w:t>ostatní jsou určeny</w:t>
      </w:r>
      <w:r w:rsidRPr="006263EB">
        <w:rPr>
          <w:rFonts w:ascii="Times New Roman" w:hAnsi="Times New Roman" w:cs="Times New Roman"/>
          <w:b w:val="0"/>
          <w:bCs w:val="0"/>
        </w:rPr>
        <w:t xml:space="preserve"> pro propachtovatele. </w:t>
      </w:r>
    </w:p>
    <w:p w:rsidR="00153846" w:rsidRPr="006263EB" w:rsidRDefault="00153846" w:rsidP="00153846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153846" w:rsidRPr="006263EB" w:rsidRDefault="00153846" w:rsidP="00153846">
      <w:pPr>
        <w:tabs>
          <w:tab w:val="left" w:pos="568"/>
        </w:tabs>
        <w:jc w:val="both"/>
        <w:rPr>
          <w:bCs/>
          <w:sz w:val="24"/>
          <w:szCs w:val="24"/>
        </w:rPr>
      </w:pPr>
      <w:r w:rsidRPr="006263EB">
        <w:rPr>
          <w:bCs/>
          <w:sz w:val="24"/>
          <w:szCs w:val="24"/>
        </w:rPr>
        <w:t xml:space="preserve">5. Ostatní ujednání smlouvy nejsou tímto dodatkem č. </w:t>
      </w:r>
      <w:r w:rsidR="0041687A">
        <w:rPr>
          <w:bCs/>
          <w:sz w:val="24"/>
          <w:szCs w:val="24"/>
        </w:rPr>
        <w:t>2</w:t>
      </w:r>
      <w:r w:rsidRPr="006263EB">
        <w:rPr>
          <w:bCs/>
          <w:sz w:val="24"/>
          <w:szCs w:val="24"/>
        </w:rPr>
        <w:t xml:space="preserve"> dotčena.</w:t>
      </w:r>
    </w:p>
    <w:p w:rsidR="00153846" w:rsidRPr="006263EB" w:rsidRDefault="00153846" w:rsidP="00153846">
      <w:pPr>
        <w:tabs>
          <w:tab w:val="left" w:pos="568"/>
        </w:tabs>
        <w:jc w:val="both"/>
        <w:rPr>
          <w:sz w:val="24"/>
          <w:szCs w:val="24"/>
        </w:rPr>
      </w:pPr>
    </w:p>
    <w:p w:rsidR="00153846" w:rsidRPr="006263EB" w:rsidRDefault="00153846" w:rsidP="00153846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>6. Smluvní strany po přečtení tohoto dodatku prohlašují, že s jeho obsahem souhlasí a že je shodným projevem jejich vážné a svobodné vůle, a na důkaz toho připojují své podpisy.</w:t>
      </w:r>
    </w:p>
    <w:p w:rsidR="00153846" w:rsidRPr="006263EB" w:rsidRDefault="00153846" w:rsidP="00153846">
      <w:pPr>
        <w:tabs>
          <w:tab w:val="left" w:pos="568"/>
        </w:tabs>
        <w:jc w:val="both"/>
        <w:rPr>
          <w:sz w:val="24"/>
          <w:szCs w:val="24"/>
        </w:rPr>
      </w:pPr>
    </w:p>
    <w:p w:rsidR="00153846" w:rsidRPr="006263EB" w:rsidRDefault="00153846" w:rsidP="00153846">
      <w:pPr>
        <w:jc w:val="both"/>
        <w:rPr>
          <w:sz w:val="24"/>
          <w:szCs w:val="24"/>
        </w:rPr>
      </w:pPr>
    </w:p>
    <w:p w:rsidR="00153846" w:rsidRPr="006263EB" w:rsidRDefault="00153846" w:rsidP="00153846">
      <w:pPr>
        <w:jc w:val="both"/>
        <w:rPr>
          <w:sz w:val="24"/>
          <w:szCs w:val="24"/>
        </w:rPr>
      </w:pPr>
    </w:p>
    <w:p w:rsidR="00153846" w:rsidRPr="006263EB" w:rsidRDefault="00153846" w:rsidP="00153846">
      <w:pPr>
        <w:jc w:val="both"/>
        <w:rPr>
          <w:sz w:val="24"/>
          <w:szCs w:val="24"/>
        </w:rPr>
      </w:pPr>
      <w:r w:rsidRPr="006263EB">
        <w:rPr>
          <w:sz w:val="24"/>
          <w:szCs w:val="24"/>
        </w:rPr>
        <w:t>V</w:t>
      </w:r>
      <w:r w:rsidR="0041687A">
        <w:rPr>
          <w:sz w:val="24"/>
          <w:szCs w:val="24"/>
        </w:rPr>
        <w:t> Břeclavi</w:t>
      </w:r>
      <w:r w:rsidRPr="006263EB">
        <w:rPr>
          <w:sz w:val="24"/>
          <w:szCs w:val="24"/>
        </w:rPr>
        <w:t xml:space="preserve"> dne </w:t>
      </w:r>
      <w:proofErr w:type="gramStart"/>
      <w:r w:rsidR="00B840D6">
        <w:rPr>
          <w:sz w:val="24"/>
          <w:szCs w:val="24"/>
        </w:rPr>
        <w:t>21.9.2016</w:t>
      </w:r>
      <w:proofErr w:type="gramEnd"/>
    </w:p>
    <w:p w:rsidR="00153846" w:rsidRPr="006263EB" w:rsidRDefault="00153846" w:rsidP="00153846">
      <w:pPr>
        <w:jc w:val="both"/>
        <w:rPr>
          <w:sz w:val="22"/>
          <w:szCs w:val="22"/>
        </w:rPr>
      </w:pPr>
    </w:p>
    <w:p w:rsidR="00153846" w:rsidRPr="006263EB" w:rsidRDefault="00153846" w:rsidP="00153846">
      <w:pPr>
        <w:jc w:val="both"/>
        <w:rPr>
          <w:sz w:val="22"/>
          <w:szCs w:val="22"/>
        </w:rPr>
      </w:pPr>
    </w:p>
    <w:p w:rsidR="00153846" w:rsidRPr="006263EB" w:rsidRDefault="00153846" w:rsidP="00153846">
      <w:pPr>
        <w:jc w:val="both"/>
        <w:rPr>
          <w:sz w:val="22"/>
          <w:szCs w:val="22"/>
        </w:rPr>
      </w:pPr>
    </w:p>
    <w:p w:rsidR="00153846" w:rsidRPr="006263EB" w:rsidRDefault="00153846" w:rsidP="00153846">
      <w:pPr>
        <w:jc w:val="both"/>
        <w:rPr>
          <w:sz w:val="22"/>
          <w:szCs w:val="22"/>
        </w:rPr>
      </w:pPr>
    </w:p>
    <w:p w:rsidR="00153846" w:rsidRPr="006263EB" w:rsidRDefault="00153846" w:rsidP="00153846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153846" w:rsidRPr="006263EB" w:rsidRDefault="00153846" w:rsidP="00153846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153846" w:rsidRPr="006263EB" w:rsidRDefault="00153846" w:rsidP="00153846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153846" w:rsidRPr="006263EB" w:rsidRDefault="00153846" w:rsidP="00153846">
      <w:pPr>
        <w:tabs>
          <w:tab w:val="left" w:pos="5529"/>
        </w:tabs>
        <w:jc w:val="both"/>
        <w:rPr>
          <w:sz w:val="22"/>
          <w:szCs w:val="22"/>
        </w:rPr>
      </w:pPr>
      <w:r w:rsidRPr="006263EB">
        <w:rPr>
          <w:sz w:val="22"/>
          <w:szCs w:val="22"/>
        </w:rPr>
        <w:t>…………………………………..</w:t>
      </w:r>
      <w:r w:rsidRPr="006263EB">
        <w:rPr>
          <w:sz w:val="22"/>
          <w:szCs w:val="22"/>
        </w:rPr>
        <w:tab/>
        <w:t>…………………………………….</w:t>
      </w:r>
    </w:p>
    <w:p w:rsidR="00153846" w:rsidRPr="006263EB" w:rsidRDefault="0041687A" w:rsidP="00153846">
      <w:pPr>
        <w:tabs>
          <w:tab w:val="left" w:pos="5529"/>
        </w:tabs>
        <w:rPr>
          <w:sz w:val="22"/>
          <w:szCs w:val="22"/>
        </w:rPr>
      </w:pPr>
      <w:r>
        <w:rPr>
          <w:sz w:val="22"/>
          <w:szCs w:val="22"/>
        </w:rPr>
        <w:t>Ing. Josef Haar</w:t>
      </w:r>
      <w:r w:rsidR="00153846" w:rsidRPr="006263EB">
        <w:rPr>
          <w:sz w:val="22"/>
          <w:szCs w:val="22"/>
        </w:rPr>
        <w:tab/>
      </w:r>
      <w:r>
        <w:rPr>
          <w:sz w:val="22"/>
          <w:szCs w:val="22"/>
        </w:rPr>
        <w:t>Ing. Zdeněk Kupský</w:t>
      </w:r>
    </w:p>
    <w:p w:rsidR="00153846" w:rsidRPr="006263EB" w:rsidRDefault="00153846" w:rsidP="0041687A">
      <w:pPr>
        <w:tabs>
          <w:tab w:val="left" w:pos="5529"/>
        </w:tabs>
        <w:jc w:val="both"/>
        <w:rPr>
          <w:iCs/>
          <w:sz w:val="22"/>
          <w:szCs w:val="22"/>
        </w:rPr>
      </w:pPr>
      <w:r w:rsidRPr="006263EB">
        <w:rPr>
          <w:sz w:val="22"/>
          <w:szCs w:val="22"/>
        </w:rPr>
        <w:t xml:space="preserve">vedoucí pobočky </w:t>
      </w:r>
      <w:r w:rsidR="0041687A">
        <w:rPr>
          <w:sz w:val="22"/>
          <w:szCs w:val="22"/>
        </w:rPr>
        <w:t>Břeclav</w:t>
      </w:r>
      <w:r w:rsidRPr="006263EB">
        <w:rPr>
          <w:iCs/>
          <w:sz w:val="22"/>
          <w:szCs w:val="22"/>
        </w:rPr>
        <w:tab/>
      </w:r>
    </w:p>
    <w:p w:rsidR="00153846" w:rsidRPr="006263EB" w:rsidRDefault="00153846" w:rsidP="00153846">
      <w:pPr>
        <w:tabs>
          <w:tab w:val="left" w:pos="5670"/>
        </w:tabs>
        <w:ind w:left="24"/>
        <w:jc w:val="both"/>
        <w:rPr>
          <w:iCs/>
          <w:sz w:val="22"/>
          <w:szCs w:val="22"/>
        </w:rPr>
      </w:pPr>
    </w:p>
    <w:p w:rsidR="00153846" w:rsidRPr="006263EB" w:rsidRDefault="00153846" w:rsidP="0041687A">
      <w:pPr>
        <w:tabs>
          <w:tab w:val="left" w:pos="6521"/>
        </w:tabs>
        <w:jc w:val="both"/>
        <w:rPr>
          <w:sz w:val="22"/>
          <w:szCs w:val="22"/>
        </w:rPr>
      </w:pPr>
      <w:proofErr w:type="gramStart"/>
      <w:r w:rsidRPr="006263EB">
        <w:rPr>
          <w:iCs/>
          <w:sz w:val="22"/>
          <w:szCs w:val="22"/>
        </w:rPr>
        <w:t>propachtovatel</w:t>
      </w:r>
      <w:r w:rsidR="0041687A">
        <w:rPr>
          <w:iCs/>
          <w:sz w:val="22"/>
          <w:szCs w:val="22"/>
        </w:rPr>
        <w:t xml:space="preserve">                                                                             </w:t>
      </w:r>
      <w:r w:rsidRPr="006263EB">
        <w:rPr>
          <w:iCs/>
          <w:sz w:val="22"/>
          <w:szCs w:val="22"/>
        </w:rPr>
        <w:t>pachtýř</w:t>
      </w:r>
      <w:proofErr w:type="gramEnd"/>
      <w:r w:rsidRPr="006263EB">
        <w:rPr>
          <w:iCs/>
          <w:sz w:val="22"/>
          <w:szCs w:val="22"/>
        </w:rPr>
        <w:t xml:space="preserve"> </w:t>
      </w:r>
    </w:p>
    <w:p w:rsidR="00153846" w:rsidRPr="006263EB" w:rsidRDefault="00153846" w:rsidP="00153846">
      <w:pPr>
        <w:jc w:val="both"/>
        <w:rPr>
          <w:bCs/>
          <w:sz w:val="22"/>
          <w:szCs w:val="22"/>
        </w:rPr>
      </w:pPr>
    </w:p>
    <w:p w:rsidR="00153846" w:rsidRPr="006263EB" w:rsidRDefault="00153846" w:rsidP="00153846">
      <w:pPr>
        <w:jc w:val="both"/>
        <w:rPr>
          <w:bCs/>
          <w:sz w:val="22"/>
          <w:szCs w:val="22"/>
        </w:rPr>
      </w:pPr>
    </w:p>
    <w:p w:rsidR="00153846" w:rsidRPr="006263EB" w:rsidRDefault="00153846" w:rsidP="00153846">
      <w:pPr>
        <w:jc w:val="both"/>
        <w:rPr>
          <w:bCs/>
          <w:sz w:val="22"/>
          <w:szCs w:val="22"/>
        </w:rPr>
      </w:pPr>
    </w:p>
    <w:p w:rsidR="00153846" w:rsidRPr="006263EB" w:rsidRDefault="00153846" w:rsidP="00153846">
      <w:pPr>
        <w:jc w:val="both"/>
        <w:rPr>
          <w:bCs/>
          <w:sz w:val="22"/>
          <w:szCs w:val="22"/>
        </w:rPr>
      </w:pPr>
    </w:p>
    <w:p w:rsidR="00153846" w:rsidRPr="006263EB" w:rsidRDefault="00153846" w:rsidP="00153846">
      <w:pPr>
        <w:jc w:val="both"/>
        <w:rPr>
          <w:bCs/>
          <w:sz w:val="22"/>
          <w:szCs w:val="22"/>
        </w:rPr>
      </w:pPr>
    </w:p>
    <w:p w:rsidR="00153846" w:rsidRPr="006263EB" w:rsidRDefault="00153846" w:rsidP="00153846">
      <w:pPr>
        <w:jc w:val="both"/>
        <w:rPr>
          <w:bCs/>
          <w:sz w:val="22"/>
          <w:szCs w:val="22"/>
        </w:rPr>
      </w:pPr>
    </w:p>
    <w:p w:rsidR="00153846" w:rsidRPr="006263EB" w:rsidRDefault="00153846" w:rsidP="00153846">
      <w:pPr>
        <w:jc w:val="both"/>
        <w:rPr>
          <w:bCs/>
          <w:sz w:val="22"/>
          <w:szCs w:val="22"/>
        </w:rPr>
      </w:pPr>
    </w:p>
    <w:p w:rsidR="00153846" w:rsidRPr="006263EB" w:rsidRDefault="00153846" w:rsidP="00153846">
      <w:pPr>
        <w:jc w:val="both"/>
        <w:rPr>
          <w:bCs/>
          <w:sz w:val="22"/>
          <w:szCs w:val="22"/>
        </w:rPr>
      </w:pPr>
    </w:p>
    <w:p w:rsidR="00153846" w:rsidRPr="006263EB" w:rsidRDefault="00153846" w:rsidP="00153846">
      <w:pPr>
        <w:jc w:val="both"/>
        <w:rPr>
          <w:bCs/>
          <w:sz w:val="22"/>
          <w:szCs w:val="22"/>
        </w:rPr>
      </w:pPr>
    </w:p>
    <w:p w:rsidR="00153846" w:rsidRPr="006263EB" w:rsidRDefault="00153846" w:rsidP="00153846">
      <w:pPr>
        <w:jc w:val="both"/>
        <w:rPr>
          <w:bCs/>
          <w:sz w:val="22"/>
          <w:szCs w:val="22"/>
        </w:rPr>
      </w:pPr>
    </w:p>
    <w:p w:rsidR="00153846" w:rsidRPr="006263EB" w:rsidRDefault="00153846" w:rsidP="00153846">
      <w:pPr>
        <w:jc w:val="both"/>
        <w:rPr>
          <w:bCs/>
          <w:sz w:val="22"/>
          <w:szCs w:val="22"/>
        </w:rPr>
      </w:pPr>
    </w:p>
    <w:p w:rsidR="00153846" w:rsidRPr="006263EB" w:rsidRDefault="00153846" w:rsidP="00153846">
      <w:pPr>
        <w:jc w:val="both"/>
        <w:rPr>
          <w:bCs/>
          <w:sz w:val="22"/>
          <w:szCs w:val="22"/>
        </w:rPr>
      </w:pPr>
    </w:p>
    <w:p w:rsidR="00153846" w:rsidRPr="006263EB" w:rsidRDefault="00153846" w:rsidP="00153846">
      <w:pPr>
        <w:jc w:val="both"/>
        <w:rPr>
          <w:bCs/>
          <w:sz w:val="22"/>
          <w:szCs w:val="22"/>
        </w:rPr>
      </w:pPr>
    </w:p>
    <w:p w:rsidR="00153846" w:rsidRPr="006263EB" w:rsidRDefault="00153846" w:rsidP="00153846">
      <w:pPr>
        <w:jc w:val="both"/>
        <w:rPr>
          <w:bCs/>
          <w:sz w:val="22"/>
          <w:szCs w:val="22"/>
        </w:rPr>
      </w:pPr>
    </w:p>
    <w:p w:rsidR="00153846" w:rsidRPr="0041687A" w:rsidRDefault="00153846" w:rsidP="00153846">
      <w:pPr>
        <w:spacing w:before="120"/>
        <w:jc w:val="both"/>
        <w:rPr>
          <w:bCs/>
        </w:rPr>
      </w:pPr>
      <w:r w:rsidRPr="0041687A">
        <w:rPr>
          <w:bCs/>
        </w:rPr>
        <w:t xml:space="preserve">Za správnost: </w:t>
      </w:r>
      <w:r w:rsidR="0041687A">
        <w:rPr>
          <w:bCs/>
          <w:i/>
        </w:rPr>
        <w:t>Štěpánka Ráczová</w:t>
      </w:r>
    </w:p>
    <w:p w:rsidR="00153846" w:rsidRPr="0041687A" w:rsidRDefault="00153846" w:rsidP="00153846">
      <w:pPr>
        <w:pStyle w:val="Zkladntext21"/>
        <w:spacing w:before="120"/>
        <w:rPr>
          <w:b w:val="0"/>
          <w:bCs/>
          <w:sz w:val="20"/>
        </w:rPr>
      </w:pPr>
      <w:r w:rsidRPr="0041687A">
        <w:rPr>
          <w:b w:val="0"/>
          <w:bCs/>
          <w:sz w:val="20"/>
        </w:rPr>
        <w:t>…………………………..</w:t>
      </w:r>
    </w:p>
    <w:p w:rsidR="00153846" w:rsidRDefault="00153846" w:rsidP="00153846">
      <w:pPr>
        <w:pStyle w:val="Zkladntext31"/>
        <w:rPr>
          <w:bCs/>
          <w:i/>
          <w:sz w:val="20"/>
          <w:lang w:eastAsia="cs-CZ"/>
        </w:rPr>
      </w:pPr>
      <w:r w:rsidRPr="0041687A">
        <w:rPr>
          <w:bCs/>
          <w:i/>
          <w:sz w:val="20"/>
          <w:lang w:eastAsia="cs-CZ"/>
        </w:rPr>
        <w:tab/>
      </w:r>
      <w:bookmarkStart w:id="0" w:name="_GoBack"/>
      <w:bookmarkEnd w:id="0"/>
    </w:p>
    <w:sectPr w:rsidR="00153846" w:rsidSect="007B570F">
      <w:footerReference w:type="default" r:id="rId6"/>
      <w:headerReference w:type="first" r:id="rId7"/>
      <w:pgSz w:w="11906" w:h="16838" w:code="9"/>
      <w:pgMar w:top="794" w:right="1418" w:bottom="79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70F" w:rsidRDefault="007B570F" w:rsidP="007B570F">
      <w:r>
        <w:separator/>
      </w:r>
    </w:p>
  </w:endnote>
  <w:endnote w:type="continuationSeparator" w:id="0">
    <w:p w:rsidR="007B570F" w:rsidRDefault="007B570F" w:rsidP="007B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2019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1687A" w:rsidRPr="0041687A" w:rsidRDefault="0041687A">
        <w:pPr>
          <w:pStyle w:val="Zpat"/>
          <w:jc w:val="center"/>
          <w:rPr>
            <w:sz w:val="20"/>
            <w:szCs w:val="20"/>
          </w:rPr>
        </w:pPr>
        <w:r w:rsidRPr="0041687A">
          <w:rPr>
            <w:sz w:val="20"/>
            <w:szCs w:val="20"/>
          </w:rPr>
          <w:fldChar w:fldCharType="begin"/>
        </w:r>
        <w:r w:rsidRPr="0041687A">
          <w:rPr>
            <w:sz w:val="20"/>
            <w:szCs w:val="20"/>
          </w:rPr>
          <w:instrText>PAGE   \* MERGEFORMAT</w:instrText>
        </w:r>
        <w:r w:rsidRPr="0041687A">
          <w:rPr>
            <w:sz w:val="20"/>
            <w:szCs w:val="20"/>
          </w:rPr>
          <w:fldChar w:fldCharType="separate"/>
        </w:r>
        <w:r w:rsidR="00B840D6">
          <w:rPr>
            <w:noProof/>
            <w:sz w:val="20"/>
            <w:szCs w:val="20"/>
          </w:rPr>
          <w:t>2</w:t>
        </w:r>
        <w:r w:rsidRPr="0041687A">
          <w:rPr>
            <w:sz w:val="20"/>
            <w:szCs w:val="20"/>
          </w:rPr>
          <w:fldChar w:fldCharType="end"/>
        </w:r>
      </w:p>
    </w:sdtContent>
  </w:sdt>
  <w:p w:rsidR="0041687A" w:rsidRDefault="004168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70F" w:rsidRDefault="007B570F" w:rsidP="007B570F">
      <w:r>
        <w:separator/>
      </w:r>
    </w:p>
  </w:footnote>
  <w:footnote w:type="continuationSeparator" w:id="0">
    <w:p w:rsidR="007B570F" w:rsidRDefault="007B570F" w:rsidP="007B5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70F" w:rsidRPr="0041687A" w:rsidRDefault="007B570F">
    <w:pPr>
      <w:pStyle w:val="Zhlav"/>
      <w:rPr>
        <w:b/>
        <w:sz w:val="22"/>
        <w:szCs w:val="22"/>
      </w:rPr>
    </w:pPr>
    <w:r>
      <w:rPr>
        <w:sz w:val="22"/>
        <w:szCs w:val="22"/>
      </w:rPr>
      <w:t xml:space="preserve">Výtisk č. </w:t>
    </w:r>
    <w:r w:rsidR="0041687A">
      <w:rPr>
        <w:sz w:val="22"/>
        <w:szCs w:val="22"/>
      </w:rPr>
      <w:tab/>
    </w:r>
    <w:r w:rsidR="0041687A">
      <w:rPr>
        <w:sz w:val="22"/>
        <w:szCs w:val="22"/>
      </w:rPr>
      <w:tab/>
    </w:r>
    <w:r w:rsidR="0041687A" w:rsidRPr="0041687A">
      <w:rPr>
        <w:b/>
        <w:sz w:val="22"/>
        <w:szCs w:val="22"/>
      </w:rPr>
      <w:t>SPU 474915/2016/523203/Rác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46"/>
    <w:rsid w:val="00153846"/>
    <w:rsid w:val="0041687A"/>
    <w:rsid w:val="00612ECF"/>
    <w:rsid w:val="007B570F"/>
    <w:rsid w:val="009218D3"/>
    <w:rsid w:val="00B840D6"/>
    <w:rsid w:val="00D3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26BF"/>
  <w15:chartTrackingRefBased/>
  <w15:docId w15:val="{A957F66D-8057-43FF-BCAE-1FBF8D00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53846"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153846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53846"/>
    <w:rPr>
      <w:rFonts w:ascii="Arial" w:eastAsia="Times New Roman" w:hAnsi="Arial" w:cs="Arial"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153846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153846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153846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538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53846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5384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153846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1538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153846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15384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538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153846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15384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153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538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53846"/>
  </w:style>
  <w:style w:type="paragraph" w:customStyle="1" w:styleId="Zkladntext31">
    <w:name w:val="Základní text 31"/>
    <w:basedOn w:val="Normln"/>
    <w:rsid w:val="00153846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Ráczová Štěpánka</dc:creator>
  <cp:keywords/>
  <dc:description/>
  <cp:lastModifiedBy>Ráczová Štěpánka</cp:lastModifiedBy>
  <cp:revision>3</cp:revision>
  <dcterms:created xsi:type="dcterms:W3CDTF">2016-09-21T10:55:00Z</dcterms:created>
  <dcterms:modified xsi:type="dcterms:W3CDTF">2016-09-21T10:56:00Z</dcterms:modified>
</cp:coreProperties>
</file>