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B669" w14:textId="77777777" w:rsidR="00746608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DODATEK Č. 1 KE SMLOUVĚ O KRÁTKODOBÉM NÁJMU NEBYTOVÝCH PROSTOR</w:t>
      </w:r>
    </w:p>
    <w:p w14:paraId="39778920" w14:textId="26CE2058" w:rsidR="00746608" w:rsidRDefault="00296B2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296B25">
        <w:rPr>
          <w:rFonts w:ascii="Calibri" w:eastAsia="Calibri" w:hAnsi="Calibri" w:cs="Calibri"/>
          <w:b/>
          <w:bCs/>
          <w:sz w:val="28"/>
          <w:szCs w:val="28"/>
        </w:rPr>
        <w:t>č.2024184</w:t>
      </w:r>
    </w:p>
    <w:p w14:paraId="39D46632" w14:textId="77777777" w:rsidR="00746608" w:rsidRDefault="00746608">
      <w:pPr>
        <w:rPr>
          <w:rFonts w:ascii="Calibri" w:eastAsia="Calibri" w:hAnsi="Calibri" w:cs="Calibri"/>
          <w:sz w:val="10"/>
          <w:szCs w:val="10"/>
        </w:rPr>
      </w:pPr>
    </w:p>
    <w:p w14:paraId="55A2250D" w14:textId="77777777" w:rsidR="00296B25" w:rsidRDefault="00296B25">
      <w:pPr>
        <w:rPr>
          <w:rFonts w:ascii="Calibri" w:eastAsia="Calibri" w:hAnsi="Calibri" w:cs="Calibri"/>
          <w:sz w:val="20"/>
          <w:szCs w:val="20"/>
        </w:rPr>
      </w:pPr>
    </w:p>
    <w:p w14:paraId="02B54330" w14:textId="77777777" w:rsidR="00296B25" w:rsidRPr="00296B25" w:rsidRDefault="00296B25" w:rsidP="00296B25">
      <w:pPr>
        <w:rPr>
          <w:rFonts w:ascii="Calibri" w:eastAsia="Calibri" w:hAnsi="Calibri" w:cs="Calibri"/>
          <w:b/>
          <w:sz w:val="20"/>
          <w:szCs w:val="20"/>
        </w:rPr>
      </w:pPr>
      <w:r w:rsidRPr="00296B25">
        <w:rPr>
          <w:rFonts w:ascii="Calibri" w:eastAsia="Calibri" w:hAnsi="Calibri" w:cs="Calibri"/>
          <w:b/>
          <w:sz w:val="20"/>
          <w:szCs w:val="20"/>
        </w:rPr>
        <w:t>Kultura Jablonec, p. o.</w:t>
      </w:r>
    </w:p>
    <w:p w14:paraId="7EDF444D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se sídlem Jiráskova 4898/9, 466 01 Jablonec nad Nisou</w:t>
      </w:r>
    </w:p>
    <w:p w14:paraId="564C4332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spisová značka Pr 1169 vedená u Krajského soudu v Ústí nad Labem</w:t>
      </w:r>
    </w:p>
    <w:p w14:paraId="46BAC46F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IČ 09555340</w:t>
      </w:r>
    </w:p>
    <w:p w14:paraId="060EA60D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DIČ CZ09555340</w:t>
      </w:r>
    </w:p>
    <w:p w14:paraId="7B04FE63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bankovní spojení: 123-2736400217/0100</w:t>
      </w:r>
    </w:p>
    <w:p w14:paraId="09A0089D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zastoupená: Jakub Gerš, ředitel organizace</w:t>
      </w:r>
    </w:p>
    <w:p w14:paraId="5B773132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 xml:space="preserve">(dále jen „Pronajímatel") </w:t>
      </w:r>
    </w:p>
    <w:p w14:paraId="06A733EB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</w:p>
    <w:p w14:paraId="577F6F4C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 xml:space="preserve">a </w:t>
      </w:r>
    </w:p>
    <w:p w14:paraId="4EDDA7E6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</w:p>
    <w:p w14:paraId="287F14F9" w14:textId="77777777" w:rsidR="00296B25" w:rsidRPr="00296B25" w:rsidRDefault="00296B25" w:rsidP="00296B25">
      <w:pPr>
        <w:rPr>
          <w:rFonts w:ascii="Calibri" w:eastAsia="Calibri" w:hAnsi="Calibri" w:cs="Calibri"/>
          <w:b/>
          <w:sz w:val="20"/>
          <w:szCs w:val="20"/>
        </w:rPr>
      </w:pPr>
      <w:r w:rsidRPr="00296B25">
        <w:rPr>
          <w:rFonts w:ascii="Calibri" w:eastAsia="Calibri" w:hAnsi="Calibri" w:cs="Calibri"/>
          <w:b/>
          <w:sz w:val="20"/>
          <w:szCs w:val="20"/>
        </w:rPr>
        <w:t>Commerce Base s.r.o.</w:t>
      </w:r>
    </w:p>
    <w:p w14:paraId="2E5455F2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 xml:space="preserve">se sídlem Ještědská 852, 468 02 Rychnov u Jablonce nad Nisou </w:t>
      </w:r>
    </w:p>
    <w:p w14:paraId="7471F54F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IČ:44565704</w:t>
      </w:r>
    </w:p>
    <w:p w14:paraId="52DCD414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DIČ:CZ44565704</w:t>
      </w:r>
    </w:p>
    <w:p w14:paraId="7CC0F12F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 xml:space="preserve">Tel.: 777 069 947, mail: o.hrdinova@seznam.cz </w:t>
      </w:r>
    </w:p>
    <w:p w14:paraId="10F183D3" w14:textId="77777777" w:rsidR="00296B25" w:rsidRP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zastoupené:  Olga Hrdinová - jednatelka</w:t>
      </w:r>
    </w:p>
    <w:p w14:paraId="31F4063F" w14:textId="1C5AF0EC" w:rsidR="00296B25" w:rsidRDefault="00296B25" w:rsidP="00296B25">
      <w:pPr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>(dále jen „Nájemce")</w:t>
      </w:r>
    </w:p>
    <w:p w14:paraId="530005AA" w14:textId="77777777" w:rsidR="00746608" w:rsidRDefault="00746608">
      <w:pPr>
        <w:rPr>
          <w:rFonts w:ascii="Calibri" w:eastAsia="Calibri" w:hAnsi="Calibri" w:cs="Calibri"/>
          <w:sz w:val="8"/>
          <w:szCs w:val="8"/>
        </w:rPr>
      </w:pPr>
    </w:p>
    <w:p w14:paraId="42E624E6" w14:textId="77777777" w:rsidR="00746608" w:rsidRDefault="0000000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uzavírají tuto tento dodatek ke smlouvě o krátkodobém pronájmu nebytových prostor v souladu s ust. § 2215, § 2302 a násl. zák. č. 89/2012 Sb., občanský zákoník (dále jen „</w:t>
      </w:r>
      <w:r>
        <w:rPr>
          <w:rFonts w:ascii="Calibri" w:eastAsia="Calibri" w:hAnsi="Calibri" w:cs="Calibri"/>
          <w:b/>
          <w:sz w:val="20"/>
          <w:szCs w:val="20"/>
        </w:rPr>
        <w:t>Smlouva</w:t>
      </w:r>
      <w:r>
        <w:rPr>
          <w:rFonts w:ascii="Calibri" w:eastAsia="Calibri" w:hAnsi="Calibri" w:cs="Calibri"/>
          <w:sz w:val="20"/>
          <w:szCs w:val="20"/>
        </w:rPr>
        <w:t>“)</w:t>
      </w:r>
    </w:p>
    <w:p w14:paraId="122252BD" w14:textId="77777777" w:rsidR="00746608" w:rsidRDefault="00746608">
      <w:pPr>
        <w:rPr>
          <w:rFonts w:ascii="Calibri" w:eastAsia="Calibri" w:hAnsi="Calibri" w:cs="Calibri"/>
          <w:sz w:val="8"/>
          <w:szCs w:val="8"/>
        </w:rPr>
      </w:pPr>
    </w:p>
    <w:p w14:paraId="49CCE591" w14:textId="77777777" w:rsidR="00746608" w:rsidRDefault="00000000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Úvodní ustanovení</w:t>
      </w:r>
    </w:p>
    <w:p w14:paraId="55030F01" w14:textId="16E270F1" w:rsidR="00296B25" w:rsidRDefault="00000000" w:rsidP="00285C0D">
      <w:pPr>
        <w:numPr>
          <w:ilvl w:val="1"/>
          <w:numId w:val="1"/>
        </w:numPr>
        <w:spacing w:line="259" w:lineRule="auto"/>
        <w:ind w:left="851" w:hanging="425"/>
        <w:rPr>
          <w:rFonts w:ascii="Calibri" w:eastAsia="Calibri" w:hAnsi="Calibri" w:cs="Calibri"/>
          <w:sz w:val="20"/>
          <w:szCs w:val="20"/>
        </w:rPr>
      </w:pPr>
      <w:r w:rsidRPr="00296B25">
        <w:rPr>
          <w:rFonts w:ascii="Calibri" w:eastAsia="Calibri" w:hAnsi="Calibri" w:cs="Calibri"/>
          <w:sz w:val="20"/>
          <w:szCs w:val="20"/>
        </w:rPr>
        <w:t xml:space="preserve">Smluvní strany uzavřely dne </w:t>
      </w:r>
      <w:r w:rsidR="00296B25" w:rsidRPr="00296B25">
        <w:rPr>
          <w:rFonts w:ascii="Calibri" w:eastAsia="Calibri" w:hAnsi="Calibri" w:cs="Calibri"/>
          <w:sz w:val="20"/>
          <w:szCs w:val="20"/>
        </w:rPr>
        <w:t>31.07.2024</w:t>
      </w:r>
      <w:r w:rsidRPr="00296B25">
        <w:rPr>
          <w:rFonts w:ascii="Calibri" w:eastAsia="Calibri" w:hAnsi="Calibri" w:cs="Calibri"/>
          <w:sz w:val="20"/>
          <w:szCs w:val="20"/>
        </w:rPr>
        <w:t xml:space="preserve"> Smlouvu o krátkodobém pronájmu nebytových prostor</w:t>
      </w:r>
      <w:r w:rsidR="00296B25">
        <w:rPr>
          <w:rFonts w:ascii="Calibri" w:eastAsia="Calibri" w:hAnsi="Calibri" w:cs="Calibri"/>
          <w:sz w:val="20"/>
          <w:szCs w:val="20"/>
        </w:rPr>
        <w:t>.</w:t>
      </w:r>
    </w:p>
    <w:p w14:paraId="0E7410EE" w14:textId="3938170A" w:rsidR="00296B25" w:rsidRPr="00884C39" w:rsidRDefault="00884C39" w:rsidP="00884C39">
      <w:pPr>
        <w:pStyle w:val="Odstavecseseznamem"/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Pr="00884C39">
        <w:rPr>
          <w:rFonts w:ascii="Calibri" w:eastAsia="Calibri" w:hAnsi="Calibri" w:cs="Calibri"/>
          <w:sz w:val="20"/>
          <w:szCs w:val="20"/>
        </w:rPr>
        <w:t xml:space="preserve">Důvodem pro uzavření tohoto dodatku je </w:t>
      </w:r>
      <w:r w:rsidR="00E27D47" w:rsidRPr="00884C39">
        <w:rPr>
          <w:rFonts w:ascii="Calibri" w:eastAsia="Calibri" w:hAnsi="Calibri" w:cs="Calibri"/>
          <w:sz w:val="20"/>
          <w:szCs w:val="20"/>
        </w:rPr>
        <w:t xml:space="preserve">vzájemná dohoda o </w:t>
      </w:r>
      <w:r w:rsidR="00296B25" w:rsidRPr="00884C39">
        <w:rPr>
          <w:rFonts w:ascii="Calibri" w:eastAsia="Calibri" w:hAnsi="Calibri" w:cs="Calibri"/>
          <w:sz w:val="20"/>
          <w:szCs w:val="20"/>
        </w:rPr>
        <w:t>úprav</w:t>
      </w:r>
      <w:r w:rsidR="00E27D47" w:rsidRPr="00884C39">
        <w:rPr>
          <w:rFonts w:ascii="Calibri" w:eastAsia="Calibri" w:hAnsi="Calibri" w:cs="Calibri"/>
          <w:sz w:val="20"/>
          <w:szCs w:val="20"/>
        </w:rPr>
        <w:t>ě</w:t>
      </w:r>
      <w:r w:rsidR="00296B25" w:rsidRPr="00884C39">
        <w:rPr>
          <w:rFonts w:ascii="Calibri" w:eastAsia="Calibri" w:hAnsi="Calibri" w:cs="Calibri"/>
          <w:sz w:val="20"/>
          <w:szCs w:val="20"/>
        </w:rPr>
        <w:t xml:space="preserve"> služeb k objednání </w:t>
      </w:r>
      <w:r w:rsidRPr="00884C39">
        <w:rPr>
          <w:rFonts w:ascii="Calibri" w:eastAsia="Calibri" w:hAnsi="Calibri" w:cs="Calibri"/>
          <w:sz w:val="20"/>
          <w:szCs w:val="20"/>
        </w:rPr>
        <w:t>.</w:t>
      </w:r>
    </w:p>
    <w:p w14:paraId="44E87CAB" w14:textId="77777777" w:rsidR="00884C39" w:rsidRPr="00884C39" w:rsidRDefault="00884C39" w:rsidP="00884C39">
      <w:pPr>
        <w:spacing w:line="259" w:lineRule="auto"/>
        <w:ind w:left="360"/>
        <w:rPr>
          <w:rFonts w:ascii="Calibri" w:eastAsia="Calibri" w:hAnsi="Calibri" w:cs="Calibri"/>
          <w:sz w:val="20"/>
          <w:szCs w:val="20"/>
        </w:rPr>
      </w:pPr>
    </w:p>
    <w:p w14:paraId="29E33E47" w14:textId="77777777" w:rsidR="007466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Předmět dodatku </w:t>
      </w:r>
    </w:p>
    <w:p w14:paraId="0DD8EBCF" w14:textId="77777777" w:rsidR="00746608" w:rsidRPr="00296B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Smluvní strany se z výše uvedeného důvodu dohodly na níže uvedených změnách smlouvy.</w:t>
      </w:r>
    </w:p>
    <w:p w14:paraId="30B92F5D" w14:textId="7E8E7DFE" w:rsidR="00296B25" w:rsidRDefault="00296B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Článek</w:t>
      </w:r>
      <w:r w:rsidR="00A02117">
        <w:rPr>
          <w:rFonts w:ascii="Calibri" w:eastAsia="Calibri" w:hAnsi="Calibri" w:cs="Calibri"/>
          <w:sz w:val="20"/>
          <w:szCs w:val="20"/>
        </w:rPr>
        <w:t xml:space="preserve"> 3 CEN</w:t>
      </w:r>
      <w:r w:rsidR="009E7B17">
        <w:rPr>
          <w:rFonts w:ascii="Calibri" w:eastAsia="Calibri" w:hAnsi="Calibri" w:cs="Calibri"/>
          <w:sz w:val="20"/>
          <w:szCs w:val="20"/>
        </w:rPr>
        <w:t>A</w:t>
      </w:r>
      <w:r w:rsidR="00A02117">
        <w:rPr>
          <w:rFonts w:ascii="Calibri" w:eastAsia="Calibri" w:hAnsi="Calibri" w:cs="Calibri"/>
          <w:sz w:val="20"/>
          <w:szCs w:val="20"/>
        </w:rPr>
        <w:t xml:space="preserve"> odst</w:t>
      </w:r>
      <w:r w:rsidR="009E7B17">
        <w:rPr>
          <w:rFonts w:ascii="Calibri" w:eastAsia="Calibri" w:hAnsi="Calibri" w:cs="Calibri"/>
          <w:sz w:val="20"/>
          <w:szCs w:val="20"/>
        </w:rPr>
        <w:t>avec</w:t>
      </w:r>
      <w:r>
        <w:rPr>
          <w:rFonts w:ascii="Calibri" w:eastAsia="Calibri" w:hAnsi="Calibri" w:cs="Calibri"/>
          <w:sz w:val="20"/>
          <w:szCs w:val="20"/>
        </w:rPr>
        <w:t xml:space="preserve"> 3.2 se ruší a nenahrazuje se žádným novým zněním.</w:t>
      </w:r>
    </w:p>
    <w:p w14:paraId="5E29B464" w14:textId="77777777" w:rsidR="00296B25" w:rsidRDefault="00296B25" w:rsidP="00296B25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39042DBC" w14:textId="77777777" w:rsidR="00746608" w:rsidRDefault="00000000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Závěrečná ustanovení </w:t>
      </w:r>
    </w:p>
    <w:p w14:paraId="705B51F2" w14:textId="77777777" w:rsidR="00746608" w:rsidRDefault="00000000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Ostatní ustanovení smlouvy tímto dodatkem nedotčená zůstávají v platnosti.</w:t>
      </w:r>
    </w:p>
    <w:p w14:paraId="7A63AA25" w14:textId="77777777" w:rsidR="00746608" w:rsidRDefault="00000000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Tento dodatek je vyhotoven ve dvou stejnopisech, z nichž jeden obdrží pronajímatel a jeden obdrží nájemce.</w:t>
      </w:r>
    </w:p>
    <w:p w14:paraId="5C8349BF" w14:textId="77777777" w:rsidR="00746608" w:rsidRDefault="00000000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Tento dodatek nabývá platnosti a účinnosti dnem jejího podpisu oběma smluvními stranami. Pokud dodatek podléhá povinnosti uveřejnění dle zákona č. 340/2015 Sb., o registru smluv, ve znění pozdějších předpisů, nabývá platnosti dnem podpisu oběma smluvními stranami a účinnosti dnem uveřejnění v registru smluv.</w:t>
      </w:r>
    </w:p>
    <w:tbl>
      <w:tblPr>
        <w:tblStyle w:val="aff3"/>
        <w:tblW w:w="10185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5085"/>
        <w:gridCol w:w="5100"/>
      </w:tblGrid>
      <w:tr w:rsidR="00746608" w14:paraId="22C7ACBE" w14:textId="77777777">
        <w:trPr>
          <w:trHeight w:val="2190"/>
        </w:trPr>
        <w:tc>
          <w:tcPr>
            <w:tcW w:w="5085" w:type="dxa"/>
          </w:tcPr>
          <w:p w14:paraId="33B10B6A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0FB1FC" w14:textId="76E6197D" w:rsidR="0074660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Dne</w:t>
            </w:r>
            <w:r w:rsidR="00D60C39">
              <w:rPr>
                <w:rFonts w:ascii="Calibri" w:eastAsia="Calibri" w:hAnsi="Calibri" w:cs="Calibri"/>
                <w:sz w:val="22"/>
                <w:szCs w:val="22"/>
              </w:rPr>
              <w:t xml:space="preserve"> 01.11.2024</w:t>
            </w:r>
          </w:p>
          <w:p w14:paraId="372BC72C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84A66C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57CD3" w14:textId="77777777" w:rsidR="00CB5870" w:rsidRDefault="00CB587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C2C381" w14:textId="77777777" w:rsidR="00CB5870" w:rsidRDefault="00CB587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F142FD" w14:textId="77777777" w:rsidR="0074660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</w:t>
            </w:r>
          </w:p>
          <w:p w14:paraId="7EA3E83B" w14:textId="77777777" w:rsidR="00746608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Kultura Jablonec, p. o., Pronajímatel</w:t>
            </w:r>
          </w:p>
          <w:p w14:paraId="7111173E" w14:textId="77777777" w:rsidR="0074660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Jakub Gerš</w:t>
            </w:r>
          </w:p>
        </w:tc>
        <w:tc>
          <w:tcPr>
            <w:tcW w:w="5100" w:type="dxa"/>
          </w:tcPr>
          <w:p w14:paraId="37B59072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73470C" w14:textId="60FF61F5" w:rsidR="0074660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Dne</w:t>
            </w:r>
            <w:r w:rsidR="00D60C39">
              <w:rPr>
                <w:rFonts w:ascii="Calibri" w:eastAsia="Calibri" w:hAnsi="Calibri" w:cs="Calibri"/>
                <w:sz w:val="22"/>
                <w:szCs w:val="22"/>
              </w:rPr>
              <w:t xml:space="preserve"> 01.11.2024</w:t>
            </w:r>
          </w:p>
          <w:p w14:paraId="207964D6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1E3889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F7F25E" w14:textId="77777777" w:rsidR="00CB5870" w:rsidRDefault="00CB587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E0AFAE" w14:textId="77777777" w:rsidR="00CB5870" w:rsidRDefault="00CB587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6BD4F5" w14:textId="77777777" w:rsidR="0074660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</w:t>
            </w:r>
          </w:p>
          <w:p w14:paraId="48B9F79C" w14:textId="77777777" w:rsidR="00296B25" w:rsidRPr="00296B25" w:rsidRDefault="00296B25" w:rsidP="00296B2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6B25">
              <w:rPr>
                <w:rFonts w:ascii="Calibri" w:eastAsia="Calibri" w:hAnsi="Calibri" w:cs="Calibri"/>
                <w:b/>
                <w:sz w:val="20"/>
                <w:szCs w:val="20"/>
              </w:rPr>
              <w:t>Commerce Base s.r.o.</w:t>
            </w:r>
          </w:p>
          <w:p w14:paraId="423A6E73" w14:textId="63859643" w:rsidR="00746608" w:rsidRDefault="00296B2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Olga Hrdinová</w:t>
            </w:r>
          </w:p>
          <w:p w14:paraId="56AC15A8" w14:textId="77777777" w:rsidR="00746608" w:rsidRDefault="007466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3ABF47" w14:textId="77777777" w:rsidR="00746608" w:rsidRDefault="00746608">
      <w:pPr>
        <w:rPr>
          <w:rFonts w:ascii="Calibri" w:eastAsia="Calibri" w:hAnsi="Calibri" w:cs="Calibri"/>
        </w:rPr>
      </w:pPr>
    </w:p>
    <w:sectPr w:rsidR="00746608">
      <w:headerReference w:type="default" r:id="rId8"/>
      <w:footerReference w:type="default" r:id="rId9"/>
      <w:pgSz w:w="11906" w:h="16838"/>
      <w:pgMar w:top="1925" w:right="1191" w:bottom="1318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0B891" w14:textId="77777777" w:rsidR="00FC1AA7" w:rsidRDefault="00FC1AA7">
      <w:r>
        <w:separator/>
      </w:r>
    </w:p>
  </w:endnote>
  <w:endnote w:type="continuationSeparator" w:id="0">
    <w:p w14:paraId="706EF8E9" w14:textId="77777777" w:rsidR="00FC1AA7" w:rsidRDefault="00FC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MeBl">
    <w:altName w:val="Calibri"/>
    <w:charset w:val="00"/>
    <w:family w:val="auto"/>
    <w:pitch w:val="default"/>
  </w:font>
  <w:font w:name="Urban Grotesk LiSe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279F" w14:textId="77777777" w:rsidR="00746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Urban Grotesk MeBl" w:eastAsia="Urban Grotesk MeBl" w:hAnsi="Urban Grotesk MeBl" w:cs="Urban Grotesk MeBl"/>
        <w:color w:val="000000"/>
        <w:sz w:val="22"/>
        <w:szCs w:val="22"/>
      </w:rPr>
    </w:pPr>
    <w:r>
      <w:rPr>
        <w:rFonts w:ascii="Urban Grotesk MeBl" w:eastAsia="Urban Grotesk MeBl" w:hAnsi="Urban Grotesk MeBl" w:cs="Urban Grotesk MeBl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7A488" w14:textId="77777777" w:rsidR="00FC1AA7" w:rsidRDefault="00FC1AA7">
      <w:r>
        <w:separator/>
      </w:r>
    </w:p>
  </w:footnote>
  <w:footnote w:type="continuationSeparator" w:id="0">
    <w:p w14:paraId="679D25C7" w14:textId="77777777" w:rsidR="00FC1AA7" w:rsidRDefault="00FC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E969" w14:textId="77777777" w:rsidR="00746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Urban Grotesk MeBl" w:eastAsia="Urban Grotesk MeBl" w:hAnsi="Urban Grotesk MeBl" w:cs="Urban Grotesk MeBl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44BC49E" wp14:editId="59C2C2A7">
          <wp:simplePos x="0" y="0"/>
          <wp:positionH relativeFrom="column">
            <wp:posOffset>-614817</wp:posOffset>
          </wp:positionH>
          <wp:positionV relativeFrom="paragraph">
            <wp:posOffset>-332719</wp:posOffset>
          </wp:positionV>
          <wp:extent cx="7276420" cy="785813"/>
          <wp:effectExtent l="0" t="0" r="0" b="0"/>
          <wp:wrapTopAndBottom distT="114300" distB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6420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35C2E"/>
    <w:multiLevelType w:val="multilevel"/>
    <w:tmpl w:val="65CA89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DD6F1F"/>
    <w:multiLevelType w:val="multilevel"/>
    <w:tmpl w:val="AFEC7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184980387">
    <w:abstractNumId w:val="0"/>
  </w:num>
  <w:num w:numId="2" w16cid:durableId="110480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08"/>
    <w:rsid w:val="00285C0D"/>
    <w:rsid w:val="00296B25"/>
    <w:rsid w:val="00352565"/>
    <w:rsid w:val="006833B7"/>
    <w:rsid w:val="00746608"/>
    <w:rsid w:val="0078185E"/>
    <w:rsid w:val="00884C39"/>
    <w:rsid w:val="009E7B17"/>
    <w:rsid w:val="00A02117"/>
    <w:rsid w:val="00A9409C"/>
    <w:rsid w:val="00CB5870"/>
    <w:rsid w:val="00D44CC1"/>
    <w:rsid w:val="00D60C39"/>
    <w:rsid w:val="00E27D47"/>
    <w:rsid w:val="00F507F2"/>
    <w:rsid w:val="00FC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8BF2"/>
  <w15:docId w15:val="{D67C982A-334F-4CA1-85FA-C9157871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528"/>
  </w:style>
  <w:style w:type="paragraph" w:styleId="Nadpis1">
    <w:name w:val="heading 1"/>
    <w:basedOn w:val="Normln"/>
    <w:next w:val="Normln"/>
    <w:link w:val="Nadpis1Char"/>
    <w:uiPriority w:val="9"/>
    <w:qFormat/>
    <w:rsid w:val="00817055"/>
    <w:pPr>
      <w:spacing w:after="160" w:line="259" w:lineRule="auto"/>
      <w:outlineLvl w:val="0"/>
    </w:pPr>
    <w:rPr>
      <w:rFonts w:ascii="Urban Grotesk MeBl" w:eastAsiaTheme="minorHAnsi" w:hAnsi="Urban Grotesk MeBl" w:cstheme="minorBidi"/>
      <w:b/>
      <w:bCs/>
      <w:sz w:val="22"/>
      <w:szCs w:val="22"/>
      <w:lang w:eastAsia="en-US"/>
    </w:rPr>
  </w:style>
  <w:style w:type="paragraph" w:styleId="Nadpis2">
    <w:name w:val="heading 2"/>
    <w:basedOn w:val="Bezmezer"/>
    <w:next w:val="Normln"/>
    <w:link w:val="Nadpis2Char"/>
    <w:uiPriority w:val="9"/>
    <w:semiHidden/>
    <w:unhideWhenUsed/>
    <w:qFormat/>
    <w:rsid w:val="00817055"/>
    <w:pPr>
      <w:outlineLvl w:val="1"/>
    </w:pPr>
    <w:rPr>
      <w:rFonts w:ascii="Urban Grotesk LiSe" w:hAnsi="Urban Grotesk LiS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7055"/>
    <w:pPr>
      <w:spacing w:after="160" w:line="259" w:lineRule="auto"/>
      <w:outlineLvl w:val="2"/>
    </w:pPr>
    <w:rPr>
      <w:rFonts w:ascii="Urban Grotesk MeBl" w:eastAsiaTheme="minorHAnsi" w:hAnsi="Urban Grotesk MeBl" w:cstheme="minorBidi"/>
      <w:caps/>
      <w:sz w:val="22"/>
      <w:szCs w:val="22"/>
      <w:lang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D46C8"/>
    <w:pPr>
      <w:tabs>
        <w:tab w:val="center" w:pos="4536"/>
        <w:tab w:val="right" w:pos="9072"/>
      </w:tabs>
    </w:pPr>
    <w:rPr>
      <w:rFonts w:ascii="Urban Grotesk MeBl" w:eastAsiaTheme="minorHAnsi" w:hAnsi="Urban Grotesk MeBl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D46C8"/>
  </w:style>
  <w:style w:type="paragraph" w:styleId="Zpat">
    <w:name w:val="footer"/>
    <w:basedOn w:val="Normln"/>
    <w:link w:val="ZpatChar"/>
    <w:uiPriority w:val="99"/>
    <w:unhideWhenUsed/>
    <w:rsid w:val="009D46C8"/>
    <w:pPr>
      <w:tabs>
        <w:tab w:val="center" w:pos="4536"/>
        <w:tab w:val="right" w:pos="9072"/>
      </w:tabs>
    </w:pPr>
    <w:rPr>
      <w:rFonts w:ascii="Urban Grotesk MeBl" w:eastAsiaTheme="minorHAnsi" w:hAnsi="Urban Grotesk MeBl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D46C8"/>
  </w:style>
  <w:style w:type="character" w:customStyle="1" w:styleId="Nadpis1Char">
    <w:name w:val="Nadpis 1 Char"/>
    <w:basedOn w:val="Standardnpsmoodstavce"/>
    <w:link w:val="Nadpis1"/>
    <w:uiPriority w:val="9"/>
    <w:rsid w:val="00817055"/>
    <w:rPr>
      <w:rFonts w:ascii="Urban Grotesk MeBl" w:hAnsi="Urban Grotesk MeBl"/>
      <w:b/>
      <w:bCs/>
    </w:rPr>
  </w:style>
  <w:style w:type="paragraph" w:styleId="Bezmezer">
    <w:name w:val="No Spacing"/>
    <w:uiPriority w:val="1"/>
    <w:rsid w:val="00817055"/>
    <w:rPr>
      <w:rFonts w:ascii="Urban Grotesk MeBl" w:hAnsi="Urban Grotesk MeBl"/>
    </w:rPr>
  </w:style>
  <w:style w:type="character" w:styleId="Zdraznnjemn">
    <w:name w:val="Subtle Emphasis"/>
    <w:uiPriority w:val="19"/>
    <w:qFormat/>
    <w:rsid w:val="00817055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817055"/>
    <w:rPr>
      <w:rFonts w:ascii="Urban Grotesk LiSe" w:hAnsi="Urban Grotesk LiSe"/>
    </w:rPr>
  </w:style>
  <w:style w:type="character" w:customStyle="1" w:styleId="Nadpis3Char">
    <w:name w:val="Nadpis 3 Char"/>
    <w:basedOn w:val="Standardnpsmoodstavce"/>
    <w:link w:val="Nadpis3"/>
    <w:uiPriority w:val="9"/>
    <w:rsid w:val="00817055"/>
    <w:rPr>
      <w:rFonts w:ascii="Urban Grotesk MeBl" w:hAnsi="Urban Grotesk MeBl"/>
      <w:caps/>
    </w:rPr>
  </w:style>
  <w:style w:type="character" w:styleId="Siln">
    <w:name w:val="Strong"/>
    <w:uiPriority w:val="22"/>
    <w:qFormat/>
    <w:rsid w:val="0081705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D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D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5548"/>
    <w:pPr>
      <w:spacing w:after="160" w:line="259" w:lineRule="auto"/>
      <w:ind w:left="720"/>
      <w:contextualSpacing/>
    </w:pPr>
    <w:rPr>
      <w:rFonts w:ascii="Urban Grotesk MeBl" w:eastAsiaTheme="minorHAnsi" w:hAnsi="Urban Grotesk MeBl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0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EA6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EA6D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1A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1A83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table" w:customStyle="1" w:styleId="a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2hB3BnNxBbJyQdDXiDS7xV2JQ==">CgMxLjA4AHIhMU9PQ2pJXzl1SjY5WWVBMm9jZjg1a0MxSnczSkJWUDlx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Zýková</dc:creator>
  <cp:lastModifiedBy>Věra Dobrovská</cp:lastModifiedBy>
  <cp:revision>10</cp:revision>
  <dcterms:created xsi:type="dcterms:W3CDTF">2024-11-12T13:30:00Z</dcterms:created>
  <dcterms:modified xsi:type="dcterms:W3CDTF">2024-11-12T13:37:00Z</dcterms:modified>
</cp:coreProperties>
</file>