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63E8F758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BA37DC">
        <w:rPr>
          <w:rFonts w:asciiTheme="minorHAnsi" w:hAnsiTheme="minorHAnsi"/>
          <w:sz w:val="28"/>
          <w:szCs w:val="28"/>
          <w:u w:val="single"/>
        </w:rPr>
        <w:t>1</w:t>
      </w:r>
      <w:r w:rsidR="001D7862">
        <w:rPr>
          <w:rFonts w:asciiTheme="minorHAnsi" w:hAnsiTheme="minorHAnsi"/>
          <w:sz w:val="28"/>
          <w:szCs w:val="28"/>
          <w:u w:val="single"/>
        </w:rPr>
        <w:t>7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503C0EE4" w:rsidR="000000A8" w:rsidRDefault="001D7862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PavEx Consulting, s.r.o.</w:t>
      </w:r>
    </w:p>
    <w:p w14:paraId="3795F448" w14:textId="275CF7CD" w:rsidR="000155F3" w:rsidRDefault="001D7862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Srbská 2741/53</w:t>
      </w:r>
    </w:p>
    <w:p w14:paraId="69C295D8" w14:textId="35B2E34A" w:rsidR="001408E5" w:rsidRDefault="001D7862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612 00 Brno-Královo Pole</w:t>
      </w:r>
    </w:p>
    <w:p w14:paraId="19354DFE" w14:textId="5AA78B02" w:rsidR="001D7862" w:rsidRDefault="001D7862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 w:rsidRPr="001D7862">
        <w:rPr>
          <w:rFonts w:asciiTheme="minorHAnsi" w:hAnsiTheme="minorHAnsi"/>
          <w:sz w:val="22"/>
          <w:szCs w:val="22"/>
        </w:rPr>
        <w:t>63487624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2AA3750" w14:textId="172DB16F" w:rsidR="001408E5" w:rsidRDefault="000000A8" w:rsidP="000155F3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1D7862">
        <w:t>20.11</w:t>
      </w:r>
      <w:r w:rsidR="000155F3">
        <w:t>.2023</w:t>
      </w:r>
      <w:r>
        <w:t xml:space="preserve"> objednávku č. </w:t>
      </w:r>
      <w:r w:rsidR="000155F3">
        <w:t>2300</w:t>
      </w:r>
      <w:r w:rsidR="001D7862">
        <w:t>50</w:t>
      </w:r>
      <w:r w:rsidR="000155F3">
        <w:t>,</w:t>
      </w:r>
      <w:r>
        <w:t xml:space="preserve"> jejímž předmětem byl</w:t>
      </w:r>
      <w:r w:rsidR="001D7862">
        <w:t>a</w:t>
      </w:r>
      <w:r w:rsidR="000155F3">
        <w:t xml:space="preserve"> </w:t>
      </w:r>
      <w:r w:rsidR="001D7862">
        <w:t>diagnostika objízdných tras.</w:t>
      </w:r>
    </w:p>
    <w:p w14:paraId="7A0CC929" w14:textId="227C005B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0155F3" w:rsidRPr="000155F3">
        <w:rPr>
          <w:bCs/>
        </w:rPr>
        <w:t>Správa silnic Královéhradeckého kraje</w:t>
      </w:r>
      <w:r w:rsidR="000155F3">
        <w:rPr>
          <w:bCs/>
        </w:rPr>
        <w:t>,</w:t>
      </w:r>
      <w:r w:rsidR="000155F3">
        <w:t xml:space="preserve"> </w:t>
      </w:r>
      <w:r>
        <w:t xml:space="preserve">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0163754F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0155F3">
        <w:t>2300</w:t>
      </w:r>
      <w:r w:rsidR="001D7862">
        <w:t>50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6A2F84BF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0155F3"/>
    <w:rsid w:val="00046DB9"/>
    <w:rsid w:val="001262F0"/>
    <w:rsid w:val="001408E5"/>
    <w:rsid w:val="00164DA3"/>
    <w:rsid w:val="001D7862"/>
    <w:rsid w:val="001E4E4A"/>
    <w:rsid w:val="003661A9"/>
    <w:rsid w:val="003E0C44"/>
    <w:rsid w:val="0056334C"/>
    <w:rsid w:val="005F7500"/>
    <w:rsid w:val="006C39FB"/>
    <w:rsid w:val="00A415A5"/>
    <w:rsid w:val="00B330D8"/>
    <w:rsid w:val="00B348A4"/>
    <w:rsid w:val="00B8461F"/>
    <w:rsid w:val="00BA37DC"/>
    <w:rsid w:val="00C32D73"/>
    <w:rsid w:val="00CC7636"/>
    <w:rsid w:val="00D92112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3</cp:revision>
  <cp:lastPrinted>2024-10-15T06:38:00Z</cp:lastPrinted>
  <dcterms:created xsi:type="dcterms:W3CDTF">2024-10-15T11:43:00Z</dcterms:created>
  <dcterms:modified xsi:type="dcterms:W3CDTF">2024-10-15T11:48:00Z</dcterms:modified>
</cp:coreProperties>
</file>