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9E8323" w14:textId="77777777" w:rsidR="00132734" w:rsidRDefault="00132734" w:rsidP="00132734">
      <w:pPr>
        <w:jc w:val="both"/>
        <w:rPr>
          <w:rFonts w:ascii="Arial" w:hAnsi="Arial" w:cs="Arial"/>
          <w:b/>
          <w:sz w:val="20"/>
          <w:szCs w:val="20"/>
        </w:rPr>
      </w:pPr>
      <w:r w:rsidRPr="00A17BC3">
        <w:rPr>
          <w:rFonts w:ascii="Arial" w:hAnsi="Arial" w:cs="Arial"/>
          <w:b/>
          <w:sz w:val="20"/>
          <w:szCs w:val="20"/>
        </w:rPr>
        <w:t xml:space="preserve">Příloha č.1: </w:t>
      </w:r>
      <w:r>
        <w:rPr>
          <w:rFonts w:ascii="Arial" w:hAnsi="Arial" w:cs="Arial"/>
          <w:b/>
          <w:sz w:val="20"/>
          <w:szCs w:val="20"/>
        </w:rPr>
        <w:t xml:space="preserve">Cenová nabídka </w:t>
      </w:r>
    </w:p>
    <w:p w14:paraId="2719B9D2" w14:textId="77777777" w:rsidR="00132734" w:rsidRDefault="00132734" w:rsidP="00132734">
      <w:pPr>
        <w:jc w:val="both"/>
        <w:rPr>
          <w:rFonts w:ascii="Arial" w:hAnsi="Arial" w:cs="Arial"/>
          <w:b/>
          <w:sz w:val="20"/>
          <w:szCs w:val="20"/>
        </w:rPr>
      </w:pPr>
    </w:p>
    <w:p w14:paraId="20FA7A8B" w14:textId="77777777" w:rsidR="00132734" w:rsidRDefault="00132734" w:rsidP="00132734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Dobrý den,</w:t>
      </w:r>
    </w:p>
    <w:p w14:paraId="443BE463" w14:textId="77777777" w:rsidR="00132734" w:rsidRDefault="00132734" w:rsidP="00132734">
      <w:pPr>
        <w:jc w:val="both"/>
        <w:rPr>
          <w:rFonts w:ascii="Arial" w:hAnsi="Arial" w:cs="Arial"/>
          <w:bCs/>
          <w:sz w:val="20"/>
          <w:szCs w:val="20"/>
        </w:rPr>
      </w:pPr>
    </w:p>
    <w:p w14:paraId="48B58527" w14:textId="77777777" w:rsidR="00132734" w:rsidRDefault="00132734" w:rsidP="00132734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 základě telefonické domluvy Vám zasíláme nabídku na simulace průmyslových procesů pro potřeby projektu NPO:</w:t>
      </w:r>
    </w:p>
    <w:p w14:paraId="76C2052D" w14:textId="77777777" w:rsidR="00132734" w:rsidRDefault="00132734" w:rsidP="00132734">
      <w:pPr>
        <w:jc w:val="both"/>
        <w:rPr>
          <w:rFonts w:ascii="Arial" w:hAnsi="Arial" w:cs="Arial"/>
          <w:bCs/>
          <w:sz w:val="20"/>
          <w:szCs w:val="20"/>
        </w:rPr>
      </w:pPr>
    </w:p>
    <w:p w14:paraId="0C4D91A7" w14:textId="77777777" w:rsidR="00132734" w:rsidRDefault="00132734" w:rsidP="00132734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1. </w:t>
      </w:r>
      <w:r w:rsidRPr="00DB4652">
        <w:rPr>
          <w:rFonts w:ascii="Arial" w:hAnsi="Arial" w:cs="Arial"/>
          <w:bCs/>
          <w:sz w:val="20"/>
          <w:szCs w:val="20"/>
        </w:rPr>
        <w:t xml:space="preserve">Zajištění dat a podkladů nutných pro odborný posudek simulace průmyslových procesů: </w:t>
      </w:r>
      <w:proofErr w:type="gramStart"/>
      <w:r w:rsidRPr="00DB4652">
        <w:rPr>
          <w:rFonts w:ascii="Arial" w:hAnsi="Arial" w:cs="Arial"/>
          <w:bCs/>
          <w:sz w:val="20"/>
          <w:szCs w:val="20"/>
        </w:rPr>
        <w:t>56.211,-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</w:t>
      </w:r>
      <w:r w:rsidRPr="00DB4652">
        <w:rPr>
          <w:rFonts w:ascii="Arial" w:hAnsi="Arial" w:cs="Arial"/>
          <w:bCs/>
          <w:sz w:val="20"/>
          <w:szCs w:val="20"/>
        </w:rPr>
        <w:t>CZK bez DPH</w:t>
      </w:r>
    </w:p>
    <w:p w14:paraId="16D9625A" w14:textId="77777777" w:rsidR="00132734" w:rsidRDefault="00132734" w:rsidP="00132734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2. Návrh simulace, který bude možné použít pro potřeby výuky a praxi studentů FSI UJEP: </w:t>
      </w:r>
      <w:proofErr w:type="gramStart"/>
      <w:r>
        <w:rPr>
          <w:rFonts w:ascii="Arial" w:hAnsi="Arial" w:cs="Arial"/>
          <w:bCs/>
          <w:sz w:val="20"/>
          <w:szCs w:val="20"/>
        </w:rPr>
        <w:t>37.474,-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CZK bez DPH</w:t>
      </w:r>
    </w:p>
    <w:p w14:paraId="2C9ED064" w14:textId="77777777" w:rsidR="00132734" w:rsidRDefault="00132734" w:rsidP="00132734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3. Vyhodnocení a shrnutí výsledků odborného zajištění pro využití v přednáškách a seminářích pro studenty FSI UJEP a pro potřeby projektu „NPO 3.2.1. </w:t>
      </w:r>
      <w:proofErr w:type="spellStart"/>
      <w:r>
        <w:rPr>
          <w:rFonts w:ascii="Arial" w:hAnsi="Arial" w:cs="Arial"/>
          <w:bCs/>
          <w:sz w:val="20"/>
          <w:szCs w:val="20"/>
        </w:rPr>
        <w:t>reg</w:t>
      </w:r>
      <w:proofErr w:type="spellEnd"/>
      <w:r>
        <w:rPr>
          <w:rFonts w:ascii="Arial" w:hAnsi="Arial" w:cs="Arial"/>
          <w:bCs/>
          <w:sz w:val="20"/>
          <w:szCs w:val="20"/>
        </w:rPr>
        <w:t>. číslo NPO_UJEP_MSMT-16588/2022</w:t>
      </w:r>
      <w:proofErr w:type="gramStart"/>
      <w:r>
        <w:rPr>
          <w:rFonts w:ascii="Arial" w:hAnsi="Arial" w:cs="Arial"/>
          <w:bCs/>
          <w:sz w:val="20"/>
          <w:szCs w:val="20"/>
        </w:rPr>
        <w:t>“ :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93.685,- CZK bez DPH</w:t>
      </w:r>
    </w:p>
    <w:p w14:paraId="63AD60EC" w14:textId="77777777" w:rsidR="00132734" w:rsidRPr="00DB4652" w:rsidRDefault="00132734" w:rsidP="00132734">
      <w:pPr>
        <w:jc w:val="both"/>
        <w:rPr>
          <w:rFonts w:ascii="Arial" w:hAnsi="Arial" w:cs="Arial"/>
          <w:bCs/>
          <w:sz w:val="20"/>
          <w:szCs w:val="20"/>
        </w:rPr>
      </w:pPr>
    </w:p>
    <w:p w14:paraId="0D6C1A59" w14:textId="77777777" w:rsidR="00132734" w:rsidRPr="003A3E51" w:rsidRDefault="00132734" w:rsidP="00132734">
      <w:pPr>
        <w:jc w:val="both"/>
        <w:rPr>
          <w:rFonts w:ascii="Arial" w:hAnsi="Arial" w:cs="Arial"/>
          <w:bCs/>
          <w:sz w:val="20"/>
          <w:szCs w:val="20"/>
        </w:rPr>
      </w:pPr>
      <w:r w:rsidRPr="003A3E51">
        <w:rPr>
          <w:rFonts w:ascii="Arial" w:hAnsi="Arial" w:cs="Arial"/>
          <w:bCs/>
          <w:sz w:val="20"/>
          <w:szCs w:val="20"/>
        </w:rPr>
        <w:t xml:space="preserve">Částka: </w:t>
      </w:r>
      <w:proofErr w:type="gramStart"/>
      <w:r w:rsidRPr="003A3E51">
        <w:rPr>
          <w:rFonts w:ascii="Arial" w:hAnsi="Arial" w:cs="Arial"/>
          <w:bCs/>
          <w:sz w:val="20"/>
          <w:szCs w:val="20"/>
        </w:rPr>
        <w:t>187.370,--</w:t>
      </w:r>
      <w:proofErr w:type="gramEnd"/>
      <w:r w:rsidRPr="003A3E51">
        <w:rPr>
          <w:rFonts w:ascii="Arial" w:hAnsi="Arial" w:cs="Arial"/>
          <w:bCs/>
          <w:sz w:val="20"/>
          <w:szCs w:val="20"/>
        </w:rPr>
        <w:t>CZK bez DPH</w:t>
      </w:r>
    </w:p>
    <w:p w14:paraId="073B8F4B" w14:textId="77777777" w:rsidR="00132734" w:rsidRPr="003A3E51" w:rsidRDefault="00132734" w:rsidP="00132734">
      <w:pPr>
        <w:jc w:val="both"/>
        <w:rPr>
          <w:rFonts w:ascii="Arial" w:hAnsi="Arial" w:cs="Arial"/>
          <w:bCs/>
          <w:sz w:val="20"/>
          <w:szCs w:val="20"/>
        </w:rPr>
      </w:pPr>
    </w:p>
    <w:p w14:paraId="12F4E440" w14:textId="77777777" w:rsidR="00132734" w:rsidRPr="003A3E51" w:rsidRDefault="00132734" w:rsidP="00132734">
      <w:pPr>
        <w:jc w:val="both"/>
        <w:rPr>
          <w:rFonts w:ascii="Arial" w:hAnsi="Arial" w:cs="Arial"/>
          <w:bCs/>
          <w:sz w:val="20"/>
          <w:szCs w:val="20"/>
        </w:rPr>
      </w:pPr>
      <w:r w:rsidRPr="003A3E51">
        <w:rPr>
          <w:rFonts w:ascii="Arial" w:hAnsi="Arial" w:cs="Arial"/>
          <w:bCs/>
          <w:sz w:val="20"/>
          <w:szCs w:val="20"/>
        </w:rPr>
        <w:t>S pozdravem</w:t>
      </w:r>
    </w:p>
    <w:p w14:paraId="57E520F9" w14:textId="77777777" w:rsidR="00132734" w:rsidRPr="003A3E51" w:rsidRDefault="00132734" w:rsidP="00132734">
      <w:pPr>
        <w:jc w:val="both"/>
        <w:rPr>
          <w:rFonts w:ascii="Arial" w:hAnsi="Arial" w:cs="Arial"/>
          <w:bCs/>
          <w:sz w:val="20"/>
          <w:szCs w:val="20"/>
        </w:rPr>
      </w:pPr>
    </w:p>
    <w:p w14:paraId="0C2ED35E" w14:textId="77777777" w:rsidR="00132734" w:rsidRPr="003A3E51" w:rsidRDefault="00132734" w:rsidP="00132734">
      <w:pPr>
        <w:jc w:val="both"/>
        <w:rPr>
          <w:rFonts w:ascii="Arial" w:hAnsi="Arial" w:cs="Arial"/>
          <w:bCs/>
          <w:sz w:val="20"/>
          <w:szCs w:val="20"/>
        </w:rPr>
      </w:pPr>
      <w:r w:rsidRPr="003A3E51">
        <w:rPr>
          <w:rFonts w:ascii="Arial" w:hAnsi="Arial" w:cs="Arial"/>
          <w:bCs/>
          <w:sz w:val="20"/>
          <w:szCs w:val="20"/>
        </w:rPr>
        <w:t>----</w:t>
      </w:r>
    </w:p>
    <w:p w14:paraId="7B6F67A1" w14:textId="60A2A9D0" w:rsidR="00132734" w:rsidRPr="003A3E51" w:rsidRDefault="00CF63FD" w:rsidP="00132734">
      <w:pPr>
        <w:jc w:val="both"/>
        <w:rPr>
          <w:rFonts w:ascii="Arial" w:hAnsi="Arial" w:cs="Arial"/>
          <w:bCs/>
          <w:sz w:val="20"/>
          <w:szCs w:val="20"/>
        </w:rPr>
      </w:pPr>
      <w:proofErr w:type="spellStart"/>
      <w:r>
        <w:rPr>
          <w:rFonts w:ascii="Arial" w:hAnsi="Arial" w:cs="Arial"/>
          <w:bCs/>
          <w:sz w:val="20"/>
          <w:szCs w:val="20"/>
        </w:rPr>
        <w:t>xxxxxxxxxxxx</w:t>
      </w:r>
      <w:proofErr w:type="spellEnd"/>
    </w:p>
    <w:p w14:paraId="7BE78B50" w14:textId="52B5BAA9" w:rsidR="00132734" w:rsidRPr="003A3E51" w:rsidRDefault="00132734" w:rsidP="00132734">
      <w:pPr>
        <w:jc w:val="both"/>
        <w:rPr>
          <w:rFonts w:ascii="Arial" w:hAnsi="Arial" w:cs="Arial"/>
          <w:bCs/>
          <w:sz w:val="20"/>
          <w:szCs w:val="20"/>
        </w:rPr>
      </w:pPr>
      <w:r w:rsidRPr="003A3E51">
        <w:rPr>
          <w:rFonts w:ascii="Arial" w:hAnsi="Arial" w:cs="Arial"/>
          <w:bCs/>
          <w:sz w:val="20"/>
          <w:szCs w:val="20"/>
        </w:rPr>
        <w:t xml:space="preserve">Tel.: </w:t>
      </w:r>
      <w:hyperlink r:id="rId4" w:history="1">
        <w:r w:rsidRPr="003A3E51">
          <w:rPr>
            <w:rStyle w:val="Hypertextovodkaz"/>
            <w:rFonts w:ascii="Arial" w:hAnsi="Arial" w:cs="Arial"/>
            <w:bCs/>
            <w:sz w:val="20"/>
            <w:szCs w:val="20"/>
          </w:rPr>
          <w:t xml:space="preserve">+420 </w:t>
        </w:r>
        <w:r w:rsidR="00CF63FD">
          <w:rPr>
            <w:rStyle w:val="Hypertextovodkaz"/>
            <w:rFonts w:ascii="Arial" w:hAnsi="Arial" w:cs="Arial"/>
            <w:bCs/>
            <w:sz w:val="20"/>
            <w:szCs w:val="20"/>
          </w:rPr>
          <w:t>xxxxxxxxxx</w:t>
        </w:r>
      </w:hyperlink>
      <w:r w:rsidRPr="003A3E51">
        <w:rPr>
          <w:rFonts w:ascii="Arial" w:hAnsi="Arial" w:cs="Arial"/>
          <w:bCs/>
          <w:sz w:val="20"/>
          <w:szCs w:val="20"/>
        </w:rPr>
        <w:t xml:space="preserve"> </w:t>
      </w:r>
    </w:p>
    <w:p w14:paraId="7CD877C4" w14:textId="77777777" w:rsidR="00132734" w:rsidRPr="003A3E51" w:rsidRDefault="00132734" w:rsidP="00132734">
      <w:pPr>
        <w:jc w:val="both"/>
        <w:rPr>
          <w:rFonts w:ascii="Arial" w:hAnsi="Arial" w:cs="Arial"/>
          <w:bCs/>
          <w:sz w:val="20"/>
          <w:szCs w:val="20"/>
        </w:rPr>
      </w:pPr>
      <w:r w:rsidRPr="003A3E51">
        <w:rPr>
          <w:rFonts w:ascii="Arial" w:hAnsi="Arial" w:cs="Arial"/>
          <w:bCs/>
          <w:sz w:val="20"/>
          <w:szCs w:val="20"/>
        </w:rPr>
        <w:t>INVIONTECH s.r.o.</w:t>
      </w:r>
    </w:p>
    <w:p w14:paraId="17779636" w14:textId="77777777" w:rsidR="00132734" w:rsidRPr="003A3E51" w:rsidRDefault="00132734" w:rsidP="00132734">
      <w:pPr>
        <w:jc w:val="both"/>
        <w:rPr>
          <w:rFonts w:ascii="Arial" w:hAnsi="Arial" w:cs="Arial"/>
          <w:bCs/>
          <w:sz w:val="20"/>
          <w:szCs w:val="20"/>
        </w:rPr>
      </w:pPr>
      <w:r w:rsidRPr="003A3E51">
        <w:rPr>
          <w:rFonts w:ascii="Arial" w:hAnsi="Arial" w:cs="Arial"/>
          <w:bCs/>
          <w:sz w:val="20"/>
          <w:szCs w:val="20"/>
        </w:rPr>
        <w:t xml:space="preserve">V </w:t>
      </w:r>
      <w:proofErr w:type="spellStart"/>
      <w:r w:rsidRPr="003A3E51">
        <w:rPr>
          <w:rFonts w:ascii="Arial" w:hAnsi="Arial" w:cs="Arial"/>
          <w:bCs/>
          <w:sz w:val="20"/>
          <w:szCs w:val="20"/>
        </w:rPr>
        <w:t>Podhájí</w:t>
      </w:r>
      <w:proofErr w:type="spellEnd"/>
      <w:r w:rsidRPr="003A3E51">
        <w:rPr>
          <w:rFonts w:ascii="Arial" w:hAnsi="Arial" w:cs="Arial"/>
          <w:bCs/>
          <w:sz w:val="20"/>
          <w:szCs w:val="20"/>
        </w:rPr>
        <w:t xml:space="preserve"> 776/30, Bukov, </w:t>
      </w:r>
    </w:p>
    <w:p w14:paraId="61CA60C5" w14:textId="77777777" w:rsidR="00132734" w:rsidRPr="003A3E51" w:rsidRDefault="00132734" w:rsidP="00132734">
      <w:pPr>
        <w:jc w:val="both"/>
        <w:rPr>
          <w:rFonts w:ascii="Arial" w:hAnsi="Arial" w:cs="Arial"/>
          <w:bCs/>
          <w:sz w:val="20"/>
          <w:szCs w:val="20"/>
        </w:rPr>
      </w:pPr>
      <w:r w:rsidRPr="003A3E51">
        <w:rPr>
          <w:rFonts w:ascii="Arial" w:hAnsi="Arial" w:cs="Arial"/>
          <w:bCs/>
          <w:sz w:val="20"/>
          <w:szCs w:val="20"/>
        </w:rPr>
        <w:t>400 01 Ústí nad Labem</w:t>
      </w:r>
    </w:p>
    <w:p w14:paraId="2BEF4686" w14:textId="77777777" w:rsidR="00132734" w:rsidRPr="003A3E51" w:rsidRDefault="00132734" w:rsidP="00132734">
      <w:pPr>
        <w:jc w:val="both"/>
        <w:rPr>
          <w:rFonts w:ascii="Arial" w:hAnsi="Arial" w:cs="Arial"/>
          <w:bCs/>
          <w:sz w:val="20"/>
          <w:szCs w:val="20"/>
        </w:rPr>
      </w:pPr>
      <w:r w:rsidRPr="003A3E51">
        <w:rPr>
          <w:rFonts w:ascii="Arial" w:hAnsi="Arial" w:cs="Arial"/>
          <w:bCs/>
          <w:sz w:val="20"/>
          <w:szCs w:val="20"/>
        </w:rPr>
        <w:t xml:space="preserve">IČO:19927070 </w:t>
      </w:r>
    </w:p>
    <w:p w14:paraId="15715E2C" w14:textId="77777777" w:rsidR="00132734" w:rsidRPr="003A3E51" w:rsidRDefault="00132734" w:rsidP="00132734">
      <w:pPr>
        <w:jc w:val="both"/>
        <w:rPr>
          <w:rFonts w:ascii="Arial" w:hAnsi="Arial" w:cs="Arial"/>
          <w:b/>
          <w:sz w:val="20"/>
          <w:szCs w:val="20"/>
        </w:rPr>
      </w:pPr>
      <w:r w:rsidRPr="003A3E51">
        <w:rPr>
          <w:rFonts w:ascii="Arial" w:hAnsi="Arial" w:cs="Arial"/>
          <w:b/>
          <w:sz w:val="20"/>
          <w:szCs w:val="20"/>
        </w:rPr>
        <w:t>DIČ: CZ19927070</w:t>
      </w:r>
    </w:p>
    <w:p w14:paraId="3D0E59EA" w14:textId="77777777" w:rsidR="00132734" w:rsidRDefault="00132734"/>
    <w:sectPr w:rsidR="001327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734"/>
    <w:rsid w:val="00132734"/>
    <w:rsid w:val="005152D0"/>
    <w:rsid w:val="00B75606"/>
    <w:rsid w:val="00CF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E8F81"/>
  <w15:chartTrackingRefBased/>
  <w15:docId w15:val="{7ECC5F68-297A-4163-A8D1-5A3AE87F9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2734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1327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+420739694011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682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Fockeová Šárka</dc:creator>
  <cp:keywords/>
  <dc:description/>
  <cp:lastModifiedBy>Fockeová Šárka</cp:lastModifiedBy>
  <cp:revision>2</cp:revision>
  <dcterms:created xsi:type="dcterms:W3CDTF">2024-11-12T08:49:00Z</dcterms:created>
  <dcterms:modified xsi:type="dcterms:W3CDTF">2024-11-12T08:49:00Z</dcterms:modified>
</cp:coreProperties>
</file>