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1426210" distL="132715" distR="129540" simplePos="0" relativeHeight="125829378" behindDoc="0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12700</wp:posOffset>
            </wp:positionV>
            <wp:extent cx="2164080" cy="966470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64080" cy="9664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1568450</wp:posOffset>
                </wp:positionH>
                <wp:positionV relativeFrom="paragraph">
                  <wp:posOffset>372110</wp:posOffset>
                </wp:positionV>
                <wp:extent cx="1334770" cy="347345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34770" cy="3473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6"/>
                                <w:szCs w:val="36"/>
                                <w:shd w:val="clear" w:color="auto" w:fill="auto"/>
                                <w:lang w:val="cs-CZ" w:eastAsia="cs-CZ" w:bidi="cs-CZ"/>
                              </w:rPr>
                              <w:t>Povodí Ohře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23.5pt;margin-top:29.300000000000001pt;width:105.10000000000001pt;height:27.3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6"/>
                          <w:szCs w:val="36"/>
                          <w:shd w:val="clear" w:color="auto" w:fill="auto"/>
                          <w:lang w:val="cs-CZ" w:eastAsia="cs-CZ" w:bidi="cs-CZ"/>
                        </w:rPr>
                        <w:t>Povodí Ohře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1162050</wp:posOffset>
                </wp:positionV>
                <wp:extent cx="1728470" cy="43561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28470" cy="4356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Váš dopis zn.: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Ze dne: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272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Naše zn.:</w:t>
                              <w:tab/>
                              <w:t>POH/48659/2024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5.550000000000004pt;margin-top:91.5pt;width:136.09999999999999pt;height:34.300000000000004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Váš dopis zn.: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Ze dne: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27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Naše zn.:</w:t>
                        <w:tab/>
                        <w:t>POH/48659/2024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1691640" distB="0" distL="114300" distR="583565" simplePos="0" relativeHeight="125829379" behindDoc="0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1704340</wp:posOffset>
                </wp:positionV>
                <wp:extent cx="1728470" cy="701040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28470" cy="7010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Vyřizuje: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Tel.: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Mobil: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E-mail: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272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20.10.2024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5.550000000000004pt;margin-top:134.19999999999999pt;width:136.09999999999999pt;height:55.200000000000003pt;z-index:-125829374;mso-wrap-distance-left:9.pt;mso-wrap-distance-top:133.19999999999999pt;mso-wrap-distance-right:45.950000000000003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Vyřizuje: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Tel.: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Mobil: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E-mail: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27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20.10.2024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2954655</wp:posOffset>
                </wp:positionH>
                <wp:positionV relativeFrom="paragraph">
                  <wp:posOffset>3688080</wp:posOffset>
                </wp:positionV>
                <wp:extent cx="1024255" cy="648970"/>
                <wp:wrapSquare wrapText="lef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24255" cy="6489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101048/345/2024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29.11.2024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60 000,00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87121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32.65000000000001pt;margin-top:290.40000000000003pt;width:80.650000000000006pt;height:51.100000000000001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101048/345/2024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29.11.2024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60 000,00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87121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600" w:line="480" w:lineRule="auto"/>
        <w:ind w:left="16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provozovna Beethovenova 4547 430 01 Chomutov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hanging="270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Kontaktní adresa: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hanging="270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podnik, provoz Cheb, Tršnická 17, 350 02 Cheb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hanging="270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hanging="270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Číslo objednávky: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-270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Požadovaný termín dodání: Předpokládaná cena Kč bez DPH: DlHM inv. č.: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-270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Žádáme o vystavení daňového dokladu (faktury), lhůta splatnosti daňového dokladu (faktury) je 30 dní ode dne doručení objednateli.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hanging="270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Dále žádáme o potvrzení a vrácení kopie objednávky.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-27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Objednáváme u vás servis topného systému vyhřívání bočních štítů segmentového uzávěru na vodní dílo Skalka.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460" w:line="240" w:lineRule="auto"/>
        <w:ind w:left="0" w:right="0" w:hanging="2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Součástí servisu bude i tlaková zkouška jednotlivých bočních štítů.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hanging="2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vedoucí provozu Cheb</w:t>
      </w:r>
    </w:p>
    <w:sectPr>
      <w:footnotePr>
        <w:pos w:val="pageBottom"/>
        <w:numFmt w:val="decimal"/>
        <w:numRestart w:val="continuous"/>
      </w:footnotePr>
      <w:pgSz w:w="11909" w:h="16838"/>
      <w:pgMar w:top="672" w:left="3832" w:right="900" w:bottom="672" w:header="244" w:footer="244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Váš dopis zn</dc:title>
  <dc:subject/>
  <dc:creator>Rodlingova</dc:creator>
  <cp:keywords/>
</cp:coreProperties>
</file>