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D25D2" w14:textId="77AB6A45" w:rsidR="00FB0A8F" w:rsidRDefault="00EF2F2B">
      <w:pPr>
        <w:pStyle w:val="Zkladntext40"/>
        <w:framePr w:w="2554" w:h="1738" w:wrap="none" w:hAnchor="page" w:x="967" w:y="1"/>
      </w:pPr>
      <w:r>
        <w:t xml:space="preserve">CENTRUM </w:t>
      </w:r>
      <w:r w:rsidRPr="00275B8F">
        <w:t xml:space="preserve">dopravního </w:t>
      </w:r>
      <w:r>
        <w:t>VÝZKUMU</w:t>
      </w:r>
    </w:p>
    <w:p w14:paraId="3870E166" w14:textId="77777777" w:rsidR="00FB0A8F" w:rsidRDefault="00EF2F2B">
      <w:pPr>
        <w:pStyle w:val="Zkladntext20"/>
        <w:framePr w:w="2554" w:h="1738" w:wrap="none" w:hAnchor="page" w:x="967" w:y="1"/>
        <w:spacing w:line="290" w:lineRule="auto"/>
      </w:pPr>
      <w:r>
        <w:t>Centrum dopravního výzkumu, v. v. i.</w:t>
      </w:r>
    </w:p>
    <w:p w14:paraId="5D83E669" w14:textId="77777777" w:rsidR="00FB0A8F" w:rsidRDefault="00EF2F2B">
      <w:pPr>
        <w:pStyle w:val="Zkladntext20"/>
        <w:framePr w:w="2554" w:h="1738" w:wrap="none" w:hAnchor="page" w:x="967" w:y="1"/>
        <w:spacing w:line="290" w:lineRule="auto"/>
      </w:pPr>
      <w:r>
        <w:t xml:space="preserve">Líšeňská </w:t>
      </w:r>
      <w:proofErr w:type="gramStart"/>
      <w:r>
        <w:t>33a</w:t>
      </w:r>
      <w:proofErr w:type="gramEnd"/>
    </w:p>
    <w:p w14:paraId="282B3A9D" w14:textId="77777777" w:rsidR="00FB0A8F" w:rsidRDefault="00EF2F2B">
      <w:pPr>
        <w:pStyle w:val="Zkladntext20"/>
        <w:framePr w:w="2554" w:h="1738" w:wrap="none" w:hAnchor="page" w:x="967" w:y="1"/>
        <w:spacing w:after="80" w:line="290" w:lineRule="auto"/>
      </w:pPr>
      <w:r>
        <w:t xml:space="preserve">636 00 Brno tel: 541 641 711 e-mail: </w:t>
      </w:r>
      <w:hyperlink r:id="rId6" w:history="1">
        <w:r>
          <w:rPr>
            <w:lang w:val="en-US" w:eastAsia="en-US" w:bidi="en-US"/>
          </w:rPr>
          <w:t>cdv@cdv.cz</w:t>
        </w:r>
      </w:hyperlink>
    </w:p>
    <w:p w14:paraId="1D74652A" w14:textId="77777777" w:rsidR="00FB0A8F" w:rsidRDefault="00EF2F2B">
      <w:pPr>
        <w:pStyle w:val="Zkladntext30"/>
        <w:framePr w:w="1517" w:h="1306" w:wrap="none" w:hAnchor="page" w:x="6515" w:y="150"/>
      </w:pPr>
      <w:r>
        <w:t>Martin Slanina</w:t>
      </w:r>
    </w:p>
    <w:p w14:paraId="1559C4B7" w14:textId="77777777" w:rsidR="00FB0A8F" w:rsidRDefault="00EF2F2B">
      <w:pPr>
        <w:pStyle w:val="Zkladntext30"/>
        <w:framePr w:w="1517" w:h="1306" w:wrap="none" w:hAnchor="page" w:x="6515" w:y="150"/>
      </w:pPr>
      <w:r>
        <w:t>Sentice 91</w:t>
      </w:r>
    </w:p>
    <w:p w14:paraId="2FDC6CC2" w14:textId="77777777" w:rsidR="00FB0A8F" w:rsidRDefault="00EF2F2B">
      <w:pPr>
        <w:pStyle w:val="Zkladntext30"/>
        <w:framePr w:w="1517" w:h="1306" w:wrap="none" w:hAnchor="page" w:x="6515" w:y="150"/>
      </w:pPr>
      <w:r>
        <w:t>Sentice 666 03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31"/>
        <w:gridCol w:w="2208"/>
      </w:tblGrid>
      <w:tr w:rsidR="00FB0A8F" w14:paraId="59ACFA80" w14:textId="77777777">
        <w:trPr>
          <w:trHeight w:hRule="exact" w:val="240"/>
        </w:trPr>
        <w:tc>
          <w:tcPr>
            <w:tcW w:w="7531" w:type="dxa"/>
            <w:shd w:val="clear" w:color="auto" w:fill="auto"/>
          </w:tcPr>
          <w:p w14:paraId="364524DF" w14:textId="77777777" w:rsidR="00FB0A8F" w:rsidRDefault="00EF2F2B">
            <w:pPr>
              <w:pStyle w:val="Jin0"/>
              <w:framePr w:w="9739" w:h="581" w:wrap="none" w:hAnchor="page" w:x="976" w:y="3102"/>
              <w:tabs>
                <w:tab w:val="left" w:pos="1411"/>
                <w:tab w:val="left" w:pos="5491"/>
              </w:tabs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Značka: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Vyřizuje: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Telefon:</w:t>
            </w:r>
          </w:p>
        </w:tc>
        <w:tc>
          <w:tcPr>
            <w:tcW w:w="2208" w:type="dxa"/>
            <w:shd w:val="clear" w:color="auto" w:fill="auto"/>
          </w:tcPr>
          <w:p w14:paraId="15A4430D" w14:textId="77777777" w:rsidR="00FB0A8F" w:rsidRDefault="00EF2F2B">
            <w:pPr>
              <w:pStyle w:val="Jin0"/>
              <w:framePr w:w="9739" w:h="581" w:wrap="none" w:hAnchor="page" w:x="976" w:y="3102"/>
              <w:ind w:firstLine="66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Brno:</w:t>
            </w:r>
          </w:p>
        </w:tc>
      </w:tr>
      <w:tr w:rsidR="00FB0A8F" w14:paraId="5AABBE4C" w14:textId="77777777">
        <w:trPr>
          <w:trHeight w:hRule="exact" w:val="341"/>
        </w:trPr>
        <w:tc>
          <w:tcPr>
            <w:tcW w:w="7531" w:type="dxa"/>
            <w:shd w:val="clear" w:color="auto" w:fill="auto"/>
          </w:tcPr>
          <w:p w14:paraId="5C12E3DB" w14:textId="0CE0A015" w:rsidR="00FB0A8F" w:rsidRDefault="00EF2F2B">
            <w:pPr>
              <w:pStyle w:val="Jin0"/>
              <w:framePr w:w="9739" w:h="581" w:wrap="none" w:hAnchor="page" w:x="976" w:y="3102"/>
              <w:tabs>
                <w:tab w:val="left" w:pos="5491"/>
              </w:tabs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OBJ/PE/2024/112 </w:t>
            </w:r>
            <w:proofErr w:type="spellStart"/>
            <w:r w:rsidR="00DE0537">
              <w:rPr>
                <w:rFonts w:ascii="Arial" w:eastAsia="Arial" w:hAnsi="Arial" w:cs="Arial"/>
                <w:sz w:val="15"/>
                <w:szCs w:val="15"/>
              </w:rPr>
              <w:t>xxxxxxxx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  <w:lang w:val="en-US" w:eastAsia="en-US" w:bidi="en-US"/>
              </w:rPr>
              <w:tab/>
            </w:r>
            <w:proofErr w:type="spellStart"/>
            <w:r w:rsidR="00DE0537">
              <w:rPr>
                <w:rFonts w:ascii="Arial" w:eastAsia="Arial" w:hAnsi="Arial" w:cs="Arial"/>
                <w:sz w:val="15"/>
                <w:szCs w:val="15"/>
              </w:rPr>
              <w:t>xxxxxxxxx</w:t>
            </w:r>
            <w:proofErr w:type="spellEnd"/>
          </w:p>
        </w:tc>
        <w:tc>
          <w:tcPr>
            <w:tcW w:w="2208" w:type="dxa"/>
            <w:shd w:val="clear" w:color="auto" w:fill="auto"/>
          </w:tcPr>
          <w:p w14:paraId="5BBC1CDA" w14:textId="77777777" w:rsidR="00FB0A8F" w:rsidRDefault="00EF2F2B">
            <w:pPr>
              <w:pStyle w:val="Jin0"/>
              <w:framePr w:w="9739" w:h="581" w:wrap="none" w:hAnchor="page" w:x="976" w:y="3102"/>
              <w:ind w:firstLine="6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8. 11. 2024</w:t>
            </w:r>
          </w:p>
        </w:tc>
      </w:tr>
    </w:tbl>
    <w:p w14:paraId="09B0410E" w14:textId="77777777" w:rsidR="00FB0A8F" w:rsidRDefault="00FB0A8F">
      <w:pPr>
        <w:framePr w:w="9739" w:h="581" w:wrap="none" w:hAnchor="page" w:x="976" w:y="3102"/>
        <w:spacing w:line="1" w:lineRule="exact"/>
      </w:pPr>
    </w:p>
    <w:p w14:paraId="49BC6896" w14:textId="77777777" w:rsidR="00FB0A8F" w:rsidRDefault="00EF2F2B">
      <w:pPr>
        <w:pStyle w:val="Zkladntext20"/>
        <w:framePr w:w="3523" w:h="499" w:wrap="none" w:hAnchor="page" w:x="1010" w:y="3735"/>
        <w:spacing w:line="240" w:lineRule="auto"/>
      </w:pPr>
      <w:r>
        <w:t>Věc:</w:t>
      </w:r>
    </w:p>
    <w:p w14:paraId="5C052CAA" w14:textId="77777777" w:rsidR="00FB0A8F" w:rsidRDefault="00EF2F2B">
      <w:pPr>
        <w:pStyle w:val="Zkladntext30"/>
        <w:framePr w:w="3523" w:h="499" w:wrap="none" w:hAnchor="page" w:x="1010" w:y="3735"/>
        <w:spacing w:line="223" w:lineRule="auto"/>
      </w:pPr>
      <w:r>
        <w:rPr>
          <w:b w:val="0"/>
          <w:bCs w:val="0"/>
        </w:rPr>
        <w:t>Objednávka číslo OBJ/PE/2024/112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31"/>
        <w:gridCol w:w="2208"/>
      </w:tblGrid>
      <w:tr w:rsidR="00FB0A8F" w14:paraId="45747D77" w14:textId="77777777">
        <w:trPr>
          <w:trHeight w:hRule="exact" w:val="413"/>
        </w:trPr>
        <w:tc>
          <w:tcPr>
            <w:tcW w:w="7531" w:type="dxa"/>
            <w:shd w:val="clear" w:color="auto" w:fill="auto"/>
            <w:vAlign w:val="bottom"/>
          </w:tcPr>
          <w:p w14:paraId="4D8F5E5B" w14:textId="77777777" w:rsidR="00FB0A8F" w:rsidRDefault="00EF2F2B">
            <w:pPr>
              <w:pStyle w:val="Jin0"/>
              <w:framePr w:w="9739" w:h="1128" w:wrap="none" w:hAnchor="page" w:x="976" w:y="4278"/>
              <w:tabs>
                <w:tab w:val="left" w:pos="6677"/>
              </w:tabs>
            </w:pPr>
            <w:r>
              <w:t>Předmět objednávky</w:t>
            </w:r>
            <w:r>
              <w:tab/>
              <w:t>Cena/mj</w:t>
            </w:r>
          </w:p>
        </w:tc>
        <w:tc>
          <w:tcPr>
            <w:tcW w:w="2208" w:type="dxa"/>
            <w:shd w:val="clear" w:color="auto" w:fill="auto"/>
            <w:vAlign w:val="bottom"/>
          </w:tcPr>
          <w:p w14:paraId="1023B8C8" w14:textId="77777777" w:rsidR="00FB0A8F" w:rsidRDefault="00EF2F2B">
            <w:pPr>
              <w:pStyle w:val="Jin0"/>
              <w:framePr w:w="9739" w:h="1128" w:wrap="none" w:hAnchor="page" w:x="976" w:y="4278"/>
              <w:tabs>
                <w:tab w:val="left" w:pos="1262"/>
              </w:tabs>
            </w:pPr>
            <w:r>
              <w:t>Množství</w:t>
            </w:r>
            <w:r>
              <w:tab/>
              <w:t>Cena</w:t>
            </w:r>
          </w:p>
        </w:tc>
      </w:tr>
      <w:tr w:rsidR="00FB0A8F" w14:paraId="132C7E39" w14:textId="77777777">
        <w:trPr>
          <w:trHeight w:hRule="exact" w:val="365"/>
        </w:trPr>
        <w:tc>
          <w:tcPr>
            <w:tcW w:w="7531" w:type="dxa"/>
            <w:tcBorders>
              <w:top w:val="single" w:sz="4" w:space="0" w:color="auto"/>
            </w:tcBorders>
            <w:shd w:val="clear" w:color="auto" w:fill="auto"/>
          </w:tcPr>
          <w:p w14:paraId="20FE0989" w14:textId="77777777" w:rsidR="00FB0A8F" w:rsidRDefault="00EF2F2B">
            <w:pPr>
              <w:pStyle w:val="Jin0"/>
              <w:framePr w:w="9739" w:h="1128" w:wrap="none" w:hAnchor="page" w:x="976" w:y="4278"/>
              <w:tabs>
                <w:tab w:val="left" w:pos="6571"/>
              </w:tabs>
            </w:pPr>
            <w:r>
              <w:t xml:space="preserve">1. Občerstvení formou </w:t>
            </w:r>
            <w:proofErr w:type="spellStart"/>
            <w:r>
              <w:t>coffee</w:t>
            </w:r>
            <w:proofErr w:type="spellEnd"/>
            <w:r>
              <w:t xml:space="preserve"> </w:t>
            </w:r>
            <w:proofErr w:type="spellStart"/>
            <w:r>
              <w:t>breaků</w:t>
            </w:r>
            <w:proofErr w:type="spellEnd"/>
            <w:r>
              <w:t xml:space="preserve"> a rautu</w:t>
            </w:r>
            <w:r>
              <w:tab/>
              <w:t>75 500,00</w:t>
            </w:r>
          </w:p>
        </w:tc>
        <w:tc>
          <w:tcPr>
            <w:tcW w:w="2208" w:type="dxa"/>
            <w:tcBorders>
              <w:top w:val="single" w:sz="4" w:space="0" w:color="auto"/>
            </w:tcBorders>
            <w:shd w:val="clear" w:color="auto" w:fill="auto"/>
          </w:tcPr>
          <w:p w14:paraId="4CC0954D" w14:textId="77777777" w:rsidR="00FB0A8F" w:rsidRDefault="00EF2F2B">
            <w:pPr>
              <w:pStyle w:val="Jin0"/>
              <w:framePr w:w="9739" w:h="1128" w:wrap="none" w:hAnchor="page" w:x="976" w:y="4278"/>
              <w:tabs>
                <w:tab w:val="left" w:pos="816"/>
              </w:tabs>
              <w:jc w:val="right"/>
            </w:pPr>
            <w:r>
              <w:t>1 ks</w:t>
            </w:r>
            <w:r>
              <w:tab/>
              <w:t>75 500,00</w:t>
            </w:r>
          </w:p>
        </w:tc>
      </w:tr>
      <w:tr w:rsidR="00FB0A8F" w14:paraId="1302C1D2" w14:textId="77777777">
        <w:trPr>
          <w:trHeight w:hRule="exact" w:val="350"/>
        </w:trPr>
        <w:tc>
          <w:tcPr>
            <w:tcW w:w="7531" w:type="dxa"/>
            <w:shd w:val="clear" w:color="auto" w:fill="auto"/>
            <w:vAlign w:val="bottom"/>
          </w:tcPr>
          <w:p w14:paraId="2CF2FC9E" w14:textId="77777777" w:rsidR="00FB0A8F" w:rsidRDefault="00EF2F2B">
            <w:pPr>
              <w:pStyle w:val="Jin0"/>
              <w:framePr w:w="9739" w:h="1128" w:wrap="none" w:hAnchor="page" w:x="976" w:y="4278"/>
            </w:pPr>
            <w:r>
              <w:t>Cena celkem</w:t>
            </w:r>
          </w:p>
        </w:tc>
        <w:tc>
          <w:tcPr>
            <w:tcW w:w="2208" w:type="dxa"/>
            <w:shd w:val="clear" w:color="auto" w:fill="auto"/>
            <w:vAlign w:val="bottom"/>
          </w:tcPr>
          <w:p w14:paraId="00D1FDD0" w14:textId="77777777" w:rsidR="00FB0A8F" w:rsidRDefault="00EF2F2B">
            <w:pPr>
              <w:pStyle w:val="Jin0"/>
              <w:framePr w:w="9739" w:h="1128" w:wrap="none" w:hAnchor="page" w:x="976" w:y="4278"/>
              <w:jc w:val="right"/>
            </w:pPr>
            <w:r>
              <w:t>75 500,00</w:t>
            </w:r>
          </w:p>
        </w:tc>
      </w:tr>
    </w:tbl>
    <w:p w14:paraId="6BD2640A" w14:textId="77777777" w:rsidR="00FB0A8F" w:rsidRDefault="00FB0A8F">
      <w:pPr>
        <w:framePr w:w="9739" w:h="1128" w:wrap="none" w:hAnchor="page" w:x="976" w:y="4278"/>
        <w:spacing w:line="1" w:lineRule="exact"/>
      </w:pPr>
    </w:p>
    <w:p w14:paraId="0154B54E" w14:textId="77777777" w:rsidR="00FB0A8F" w:rsidRDefault="00EF2F2B">
      <w:pPr>
        <w:pStyle w:val="Zkladntext1"/>
        <w:framePr w:w="6158" w:h="2424" w:wrap="none" w:hAnchor="page" w:x="991" w:y="5708"/>
      </w:pPr>
      <w:r>
        <w:rPr>
          <w:b/>
          <w:bCs/>
        </w:rPr>
        <w:t>Faktury dodejte prosím nejpozději 10.12. 2024.</w:t>
      </w:r>
    </w:p>
    <w:p w14:paraId="29BC2F27" w14:textId="77777777" w:rsidR="00FB0A8F" w:rsidRDefault="00EF2F2B">
      <w:pPr>
        <w:pStyle w:val="Zkladntext1"/>
        <w:framePr w:w="6158" w:h="2424" w:wrap="none" w:hAnchor="page" w:x="991" w:y="5708"/>
      </w:pPr>
      <w:r>
        <w:t>Platba bude provedena bankovním převodem</w:t>
      </w:r>
    </w:p>
    <w:p w14:paraId="3369BF64" w14:textId="77777777" w:rsidR="00FB0A8F" w:rsidRDefault="00EF2F2B">
      <w:pPr>
        <w:pStyle w:val="Zkladntext1"/>
        <w:framePr w:w="6158" w:h="2424" w:wrap="none" w:hAnchor="page" w:x="991" w:y="5708"/>
      </w:pPr>
      <w:r>
        <w:rPr>
          <w:b/>
          <w:bCs/>
        </w:rPr>
        <w:t>Číslo objednávky (OBJ/PE/2024/112) uvádějte prosím vždy na fakturu.</w:t>
      </w:r>
    </w:p>
    <w:p w14:paraId="7AE02499" w14:textId="77777777" w:rsidR="00FB0A8F" w:rsidRDefault="00EF2F2B">
      <w:pPr>
        <w:pStyle w:val="Zkladntext1"/>
        <w:framePr w:w="6158" w:h="2424" w:wrap="none" w:hAnchor="page" w:x="991" w:y="5708"/>
      </w:pPr>
      <w:r>
        <w:t>Fakturu dodejte prosím na adresu:</w:t>
      </w:r>
    </w:p>
    <w:p w14:paraId="03E8EBCC" w14:textId="77777777" w:rsidR="00FB0A8F" w:rsidRDefault="00EF2F2B">
      <w:pPr>
        <w:pStyle w:val="Zkladntext1"/>
        <w:framePr w:w="6158" w:h="2424" w:wrap="none" w:hAnchor="page" w:x="991" w:y="5708"/>
      </w:pPr>
      <w:r>
        <w:rPr>
          <w:b/>
          <w:bCs/>
        </w:rPr>
        <w:t xml:space="preserve">Centrum dopravního výzkumu, v. v. i., Líšeňská </w:t>
      </w:r>
      <w:proofErr w:type="gramStart"/>
      <w:r>
        <w:rPr>
          <w:b/>
          <w:bCs/>
        </w:rPr>
        <w:t>33a</w:t>
      </w:r>
      <w:proofErr w:type="gramEnd"/>
      <w:r>
        <w:rPr>
          <w:b/>
          <w:bCs/>
        </w:rPr>
        <w:t>, 63600 Brno</w:t>
      </w:r>
    </w:p>
    <w:p w14:paraId="19AAA3B0" w14:textId="77777777" w:rsidR="00FB0A8F" w:rsidRDefault="00EF2F2B">
      <w:pPr>
        <w:pStyle w:val="Zkladntext1"/>
        <w:framePr w:w="6158" w:h="2424" w:wrap="none" w:hAnchor="page" w:x="991" w:y="5708"/>
      </w:pPr>
      <w:r>
        <w:t>Objednané dodejte prosím na adresu:</w:t>
      </w:r>
    </w:p>
    <w:p w14:paraId="425661B7" w14:textId="77777777" w:rsidR="00FB0A8F" w:rsidRDefault="00EF2F2B">
      <w:pPr>
        <w:pStyle w:val="Zkladntext1"/>
        <w:framePr w:w="6158" w:h="2424" w:wrap="none" w:hAnchor="page" w:x="991" w:y="5708"/>
      </w:pPr>
      <w:r>
        <w:rPr>
          <w:b/>
          <w:bCs/>
        </w:rPr>
        <w:t xml:space="preserve">Centrum dopravního výzkumu, v. v. i., Líšeňská </w:t>
      </w:r>
      <w:proofErr w:type="gramStart"/>
      <w:r>
        <w:rPr>
          <w:b/>
          <w:bCs/>
        </w:rPr>
        <w:t>33a</w:t>
      </w:r>
      <w:proofErr w:type="gramEnd"/>
      <w:r>
        <w:rPr>
          <w:b/>
          <w:bCs/>
        </w:rPr>
        <w:t>, 63600 Brno</w:t>
      </w:r>
    </w:p>
    <w:p w14:paraId="06EF8DF7" w14:textId="77777777" w:rsidR="00FB0A8F" w:rsidRDefault="00EF2F2B">
      <w:pPr>
        <w:pStyle w:val="Zkladntext1"/>
        <w:framePr w:w="6158" w:h="2424" w:wrap="none" w:hAnchor="page" w:x="991" w:y="5708"/>
      </w:pPr>
      <w:r>
        <w:t xml:space="preserve">Fakturu v elektronické podobě zašlete na adresu: </w:t>
      </w:r>
      <w:hyperlink r:id="rId7" w:history="1">
        <w:r>
          <w:rPr>
            <w:lang w:val="en-US" w:eastAsia="en-US" w:bidi="en-US"/>
          </w:rPr>
          <w:t>faktury@cdv.cz</w:t>
        </w:r>
      </w:hyperlink>
    </w:p>
    <w:p w14:paraId="2F25E019" w14:textId="77777777" w:rsidR="00FB0A8F" w:rsidRDefault="00EF2F2B">
      <w:pPr>
        <w:pStyle w:val="Zkladntext1"/>
        <w:framePr w:w="6158" w:h="2424" w:wrap="none" w:hAnchor="page" w:x="991" w:y="5708"/>
      </w:pPr>
      <w:r>
        <w:t>Ceny uvedeny v Kč a včetně DPH.</w:t>
      </w:r>
    </w:p>
    <w:p w14:paraId="5B12EEBB" w14:textId="77777777" w:rsidR="00FB0A8F" w:rsidRDefault="00EF2F2B">
      <w:pPr>
        <w:pStyle w:val="Zkladntext1"/>
        <w:framePr w:w="922" w:h="264" w:wrap="none" w:hAnchor="page" w:x="986" w:y="9721"/>
      </w:pPr>
      <w:r>
        <w:rPr>
          <w:b/>
          <w:bCs/>
        </w:rPr>
        <w:t>Děkujeme</w:t>
      </w:r>
    </w:p>
    <w:p w14:paraId="005D5900" w14:textId="77777777" w:rsidR="00FB0A8F" w:rsidRDefault="00EF2F2B">
      <w:pPr>
        <w:pStyle w:val="Zkladntext1"/>
        <w:framePr w:w="1128" w:h="264" w:wrap="none" w:hAnchor="page" w:x="976" w:y="10283"/>
      </w:pPr>
      <w:r>
        <w:t>S pozdravem</w:t>
      </w:r>
    </w:p>
    <w:p w14:paraId="69FDDCA2" w14:textId="730F0F7C" w:rsidR="00FB0A8F" w:rsidRPr="00940B76" w:rsidRDefault="00DE0537">
      <w:pPr>
        <w:pStyle w:val="Zkladntext50"/>
        <w:framePr w:w="3466" w:h="384" w:wrap="none" w:hAnchor="page" w:x="1034" w:y="10796"/>
        <w:rPr>
          <w:rFonts w:ascii="Calibri" w:eastAsia="Calibri" w:hAnsi="Calibri" w:cs="Calibri"/>
          <w:color w:val="000000"/>
          <w:sz w:val="20"/>
          <w:szCs w:val="20"/>
        </w:rPr>
      </w:pPr>
      <w:proofErr w:type="spellStart"/>
      <w:r w:rsidRPr="00940B76">
        <w:rPr>
          <w:rFonts w:ascii="Calibri" w:eastAsia="Calibri" w:hAnsi="Calibri" w:cs="Calibri"/>
          <w:color w:val="000000"/>
          <w:sz w:val="20"/>
          <w:szCs w:val="20"/>
        </w:rPr>
        <w:t>xxx</w:t>
      </w:r>
      <w:proofErr w:type="spellEnd"/>
    </w:p>
    <w:p w14:paraId="4B061F8E" w14:textId="5829EEF2" w:rsidR="00FB0A8F" w:rsidRDefault="00DE0537">
      <w:pPr>
        <w:pStyle w:val="Zkladntext1"/>
        <w:framePr w:w="2851" w:h="528" w:wrap="none" w:hAnchor="page" w:x="7130" w:y="10849"/>
        <w:spacing w:line="262" w:lineRule="auto"/>
        <w:jc w:val="center"/>
      </w:pPr>
      <w:proofErr w:type="spellStart"/>
      <w:r>
        <w:t>xxxxxx</w:t>
      </w:r>
      <w:proofErr w:type="spellEnd"/>
    </w:p>
    <w:p w14:paraId="3B7EC166" w14:textId="77777777" w:rsidR="00FB0A8F" w:rsidRDefault="00EF2F2B">
      <w:pPr>
        <w:pStyle w:val="Zkladntext20"/>
        <w:framePr w:w="2304" w:h="984" w:wrap="none" w:hAnchor="page" w:x="919" w:y="13638"/>
        <w:spacing w:line="336" w:lineRule="auto"/>
      </w:pPr>
      <w:r>
        <w:t>IČ:44994575</w:t>
      </w:r>
    </w:p>
    <w:p w14:paraId="08CE326A" w14:textId="77777777" w:rsidR="00FB0A8F" w:rsidRDefault="00EF2F2B">
      <w:pPr>
        <w:pStyle w:val="Zkladntext20"/>
        <w:framePr w:w="2304" w:h="984" w:wrap="none" w:hAnchor="page" w:x="919" w:y="13638"/>
        <w:spacing w:line="336" w:lineRule="auto"/>
      </w:pPr>
      <w:r>
        <w:t>DIČ:CZ44994575</w:t>
      </w:r>
    </w:p>
    <w:p w14:paraId="6970B425" w14:textId="5A0035BE" w:rsidR="00FB0A8F" w:rsidRDefault="00EF2F2B">
      <w:pPr>
        <w:pStyle w:val="Zkladntext20"/>
        <w:framePr w:w="2304" w:h="984" w:wrap="none" w:hAnchor="page" w:x="919" w:y="13638"/>
        <w:spacing w:line="336" w:lineRule="auto"/>
      </w:pPr>
      <w:r>
        <w:t>Bankovní spojen</w:t>
      </w:r>
      <w:r w:rsidR="00DE0537">
        <w:t xml:space="preserve">í: </w:t>
      </w:r>
      <w:r>
        <w:t>KB Brno-město 100736-621/0100</w:t>
      </w:r>
    </w:p>
    <w:p w14:paraId="23BBCCA7" w14:textId="77777777" w:rsidR="00FB0A8F" w:rsidRDefault="00EF2F2B">
      <w:pPr>
        <w:pStyle w:val="Zkladntext20"/>
        <w:framePr w:w="2414" w:h="715" w:wrap="none" w:hAnchor="page" w:x="8296" w:y="13921"/>
        <w:spacing w:line="336" w:lineRule="auto"/>
        <w:jc w:val="right"/>
      </w:pPr>
      <w:r>
        <w:t>držitel certifikátů systému managementu dle ISO 9001 a ISO 14001</w:t>
      </w:r>
    </w:p>
    <w:p w14:paraId="76A6FB01" w14:textId="1B037004" w:rsidR="00FB0A8F" w:rsidRDefault="00FB0A8F">
      <w:pPr>
        <w:spacing w:line="360" w:lineRule="exact"/>
      </w:pPr>
    </w:p>
    <w:p w14:paraId="7EF85B7B" w14:textId="77777777" w:rsidR="00FB0A8F" w:rsidRDefault="00FB0A8F">
      <w:pPr>
        <w:spacing w:line="360" w:lineRule="exact"/>
      </w:pPr>
    </w:p>
    <w:p w14:paraId="18DA8349" w14:textId="77777777" w:rsidR="00FB0A8F" w:rsidRDefault="00FB0A8F">
      <w:pPr>
        <w:spacing w:line="360" w:lineRule="exact"/>
      </w:pPr>
    </w:p>
    <w:p w14:paraId="11EB35E7" w14:textId="77777777" w:rsidR="00FB0A8F" w:rsidRDefault="00FB0A8F">
      <w:pPr>
        <w:spacing w:line="360" w:lineRule="exact"/>
      </w:pPr>
    </w:p>
    <w:p w14:paraId="077FA31B" w14:textId="77777777" w:rsidR="00FB0A8F" w:rsidRDefault="00FB0A8F">
      <w:pPr>
        <w:spacing w:line="360" w:lineRule="exact"/>
      </w:pPr>
    </w:p>
    <w:p w14:paraId="46A10186" w14:textId="77777777" w:rsidR="00FB0A8F" w:rsidRDefault="00FB0A8F">
      <w:pPr>
        <w:spacing w:line="360" w:lineRule="exact"/>
      </w:pPr>
    </w:p>
    <w:p w14:paraId="29C44CCB" w14:textId="77777777" w:rsidR="00FB0A8F" w:rsidRDefault="00FB0A8F">
      <w:pPr>
        <w:spacing w:line="360" w:lineRule="exact"/>
      </w:pPr>
    </w:p>
    <w:p w14:paraId="6AC2DCCA" w14:textId="77777777" w:rsidR="00FB0A8F" w:rsidRDefault="00FB0A8F">
      <w:pPr>
        <w:spacing w:line="360" w:lineRule="exact"/>
      </w:pPr>
    </w:p>
    <w:p w14:paraId="509D1171" w14:textId="77777777" w:rsidR="00FB0A8F" w:rsidRDefault="00FB0A8F">
      <w:pPr>
        <w:spacing w:line="360" w:lineRule="exact"/>
      </w:pPr>
    </w:p>
    <w:p w14:paraId="34B2F0A5" w14:textId="77777777" w:rsidR="00FB0A8F" w:rsidRDefault="00FB0A8F">
      <w:pPr>
        <w:spacing w:line="360" w:lineRule="exact"/>
      </w:pPr>
    </w:p>
    <w:p w14:paraId="4FC6C68D" w14:textId="77777777" w:rsidR="00FB0A8F" w:rsidRDefault="00FB0A8F">
      <w:pPr>
        <w:spacing w:line="360" w:lineRule="exact"/>
      </w:pPr>
    </w:p>
    <w:p w14:paraId="17BBFC8C" w14:textId="77777777" w:rsidR="00FB0A8F" w:rsidRDefault="00FB0A8F">
      <w:pPr>
        <w:spacing w:line="360" w:lineRule="exact"/>
      </w:pPr>
    </w:p>
    <w:p w14:paraId="21D43ADD" w14:textId="77777777" w:rsidR="00FB0A8F" w:rsidRDefault="00FB0A8F">
      <w:pPr>
        <w:spacing w:line="360" w:lineRule="exact"/>
      </w:pPr>
    </w:p>
    <w:p w14:paraId="65E2E602" w14:textId="77777777" w:rsidR="00FB0A8F" w:rsidRDefault="00FB0A8F">
      <w:pPr>
        <w:spacing w:line="360" w:lineRule="exact"/>
      </w:pPr>
    </w:p>
    <w:p w14:paraId="4C9EBDA2" w14:textId="77777777" w:rsidR="00FB0A8F" w:rsidRDefault="00FB0A8F">
      <w:pPr>
        <w:spacing w:line="360" w:lineRule="exact"/>
      </w:pPr>
    </w:p>
    <w:p w14:paraId="00DDC0B4" w14:textId="77777777" w:rsidR="00FB0A8F" w:rsidRDefault="00FB0A8F">
      <w:pPr>
        <w:spacing w:line="360" w:lineRule="exact"/>
      </w:pPr>
    </w:p>
    <w:p w14:paraId="56366C7E" w14:textId="77777777" w:rsidR="00FB0A8F" w:rsidRDefault="00FB0A8F">
      <w:pPr>
        <w:spacing w:line="360" w:lineRule="exact"/>
      </w:pPr>
    </w:p>
    <w:p w14:paraId="00ECF2F9" w14:textId="77777777" w:rsidR="00FB0A8F" w:rsidRDefault="00FB0A8F">
      <w:pPr>
        <w:spacing w:line="360" w:lineRule="exact"/>
      </w:pPr>
    </w:p>
    <w:p w14:paraId="1D31E731" w14:textId="77777777" w:rsidR="00FB0A8F" w:rsidRDefault="00FB0A8F">
      <w:pPr>
        <w:spacing w:line="360" w:lineRule="exact"/>
      </w:pPr>
    </w:p>
    <w:p w14:paraId="1E7F0724" w14:textId="77777777" w:rsidR="00FB0A8F" w:rsidRDefault="00FB0A8F">
      <w:pPr>
        <w:spacing w:line="360" w:lineRule="exact"/>
      </w:pPr>
    </w:p>
    <w:p w14:paraId="0A41A1DF" w14:textId="77777777" w:rsidR="00FB0A8F" w:rsidRDefault="00FB0A8F">
      <w:pPr>
        <w:spacing w:line="360" w:lineRule="exact"/>
      </w:pPr>
    </w:p>
    <w:p w14:paraId="12EBA32C" w14:textId="77777777" w:rsidR="00FB0A8F" w:rsidRDefault="00FB0A8F">
      <w:pPr>
        <w:spacing w:line="360" w:lineRule="exact"/>
      </w:pPr>
    </w:p>
    <w:p w14:paraId="74DF7ED3" w14:textId="77777777" w:rsidR="00FB0A8F" w:rsidRDefault="00FB0A8F">
      <w:pPr>
        <w:spacing w:line="360" w:lineRule="exact"/>
      </w:pPr>
    </w:p>
    <w:p w14:paraId="3D1150D0" w14:textId="77777777" w:rsidR="00FB0A8F" w:rsidRDefault="00FB0A8F">
      <w:pPr>
        <w:spacing w:line="360" w:lineRule="exact"/>
      </w:pPr>
    </w:p>
    <w:p w14:paraId="5C5609DC" w14:textId="77777777" w:rsidR="00FB0A8F" w:rsidRDefault="00FB0A8F">
      <w:pPr>
        <w:spacing w:line="360" w:lineRule="exact"/>
      </w:pPr>
    </w:p>
    <w:p w14:paraId="6BC53601" w14:textId="77777777" w:rsidR="00FB0A8F" w:rsidRDefault="00FB0A8F">
      <w:pPr>
        <w:spacing w:line="360" w:lineRule="exact"/>
      </w:pPr>
    </w:p>
    <w:p w14:paraId="07B5B296" w14:textId="77777777" w:rsidR="00FB0A8F" w:rsidRDefault="00FB0A8F">
      <w:pPr>
        <w:spacing w:line="360" w:lineRule="exact"/>
      </w:pPr>
    </w:p>
    <w:p w14:paraId="6090DF76" w14:textId="77777777" w:rsidR="00FB0A8F" w:rsidRDefault="00FB0A8F">
      <w:pPr>
        <w:spacing w:line="360" w:lineRule="exact"/>
      </w:pPr>
    </w:p>
    <w:p w14:paraId="30D989D6" w14:textId="77777777" w:rsidR="00FB0A8F" w:rsidRDefault="00FB0A8F">
      <w:pPr>
        <w:spacing w:line="360" w:lineRule="exact"/>
      </w:pPr>
    </w:p>
    <w:p w14:paraId="248993A9" w14:textId="77777777" w:rsidR="00FB0A8F" w:rsidRDefault="00FB0A8F">
      <w:pPr>
        <w:spacing w:line="360" w:lineRule="exact"/>
      </w:pPr>
    </w:p>
    <w:p w14:paraId="4CF287B8" w14:textId="77777777" w:rsidR="00FB0A8F" w:rsidRDefault="00FB0A8F">
      <w:pPr>
        <w:spacing w:line="360" w:lineRule="exact"/>
      </w:pPr>
    </w:p>
    <w:p w14:paraId="0F4D8912" w14:textId="77777777" w:rsidR="00FB0A8F" w:rsidRDefault="00FB0A8F">
      <w:pPr>
        <w:spacing w:line="360" w:lineRule="exact"/>
      </w:pPr>
    </w:p>
    <w:p w14:paraId="2C90283E" w14:textId="77777777" w:rsidR="00FB0A8F" w:rsidRDefault="00FB0A8F">
      <w:pPr>
        <w:spacing w:line="360" w:lineRule="exact"/>
      </w:pPr>
    </w:p>
    <w:p w14:paraId="3164AEE9" w14:textId="77777777" w:rsidR="00FB0A8F" w:rsidRDefault="00FB0A8F">
      <w:pPr>
        <w:spacing w:line="360" w:lineRule="exact"/>
      </w:pPr>
    </w:p>
    <w:p w14:paraId="7E96F90E" w14:textId="77777777" w:rsidR="00FB0A8F" w:rsidRDefault="00FB0A8F">
      <w:pPr>
        <w:spacing w:line="360" w:lineRule="exact"/>
      </w:pPr>
    </w:p>
    <w:p w14:paraId="00DD9B2E" w14:textId="77777777" w:rsidR="00FB0A8F" w:rsidRDefault="00FB0A8F">
      <w:pPr>
        <w:spacing w:line="360" w:lineRule="exact"/>
      </w:pPr>
    </w:p>
    <w:p w14:paraId="5096E863" w14:textId="77777777" w:rsidR="00FB0A8F" w:rsidRDefault="00FB0A8F">
      <w:pPr>
        <w:spacing w:line="360" w:lineRule="exact"/>
      </w:pPr>
    </w:p>
    <w:p w14:paraId="485DEC0B" w14:textId="77777777" w:rsidR="00FB0A8F" w:rsidRDefault="00FB0A8F">
      <w:pPr>
        <w:spacing w:line="360" w:lineRule="exact"/>
      </w:pPr>
    </w:p>
    <w:p w14:paraId="56352B46" w14:textId="77777777" w:rsidR="00FB0A8F" w:rsidRDefault="00FB0A8F">
      <w:pPr>
        <w:spacing w:line="360" w:lineRule="exact"/>
      </w:pPr>
    </w:p>
    <w:p w14:paraId="50CA0EFF" w14:textId="218118D1" w:rsidR="00FB0A8F" w:rsidRDefault="00FB0A8F">
      <w:pPr>
        <w:spacing w:after="594" w:line="1" w:lineRule="exact"/>
      </w:pPr>
    </w:p>
    <w:p w14:paraId="72AE1C0F" w14:textId="77777777" w:rsidR="00FB0A8F" w:rsidRDefault="00FB0A8F">
      <w:pPr>
        <w:spacing w:line="1" w:lineRule="exact"/>
      </w:pPr>
    </w:p>
    <w:sectPr w:rsidR="00FB0A8F">
      <w:pgSz w:w="11900" w:h="16840"/>
      <w:pgMar w:top="1348" w:right="1186" w:bottom="657" w:left="918" w:header="920" w:footer="22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5E168" w14:textId="77777777" w:rsidR="00EF2F2B" w:rsidRDefault="00EF2F2B">
      <w:r>
        <w:separator/>
      </w:r>
    </w:p>
  </w:endnote>
  <w:endnote w:type="continuationSeparator" w:id="0">
    <w:p w14:paraId="128272D3" w14:textId="77777777" w:rsidR="00EF2F2B" w:rsidRDefault="00EF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E47E7" w14:textId="77777777" w:rsidR="00FB0A8F" w:rsidRDefault="00FB0A8F"/>
  </w:footnote>
  <w:footnote w:type="continuationSeparator" w:id="0">
    <w:p w14:paraId="45D66C0F" w14:textId="77777777" w:rsidR="00FB0A8F" w:rsidRDefault="00FB0A8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A8F"/>
    <w:rsid w:val="00275B8F"/>
    <w:rsid w:val="00940B76"/>
    <w:rsid w:val="00B52DF7"/>
    <w:rsid w:val="00C77F37"/>
    <w:rsid w:val="00D27590"/>
    <w:rsid w:val="00DE0537"/>
    <w:rsid w:val="00EF2F2B"/>
    <w:rsid w:val="00FB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D090A2"/>
  <w15:docId w15:val="{6A51941B-82EE-4167-A7F1-3ABB9439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885A4"/>
      <w:sz w:val="26"/>
      <w:szCs w:val="26"/>
      <w:u w:val="none"/>
    </w:rPr>
  </w:style>
  <w:style w:type="paragraph" w:customStyle="1" w:styleId="Zkladntext40">
    <w:name w:val="Základní text (4)"/>
    <w:basedOn w:val="Normln"/>
    <w:link w:val="Zkladntext4"/>
    <w:pPr>
      <w:spacing w:after="160" w:line="230" w:lineRule="auto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pacing w:line="300" w:lineRule="auto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pacing w:line="257" w:lineRule="auto"/>
    </w:pPr>
    <w:rPr>
      <w:rFonts w:ascii="Calibri" w:eastAsia="Calibri" w:hAnsi="Calibri" w:cs="Calibri"/>
      <w:b/>
      <w:bCs/>
    </w:rPr>
  </w:style>
  <w:style w:type="paragraph" w:customStyle="1" w:styleId="Jin0">
    <w:name w:val="Jiné"/>
    <w:basedOn w:val="Normln"/>
    <w:link w:val="Jin"/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rPr>
      <w:rFonts w:ascii="Calibri" w:eastAsia="Calibri" w:hAnsi="Calibri" w:cs="Calibri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jc w:val="right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rPr>
      <w:rFonts w:ascii="Times New Roman" w:eastAsia="Times New Roman" w:hAnsi="Times New Roman" w:cs="Times New Roman"/>
      <w:color w:val="7885A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cd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v@cd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6</cp:revision>
  <dcterms:created xsi:type="dcterms:W3CDTF">2024-11-12T08:52:00Z</dcterms:created>
  <dcterms:modified xsi:type="dcterms:W3CDTF">2024-11-12T08:54:00Z</dcterms:modified>
</cp:coreProperties>
</file>