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F" w:rsidRDefault="00482E71">
      <w:pPr>
        <w:pStyle w:val="Nadpis10"/>
        <w:keepNext/>
        <w:keepLines/>
        <w:shd w:val="clear" w:color="auto" w:fill="auto"/>
        <w:spacing w:line="340" w:lineRule="exact"/>
        <w:ind w:left="160"/>
        <w:sectPr w:rsidR="00910CD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642" w:right="1115" w:bottom="1560" w:left="1339" w:header="0" w:footer="3" w:gutter="0"/>
          <w:cols w:space="720"/>
          <w:noEndnote/>
          <w:titlePg/>
          <w:docGrid w:linePitch="360"/>
        </w:sectPr>
      </w:pPr>
      <w:bookmarkStart w:id="0" w:name="bookmark0"/>
      <w:r>
        <w:t xml:space="preserve">DODATEK </w:t>
      </w:r>
      <w:r>
        <w:rPr>
          <w:rStyle w:val="Nadpis115ptMtko66"/>
          <w:b/>
          <w:bCs/>
        </w:rPr>
        <w:t>č. 3</w:t>
      </w:r>
      <w:bookmarkEnd w:id="0"/>
    </w:p>
    <w:p w:rsidR="00910CDF" w:rsidRDefault="00910CDF">
      <w:pPr>
        <w:spacing w:line="224" w:lineRule="exact"/>
        <w:rPr>
          <w:sz w:val="18"/>
          <w:szCs w:val="18"/>
        </w:rPr>
      </w:pPr>
    </w:p>
    <w:p w:rsidR="00910CDF" w:rsidRDefault="00910CDF">
      <w:pPr>
        <w:rPr>
          <w:sz w:val="2"/>
          <w:szCs w:val="2"/>
        </w:rPr>
        <w:sectPr w:rsidR="00910CDF">
          <w:type w:val="continuous"/>
          <w:pgSz w:w="11900" w:h="16840"/>
          <w:pgMar w:top="1642" w:right="0" w:bottom="13709" w:left="0" w:header="0" w:footer="3" w:gutter="0"/>
          <w:cols w:space="720"/>
          <w:noEndnote/>
          <w:docGrid w:linePitch="360"/>
        </w:sectPr>
      </w:pPr>
    </w:p>
    <w:p w:rsidR="00910CDF" w:rsidRDefault="00482E71">
      <w:pPr>
        <w:pStyle w:val="Nadpis30"/>
        <w:keepNext/>
        <w:keepLines/>
        <w:shd w:val="clear" w:color="auto" w:fill="auto"/>
        <w:ind w:firstLine="0"/>
      </w:pPr>
      <w:bookmarkStart w:id="1" w:name="bookmark1"/>
      <w:r>
        <w:lastRenderedPageBreak/>
        <w:t>k nájemní smlouvě</w:t>
      </w:r>
      <w:bookmarkEnd w:id="1"/>
    </w:p>
    <w:p w:rsidR="00910CDF" w:rsidRDefault="00482E71">
      <w:pPr>
        <w:pStyle w:val="Zkladntext20"/>
        <w:shd w:val="clear" w:color="auto" w:fill="auto"/>
        <w:ind w:firstLine="0"/>
      </w:pPr>
      <w:r>
        <w:t>ze dne 28.11.2007 uzavřené mezi:</w:t>
      </w:r>
    </w:p>
    <w:p w:rsidR="00910CDF" w:rsidRDefault="00482E71">
      <w:pPr>
        <w:pStyle w:val="Nadpis30"/>
        <w:keepNext/>
        <w:keepLines/>
        <w:shd w:val="clear" w:color="auto" w:fill="auto"/>
        <w:spacing w:after="6" w:line="230" w:lineRule="exact"/>
        <w:ind w:firstLine="0"/>
      </w:pPr>
      <w:r>
        <w:br w:type="column"/>
      </w:r>
      <w:bookmarkStart w:id="2" w:name="bookmark2"/>
      <w:r>
        <w:lastRenderedPageBreak/>
        <w:t>číslo: 2007/003223/NS</w:t>
      </w:r>
      <w:bookmarkEnd w:id="2"/>
    </w:p>
    <w:p w:rsidR="00910CDF" w:rsidRDefault="00482E71">
      <w:pPr>
        <w:pStyle w:val="Zkladntext20"/>
        <w:shd w:val="clear" w:color="auto" w:fill="auto"/>
        <w:spacing w:line="220" w:lineRule="exact"/>
        <w:ind w:left="40" w:firstLine="0"/>
        <w:jc w:val="center"/>
        <w:sectPr w:rsidR="00910CDF">
          <w:type w:val="continuous"/>
          <w:pgSz w:w="11900" w:h="16840"/>
          <w:pgMar w:top="1642" w:right="4893" w:bottom="13709" w:left="1373" w:header="0" w:footer="3" w:gutter="0"/>
          <w:cols w:num="2" w:space="720" w:equalWidth="0">
            <w:col w:w="2074" w:space="1190"/>
            <w:col w:w="2371"/>
          </w:cols>
          <w:noEndnote/>
          <w:docGrid w:linePitch="360"/>
        </w:sectPr>
      </w:pPr>
      <w:r>
        <w:t>VS: 3011003721</w:t>
      </w:r>
    </w:p>
    <w:p w:rsidR="00910CDF" w:rsidRDefault="00910CDF">
      <w:pPr>
        <w:spacing w:before="41" w:after="41" w:line="240" w:lineRule="exact"/>
        <w:rPr>
          <w:sz w:val="19"/>
          <w:szCs w:val="19"/>
        </w:rPr>
      </w:pPr>
    </w:p>
    <w:p w:rsidR="00910CDF" w:rsidRDefault="00910CDF">
      <w:pPr>
        <w:rPr>
          <w:sz w:val="2"/>
          <w:szCs w:val="2"/>
        </w:rPr>
        <w:sectPr w:rsidR="00910CDF">
          <w:type w:val="continuous"/>
          <w:pgSz w:w="11900" w:h="16840"/>
          <w:pgMar w:top="1635" w:right="0" w:bottom="977" w:left="0" w:header="0" w:footer="3" w:gutter="0"/>
          <w:cols w:space="720"/>
          <w:noEndnote/>
          <w:docGrid w:linePitch="360"/>
        </w:sectPr>
      </w:pPr>
    </w:p>
    <w:p w:rsidR="00910CDF" w:rsidRDefault="00482E7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862330</wp:posOffset>
                </wp:positionH>
                <wp:positionV relativeFrom="paragraph">
                  <wp:posOffset>0</wp:posOffset>
                </wp:positionV>
                <wp:extent cx="1012190" cy="139700"/>
                <wp:effectExtent l="0" t="0" r="1905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1) Pronajímatel: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7.9pt;margin-top:0;width:79.7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DJrAIAAKs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1) Pronajímatel: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844550</wp:posOffset>
                </wp:positionH>
                <wp:positionV relativeFrom="paragraph">
                  <wp:posOffset>1619885</wp:posOffset>
                </wp:positionV>
                <wp:extent cx="822960" cy="139700"/>
                <wp:effectExtent l="0" t="635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2)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6.5pt;margin-top:127.55pt;width:64.8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lDr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2) Nájemce: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1270</wp:posOffset>
                </wp:positionV>
                <wp:extent cx="3108960" cy="2640965"/>
                <wp:effectExtent l="4445" t="1270" r="1270" b="444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64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bookmarkStart w:id="3" w:name="bookmark3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Plzeň, statutární město</w:t>
                            </w:r>
                            <w:bookmarkEnd w:id="3"/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zastoupené primátorem města Plzně náměstí Republiky č. 1 301 16 Plzeň IČ: 00 07 53 70</w:t>
                            </w:r>
                          </w:p>
                          <w:p w:rsidR="00482E71" w:rsidRDefault="00482E71">
                            <w:pPr>
                              <w:pStyle w:val="Zkladntext20"/>
                              <w:shd w:val="clear" w:color="auto" w:fill="auto"/>
                              <w:spacing w:after="240" w:line="283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after="240" w:line="28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Primátor: Martin</w:t>
                            </w:r>
                            <w:r>
                              <w:rPr>
                                <w:rStyle w:val="Zkladntext2Exact"/>
                              </w:rPr>
                              <w:t xml:space="preserve"> Zrzavecký</w:t>
                            </w:r>
                          </w:p>
                          <w:p w:rsidR="00910CDF" w:rsidRDefault="00482E7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bookmarkStart w:id="4" w:name="bookmark4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Zemědělské družstvo Plzeň - Červený Hrádek</w:t>
                            </w:r>
                            <w:bookmarkEnd w:id="4"/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>zastoupené panem Vavřincem Přibáněm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>Cervenohrádecká 186/50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>312 00 Plzeň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>IČ: 00118508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>DIČ: CZ 00118508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1920"/>
                            </w:pPr>
                            <w:r>
                              <w:rPr>
                                <w:rStyle w:val="Zkladntext2Exact"/>
                              </w:rPr>
                              <w:t>IDDS: 35ccw4b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72.1pt;margin-top:.1pt;width:244.8pt;height:207.9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Cc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83" w:lineRule="exact"/>
                        <w:ind w:left="1920"/>
                      </w:pPr>
                      <w:bookmarkStart w:id="5" w:name="bookmark3"/>
                      <w:r>
                        <w:rPr>
                          <w:rStyle w:val="Nadpis3Exact"/>
                          <w:b/>
                          <w:bCs/>
                        </w:rPr>
                        <w:t>Plzeň, statutární město</w:t>
                      </w:r>
                      <w:bookmarkEnd w:id="5"/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zastoupené primátorem města Plzně náměstí Republiky č. 1 301 16 Plzeň IČ: 00 07 53 70</w:t>
                      </w:r>
                    </w:p>
                    <w:p w:rsidR="00482E71" w:rsidRDefault="00482E71">
                      <w:pPr>
                        <w:pStyle w:val="Zkladntext20"/>
                        <w:shd w:val="clear" w:color="auto" w:fill="auto"/>
                        <w:spacing w:after="240" w:line="283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after="240" w:line="28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Primátor: Martin</w:t>
                      </w:r>
                      <w:r>
                        <w:rPr>
                          <w:rStyle w:val="Zkladntext2Exact"/>
                        </w:rPr>
                        <w:t xml:space="preserve"> Zrzavecký</w:t>
                      </w:r>
                    </w:p>
                    <w:p w:rsidR="00910CDF" w:rsidRDefault="00482E71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83" w:lineRule="exact"/>
                        <w:ind w:left="1920"/>
                      </w:pPr>
                      <w:bookmarkStart w:id="6" w:name="bookmark4"/>
                      <w:r>
                        <w:rPr>
                          <w:rStyle w:val="Nadpis3Exact"/>
                          <w:b/>
                          <w:bCs/>
                        </w:rPr>
                        <w:t>Zemědělské družstvo Plzeň - Červený Hrádek</w:t>
                      </w:r>
                      <w:bookmarkEnd w:id="6"/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>zastoupené panem Vavřincem Přibáněm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>Cervenohrádecká 186/50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>312 00 Plzeň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>IČ: 00118508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>DIČ: CZ 00118508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left="1920"/>
                      </w:pPr>
                      <w:r>
                        <w:rPr>
                          <w:rStyle w:val="Zkladntext2Exact"/>
                        </w:rPr>
                        <w:t>IDDS: 35ccw4b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3773170</wp:posOffset>
                </wp:positionV>
                <wp:extent cx="5913120" cy="359410"/>
                <wp:effectExtent l="0" t="1270" r="3175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Smluvní strany </w:t>
                            </w:r>
                            <w:r>
                              <w:rPr>
                                <w:rStyle w:val="Zkladntext2Exact"/>
                              </w:rPr>
                              <w:t>se dohodly na ukončení nájemního vztahu k části pozemku p.č. 12222 k.ú. Plzeň o výměře 11 m</w:t>
                            </w: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 xml:space="preserve"> z celkové výměry 13153 m</w:t>
                            </w: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 xml:space="preserve"> dohodou, a to ke dni 30.11.2014.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68.15pt;margin-top:297.1pt;width:465.6pt;height:28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nrsg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8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Smluvní strany </w:t>
                      </w:r>
                      <w:r>
                        <w:rPr>
                          <w:rStyle w:val="Zkladntext2Exact"/>
                        </w:rPr>
                        <w:t>se dohodly na ukončení nájemního vztahu k části pozemku p.č. 12222 k.ú. Plzeň o výměře 11 m</w:t>
                      </w:r>
                      <w:r>
                        <w:rPr>
                          <w:rStyle w:val="Zkladntext2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 xml:space="preserve"> z celkové výměry 13153 m</w:t>
                      </w:r>
                      <w:r>
                        <w:rPr>
                          <w:rStyle w:val="Zkladntext2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 xml:space="preserve"> dohodou, a to ke dni 30.11.2014.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862330</wp:posOffset>
                </wp:positionH>
                <wp:positionV relativeFrom="paragraph">
                  <wp:posOffset>5056505</wp:posOffset>
                </wp:positionV>
                <wp:extent cx="1240790" cy="442595"/>
                <wp:effectExtent l="0" t="0" r="1905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after="64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Tímto dodatkem se:</w:t>
                            </w:r>
                          </w:p>
                          <w:p w:rsidR="00910CDF" w:rsidRDefault="00482E71">
                            <w:pPr>
                              <w:pStyle w:val="Zkladntext3"/>
                              <w:shd w:val="clear" w:color="auto" w:fill="auto"/>
                              <w:spacing w:before="0" w:after="3" w:line="180" w:lineRule="exact"/>
                              <w:ind w:left="1720"/>
                            </w:pPr>
                            <w:r>
                              <w:t>a)</w:t>
                            </w:r>
                          </w:p>
                          <w:p w:rsidR="00910CDF" w:rsidRDefault="00482E71">
                            <w:pPr>
                              <w:pStyle w:val="Zkladntext40"/>
                              <w:shd w:val="clear" w:color="auto" w:fill="auto"/>
                              <w:spacing w:before="0" w:line="230" w:lineRule="exact"/>
                              <w:ind w:left="172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67.9pt;margin-top:398.15pt;width:97.7pt;height:34.8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00brQIAALI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Zkladntext20"/>
                        <w:shd w:val="clear" w:color="auto" w:fill="auto"/>
                        <w:spacing w:after="64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Tímto dodatkem se:</w:t>
                      </w:r>
                    </w:p>
                    <w:p w:rsidR="00910CDF" w:rsidRDefault="00482E71">
                      <w:pPr>
                        <w:pStyle w:val="Zkladntext3"/>
                        <w:shd w:val="clear" w:color="auto" w:fill="auto"/>
                        <w:spacing w:before="0" w:after="3" w:line="180" w:lineRule="exact"/>
                        <w:ind w:left="1720"/>
                      </w:pPr>
                      <w:r>
                        <w:t>a)</w:t>
                      </w:r>
                    </w:p>
                    <w:p w:rsidR="00910CDF" w:rsidRDefault="00482E71">
                      <w:pPr>
                        <w:pStyle w:val="Zkladntext40"/>
                        <w:shd w:val="clear" w:color="auto" w:fill="auto"/>
                        <w:spacing w:before="0" w:line="230" w:lineRule="exact"/>
                        <w:ind w:left="172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2294890</wp:posOffset>
                </wp:positionH>
                <wp:positionV relativeFrom="paragraph">
                  <wp:posOffset>4712335</wp:posOffset>
                </wp:positionV>
                <wp:extent cx="4126865" cy="76898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after="2" w:line="210" w:lineRule="exact"/>
                              <w:ind w:left="2240"/>
                            </w:pPr>
                            <w:bookmarkStart w:id="7" w:name="bookmark5"/>
                            <w:r>
                              <w:t>I.</w:t>
                            </w:r>
                            <w:bookmarkEnd w:id="7"/>
                          </w:p>
                          <w:p w:rsidR="00910CDF" w:rsidRDefault="00482E71">
                            <w:pPr>
                              <w:pStyle w:val="Zkladntext40"/>
                              <w:shd w:val="clear" w:color="auto" w:fill="auto"/>
                              <w:spacing w:before="0" w:after="311" w:line="230" w:lineRule="exact"/>
                              <w:ind w:left="142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Předmět dodatku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after="18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 ohledem na výše uvedené mění předmět nájmu</w:t>
                            </w:r>
                          </w:p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mění v </w:t>
                            </w:r>
                            <w:r>
                              <w:rPr>
                                <w:rStyle w:val="Zkladntext2Exact"/>
                              </w:rPr>
                              <w:t>čl. IV. smlouvy (Nájemné a jeho splatnost) výše nájemného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80.7pt;margin-top:371.05pt;width:324.95pt;height:60.5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t+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Nadpis22"/>
                        <w:keepNext/>
                        <w:keepLines/>
                        <w:shd w:val="clear" w:color="auto" w:fill="auto"/>
                        <w:spacing w:after="2" w:line="210" w:lineRule="exact"/>
                        <w:ind w:left="2240"/>
                      </w:pPr>
                      <w:bookmarkStart w:id="8" w:name="bookmark5"/>
                      <w:r>
                        <w:t>I.</w:t>
                      </w:r>
                      <w:bookmarkEnd w:id="8"/>
                    </w:p>
                    <w:p w:rsidR="00910CDF" w:rsidRDefault="00482E71">
                      <w:pPr>
                        <w:pStyle w:val="Zkladntext40"/>
                        <w:shd w:val="clear" w:color="auto" w:fill="auto"/>
                        <w:spacing w:before="0" w:after="311" w:line="230" w:lineRule="exact"/>
                        <w:ind w:left="142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Předmět dodatku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after="18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 ohledem na výše uvedené mění předmět nájmu</w:t>
                      </w:r>
                    </w:p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mění v </w:t>
                      </w:r>
                      <w:r>
                        <w:rPr>
                          <w:rStyle w:val="Zkladntext2Exact"/>
                        </w:rPr>
                        <w:t>čl. IV. smlouvy (Nájemné a jeho splatnost) výše nájemného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822960</wp:posOffset>
                </wp:positionH>
                <wp:positionV relativeFrom="paragraph">
                  <wp:posOffset>6333490</wp:posOffset>
                </wp:positionV>
                <wp:extent cx="5998210" cy="1143000"/>
                <wp:effectExtent l="381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Titulektabulky2"/>
                              <w:shd w:val="clear" w:color="auto" w:fill="auto"/>
                              <w:spacing w:after="8" w:line="230" w:lineRule="exact"/>
                            </w:pPr>
                            <w:r>
                              <w:t>k bodu a) tohoto článku</w:t>
                            </w:r>
                          </w:p>
                          <w:p w:rsidR="00910CDF" w:rsidRDefault="00482E71">
                            <w:pPr>
                              <w:pStyle w:val="Titulektabulky3"/>
                              <w:shd w:val="clear" w:color="auto" w:fill="auto"/>
                              <w:spacing w:before="0" w:line="230" w:lineRule="exact"/>
                            </w:pPr>
                            <w:r>
                              <w:t>Mění se čl. I. smlouvy, předmět smlouvy: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406"/>
                              <w:gridCol w:w="1579"/>
                              <w:gridCol w:w="1709"/>
                              <w:gridCol w:w="1690"/>
                              <w:gridCol w:w="1862"/>
                            </w:tblGrid>
                            <w:tr w:rsidR="00910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Předmětem smlouvy je ná.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em pozemků:</w:t>
                                  </w:r>
                                </w:p>
                              </w:tc>
                            </w:tr>
                            <w:tr w:rsidR="00910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eAi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k.ú.: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plocha pozemku: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pronaiatá plocha: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druh pozemku: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využití pozemku</w:t>
                                  </w:r>
                                </w:p>
                              </w:tc>
                            </w:tr>
                            <w:tr w:rsidR="00910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12221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Plzeň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right="38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15767m</w:t>
                                  </w:r>
                                  <w:r>
                                    <w:rPr>
                                      <w:rStyle w:val="Zkladntext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15767m</w:t>
                                  </w:r>
                                  <w:r>
                                    <w:rPr>
                                      <w:rStyle w:val="Zkladntext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0CDF" w:rsidRDefault="00482E71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orná půda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0CDF" w:rsidRDefault="00910CD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0CDF" w:rsidRDefault="00910C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64.8pt;margin-top:498.7pt;width:472.3pt;height:90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4MswIAALI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Titulektabulky2"/>
                        <w:shd w:val="clear" w:color="auto" w:fill="auto"/>
                        <w:spacing w:after="8" w:line="230" w:lineRule="exact"/>
                      </w:pPr>
                      <w:r>
                        <w:t>k bodu a) tohoto článku</w:t>
                      </w:r>
                    </w:p>
                    <w:p w:rsidR="00910CDF" w:rsidRDefault="00482E71">
                      <w:pPr>
                        <w:pStyle w:val="Titulektabulky3"/>
                        <w:shd w:val="clear" w:color="auto" w:fill="auto"/>
                        <w:spacing w:before="0" w:line="230" w:lineRule="exact"/>
                      </w:pPr>
                      <w:r>
                        <w:t>Mění se čl. I. smlouvy, předmět smlouvy: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406"/>
                        <w:gridCol w:w="1579"/>
                        <w:gridCol w:w="1709"/>
                        <w:gridCol w:w="1690"/>
                        <w:gridCol w:w="1862"/>
                      </w:tblGrid>
                      <w:tr w:rsidR="00910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606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Předmětem smlouvy je ná.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em pozemků:</w:t>
                            </w:r>
                          </w:p>
                        </w:tc>
                      </w:tr>
                      <w:tr w:rsidR="00910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0pt"/>
                              </w:rPr>
                              <w:t>eAi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0pt"/>
                              </w:rPr>
                              <w:t>k.ú.: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0pt"/>
                              </w:rPr>
                              <w:t>plocha pozemku: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60" w:firstLine="0"/>
                            </w:pPr>
                            <w:r>
                              <w:rPr>
                                <w:rStyle w:val="Zkladntext210pt"/>
                              </w:rPr>
                              <w:t>pronaiatá plocha: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60" w:firstLine="0"/>
                            </w:pPr>
                            <w:r>
                              <w:rPr>
                                <w:rStyle w:val="Zkladntext210pt"/>
                              </w:rPr>
                              <w:t>druh pozemku: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80" w:firstLine="0"/>
                            </w:pPr>
                            <w:r>
                              <w:rPr>
                                <w:rStyle w:val="Zkladntext210pt"/>
                              </w:rPr>
                              <w:t>využití pozemku</w:t>
                            </w:r>
                          </w:p>
                        </w:tc>
                      </w:tr>
                      <w:tr w:rsidR="00910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0pt"/>
                              </w:rPr>
                              <w:t>12221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Plzeň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right="38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15767m</w:t>
                            </w:r>
                            <w:r>
                              <w:rPr>
                                <w:rStyle w:val="Zkladntext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15767m</w:t>
                            </w:r>
                            <w:r>
                              <w:rPr>
                                <w:rStyle w:val="Zkladntext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0pt"/>
                              </w:rPr>
                              <w:t>orná půda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10CDF" w:rsidRDefault="00910CD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10CDF" w:rsidRDefault="00910CD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360" w:lineRule="exact"/>
      </w:pPr>
    </w:p>
    <w:p w:rsidR="00910CDF" w:rsidRDefault="00910CDF">
      <w:pPr>
        <w:spacing w:line="654" w:lineRule="exact"/>
      </w:pPr>
    </w:p>
    <w:p w:rsidR="00910CDF" w:rsidRDefault="00910CDF">
      <w:pPr>
        <w:rPr>
          <w:sz w:val="2"/>
          <w:szCs w:val="2"/>
        </w:rPr>
        <w:sectPr w:rsidR="00910CDF">
          <w:type w:val="continuous"/>
          <w:pgSz w:w="11900" w:h="16840"/>
          <w:pgMar w:top="1635" w:right="1115" w:bottom="977" w:left="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411"/>
        <w:gridCol w:w="1565"/>
        <w:gridCol w:w="1699"/>
        <w:gridCol w:w="1694"/>
        <w:gridCol w:w="1848"/>
      </w:tblGrid>
      <w:tr w:rsidR="00910C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lastRenderedPageBreak/>
              <w:t>12222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Plzeň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90" w:lineRule="exact"/>
              <w:ind w:left="420" w:firstLine="0"/>
            </w:pPr>
            <w:r>
              <w:rPr>
                <w:rStyle w:val="Zkladntext295ptTun"/>
              </w:rPr>
              <w:t>13153 m</w:t>
            </w:r>
            <w:r>
              <w:rPr>
                <w:rStyle w:val="Zkladntext295ptTun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13142 m</w:t>
            </w:r>
            <w:r>
              <w:rPr>
                <w:rStyle w:val="Zkladntext295ptTun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orná půda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DF" w:rsidRDefault="00910CDF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C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12233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Plzeň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420" w:firstLine="0"/>
            </w:pPr>
            <w:r>
              <w:rPr>
                <w:rStyle w:val="Zkladntext21"/>
              </w:rPr>
              <w:t>8623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8623m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omá půda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DF" w:rsidRDefault="00910CDF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C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Zkladntext21"/>
              </w:rPr>
              <w:t>12250/19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Plzeň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420" w:firstLine="0"/>
            </w:pPr>
            <w:r>
              <w:rPr>
                <w:rStyle w:val="Zkladntext21"/>
              </w:rPr>
              <w:t>53866m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53866m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orná půda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DF" w:rsidRDefault="00910CDF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C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12234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Plzeň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420" w:firstLine="0"/>
            </w:pPr>
            <w:r>
              <w:rPr>
                <w:rStyle w:val="Zkladntext21"/>
              </w:rPr>
              <w:t>8453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4600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orná půda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DF" w:rsidRDefault="00910CDF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C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10CDF" w:rsidRDefault="00910CDF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420" w:firstLine="0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95998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DF" w:rsidRDefault="00910CDF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0CDF" w:rsidRDefault="00910CDF">
      <w:pPr>
        <w:framePr w:w="9422" w:wrap="notBeside" w:vAnchor="text" w:hAnchor="text" w:xAlign="center" w:y="1"/>
        <w:rPr>
          <w:sz w:val="2"/>
          <w:szCs w:val="2"/>
        </w:rPr>
      </w:pPr>
    </w:p>
    <w:p w:rsidR="00910CDF" w:rsidRDefault="00910CDF">
      <w:pPr>
        <w:rPr>
          <w:sz w:val="2"/>
          <w:szCs w:val="2"/>
        </w:rPr>
      </w:pPr>
    </w:p>
    <w:p w:rsidR="00910CDF" w:rsidRDefault="00482E71">
      <w:pPr>
        <w:pStyle w:val="Zkladntext20"/>
        <w:shd w:val="clear" w:color="auto" w:fill="auto"/>
        <w:spacing w:before="247" w:after="1123" w:line="283" w:lineRule="exact"/>
        <w:ind w:firstLine="0"/>
      </w:pPr>
      <w:r>
        <w:t>Pozemky jsou zapsány u Katastrálního úřadu pro Plzeňský kraj, kat. pracoviště Plzeň - město na LV 1 ve vlastnict</w:t>
      </w:r>
      <w:r>
        <w:t>í statutárního města Plzně.</w:t>
      </w:r>
    </w:p>
    <w:p w:rsidR="00910CDF" w:rsidRDefault="00482E71">
      <w:pPr>
        <w:pStyle w:val="Nadpis30"/>
        <w:keepNext/>
        <w:keepLines/>
        <w:shd w:val="clear" w:color="auto" w:fill="auto"/>
        <w:spacing w:after="264" w:line="230" w:lineRule="exact"/>
        <w:ind w:firstLine="0"/>
      </w:pPr>
      <w:bookmarkStart w:id="9" w:name="bookmark7"/>
      <w:r>
        <w:t>k bodu b) tohoto článku</w:t>
      </w:r>
      <w:bookmarkEnd w:id="9"/>
    </w:p>
    <w:p w:rsidR="00910CDF" w:rsidRDefault="00482E71">
      <w:pPr>
        <w:pStyle w:val="Zkladntext20"/>
        <w:shd w:val="clear" w:color="auto" w:fill="auto"/>
        <w:spacing w:after="296"/>
        <w:ind w:firstLine="0"/>
      </w:pPr>
      <w:r>
        <w:t xml:space="preserve">S ohledem na změnu předmětu nájmu se mění v čl. IV. smlouvy výše nájemného. </w:t>
      </w:r>
      <w:r>
        <w:t>Celková výše nájemného při pronajaté výměře 95998 m</w:t>
      </w:r>
      <w:r>
        <w:rPr>
          <w:vertAlign w:val="superscript"/>
        </w:rPr>
        <w:t>2</w:t>
      </w:r>
      <w:r>
        <w:t xml:space="preserve"> činí 3307,- </w:t>
      </w:r>
      <w:r>
        <w:rPr>
          <w:rStyle w:val="Zkladntext2115ptTun"/>
        </w:rPr>
        <w:t xml:space="preserve">Kč </w:t>
      </w:r>
      <w:r>
        <w:rPr>
          <w:rStyle w:val="Zkladntext2115ptKurzva"/>
        </w:rPr>
        <w:t>(třitisícetřistasedmkorun českých).</w:t>
      </w:r>
    </w:p>
    <w:p w:rsidR="00910CDF" w:rsidRDefault="00482E71">
      <w:pPr>
        <w:pStyle w:val="Zkladntext50"/>
        <w:shd w:val="clear" w:color="auto" w:fill="auto"/>
        <w:spacing w:before="0"/>
      </w:pPr>
      <w:r>
        <w:t>Nově vypočítané nájemné dle čl. IV. smlouvy:</w:t>
      </w:r>
    </w:p>
    <w:p w:rsidR="00910CDF" w:rsidRDefault="00482E71">
      <w:pPr>
        <w:pStyle w:val="Zkladntext20"/>
        <w:shd w:val="clear" w:color="auto" w:fill="auto"/>
        <w:spacing w:line="283" w:lineRule="exact"/>
        <w:ind w:right="300" w:firstLine="0"/>
        <w:jc w:val="both"/>
      </w:pPr>
      <w:r>
        <w:t xml:space="preserve">Nájemné je splatné od roku 2015 ve výši </w:t>
      </w:r>
      <w:r>
        <w:rPr>
          <w:rStyle w:val="Zkladntext2115ptTun"/>
        </w:rPr>
        <w:t xml:space="preserve">3307,-Kč </w:t>
      </w:r>
      <w:r>
        <w:t>vždy k 1.4. příslušného kalendářního roku v předepsané výši připsáním na účet pronajímatele ě.</w:t>
      </w:r>
      <w:r>
        <w:t xml:space="preserve">, variabilní symbol </w:t>
      </w:r>
      <w:r>
        <w:rPr>
          <w:rStyle w:val="Zkladntext2115ptTun"/>
        </w:rPr>
        <w:t>3011003721.</w:t>
      </w:r>
    </w:p>
    <w:p w:rsidR="00910CDF" w:rsidRDefault="00482E71">
      <w:pPr>
        <w:pStyle w:val="Titulektabulky0"/>
        <w:framePr w:w="9096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1"/>
          <w:i/>
          <w:iCs/>
        </w:rPr>
        <w:t>výpočet nájemného: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299"/>
        <w:gridCol w:w="2304"/>
        <w:gridCol w:w="2304"/>
      </w:tblGrid>
      <w:tr w:rsidR="00910C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k.ú.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plocha (m</w:t>
            </w:r>
            <w:r>
              <w:rPr>
                <w:rStyle w:val="Zkladntext210pt"/>
                <w:vertAlign w:val="superscript"/>
              </w:rPr>
              <w:t>2</w:t>
            </w:r>
            <w:r>
              <w:rPr>
                <w:rStyle w:val="Zkladntext210pt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left="360" w:firstLine="0"/>
            </w:pPr>
            <w:r>
              <w:rPr>
                <w:rStyle w:val="Zkladntext210pt"/>
              </w:rPr>
              <w:t>x sazba v Kč/m</w:t>
            </w:r>
            <w:r>
              <w:rPr>
                <w:rStyle w:val="Zkladntext210pt"/>
                <w:vertAlign w:val="superscript"/>
              </w:rPr>
              <w:t>2</w:t>
            </w:r>
            <w:r>
              <w:rPr>
                <w:rStyle w:val="Zkladntext210pt"/>
              </w:rPr>
              <w:t>/rok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Kč</w:t>
            </w:r>
          </w:p>
        </w:tc>
      </w:tr>
      <w:tr w:rsidR="00910CD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Plzeň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95998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0,03445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3307</w:t>
            </w:r>
          </w:p>
        </w:tc>
      </w:tr>
      <w:tr w:rsidR="00910CD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CELKEM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95998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DF" w:rsidRDefault="00910CDF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CDF" w:rsidRDefault="00482E71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3307</w:t>
            </w:r>
          </w:p>
        </w:tc>
      </w:tr>
    </w:tbl>
    <w:p w:rsidR="00910CDF" w:rsidRDefault="00482E71">
      <w:pPr>
        <w:pStyle w:val="Titulektabulky0"/>
        <w:framePr w:w="9096" w:wrap="notBeside" w:vAnchor="text" w:hAnchor="text" w:xAlign="center" w:y="1"/>
        <w:shd w:val="clear" w:color="auto" w:fill="auto"/>
        <w:spacing w:line="278" w:lineRule="exact"/>
        <w:jc w:val="both"/>
      </w:pPr>
      <w:r>
        <w:rPr>
          <w:rStyle w:val="Titulektabulky11ptNekurzva"/>
        </w:rPr>
        <w:t xml:space="preserve">Nově vypočítané nájemné za rok 2014 činí 3308,- Kč a bylo uhrazeno v termínu uvedeném v dodatku ě. 2 </w:t>
      </w:r>
      <w:r>
        <w:t xml:space="preserve">/výpočet: od 1.1.2014 do 30.11.2014: 3308 </w:t>
      </w:r>
      <w:r>
        <w:rPr>
          <w:rStyle w:val="Titulektabulky115pt"/>
          <w:i/>
          <w:iCs/>
        </w:rPr>
        <w:t xml:space="preserve">: </w:t>
      </w:r>
      <w:r>
        <w:t xml:space="preserve">12x 11 </w:t>
      </w:r>
      <w:r>
        <w:rPr>
          <w:rStyle w:val="Titulektabulky115pt"/>
          <w:i/>
          <w:iCs/>
        </w:rPr>
        <w:t xml:space="preserve">= </w:t>
      </w:r>
      <w:r>
        <w:t xml:space="preserve">3032, od 1.12.2014 do 31.12.2014: 3307 </w:t>
      </w:r>
      <w:r>
        <w:rPr>
          <w:rStyle w:val="Titulektabulkydkovn1pt"/>
          <w:i/>
          <w:iCs/>
        </w:rPr>
        <w:t>:12x1</w:t>
      </w:r>
      <w:r>
        <w:rPr>
          <w:rStyle w:val="Titulektabulky6ptNekurzva"/>
        </w:rPr>
        <w:t xml:space="preserve"> = </w:t>
      </w:r>
      <w:r>
        <w:t>276, celkem:3032</w:t>
      </w:r>
      <w:r>
        <w:rPr>
          <w:rStyle w:val="Titulektabulky6ptNekurzva"/>
        </w:rPr>
        <w:t xml:space="preserve"> + </w:t>
      </w:r>
      <w:r>
        <w:t>276</w:t>
      </w:r>
      <w:r>
        <w:rPr>
          <w:rStyle w:val="Titulektabulky6ptNekurzva"/>
        </w:rPr>
        <w:t xml:space="preserve"> = </w:t>
      </w:r>
      <w:r>
        <w:t>3308/.</w:t>
      </w:r>
    </w:p>
    <w:p w:rsidR="00910CDF" w:rsidRDefault="00910CDF">
      <w:pPr>
        <w:framePr w:w="9096" w:wrap="notBeside" w:vAnchor="text" w:hAnchor="text" w:xAlign="center" w:y="1"/>
        <w:rPr>
          <w:sz w:val="2"/>
          <w:szCs w:val="2"/>
        </w:rPr>
      </w:pPr>
    </w:p>
    <w:p w:rsidR="00910CDF" w:rsidRDefault="00910CDF">
      <w:pPr>
        <w:rPr>
          <w:sz w:val="2"/>
          <w:szCs w:val="2"/>
        </w:rPr>
      </w:pPr>
    </w:p>
    <w:p w:rsidR="00910CDF" w:rsidRDefault="00482E71">
      <w:pPr>
        <w:pStyle w:val="Zkladntext20"/>
        <w:shd w:val="clear" w:color="auto" w:fill="auto"/>
        <w:spacing w:before="319" w:after="1435"/>
        <w:ind w:firstLine="0"/>
      </w:pPr>
      <w:r>
        <w:t>Pokud nájemce neuhradí nájemné ani ve lhůtě uvedené v druhé odeslané upomínce, je pronajímatel oprávněn od této smlouvy odstoupit.</w:t>
      </w:r>
    </w:p>
    <w:p w:rsidR="00910CDF" w:rsidRDefault="00482E71">
      <w:pPr>
        <w:pStyle w:val="Zkladntext60"/>
        <w:shd w:val="clear" w:color="auto" w:fill="auto"/>
        <w:spacing w:before="0" w:after="7" w:line="210" w:lineRule="exact"/>
        <w:ind w:right="120"/>
      </w:pPr>
      <w:r>
        <w:t>II.</w:t>
      </w:r>
    </w:p>
    <w:p w:rsidR="00910CDF" w:rsidRDefault="00482E71">
      <w:pPr>
        <w:pStyle w:val="Zkladntext40"/>
        <w:shd w:val="clear" w:color="auto" w:fill="auto"/>
        <w:spacing w:before="0" w:after="11" w:line="230" w:lineRule="exact"/>
        <w:ind w:right="120"/>
        <w:jc w:val="center"/>
      </w:pPr>
      <w:r>
        <w:t>Závěrečná ustanovení dodatku</w:t>
      </w:r>
    </w:p>
    <w:p w:rsidR="00910CDF" w:rsidRDefault="00482E71">
      <w:pPr>
        <w:pStyle w:val="Zkladntext20"/>
        <w:numPr>
          <w:ilvl w:val="0"/>
          <w:numId w:val="1"/>
        </w:numPr>
        <w:shd w:val="clear" w:color="auto" w:fill="auto"/>
        <w:tabs>
          <w:tab w:val="left" w:pos="317"/>
        </w:tabs>
        <w:spacing w:line="220" w:lineRule="exact"/>
        <w:ind w:left="480" w:hanging="480"/>
        <w:jc w:val="both"/>
      </w:pPr>
      <w:r>
        <w:t>Tento dodatek je uzavřen na základě usnesení RMO Plzeň 1 č. 281 ze dne 7.10.2014.</w:t>
      </w:r>
    </w:p>
    <w:p w:rsidR="00910CDF" w:rsidRDefault="00482E71">
      <w:pPr>
        <w:pStyle w:val="Zkladntext20"/>
        <w:numPr>
          <w:ilvl w:val="0"/>
          <w:numId w:val="1"/>
        </w:numPr>
        <w:shd w:val="clear" w:color="auto" w:fill="auto"/>
        <w:tabs>
          <w:tab w:val="left" w:pos="317"/>
        </w:tabs>
        <w:ind w:left="480" w:right="300" w:hanging="480"/>
        <w:jc w:val="both"/>
      </w:pPr>
      <w:r>
        <w:t xml:space="preserve">Smluvní </w:t>
      </w:r>
      <w:r>
        <w:t>strany se dohodly, že veškeré písemnosti bude pronajímatel zasílat na adresu nájemce uvedenou na první straně této smlouvy v označení smluvních stran obyčejně nebo doporučeným dopisem. Písemnost se považuje za doručenou:</w:t>
      </w:r>
    </w:p>
    <w:p w:rsidR="00910CDF" w:rsidRDefault="00482E71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ind w:left="480" w:firstLine="0"/>
        <w:jc w:val="both"/>
      </w:pPr>
      <w:r>
        <w:t>třetí den po jejím odeslání - platí</w:t>
      </w:r>
      <w:r>
        <w:t xml:space="preserve"> u písemnosti zasílané obyčejně, nebo</w:t>
      </w:r>
    </w:p>
    <w:p w:rsidR="00910CDF" w:rsidRDefault="00482E71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ind w:left="780" w:hanging="300"/>
      </w:pPr>
      <w:r>
        <w:t>v den jejího uložení u poštovního úřadu - platí u písemnosti zasílané doporučeně, popř. s dodej kou, nebo</w:t>
      </w:r>
      <w:r>
        <w:br w:type="page"/>
      </w:r>
    </w:p>
    <w:p w:rsidR="00910CDF" w:rsidRDefault="00482E71">
      <w:pPr>
        <w:pStyle w:val="Zkladntext20"/>
        <w:shd w:val="clear" w:color="auto" w:fill="auto"/>
        <w:spacing w:line="283" w:lineRule="exact"/>
        <w:ind w:left="480" w:firstLine="0"/>
        <w:jc w:val="both"/>
      </w:pPr>
      <w:r>
        <w:lastRenderedPageBreak/>
        <w:t>- v den jejího navrácení zpět odesílateli - platí u písemnosti zasílané doporučeně, popř.</w:t>
      </w:r>
    </w:p>
    <w:p w:rsidR="00910CDF" w:rsidRDefault="00482E71">
      <w:pPr>
        <w:pStyle w:val="Zkladntext20"/>
        <w:shd w:val="clear" w:color="auto" w:fill="auto"/>
        <w:spacing w:line="283" w:lineRule="exact"/>
        <w:ind w:left="840" w:firstLine="0"/>
      </w:pPr>
      <w:r>
        <w:t xml:space="preserve">s dodejkou, která se </w:t>
      </w:r>
      <w:r>
        <w:t>u poštovního úřadu neukládá.</w:t>
      </w:r>
    </w:p>
    <w:p w:rsidR="00910CDF" w:rsidRDefault="00482E71">
      <w:pPr>
        <w:pStyle w:val="Zkladntext20"/>
        <w:shd w:val="clear" w:color="auto" w:fill="auto"/>
        <w:spacing w:line="283" w:lineRule="exact"/>
        <w:ind w:left="480" w:right="260" w:firstLine="0"/>
        <w:jc w:val="both"/>
      </w:pPr>
      <w:r>
        <w:t xml:space="preserve">Bude-li chtít nájemce doručovat písemnosti na jinou než výše uvedenou adresu, je tuto povinen písemně sdělit pronajímateli. Neučiní-li tak a přesto nezajistí přebírání písemností na výše uvedené adrese, bere na vědomí právní </w:t>
      </w:r>
      <w:r>
        <w:t>následky s tím spojené.</w:t>
      </w:r>
    </w:p>
    <w:p w:rsidR="00910CDF" w:rsidRDefault="00482E71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line="283" w:lineRule="exact"/>
        <w:ind w:firstLine="0"/>
        <w:jc w:val="both"/>
      </w:pPr>
      <w:r>
        <w:t>Ostatní podmínky smlouvy zůstávají v platnosti.</w:t>
      </w:r>
    </w:p>
    <w:p w:rsidR="00910CDF" w:rsidRDefault="00482E71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line="293" w:lineRule="exact"/>
        <w:ind w:left="480" w:hanging="480"/>
      </w:pPr>
      <w:r>
        <w:t>Dodatek má tři strany a vyhotovuje se ve dvou stejnopisech, z nichž po jednom obdrží Správa veřejného statku města Plzně a nájemce.</w:t>
      </w:r>
    </w:p>
    <w:p w:rsidR="00910CDF" w:rsidRDefault="00482E71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line="293" w:lineRule="exact"/>
        <w:ind w:firstLine="0"/>
        <w:jc w:val="both"/>
      </w:pPr>
      <w:r>
        <w:t>Dodatek nabývá platnosti dnem podpisu oběma stranami</w:t>
      </w:r>
      <w:r>
        <w:t>.</w:t>
      </w:r>
    </w:p>
    <w:p w:rsidR="00910CDF" w:rsidRDefault="00482E71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line="293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80645" distB="0" distL="64135" distR="1170305" simplePos="0" relativeHeight="377487104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519430</wp:posOffset>
                </wp:positionV>
                <wp:extent cx="746760" cy="13970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8.15pt;margin-top:40.9pt;width:58.8pt;height:11pt;z-index:-125829376;visibility:visible;mso-wrap-style:square;mso-width-percent:0;mso-height-percent:0;mso-wrap-distance-left:5.05pt;mso-wrap-distance-top:6.35pt;mso-wrap-distance-right:9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svrwIAALA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Dodatek nabývá účinnosti dne 30.11.2014.</w:t>
      </w:r>
    </w:p>
    <w:p w:rsidR="00482E71" w:rsidRDefault="00482E71" w:rsidP="00482E71">
      <w:pPr>
        <w:pStyle w:val="Zkladntext20"/>
        <w:shd w:val="clear" w:color="auto" w:fill="auto"/>
        <w:tabs>
          <w:tab w:val="left" w:pos="286"/>
        </w:tabs>
        <w:spacing w:line="293" w:lineRule="exact"/>
        <w:ind w:firstLine="0"/>
        <w:jc w:val="both"/>
      </w:pPr>
      <w:bookmarkStart w:id="10" w:name="_GoBack"/>
      <w:bookmarkEnd w:id="10"/>
    </w:p>
    <w:p w:rsidR="00910CDF" w:rsidRDefault="00482E71">
      <w:pPr>
        <w:pStyle w:val="Zkladntext20"/>
        <w:shd w:val="clear" w:color="auto" w:fill="auto"/>
        <w:spacing w:line="23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731520" distL="868680" distR="63500" simplePos="0" relativeHeight="377487106" behindDoc="1" locked="0" layoutInCell="1" allowOverlap="1">
                <wp:simplePos x="0" y="0"/>
                <wp:positionH relativeFrom="margin">
                  <wp:posOffset>3234055</wp:posOffset>
                </wp:positionH>
                <wp:positionV relativeFrom="paragraph">
                  <wp:posOffset>-23495</wp:posOffset>
                </wp:positionV>
                <wp:extent cx="768350" cy="139700"/>
                <wp:effectExtent l="0" t="0" r="0" b="0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254.65pt;margin-top:-1.85pt;width:60.5pt;height:11pt;z-index:-125829374;visibility:visible;mso-wrap-style:square;mso-width-percent:0;mso-height-percent:0;mso-wrap-distance-left:68.4pt;mso-wrap-distance-top:0;mso-wrap-distance-right:5pt;mso-wrap-distance-bottom:5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IYsAIAALA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1520" distL="868680" distR="63500" simplePos="0" relativeHeight="377487107" behindDoc="1" locked="0" layoutInCell="1" allowOverlap="1">
                <wp:simplePos x="0" y="0"/>
                <wp:positionH relativeFrom="margin">
                  <wp:posOffset>3234055</wp:posOffset>
                </wp:positionH>
                <wp:positionV relativeFrom="paragraph">
                  <wp:posOffset>493395</wp:posOffset>
                </wp:positionV>
                <wp:extent cx="1603375" cy="539115"/>
                <wp:effectExtent l="0" t="0" r="1270" b="0"/>
                <wp:wrapSquare wrapText="lef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Zemědělské družstvo Plzeň pan Vavřinec Přibáň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254.65pt;margin-top:38.85pt;width:126.25pt;height:42.45pt;z-index:-125829373;visibility:visible;mso-wrap-style:square;mso-width-percent:0;mso-height-percent:0;mso-wrap-distance-left:68.4pt;mso-wrap-distance-top:0;mso-wrap-distance-right:5pt;mso-wrap-distance-bottom:5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Titulekobrzku"/>
                        <w:shd w:val="clear" w:color="auto" w:fill="auto"/>
                      </w:pPr>
                      <w:r>
                        <w:t>Zemědělské družstvo Plzeň pan Vavřinec Přibáň předseda představenstva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1520" distL="868680" distR="63500" simplePos="0" relativeHeight="377487108" behindDoc="1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540385</wp:posOffset>
                </wp:positionV>
                <wp:extent cx="1012190" cy="139700"/>
                <wp:effectExtent l="0" t="0" r="1270" b="317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CDF" w:rsidRDefault="00482E71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Červený Hrádek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385.2pt;margin-top:42.55pt;width:79.7pt;height:11pt;z-index:-125829372;visibility:visible;mso-wrap-style:square;mso-width-percent:0;mso-height-percent:0;mso-wrap-distance-left:68.4pt;mso-wrap-distance-top:0;mso-wrap-distance-right:5pt;mso-wrap-distance-bottom:5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tDrwIAALE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" filled="f" stroked="f">
                <v:textbox style="mso-fit-shape-to-text:t" inset="0,0,0,0">
                  <w:txbxContent>
                    <w:p w:rsidR="00910CDF" w:rsidRDefault="00482E71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Červený Hrádek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 r o n aj í m a</w:t>
      </w:r>
      <w:r>
        <w:rPr>
          <w:rStyle w:val="Zkladntext2115ptKurzva"/>
        </w:rPr>
        <w:t>ye</w:t>
      </w:r>
    </w:p>
    <w:p w:rsidR="00910CDF" w:rsidRDefault="00482E71">
      <w:pPr>
        <w:pStyle w:val="Zkladntext70"/>
        <w:shd w:val="clear" w:color="auto" w:fill="auto"/>
        <w:spacing w:after="344" w:line="260" w:lineRule="exact"/>
        <w:ind w:left="1320"/>
      </w:pPr>
      <w:r>
        <w:t>/</w:t>
      </w:r>
    </w:p>
    <w:p w:rsidR="00910CDF" w:rsidRDefault="00482E71">
      <w:pPr>
        <w:pStyle w:val="Zkladntext20"/>
        <w:shd w:val="clear" w:color="auto" w:fill="auto"/>
        <w:spacing w:line="283" w:lineRule="exact"/>
        <w:ind w:right="5380" w:firstLine="0"/>
      </w:pPr>
      <w:r>
        <w:t>primátor MármvZrzavecký na základě plné moci č.j.ZM- 173/2014 ze dne 7.11.2014 Ing. Milan Sterly</w:t>
      </w:r>
    </w:p>
    <w:p w:rsidR="00910CDF" w:rsidRDefault="00482E71">
      <w:pPr>
        <w:pStyle w:val="Zkladntext20"/>
        <w:shd w:val="clear" w:color="auto" w:fill="auto"/>
        <w:spacing w:after="478" w:line="264" w:lineRule="exact"/>
        <w:ind w:right="5380" w:firstLine="0"/>
      </w:pPr>
      <w:r>
        <w:t>ředitel SPRÁVY VEŘEJNÉHO STATKU MĚSTA PLZNĚ, příspěvkové organizace</w:t>
      </w:r>
    </w:p>
    <w:p w:rsidR="00910CDF" w:rsidRDefault="00482E71">
      <w:pPr>
        <w:pStyle w:val="Zkladntext90"/>
        <w:shd w:val="clear" w:color="auto" w:fill="auto"/>
        <w:spacing w:before="0" w:line="200" w:lineRule="exact"/>
      </w:pPr>
      <w:r>
        <w:t xml:space="preserve">Zpracovala: </w:t>
      </w:r>
    </w:p>
    <w:sectPr w:rsidR="00910CDF">
      <w:pgSz w:w="11900" w:h="16840"/>
      <w:pgMar w:top="1570" w:right="1204" w:bottom="1697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71" w:rsidRDefault="00482E71">
      <w:r>
        <w:separator/>
      </w:r>
    </w:p>
  </w:endnote>
  <w:endnote w:type="continuationSeparator" w:id="0">
    <w:p w:rsidR="00482E71" w:rsidRDefault="0048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DF" w:rsidRDefault="00482E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10114280</wp:posOffset>
              </wp:positionV>
              <wp:extent cx="38735" cy="85725"/>
              <wp:effectExtent l="254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82E71">
                            <w:rPr>
                              <w:rStyle w:val="ZhlavneboZpatCenturyGothic55pt0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CenturyGothic55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1.2pt;margin-top:796.4pt;width:3.05pt;height:6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uBqgIAAKs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82E71">
                      <w:rPr>
                        <w:rStyle w:val="ZhlavneboZpatCenturyGothic55pt0"/>
                        <w:noProof/>
                      </w:rPr>
                      <w:t>3</w:t>
                    </w:r>
                    <w:r>
                      <w:rPr>
                        <w:rStyle w:val="ZhlavneboZpatCenturyGothic55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DF" w:rsidRDefault="00482E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10110470</wp:posOffset>
              </wp:positionV>
              <wp:extent cx="64135" cy="129540"/>
              <wp:effectExtent l="0" t="4445" r="254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82E71">
                            <w:rPr>
                              <w:rStyle w:val="ZhlavneboZpatMicrosoftSansSerif9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MicrosoftSansSerif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96.15pt;margin-top:796.1pt;width:5.05pt;height:10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82E71">
                      <w:rPr>
                        <w:rStyle w:val="ZhlavneboZpatMicrosoftSansSerif9pt"/>
                        <w:noProof/>
                      </w:rPr>
                      <w:t>1</w:t>
                    </w:r>
                    <w:r>
                      <w:rPr>
                        <w:rStyle w:val="ZhlavneboZpatMicrosoftSansSerif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71" w:rsidRDefault="00482E71"/>
  </w:footnote>
  <w:footnote w:type="continuationSeparator" w:id="0">
    <w:p w:rsidR="00482E71" w:rsidRDefault="00482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DF" w:rsidRDefault="00482E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5170170</wp:posOffset>
              </wp:positionH>
              <wp:positionV relativeFrom="page">
                <wp:posOffset>436880</wp:posOffset>
              </wp:positionV>
              <wp:extent cx="1353820" cy="138430"/>
              <wp:effectExtent l="0" t="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ZD Plzeň -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07.1pt;margin-top:34.4pt;width:106.6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RoqwIAAKc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ZD Plzeň -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461645</wp:posOffset>
              </wp:positionV>
              <wp:extent cx="1096010" cy="415925"/>
              <wp:effectExtent l="3175" t="444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2007/003223</w:t>
                          </w:r>
                        </w:p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3011003721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67.75pt;margin-top:36.35pt;width:86.3pt;height:32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2007/003223</w:t>
                    </w:r>
                  </w:p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3011003721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DF" w:rsidRDefault="00482E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5248275</wp:posOffset>
              </wp:positionH>
              <wp:positionV relativeFrom="page">
                <wp:posOffset>439420</wp:posOffset>
              </wp:positionV>
              <wp:extent cx="1434465" cy="138430"/>
              <wp:effectExtent l="0" t="1270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ZD Plzeň —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13.25pt;margin-top:34.6pt;width:112.9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ZD Plzeň —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439420</wp:posOffset>
              </wp:positionV>
              <wp:extent cx="1096010" cy="415925"/>
              <wp:effectExtent l="0" t="127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2007/003223</w:t>
                          </w:r>
                        </w:p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3011003721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72.7pt;margin-top:34.6pt;width:86.3pt;height:32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2007/003223</w:t>
                    </w:r>
                  </w:p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3011003721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915035</wp:posOffset>
              </wp:positionV>
              <wp:extent cx="433705" cy="85725"/>
              <wp:effectExtent l="0" t="63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CDF" w:rsidRDefault="00482E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enturyGothic55pt"/>
                            </w:rPr>
                            <w:t xml:space="preserve">MÉSTA </w:t>
                          </w:r>
                          <w:r>
                            <w:rPr>
                              <w:rStyle w:val="ZhlavneboZpatCenturyGothic55pt0"/>
                            </w:rPr>
                            <w:t>PLZNĚ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2.15pt;margin-top:72.05pt;width:34.15pt;height:6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zzqwIAAKw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" filled="f" stroked="f">
              <v:textbox style="mso-fit-shape-to-text:t" inset="0,0,0,0">
                <w:txbxContent>
                  <w:p w:rsidR="00910CDF" w:rsidRDefault="00482E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enturyGothic55pt"/>
                      </w:rPr>
                      <w:t xml:space="preserve">MÉSTA </w:t>
                    </w:r>
                    <w:r>
                      <w:rPr>
                        <w:rStyle w:val="ZhlavneboZpatCenturyGothic55pt0"/>
                      </w:rPr>
                      <w:t>PLZNĚ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E44"/>
    <w:multiLevelType w:val="multilevel"/>
    <w:tmpl w:val="33606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71F74"/>
    <w:multiLevelType w:val="multilevel"/>
    <w:tmpl w:val="A36CD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DF"/>
    <w:rsid w:val="00482E71"/>
    <w:rsid w:val="009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5ptMtko66">
    <w:name w:val="Nadpis #1 + 15 pt;Měřítko 66%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enturyGothic55pt">
    <w:name w:val="Záhlaví nebo Zápatí + Century Gothic;5;5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CenturyGothic55pt0">
    <w:name w:val="Záhlaví nebo Zápatí + Century Gothic;5;5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MicrosoftSansSerif9pt">
    <w:name w:val="Záhlaví nebo Zápatí + Microsoft Sans Serif;9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5ptTunExact">
    <w:name w:val="Základní text (3) + 10;5 pt;Tučné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11ptNekurzva">
    <w:name w:val="Titulek tabulky + 11 pt;Ne kurzíva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115pt">
    <w:name w:val="Titulek tabulky + 11;5 pt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dkovn1pt">
    <w:name w:val="Titulek tabulky + Řádkování 1 pt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6ptNekurzva">
    <w:name w:val="Titulek tabulky + 6 pt;Ne kurzíva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">
    <w:name w:val="Základní text (8) + 8;5 p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8" w:lineRule="exact"/>
      <w:ind w:hanging="19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19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380" w:after="60" w:line="0" w:lineRule="atLeast"/>
      <w:jc w:val="center"/>
    </w:pPr>
    <w:rPr>
      <w:rFonts w:ascii="Book Antiqua" w:eastAsia="Book Antiqua" w:hAnsi="Book Antiqua" w:cs="Book Antiqua"/>
      <w:b/>
      <w:bCs/>
      <w:spacing w:val="30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420" w:line="0" w:lineRule="atLeast"/>
    </w:pPr>
    <w:rPr>
      <w:rFonts w:ascii="Consolas" w:eastAsia="Consolas" w:hAnsi="Consolas" w:cs="Consolas"/>
      <w:i/>
      <w:i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20" w:after="4980" w:line="19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9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5ptMtko66">
    <w:name w:val="Nadpis #1 + 15 pt;Měřítko 66%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enturyGothic55pt">
    <w:name w:val="Záhlaví nebo Zápatí + Century Gothic;5;5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CenturyGothic55pt0">
    <w:name w:val="Záhlaví nebo Zápatí + Century Gothic;5;5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MicrosoftSansSerif9pt">
    <w:name w:val="Záhlaví nebo Zápatí + Microsoft Sans Serif;9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5ptTunExact">
    <w:name w:val="Základní text (3) + 10;5 pt;Tučné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11ptNekurzva">
    <w:name w:val="Titulek tabulky + 11 pt;Ne kurzíva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115pt">
    <w:name w:val="Titulek tabulky + 11;5 pt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dkovn1pt">
    <w:name w:val="Titulek tabulky + Řádkování 1 pt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6ptNekurzva">
    <w:name w:val="Titulek tabulky + 6 pt;Ne kurzíva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">
    <w:name w:val="Základní text (8) + 8;5 p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8" w:lineRule="exact"/>
      <w:ind w:hanging="19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19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380" w:after="60" w:line="0" w:lineRule="atLeast"/>
      <w:jc w:val="center"/>
    </w:pPr>
    <w:rPr>
      <w:rFonts w:ascii="Book Antiqua" w:eastAsia="Book Antiqua" w:hAnsi="Book Antiqua" w:cs="Book Antiqua"/>
      <w:b/>
      <w:bCs/>
      <w:spacing w:val="30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420" w:line="0" w:lineRule="atLeast"/>
    </w:pPr>
    <w:rPr>
      <w:rFonts w:ascii="Consolas" w:eastAsia="Consolas" w:hAnsi="Consolas" w:cs="Consolas"/>
      <w:i/>
      <w:i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20" w:after="4980" w:line="19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9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2359</Characters>
  <Application>Microsoft Office Word</Application>
  <DocSecurity>0</DocSecurity>
  <Lines>19</Lines>
  <Paragraphs>5</Paragraphs>
  <ScaleCrop>false</ScaleCrop>
  <Company>.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Dospíšilová Klára</dc:creator>
  <cp:lastModifiedBy>Dospíšilová Klára</cp:lastModifiedBy>
  <cp:revision>1</cp:revision>
  <dcterms:created xsi:type="dcterms:W3CDTF">2017-07-26T10:19:00Z</dcterms:created>
  <dcterms:modified xsi:type="dcterms:W3CDTF">2017-07-26T10:22:00Z</dcterms:modified>
</cp:coreProperties>
</file>