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E2700" w14:textId="0537D817" w:rsidR="001C7CBA" w:rsidRPr="00411F28" w:rsidRDefault="00E907B8" w:rsidP="00351B9D">
      <w:pPr>
        <w:pStyle w:val="Bezmezer"/>
        <w:jc w:val="right"/>
        <w:rPr>
          <w:rFonts w:ascii="Arial" w:hAnsi="Arial" w:cs="Arial"/>
          <w:sz w:val="12"/>
          <w:szCs w:val="12"/>
        </w:rPr>
      </w:pPr>
      <w:bookmarkStart w:id="0" w:name="bookmark0"/>
      <w:r w:rsidRPr="00411F28">
        <w:rPr>
          <w:rFonts w:ascii="Arial" w:hAnsi="Arial" w:cs="Arial"/>
          <w:sz w:val="12"/>
          <w:szCs w:val="12"/>
        </w:rPr>
        <w:t>č</w:t>
      </w:r>
      <w:r w:rsidR="003703F3" w:rsidRPr="00411F28">
        <w:rPr>
          <w:rFonts w:ascii="Arial" w:hAnsi="Arial" w:cs="Arial"/>
          <w:sz w:val="12"/>
          <w:szCs w:val="12"/>
        </w:rPr>
        <w:t xml:space="preserve">íslo </w:t>
      </w:r>
      <w:r w:rsidRPr="00411F28">
        <w:rPr>
          <w:rFonts w:ascii="Arial" w:hAnsi="Arial" w:cs="Arial"/>
          <w:sz w:val="12"/>
          <w:szCs w:val="12"/>
        </w:rPr>
        <w:t>s</w:t>
      </w:r>
      <w:r w:rsidR="003703F3" w:rsidRPr="00411F28">
        <w:rPr>
          <w:rFonts w:ascii="Arial" w:hAnsi="Arial" w:cs="Arial"/>
          <w:sz w:val="12"/>
          <w:szCs w:val="12"/>
        </w:rPr>
        <w:t xml:space="preserve">mlouvy </w:t>
      </w:r>
      <w:r w:rsidR="00400485" w:rsidRPr="00411F28">
        <w:rPr>
          <w:rFonts w:ascii="Arial" w:hAnsi="Arial" w:cs="Arial"/>
          <w:sz w:val="12"/>
          <w:szCs w:val="12"/>
        </w:rPr>
        <w:t>O</w:t>
      </w:r>
      <w:r w:rsidR="003703F3" w:rsidRPr="00411F28">
        <w:rPr>
          <w:rFonts w:ascii="Arial" w:hAnsi="Arial" w:cs="Arial"/>
          <w:sz w:val="12"/>
          <w:szCs w:val="12"/>
        </w:rPr>
        <w:t xml:space="preserve">bjednatele: </w:t>
      </w:r>
      <w:r w:rsidR="00C4155E">
        <w:rPr>
          <w:rFonts w:ascii="Arial" w:hAnsi="Arial" w:cs="Arial"/>
          <w:sz w:val="12"/>
          <w:szCs w:val="12"/>
        </w:rPr>
        <w:t>1205</w:t>
      </w:r>
      <w:r w:rsidR="003703F3" w:rsidRPr="00411F28">
        <w:rPr>
          <w:rFonts w:ascii="Arial" w:hAnsi="Arial" w:cs="Arial"/>
          <w:sz w:val="12"/>
          <w:szCs w:val="12"/>
        </w:rPr>
        <w:t>-202</w:t>
      </w:r>
      <w:r w:rsidR="00C4155E">
        <w:rPr>
          <w:rFonts w:ascii="Arial" w:hAnsi="Arial" w:cs="Arial"/>
          <w:sz w:val="12"/>
          <w:szCs w:val="12"/>
        </w:rPr>
        <w:t>3</w:t>
      </w:r>
      <w:r w:rsidR="003703F3" w:rsidRPr="00411F28">
        <w:rPr>
          <w:rFonts w:ascii="Arial" w:hAnsi="Arial" w:cs="Arial"/>
          <w:sz w:val="12"/>
          <w:szCs w:val="12"/>
        </w:rPr>
        <w:t>-541</w:t>
      </w:r>
      <w:r w:rsidR="00C4155E">
        <w:rPr>
          <w:rFonts w:ascii="Arial" w:hAnsi="Arial" w:cs="Arial"/>
          <w:sz w:val="12"/>
          <w:szCs w:val="12"/>
        </w:rPr>
        <w:t>100</w:t>
      </w:r>
    </w:p>
    <w:p w14:paraId="2B9739DE" w14:textId="1154DFC1" w:rsidR="00351B9D" w:rsidRPr="00411F28" w:rsidRDefault="00E907B8" w:rsidP="00351B9D">
      <w:pPr>
        <w:pStyle w:val="Bezmezer"/>
        <w:jc w:val="right"/>
        <w:rPr>
          <w:rFonts w:ascii="Arial" w:hAnsi="Arial" w:cs="Arial"/>
          <w:sz w:val="12"/>
          <w:szCs w:val="12"/>
        </w:rPr>
      </w:pPr>
      <w:r w:rsidRPr="00411F28">
        <w:rPr>
          <w:rFonts w:ascii="Arial" w:hAnsi="Arial" w:cs="Arial"/>
          <w:sz w:val="12"/>
          <w:szCs w:val="12"/>
        </w:rPr>
        <w:t>č</w:t>
      </w:r>
      <w:r w:rsidR="003703F3" w:rsidRPr="00411F28">
        <w:rPr>
          <w:rFonts w:ascii="Arial" w:hAnsi="Arial" w:cs="Arial"/>
          <w:sz w:val="12"/>
          <w:szCs w:val="12"/>
        </w:rPr>
        <w:t xml:space="preserve">íslo </w:t>
      </w:r>
      <w:r w:rsidRPr="00411F28">
        <w:rPr>
          <w:rFonts w:ascii="Arial" w:hAnsi="Arial" w:cs="Arial"/>
          <w:sz w:val="12"/>
          <w:szCs w:val="12"/>
        </w:rPr>
        <w:t>s</w:t>
      </w:r>
      <w:r w:rsidR="003703F3" w:rsidRPr="00411F28">
        <w:rPr>
          <w:rFonts w:ascii="Arial" w:hAnsi="Arial" w:cs="Arial"/>
          <w:sz w:val="12"/>
          <w:szCs w:val="12"/>
        </w:rPr>
        <w:t xml:space="preserve">mlouvy </w:t>
      </w:r>
      <w:r w:rsidR="00400485" w:rsidRPr="00411F28">
        <w:rPr>
          <w:rFonts w:ascii="Arial" w:hAnsi="Arial" w:cs="Arial"/>
          <w:sz w:val="12"/>
          <w:szCs w:val="12"/>
        </w:rPr>
        <w:t>Z</w:t>
      </w:r>
      <w:r w:rsidR="003703F3" w:rsidRPr="00411F28">
        <w:rPr>
          <w:rFonts w:ascii="Arial" w:hAnsi="Arial" w:cs="Arial"/>
          <w:sz w:val="12"/>
          <w:szCs w:val="12"/>
        </w:rPr>
        <w:t xml:space="preserve">hotovitele: </w:t>
      </w:r>
      <w:r w:rsidR="00C4155E">
        <w:rPr>
          <w:rFonts w:ascii="Arial" w:hAnsi="Arial" w:cs="Arial"/>
          <w:sz w:val="12"/>
          <w:szCs w:val="12"/>
        </w:rPr>
        <w:t>36</w:t>
      </w:r>
      <w:r w:rsidR="003703F3" w:rsidRPr="00411F28">
        <w:rPr>
          <w:rFonts w:ascii="Arial" w:hAnsi="Arial" w:cs="Arial"/>
          <w:sz w:val="12"/>
          <w:szCs w:val="12"/>
        </w:rPr>
        <w:t>/2</w:t>
      </w:r>
      <w:r w:rsidR="00C4155E">
        <w:rPr>
          <w:rFonts w:ascii="Arial" w:hAnsi="Arial" w:cs="Arial"/>
          <w:sz w:val="12"/>
          <w:szCs w:val="12"/>
        </w:rPr>
        <w:t>3</w:t>
      </w:r>
      <w:r w:rsidR="003703F3" w:rsidRPr="00411F28">
        <w:rPr>
          <w:rFonts w:ascii="Arial" w:hAnsi="Arial" w:cs="Arial"/>
          <w:sz w:val="12"/>
          <w:szCs w:val="12"/>
        </w:rPr>
        <w:t xml:space="preserve"> </w:t>
      </w:r>
    </w:p>
    <w:p w14:paraId="65A45143" w14:textId="450F05E6" w:rsidR="003703F3" w:rsidRPr="00411F28" w:rsidRDefault="003703F3" w:rsidP="00351B9D">
      <w:pPr>
        <w:pStyle w:val="Bezmezer"/>
        <w:jc w:val="right"/>
        <w:rPr>
          <w:rFonts w:ascii="Arial" w:hAnsi="Arial" w:cs="Arial"/>
          <w:sz w:val="12"/>
          <w:szCs w:val="12"/>
        </w:rPr>
      </w:pPr>
      <w:r w:rsidRPr="00411F28">
        <w:rPr>
          <w:rStyle w:val="CharStyle4"/>
          <w:sz w:val="12"/>
          <w:szCs w:val="12"/>
          <w:u w:val="none"/>
        </w:rPr>
        <w:t>Komplexní pozemkové úpravy v k.</w:t>
      </w:r>
      <w:r w:rsidR="00E907B8" w:rsidRPr="00411F28">
        <w:rPr>
          <w:rStyle w:val="CharStyle4"/>
          <w:sz w:val="12"/>
          <w:szCs w:val="12"/>
          <w:u w:val="none"/>
        </w:rPr>
        <w:t xml:space="preserve"> </w:t>
      </w:r>
      <w:proofErr w:type="spellStart"/>
      <w:r w:rsidRPr="00411F28">
        <w:rPr>
          <w:rStyle w:val="CharStyle4"/>
          <w:sz w:val="12"/>
          <w:szCs w:val="12"/>
          <w:u w:val="none"/>
        </w:rPr>
        <w:t>ú.</w:t>
      </w:r>
      <w:proofErr w:type="spellEnd"/>
      <w:r w:rsidRPr="00411F28">
        <w:rPr>
          <w:rStyle w:val="CharStyle4"/>
          <w:sz w:val="12"/>
          <w:szCs w:val="12"/>
          <w:u w:val="none"/>
        </w:rPr>
        <w:t xml:space="preserve"> </w:t>
      </w:r>
      <w:r w:rsidR="00C4155E">
        <w:rPr>
          <w:rStyle w:val="CharStyle4"/>
          <w:sz w:val="12"/>
          <w:szCs w:val="12"/>
          <w:u w:val="none"/>
        </w:rPr>
        <w:t>Dolní Vítkov</w:t>
      </w:r>
      <w:r w:rsidR="005C0339" w:rsidRPr="00411F28">
        <w:rPr>
          <w:rStyle w:val="CharStyle4"/>
          <w:sz w:val="12"/>
          <w:szCs w:val="12"/>
          <w:u w:val="none"/>
        </w:rPr>
        <w:t xml:space="preserve"> </w:t>
      </w:r>
    </w:p>
    <w:p w14:paraId="0EA3087B" w14:textId="77777777" w:rsidR="00351B9D" w:rsidRDefault="00351B9D" w:rsidP="00BE57F8">
      <w:pPr>
        <w:pStyle w:val="Style8"/>
        <w:shd w:val="clear" w:color="auto" w:fill="auto"/>
        <w:spacing w:before="0"/>
        <w:ind w:right="60"/>
      </w:pPr>
    </w:p>
    <w:p w14:paraId="31750D6E" w14:textId="77777777" w:rsidR="001466BC" w:rsidRDefault="001466BC" w:rsidP="00BE57F8">
      <w:pPr>
        <w:pStyle w:val="Style8"/>
        <w:shd w:val="clear" w:color="auto" w:fill="auto"/>
        <w:spacing w:before="0"/>
        <w:ind w:right="60"/>
      </w:pPr>
    </w:p>
    <w:p w14:paraId="6F304239" w14:textId="0D3E3DD0" w:rsidR="00CC5916" w:rsidRDefault="006F1A75" w:rsidP="00BE57F8">
      <w:pPr>
        <w:pStyle w:val="Style8"/>
        <w:shd w:val="clear" w:color="auto" w:fill="auto"/>
        <w:spacing w:before="0"/>
        <w:ind w:right="60"/>
      </w:pPr>
      <w:r>
        <w:t xml:space="preserve">DODATEK Č. </w:t>
      </w:r>
      <w:bookmarkEnd w:id="0"/>
      <w:r w:rsidR="00C4155E">
        <w:t>1</w:t>
      </w:r>
    </w:p>
    <w:p w14:paraId="32F6FD09" w14:textId="77777777" w:rsidR="00BE57F8" w:rsidRDefault="00BE57F8" w:rsidP="00BE57F8">
      <w:pPr>
        <w:pStyle w:val="Style8"/>
        <w:shd w:val="clear" w:color="auto" w:fill="auto"/>
        <w:spacing w:before="0"/>
        <w:ind w:right="60"/>
      </w:pPr>
    </w:p>
    <w:p w14:paraId="2969716E" w14:textId="77777777" w:rsidR="00CC5916" w:rsidRDefault="006F1A75">
      <w:pPr>
        <w:pStyle w:val="Style8"/>
        <w:shd w:val="clear" w:color="auto" w:fill="auto"/>
        <w:spacing w:before="0"/>
        <w:ind w:right="60"/>
      </w:pPr>
      <w:r>
        <w:t>SMLOUVY O DÍLO</w:t>
      </w:r>
    </w:p>
    <w:p w14:paraId="4D315204" w14:textId="7CB68DB7" w:rsidR="00CC5916" w:rsidRDefault="006F1A75">
      <w:pPr>
        <w:pStyle w:val="Style4"/>
        <w:shd w:val="clear" w:color="auto" w:fill="auto"/>
        <w:spacing w:after="0" w:line="355" w:lineRule="exact"/>
        <w:ind w:right="60"/>
        <w:jc w:val="center"/>
      </w:pPr>
      <w:r>
        <w:t xml:space="preserve">č. smlouvy objednatele </w:t>
      </w:r>
      <w:r w:rsidR="00C4155E">
        <w:t>1205</w:t>
      </w:r>
      <w:r w:rsidR="00165FF3">
        <w:t>-202</w:t>
      </w:r>
      <w:r w:rsidR="00C4155E">
        <w:t>3</w:t>
      </w:r>
      <w:r w:rsidR="00165FF3">
        <w:t>-541</w:t>
      </w:r>
      <w:r w:rsidR="00C4155E">
        <w:t>100</w:t>
      </w:r>
      <w:r>
        <w:t xml:space="preserve">, č. smlouvy zhotovitele </w:t>
      </w:r>
      <w:r w:rsidR="00C4155E">
        <w:t>36</w:t>
      </w:r>
      <w:r>
        <w:t>/2</w:t>
      </w:r>
      <w:r w:rsidR="00C4155E">
        <w:t>3</w:t>
      </w:r>
      <w:r>
        <w:t xml:space="preserve"> ze dne </w:t>
      </w:r>
      <w:r w:rsidR="00C4155E">
        <w:t>23</w:t>
      </w:r>
      <w:r>
        <w:t>.</w:t>
      </w:r>
      <w:r w:rsidR="00C4155E">
        <w:t>10</w:t>
      </w:r>
      <w:r>
        <w:t>.202</w:t>
      </w:r>
      <w:r w:rsidR="00C4155E">
        <w:t>3</w:t>
      </w:r>
    </w:p>
    <w:p w14:paraId="7824411C" w14:textId="77777777" w:rsidR="00CC5916" w:rsidRDefault="006F1A75">
      <w:pPr>
        <w:pStyle w:val="Style10"/>
        <w:keepNext/>
        <w:keepLines/>
        <w:shd w:val="clear" w:color="auto" w:fill="auto"/>
        <w:ind w:right="60" w:firstLine="0"/>
      </w:pPr>
      <w:bookmarkStart w:id="1" w:name="bookmark1"/>
      <w:r>
        <w:t>(dále jen „Dodatek")</w:t>
      </w:r>
      <w:r>
        <w:br/>
        <w:t>uzavřený</w:t>
      </w:r>
      <w:bookmarkEnd w:id="1"/>
    </w:p>
    <w:p w14:paraId="21E2D153" w14:textId="77777777" w:rsidR="00CC5916" w:rsidRPr="006B79D6" w:rsidRDefault="006F1A75">
      <w:pPr>
        <w:pStyle w:val="Style12"/>
        <w:shd w:val="clear" w:color="auto" w:fill="auto"/>
        <w:ind w:right="60" w:firstLine="0"/>
        <w:rPr>
          <w:sz w:val="18"/>
          <w:szCs w:val="18"/>
        </w:rPr>
      </w:pPr>
      <w:r w:rsidRPr="006B79D6">
        <w:rPr>
          <w:sz w:val="18"/>
          <w:szCs w:val="18"/>
        </w:rPr>
        <w:t>podle § 2586 a následujících zákona č. 89/2012 Sb., občanský zákoník, ve znění pozdějších předpisů</w:t>
      </w:r>
    </w:p>
    <w:p w14:paraId="15852443" w14:textId="77777777" w:rsidR="00CC5916" w:rsidRPr="006B79D6" w:rsidRDefault="006F1A75">
      <w:pPr>
        <w:pStyle w:val="Style12"/>
        <w:shd w:val="clear" w:color="auto" w:fill="auto"/>
        <w:spacing w:after="280"/>
        <w:ind w:right="60" w:firstLine="0"/>
        <w:rPr>
          <w:sz w:val="18"/>
          <w:szCs w:val="18"/>
        </w:rPr>
      </w:pPr>
      <w:r w:rsidRPr="006B79D6">
        <w:rPr>
          <w:sz w:val="18"/>
          <w:szCs w:val="18"/>
        </w:rPr>
        <w:t>(dále jen „NOZ")</w:t>
      </w:r>
    </w:p>
    <w:p w14:paraId="69AFEF2E" w14:textId="618A131E" w:rsidR="003C3E61" w:rsidRPr="006B79D6" w:rsidRDefault="003C3E61" w:rsidP="001B4878">
      <w:pPr>
        <w:pStyle w:val="Style5"/>
        <w:shd w:val="clear" w:color="auto" w:fill="auto"/>
        <w:tabs>
          <w:tab w:val="left" w:pos="523"/>
        </w:tabs>
        <w:spacing w:before="0" w:after="120"/>
        <w:ind w:left="567" w:firstLine="0"/>
        <w:jc w:val="left"/>
        <w:rPr>
          <w:sz w:val="18"/>
          <w:szCs w:val="18"/>
        </w:rPr>
      </w:pPr>
      <w:bookmarkStart w:id="2" w:name="bookmark2"/>
      <w:r w:rsidRPr="006B79D6">
        <w:rPr>
          <w:sz w:val="18"/>
          <w:szCs w:val="18"/>
        </w:rPr>
        <w:t>SMLUVNÍ STRANY</w:t>
      </w:r>
    </w:p>
    <w:p w14:paraId="090C5745" w14:textId="77777777" w:rsidR="001B4878" w:rsidRPr="006B79D6" w:rsidRDefault="001B4878" w:rsidP="001B4878">
      <w:pPr>
        <w:pStyle w:val="Style5"/>
        <w:shd w:val="clear" w:color="auto" w:fill="auto"/>
        <w:tabs>
          <w:tab w:val="left" w:pos="523"/>
        </w:tabs>
        <w:spacing w:before="0" w:after="120"/>
        <w:ind w:left="567" w:firstLine="0"/>
        <w:jc w:val="left"/>
        <w:rPr>
          <w:sz w:val="18"/>
          <w:szCs w:val="18"/>
        </w:rPr>
      </w:pPr>
    </w:p>
    <w:p w14:paraId="1D77B49E" w14:textId="77777777" w:rsidR="003C3E61" w:rsidRPr="006B79D6" w:rsidRDefault="003C3E61" w:rsidP="003C3E61">
      <w:pPr>
        <w:pStyle w:val="Style5"/>
        <w:numPr>
          <w:ilvl w:val="0"/>
          <w:numId w:val="9"/>
        </w:numPr>
        <w:shd w:val="clear" w:color="auto" w:fill="auto"/>
        <w:tabs>
          <w:tab w:val="left" w:pos="523"/>
        </w:tabs>
        <w:spacing w:before="0" w:after="0"/>
        <w:ind w:firstLine="0"/>
        <w:jc w:val="left"/>
        <w:rPr>
          <w:sz w:val="18"/>
          <w:szCs w:val="18"/>
        </w:rPr>
      </w:pPr>
      <w:r w:rsidRPr="006B79D6">
        <w:rPr>
          <w:sz w:val="18"/>
          <w:szCs w:val="18"/>
        </w:rPr>
        <w:t>Česká republika - Státní pozemkový úřad</w:t>
      </w:r>
    </w:p>
    <w:p w14:paraId="1458E35F" w14:textId="53C32B87" w:rsidR="003C3E61" w:rsidRPr="006B79D6" w:rsidRDefault="003C3E61" w:rsidP="003C3E61">
      <w:pPr>
        <w:pStyle w:val="Style7"/>
        <w:shd w:val="clear" w:color="auto" w:fill="auto"/>
        <w:spacing w:before="0" w:after="120"/>
        <w:ind w:left="580" w:firstLine="0"/>
        <w:jc w:val="left"/>
        <w:rPr>
          <w:sz w:val="18"/>
          <w:szCs w:val="18"/>
        </w:rPr>
      </w:pPr>
      <w:r w:rsidRPr="006B79D6">
        <w:rPr>
          <w:sz w:val="18"/>
          <w:szCs w:val="18"/>
        </w:rPr>
        <w:t>se sídlem Husinecká 1024/11a, 130 00 Praha 3 -</w:t>
      </w:r>
      <w:r w:rsidR="009C1312" w:rsidRPr="006B79D6">
        <w:rPr>
          <w:sz w:val="18"/>
          <w:szCs w:val="18"/>
        </w:rPr>
        <w:t xml:space="preserve"> </w:t>
      </w:r>
      <w:r w:rsidRPr="006B79D6">
        <w:rPr>
          <w:sz w:val="18"/>
          <w:szCs w:val="18"/>
        </w:rPr>
        <w:t>Žižkov, IČO: 013 12 774,</w:t>
      </w:r>
    </w:p>
    <w:p w14:paraId="3117826A" w14:textId="77777777" w:rsidR="003C3E61" w:rsidRPr="006B79D6" w:rsidRDefault="003C3E61" w:rsidP="003C3E61">
      <w:pPr>
        <w:pStyle w:val="Style5"/>
        <w:shd w:val="clear" w:color="auto" w:fill="auto"/>
        <w:spacing w:before="0" w:after="0"/>
        <w:ind w:left="580" w:firstLine="0"/>
        <w:jc w:val="left"/>
        <w:rPr>
          <w:sz w:val="18"/>
          <w:szCs w:val="18"/>
        </w:rPr>
      </w:pPr>
      <w:r w:rsidRPr="006B79D6">
        <w:rPr>
          <w:sz w:val="18"/>
          <w:szCs w:val="18"/>
        </w:rPr>
        <w:t>Krajský pozemkový úřad pro Liberecký kraj, Pobočka Liberec,</w:t>
      </w:r>
    </w:p>
    <w:p w14:paraId="6DF2DA3F" w14:textId="0169C079" w:rsidR="003C3E61" w:rsidRPr="006B79D6" w:rsidRDefault="003C3E61" w:rsidP="003C3E61">
      <w:pPr>
        <w:pStyle w:val="Style7"/>
        <w:shd w:val="clear" w:color="auto" w:fill="auto"/>
        <w:spacing w:before="0" w:line="374" w:lineRule="exact"/>
        <w:ind w:left="580" w:firstLine="0"/>
        <w:jc w:val="left"/>
        <w:rPr>
          <w:sz w:val="18"/>
          <w:szCs w:val="18"/>
        </w:rPr>
      </w:pPr>
      <w:r w:rsidRPr="006B79D6">
        <w:rPr>
          <w:sz w:val="18"/>
          <w:szCs w:val="18"/>
        </w:rPr>
        <w:t>na adrese</w:t>
      </w:r>
      <w:r w:rsidR="009C1312" w:rsidRPr="006B79D6">
        <w:rPr>
          <w:sz w:val="18"/>
          <w:szCs w:val="18"/>
        </w:rPr>
        <w:t>:</w:t>
      </w:r>
      <w:r w:rsidRPr="006B79D6">
        <w:rPr>
          <w:sz w:val="18"/>
          <w:szCs w:val="18"/>
        </w:rPr>
        <w:t xml:space="preserve"> U Nisy 745/6a, 460 57 Liberec</w:t>
      </w:r>
    </w:p>
    <w:p w14:paraId="16052EDF" w14:textId="77777777" w:rsidR="002879C0" w:rsidRDefault="002879C0" w:rsidP="002879C0">
      <w:pPr>
        <w:ind w:left="567"/>
        <w:jc w:val="both"/>
        <w:rPr>
          <w:rFonts w:ascii="Arial" w:hAnsi="Arial" w:cs="Arial"/>
          <w:sz w:val="20"/>
          <w:szCs w:val="20"/>
        </w:rPr>
      </w:pPr>
    </w:p>
    <w:p w14:paraId="4645CA2B" w14:textId="21D8D236" w:rsidR="002879C0" w:rsidRDefault="002879C0" w:rsidP="002879C0">
      <w:pPr>
        <w:ind w:left="567"/>
        <w:jc w:val="both"/>
        <w:rPr>
          <w:rFonts w:ascii="Arial" w:hAnsi="Arial" w:cs="Arial"/>
          <w:color w:val="auto"/>
          <w:sz w:val="20"/>
          <w:szCs w:val="20"/>
          <w:lang w:bidi="ar-SA"/>
        </w:rPr>
      </w:pPr>
      <w:r>
        <w:rPr>
          <w:rFonts w:ascii="Arial" w:hAnsi="Arial" w:cs="Arial"/>
          <w:sz w:val="20"/>
          <w:szCs w:val="20"/>
        </w:rPr>
        <w:t xml:space="preserve">Zastoupená: Ing. Bohuslavem Kabátkem, ředitelem Krajského pozemkového úřadu   </w:t>
      </w:r>
    </w:p>
    <w:p w14:paraId="7E69BC71" w14:textId="77777777" w:rsidR="002879C0" w:rsidRDefault="002879C0" w:rsidP="002879C0">
      <w:pPr>
        <w:spacing w:after="120"/>
        <w:ind w:left="567"/>
        <w:jc w:val="both"/>
        <w:rPr>
          <w:rFonts w:ascii="Arial" w:hAnsi="Arial" w:cs="Arial"/>
          <w:sz w:val="20"/>
          <w:szCs w:val="20"/>
        </w:rPr>
      </w:pPr>
      <w:r>
        <w:rPr>
          <w:rFonts w:ascii="Arial" w:hAnsi="Arial" w:cs="Arial"/>
          <w:sz w:val="20"/>
          <w:szCs w:val="20"/>
        </w:rPr>
        <w:t xml:space="preserve">                     pro Liberecký kraj </w:t>
      </w:r>
      <w:r>
        <w:rPr>
          <w:rFonts w:ascii="Arial" w:hAnsi="Arial" w:cs="Arial"/>
          <w:iCs/>
          <w:sz w:val="20"/>
          <w:szCs w:val="20"/>
        </w:rPr>
        <w:t xml:space="preserve"> </w:t>
      </w:r>
    </w:p>
    <w:p w14:paraId="396F3FAD" w14:textId="77777777" w:rsidR="002879C0" w:rsidRDefault="002879C0" w:rsidP="002879C0">
      <w:pPr>
        <w:ind w:left="567"/>
        <w:jc w:val="both"/>
        <w:rPr>
          <w:rFonts w:ascii="Arial" w:hAnsi="Arial" w:cs="Arial"/>
          <w:sz w:val="20"/>
          <w:szCs w:val="20"/>
        </w:rPr>
      </w:pPr>
      <w:r>
        <w:rPr>
          <w:rFonts w:ascii="Arial" w:hAnsi="Arial" w:cs="Arial"/>
          <w:sz w:val="20"/>
          <w:szCs w:val="20"/>
        </w:rPr>
        <w:t>Ve smluvních záležitostech zastoupená: Ing. Bohuslavem Kabátkem, ředitelem Krajského</w:t>
      </w:r>
    </w:p>
    <w:p w14:paraId="7BEA96CD" w14:textId="77777777" w:rsidR="002879C0" w:rsidRDefault="002879C0" w:rsidP="002879C0">
      <w:pPr>
        <w:spacing w:after="120"/>
        <w:ind w:left="567"/>
        <w:jc w:val="both"/>
        <w:rPr>
          <w:rFonts w:ascii="Arial" w:hAnsi="Arial" w:cs="Arial"/>
          <w:sz w:val="20"/>
          <w:szCs w:val="20"/>
        </w:rPr>
      </w:pPr>
      <w:r>
        <w:rPr>
          <w:rFonts w:ascii="Arial" w:hAnsi="Arial" w:cs="Arial"/>
          <w:sz w:val="20"/>
          <w:szCs w:val="20"/>
        </w:rPr>
        <w:t xml:space="preserve">                                                                 pozemkového úřadu pro Liberecký kraj </w:t>
      </w:r>
      <w:r>
        <w:rPr>
          <w:rFonts w:ascii="Arial" w:hAnsi="Arial" w:cs="Arial"/>
          <w:iCs/>
          <w:sz w:val="20"/>
          <w:szCs w:val="20"/>
        </w:rPr>
        <w:t xml:space="preserve"> </w:t>
      </w:r>
    </w:p>
    <w:p w14:paraId="71A83732" w14:textId="77777777" w:rsidR="002879C0" w:rsidRDefault="002879C0" w:rsidP="002879C0">
      <w:pPr>
        <w:tabs>
          <w:tab w:val="left" w:pos="4536"/>
        </w:tabs>
        <w:spacing w:after="120"/>
        <w:ind w:left="567"/>
        <w:jc w:val="both"/>
        <w:rPr>
          <w:rFonts w:ascii="Arial" w:hAnsi="Arial" w:cs="Arial"/>
          <w:sz w:val="20"/>
          <w:szCs w:val="20"/>
        </w:rPr>
      </w:pPr>
      <w:r>
        <w:rPr>
          <w:rFonts w:ascii="Arial" w:hAnsi="Arial" w:cs="Arial"/>
          <w:sz w:val="20"/>
          <w:szCs w:val="20"/>
        </w:rPr>
        <w:t>V technických záležitostech zastoupená:</w:t>
      </w:r>
      <w:r>
        <w:rPr>
          <w:rFonts w:ascii="Arial" w:hAnsi="Arial" w:cs="Arial"/>
          <w:snapToGrid w:val="0"/>
          <w:sz w:val="20"/>
          <w:szCs w:val="20"/>
        </w:rPr>
        <w:t xml:space="preserve"> </w:t>
      </w:r>
      <w:r>
        <w:rPr>
          <w:rFonts w:ascii="Arial" w:hAnsi="Arial" w:cs="Arial"/>
          <w:sz w:val="20"/>
          <w:szCs w:val="20"/>
        </w:rPr>
        <w:t xml:space="preserve">Ing. Tomášem Mačkem, vedoucím Pobočky Liberec </w:t>
      </w:r>
    </w:p>
    <w:p w14:paraId="2D182AE0" w14:textId="77777777" w:rsidR="003C3E61" w:rsidRPr="006B79D6" w:rsidRDefault="003C3E61" w:rsidP="003C3E61">
      <w:pPr>
        <w:pStyle w:val="Style5"/>
        <w:shd w:val="clear" w:color="auto" w:fill="auto"/>
        <w:spacing w:before="0" w:after="100"/>
        <w:ind w:left="580" w:firstLine="0"/>
        <w:jc w:val="left"/>
        <w:rPr>
          <w:sz w:val="18"/>
          <w:szCs w:val="18"/>
        </w:rPr>
      </w:pPr>
      <w:r w:rsidRPr="006B79D6">
        <w:rPr>
          <w:sz w:val="18"/>
          <w:szCs w:val="18"/>
        </w:rPr>
        <w:t>Kontaktní údaje:</w:t>
      </w:r>
    </w:p>
    <w:p w14:paraId="6AB52BA7" w14:textId="27D484C2" w:rsidR="007F213E" w:rsidRPr="006B79D6" w:rsidRDefault="00351D36" w:rsidP="00674EDA">
      <w:pPr>
        <w:pStyle w:val="Bezmezer"/>
        <w:ind w:left="567"/>
        <w:rPr>
          <w:rFonts w:ascii="Arial" w:hAnsi="Arial" w:cs="Arial"/>
          <w:sz w:val="18"/>
          <w:szCs w:val="18"/>
        </w:rPr>
      </w:pPr>
      <w:r w:rsidRPr="006B79D6">
        <w:rPr>
          <w:rFonts w:ascii="Arial" w:hAnsi="Arial" w:cs="Arial"/>
          <w:sz w:val="18"/>
          <w:szCs w:val="18"/>
        </w:rPr>
        <w:t>t</w:t>
      </w:r>
      <w:r w:rsidR="003C3E61" w:rsidRPr="006B79D6">
        <w:rPr>
          <w:rFonts w:ascii="Arial" w:hAnsi="Arial" w:cs="Arial"/>
          <w:sz w:val="18"/>
          <w:szCs w:val="18"/>
        </w:rPr>
        <w:t xml:space="preserve">el.: +420 725548197 </w:t>
      </w:r>
    </w:p>
    <w:p w14:paraId="1331AFB1" w14:textId="08096004" w:rsidR="003C3E61" w:rsidRPr="006B79D6" w:rsidRDefault="003C3E61" w:rsidP="00674EDA">
      <w:pPr>
        <w:pStyle w:val="Bezmezer"/>
        <w:ind w:left="567"/>
        <w:rPr>
          <w:rFonts w:ascii="Arial" w:hAnsi="Arial" w:cs="Arial"/>
          <w:sz w:val="18"/>
          <w:szCs w:val="18"/>
        </w:rPr>
      </w:pPr>
      <w:r w:rsidRPr="006B79D6">
        <w:rPr>
          <w:rFonts w:ascii="Arial" w:hAnsi="Arial" w:cs="Arial"/>
          <w:sz w:val="18"/>
          <w:szCs w:val="18"/>
        </w:rPr>
        <w:t xml:space="preserve">E-mail: </w:t>
      </w:r>
      <w:hyperlink r:id="rId8" w:history="1">
        <w:r w:rsidRPr="006B79D6">
          <w:rPr>
            <w:rFonts w:ascii="Arial" w:hAnsi="Arial" w:cs="Arial"/>
            <w:sz w:val="18"/>
            <w:szCs w:val="18"/>
          </w:rPr>
          <w:t>t.macek@spucr.cz</w:t>
        </w:r>
      </w:hyperlink>
      <w:r w:rsidRPr="006B79D6">
        <w:rPr>
          <w:rFonts w:ascii="Arial" w:hAnsi="Arial" w:cs="Arial"/>
          <w:sz w:val="18"/>
          <w:szCs w:val="18"/>
        </w:rPr>
        <w:t xml:space="preserve"> </w:t>
      </w:r>
    </w:p>
    <w:p w14:paraId="742DC462" w14:textId="77777777" w:rsidR="003C3E61" w:rsidRPr="006B79D6" w:rsidRDefault="003C3E61" w:rsidP="00674EDA">
      <w:pPr>
        <w:pStyle w:val="Bezmezer"/>
        <w:ind w:left="567"/>
        <w:rPr>
          <w:rFonts w:ascii="Arial" w:hAnsi="Arial" w:cs="Arial"/>
          <w:sz w:val="18"/>
          <w:szCs w:val="18"/>
        </w:rPr>
      </w:pPr>
      <w:r w:rsidRPr="006B79D6">
        <w:rPr>
          <w:rFonts w:ascii="Arial" w:hAnsi="Arial" w:cs="Arial"/>
          <w:sz w:val="18"/>
          <w:szCs w:val="18"/>
        </w:rPr>
        <w:t>ID datové schránky: z49per3</w:t>
      </w:r>
    </w:p>
    <w:p w14:paraId="16C9576A" w14:textId="77777777" w:rsidR="00351D36" w:rsidRPr="006B79D6" w:rsidRDefault="00351D36" w:rsidP="003C3E61">
      <w:pPr>
        <w:pStyle w:val="Style7"/>
        <w:shd w:val="clear" w:color="auto" w:fill="auto"/>
        <w:spacing w:before="0" w:line="259" w:lineRule="exact"/>
        <w:ind w:left="580" w:firstLine="0"/>
        <w:jc w:val="left"/>
        <w:rPr>
          <w:rStyle w:val="CharStyle9"/>
          <w:sz w:val="18"/>
          <w:szCs w:val="18"/>
        </w:rPr>
      </w:pPr>
    </w:p>
    <w:p w14:paraId="1AD3CE74" w14:textId="4A1806CA" w:rsidR="003C3E61" w:rsidRPr="006B79D6" w:rsidRDefault="003C3E61" w:rsidP="003C3E61">
      <w:pPr>
        <w:pStyle w:val="Style7"/>
        <w:shd w:val="clear" w:color="auto" w:fill="auto"/>
        <w:spacing w:before="0" w:line="259" w:lineRule="exact"/>
        <w:ind w:left="580" w:firstLine="0"/>
        <w:jc w:val="left"/>
        <w:rPr>
          <w:sz w:val="18"/>
          <w:szCs w:val="18"/>
        </w:rPr>
      </w:pPr>
      <w:r w:rsidRPr="006B79D6">
        <w:rPr>
          <w:rStyle w:val="CharStyle9"/>
          <w:sz w:val="18"/>
          <w:szCs w:val="18"/>
        </w:rPr>
        <w:t xml:space="preserve">Bankovní spojení: </w:t>
      </w:r>
      <w:r w:rsidRPr="006B79D6">
        <w:rPr>
          <w:sz w:val="18"/>
          <w:szCs w:val="18"/>
        </w:rPr>
        <w:t>Česká národní banka</w:t>
      </w:r>
    </w:p>
    <w:p w14:paraId="4AA3EC84" w14:textId="4AFD95F3" w:rsidR="003C3E61" w:rsidRPr="006B79D6" w:rsidRDefault="00770033" w:rsidP="003C3E61">
      <w:pPr>
        <w:pStyle w:val="Style7"/>
        <w:shd w:val="clear" w:color="auto" w:fill="auto"/>
        <w:spacing w:before="0" w:line="259" w:lineRule="exact"/>
        <w:ind w:left="580" w:firstLine="0"/>
        <w:jc w:val="left"/>
        <w:rPr>
          <w:sz w:val="18"/>
          <w:szCs w:val="18"/>
        </w:rPr>
      </w:pPr>
      <w:r w:rsidRPr="006B79D6">
        <w:rPr>
          <w:sz w:val="18"/>
          <w:szCs w:val="18"/>
        </w:rPr>
        <w:t>č</w:t>
      </w:r>
      <w:r w:rsidR="003C3E61" w:rsidRPr="006B79D6">
        <w:rPr>
          <w:sz w:val="18"/>
          <w:szCs w:val="18"/>
        </w:rPr>
        <w:t>íslo účtu: 3723001/0710</w:t>
      </w:r>
    </w:p>
    <w:p w14:paraId="0DB55C86" w14:textId="77777777" w:rsidR="003C3E61" w:rsidRPr="006B79D6" w:rsidRDefault="003C3E61" w:rsidP="001B4878">
      <w:pPr>
        <w:pStyle w:val="Style7"/>
        <w:shd w:val="clear" w:color="auto" w:fill="auto"/>
        <w:spacing w:before="0" w:line="259" w:lineRule="exact"/>
        <w:ind w:left="580" w:firstLine="0"/>
        <w:jc w:val="left"/>
        <w:rPr>
          <w:sz w:val="18"/>
          <w:szCs w:val="18"/>
        </w:rPr>
      </w:pPr>
      <w:r w:rsidRPr="006B79D6">
        <w:rPr>
          <w:sz w:val="18"/>
          <w:szCs w:val="18"/>
        </w:rPr>
        <w:t>DIČ: CZ01312774</w:t>
      </w:r>
      <w:r w:rsidRPr="006B79D6">
        <w:rPr>
          <w:i/>
          <w:iCs/>
          <w:sz w:val="18"/>
          <w:szCs w:val="18"/>
        </w:rPr>
        <w:t xml:space="preserve"> </w:t>
      </w:r>
      <w:r w:rsidRPr="006B79D6">
        <w:rPr>
          <w:sz w:val="18"/>
          <w:szCs w:val="18"/>
        </w:rPr>
        <w:t>(není plátce DPH)</w:t>
      </w:r>
    </w:p>
    <w:p w14:paraId="2416016F" w14:textId="77777777" w:rsidR="00E8038D" w:rsidRPr="006B79D6" w:rsidRDefault="00E8038D" w:rsidP="00E8038D">
      <w:pPr>
        <w:pStyle w:val="Bezmezer"/>
        <w:rPr>
          <w:sz w:val="18"/>
          <w:szCs w:val="18"/>
        </w:rPr>
      </w:pPr>
    </w:p>
    <w:p w14:paraId="01AB289F" w14:textId="06DE9565" w:rsidR="003C3E61" w:rsidRPr="006B79D6" w:rsidRDefault="003C3E61" w:rsidP="00E8038D">
      <w:pPr>
        <w:pStyle w:val="Bezmezer"/>
        <w:ind w:left="567"/>
        <w:rPr>
          <w:rFonts w:ascii="Arial" w:hAnsi="Arial" w:cs="Arial"/>
          <w:sz w:val="18"/>
          <w:szCs w:val="18"/>
        </w:rPr>
      </w:pPr>
      <w:r w:rsidRPr="006B79D6">
        <w:rPr>
          <w:rFonts w:ascii="Arial" w:hAnsi="Arial" w:cs="Arial"/>
          <w:sz w:val="18"/>
          <w:szCs w:val="18"/>
        </w:rPr>
        <w:t>(„Objednatel")</w:t>
      </w:r>
    </w:p>
    <w:p w14:paraId="639FB5AD" w14:textId="77777777" w:rsidR="00E8038D" w:rsidRPr="006B79D6" w:rsidRDefault="00E8038D" w:rsidP="003C3E61">
      <w:pPr>
        <w:pStyle w:val="Style7"/>
        <w:shd w:val="clear" w:color="auto" w:fill="auto"/>
        <w:spacing w:before="0" w:after="120"/>
        <w:ind w:left="580" w:firstLine="0"/>
        <w:jc w:val="left"/>
        <w:rPr>
          <w:sz w:val="18"/>
          <w:szCs w:val="18"/>
        </w:rPr>
      </w:pPr>
    </w:p>
    <w:p w14:paraId="1E42081F" w14:textId="7F2C5AAE" w:rsidR="003C3E61" w:rsidRPr="006B79D6" w:rsidRDefault="003C3E61" w:rsidP="003C3E61">
      <w:pPr>
        <w:pStyle w:val="Style7"/>
        <w:shd w:val="clear" w:color="auto" w:fill="auto"/>
        <w:spacing w:before="0" w:after="120"/>
        <w:ind w:left="580" w:firstLine="0"/>
        <w:jc w:val="left"/>
        <w:rPr>
          <w:sz w:val="18"/>
          <w:szCs w:val="18"/>
        </w:rPr>
      </w:pPr>
      <w:r w:rsidRPr="006B79D6">
        <w:rPr>
          <w:sz w:val="18"/>
          <w:szCs w:val="18"/>
        </w:rPr>
        <w:t>a</w:t>
      </w:r>
    </w:p>
    <w:p w14:paraId="663E551E" w14:textId="77777777" w:rsidR="003C3E61" w:rsidRPr="006B79D6" w:rsidRDefault="003C3E61" w:rsidP="003C3E61">
      <w:pPr>
        <w:pStyle w:val="Style5"/>
        <w:numPr>
          <w:ilvl w:val="0"/>
          <w:numId w:val="9"/>
        </w:numPr>
        <w:shd w:val="clear" w:color="auto" w:fill="auto"/>
        <w:tabs>
          <w:tab w:val="left" w:pos="523"/>
        </w:tabs>
        <w:spacing w:before="0" w:after="96"/>
        <w:ind w:firstLine="0"/>
        <w:jc w:val="left"/>
        <w:rPr>
          <w:sz w:val="18"/>
          <w:szCs w:val="18"/>
        </w:rPr>
      </w:pPr>
      <w:r w:rsidRPr="006B79D6">
        <w:rPr>
          <w:sz w:val="18"/>
          <w:szCs w:val="18"/>
        </w:rPr>
        <w:t>AGROPLAN, spol. s r.o.</w:t>
      </w:r>
    </w:p>
    <w:p w14:paraId="0054582A" w14:textId="77777777" w:rsidR="003C3E61" w:rsidRPr="006B79D6" w:rsidRDefault="003C3E61" w:rsidP="003C3E61">
      <w:pPr>
        <w:pStyle w:val="Style7"/>
        <w:shd w:val="clear" w:color="auto" w:fill="auto"/>
        <w:spacing w:before="0" w:after="144" w:line="264" w:lineRule="exact"/>
        <w:ind w:left="580" w:firstLine="0"/>
        <w:jc w:val="both"/>
        <w:rPr>
          <w:sz w:val="18"/>
          <w:szCs w:val="18"/>
        </w:rPr>
      </w:pPr>
      <w:r w:rsidRPr="006B79D6">
        <w:rPr>
          <w:sz w:val="18"/>
          <w:szCs w:val="18"/>
        </w:rPr>
        <w:t>společnost založená a existující podle právního řádu České republiky, se sídlem Jeremenkova 9, 147 00 Praha 4, IČO: 48110141, zapsaná v obchodním rejstříku vedeném u městského soudu v Praze, oddíl C, vložka 16154</w:t>
      </w:r>
    </w:p>
    <w:p w14:paraId="3EC6E4D3" w14:textId="77777777" w:rsidR="003C3E61" w:rsidRPr="006B79D6" w:rsidRDefault="003C3E61" w:rsidP="003C3E61">
      <w:pPr>
        <w:pStyle w:val="Style7"/>
        <w:shd w:val="clear" w:color="auto" w:fill="auto"/>
        <w:spacing w:before="0" w:after="120"/>
        <w:ind w:left="580" w:firstLine="0"/>
        <w:jc w:val="left"/>
        <w:rPr>
          <w:sz w:val="18"/>
          <w:szCs w:val="18"/>
        </w:rPr>
      </w:pPr>
      <w:r w:rsidRPr="006B79D6">
        <w:rPr>
          <w:sz w:val="18"/>
          <w:szCs w:val="18"/>
        </w:rPr>
        <w:t>Zastoupená: Ing. Janou Švábovou a Ing. Petrem Kubů, jednateli</w:t>
      </w:r>
    </w:p>
    <w:p w14:paraId="6F455AE0" w14:textId="77777777" w:rsidR="003C3E61" w:rsidRPr="006B79D6" w:rsidRDefault="003C3E61" w:rsidP="003C3E61">
      <w:pPr>
        <w:pStyle w:val="Style7"/>
        <w:shd w:val="clear" w:color="auto" w:fill="auto"/>
        <w:spacing w:before="0"/>
        <w:ind w:left="580" w:firstLine="0"/>
        <w:jc w:val="left"/>
        <w:rPr>
          <w:sz w:val="18"/>
          <w:szCs w:val="18"/>
        </w:rPr>
      </w:pPr>
      <w:r w:rsidRPr="006B79D6">
        <w:rPr>
          <w:sz w:val="18"/>
          <w:szCs w:val="18"/>
        </w:rPr>
        <w:t>Ve smluvních záležitostech zastoupená: Ing. Janou Švábovou a Ing. Petrem Kubů, jednateli</w:t>
      </w:r>
    </w:p>
    <w:p w14:paraId="52BC4500" w14:textId="3677F840" w:rsidR="003C3E61" w:rsidRPr="006B79D6" w:rsidRDefault="00A06E12" w:rsidP="00A06E12">
      <w:pPr>
        <w:pStyle w:val="Style7"/>
        <w:shd w:val="clear" w:color="auto" w:fill="auto"/>
        <w:tabs>
          <w:tab w:val="left" w:pos="914"/>
        </w:tabs>
        <w:spacing w:before="0" w:after="260"/>
        <w:ind w:left="580" w:firstLine="0"/>
        <w:jc w:val="left"/>
        <w:rPr>
          <w:sz w:val="18"/>
          <w:szCs w:val="18"/>
        </w:rPr>
      </w:pPr>
      <w:r w:rsidRPr="006B79D6">
        <w:rPr>
          <w:sz w:val="18"/>
          <w:szCs w:val="18"/>
        </w:rPr>
        <w:t xml:space="preserve">V </w:t>
      </w:r>
      <w:r w:rsidR="003C3E61" w:rsidRPr="006B79D6">
        <w:rPr>
          <w:sz w:val="18"/>
          <w:szCs w:val="18"/>
        </w:rPr>
        <w:t xml:space="preserve">technických záležitostech zastoupená: </w:t>
      </w:r>
      <w:proofErr w:type="spellStart"/>
      <w:r w:rsidR="00071B5A">
        <w:rPr>
          <w:sz w:val="18"/>
          <w:szCs w:val="18"/>
        </w:rPr>
        <w:t>xxxxxxxxxxxxxxxxxx</w:t>
      </w:r>
      <w:proofErr w:type="spellEnd"/>
      <w:r w:rsidR="003C3E61" w:rsidRPr="006B79D6">
        <w:rPr>
          <w:sz w:val="18"/>
          <w:szCs w:val="18"/>
        </w:rPr>
        <w:t xml:space="preserve"> a </w:t>
      </w:r>
      <w:proofErr w:type="spellStart"/>
      <w:r w:rsidR="00071B5A">
        <w:rPr>
          <w:sz w:val="18"/>
          <w:szCs w:val="18"/>
        </w:rPr>
        <w:t>xxxxxxxxxxxxxxxxxxxxxxxx</w:t>
      </w:r>
      <w:proofErr w:type="spellEnd"/>
    </w:p>
    <w:p w14:paraId="1BAFF422" w14:textId="77777777" w:rsidR="003C3E61" w:rsidRPr="006B79D6" w:rsidRDefault="003C3E61" w:rsidP="003C3E61">
      <w:pPr>
        <w:pStyle w:val="Style5"/>
        <w:shd w:val="clear" w:color="auto" w:fill="auto"/>
        <w:spacing w:before="0" w:after="100"/>
        <w:ind w:left="580" w:firstLine="0"/>
        <w:jc w:val="left"/>
        <w:rPr>
          <w:sz w:val="18"/>
          <w:szCs w:val="18"/>
        </w:rPr>
      </w:pPr>
      <w:r w:rsidRPr="006B79D6">
        <w:rPr>
          <w:sz w:val="18"/>
          <w:szCs w:val="18"/>
        </w:rPr>
        <w:t>Kontaktní údaje:</w:t>
      </w:r>
    </w:p>
    <w:p w14:paraId="5669355E" w14:textId="39BD36B2" w:rsidR="00A06E12" w:rsidRPr="006B79D6" w:rsidRDefault="00411F28" w:rsidP="00674EDA">
      <w:pPr>
        <w:pStyle w:val="Bezmezer"/>
        <w:ind w:left="567"/>
        <w:rPr>
          <w:rFonts w:ascii="Arial" w:hAnsi="Arial" w:cs="Arial"/>
          <w:sz w:val="18"/>
          <w:szCs w:val="18"/>
        </w:rPr>
      </w:pPr>
      <w:r w:rsidRPr="006B79D6">
        <w:rPr>
          <w:rFonts w:ascii="Arial" w:hAnsi="Arial" w:cs="Arial"/>
          <w:sz w:val="18"/>
          <w:szCs w:val="18"/>
        </w:rPr>
        <w:t>t</w:t>
      </w:r>
      <w:r w:rsidR="003C3E61" w:rsidRPr="006B79D6">
        <w:rPr>
          <w:rFonts w:ascii="Arial" w:hAnsi="Arial" w:cs="Arial"/>
          <w:sz w:val="18"/>
          <w:szCs w:val="18"/>
        </w:rPr>
        <w:t xml:space="preserve">el.: +420 </w:t>
      </w:r>
      <w:proofErr w:type="spellStart"/>
      <w:r w:rsidR="00071B5A">
        <w:rPr>
          <w:rFonts w:ascii="Arial" w:hAnsi="Arial" w:cs="Arial"/>
          <w:sz w:val="18"/>
          <w:szCs w:val="18"/>
        </w:rPr>
        <w:t>xxxxxxxxx</w:t>
      </w:r>
      <w:proofErr w:type="spellEnd"/>
      <w:r w:rsidR="003C3E61" w:rsidRPr="006B79D6">
        <w:rPr>
          <w:rFonts w:ascii="Arial" w:hAnsi="Arial" w:cs="Arial"/>
          <w:sz w:val="18"/>
          <w:szCs w:val="18"/>
        </w:rPr>
        <w:t xml:space="preserve"> / + 420 </w:t>
      </w:r>
      <w:proofErr w:type="spellStart"/>
      <w:r w:rsidR="00071B5A">
        <w:rPr>
          <w:rFonts w:ascii="Arial" w:hAnsi="Arial" w:cs="Arial"/>
          <w:sz w:val="18"/>
          <w:szCs w:val="18"/>
        </w:rPr>
        <w:t>xxxxxxxxx</w:t>
      </w:r>
      <w:proofErr w:type="spellEnd"/>
    </w:p>
    <w:p w14:paraId="47DF999A" w14:textId="3731AB9C" w:rsidR="00A06E12" w:rsidRPr="006B79D6" w:rsidRDefault="003C3E61" w:rsidP="00674EDA">
      <w:pPr>
        <w:pStyle w:val="Bezmezer"/>
        <w:ind w:left="567"/>
        <w:rPr>
          <w:rFonts w:ascii="Arial" w:hAnsi="Arial" w:cs="Arial"/>
          <w:sz w:val="18"/>
          <w:szCs w:val="18"/>
        </w:rPr>
      </w:pPr>
      <w:r w:rsidRPr="006B79D6">
        <w:rPr>
          <w:rFonts w:ascii="Arial" w:hAnsi="Arial" w:cs="Arial"/>
          <w:sz w:val="18"/>
          <w:szCs w:val="18"/>
        </w:rPr>
        <w:t xml:space="preserve">E-mail: </w:t>
      </w:r>
      <w:hyperlink r:id="rId9" w:history="1">
        <w:proofErr w:type="spellStart"/>
        <w:r w:rsidR="00071B5A">
          <w:rPr>
            <w:rFonts w:ascii="Arial" w:hAnsi="Arial" w:cs="Arial"/>
            <w:sz w:val="18"/>
            <w:szCs w:val="18"/>
          </w:rPr>
          <w:t>xxxxxxxxxxxxxxxxx</w:t>
        </w:r>
        <w:proofErr w:type="spellEnd"/>
      </w:hyperlink>
      <w:r w:rsidRPr="006B79D6">
        <w:rPr>
          <w:rFonts w:ascii="Arial" w:hAnsi="Arial" w:cs="Arial"/>
          <w:sz w:val="18"/>
          <w:szCs w:val="18"/>
        </w:rPr>
        <w:t xml:space="preserve"> </w:t>
      </w:r>
    </w:p>
    <w:p w14:paraId="48357BBE" w14:textId="68E58301" w:rsidR="003C3E61" w:rsidRPr="006B79D6" w:rsidRDefault="003C3E61" w:rsidP="00674EDA">
      <w:pPr>
        <w:pStyle w:val="Bezmezer"/>
        <w:ind w:left="567"/>
        <w:rPr>
          <w:rFonts w:ascii="Arial" w:hAnsi="Arial" w:cs="Arial"/>
          <w:sz w:val="18"/>
          <w:szCs w:val="18"/>
        </w:rPr>
      </w:pPr>
      <w:r w:rsidRPr="006B79D6">
        <w:rPr>
          <w:rFonts w:ascii="Arial" w:hAnsi="Arial" w:cs="Arial"/>
          <w:sz w:val="18"/>
          <w:szCs w:val="18"/>
        </w:rPr>
        <w:t>ID datové schránky: pb5jxk5</w:t>
      </w:r>
    </w:p>
    <w:p w14:paraId="26425E18" w14:textId="77777777" w:rsidR="00674EDA" w:rsidRPr="006B79D6" w:rsidRDefault="00674EDA" w:rsidP="003C3E61">
      <w:pPr>
        <w:pStyle w:val="Style5"/>
        <w:shd w:val="clear" w:color="auto" w:fill="auto"/>
        <w:spacing w:before="0" w:after="0" w:line="259" w:lineRule="exact"/>
        <w:ind w:left="580" w:firstLine="0"/>
        <w:jc w:val="left"/>
        <w:rPr>
          <w:sz w:val="18"/>
          <w:szCs w:val="18"/>
        </w:rPr>
      </w:pPr>
    </w:p>
    <w:p w14:paraId="46D8F520" w14:textId="48E8CE62" w:rsidR="003C3E61" w:rsidRPr="006B79D6" w:rsidRDefault="003C3E61" w:rsidP="003C3E61">
      <w:pPr>
        <w:pStyle w:val="Style5"/>
        <w:shd w:val="clear" w:color="auto" w:fill="auto"/>
        <w:spacing w:before="0" w:after="0" w:line="259" w:lineRule="exact"/>
        <w:ind w:left="580" w:firstLine="0"/>
        <w:jc w:val="left"/>
        <w:rPr>
          <w:b w:val="0"/>
          <w:bCs w:val="0"/>
          <w:sz w:val="18"/>
          <w:szCs w:val="18"/>
        </w:rPr>
      </w:pPr>
      <w:r w:rsidRPr="006B79D6">
        <w:rPr>
          <w:sz w:val="18"/>
          <w:szCs w:val="18"/>
        </w:rPr>
        <w:t xml:space="preserve">Bankovní spojení: </w:t>
      </w:r>
      <w:r w:rsidRPr="006B79D6">
        <w:rPr>
          <w:rStyle w:val="CharStyle13"/>
          <w:b w:val="0"/>
          <w:bCs w:val="0"/>
          <w:sz w:val="18"/>
          <w:szCs w:val="18"/>
        </w:rPr>
        <w:t>ČSOB, a.s.</w:t>
      </w:r>
    </w:p>
    <w:p w14:paraId="0C40A2F2" w14:textId="0D32F835" w:rsidR="003C3E61" w:rsidRPr="006B79D6" w:rsidRDefault="00770033" w:rsidP="003C3E61">
      <w:pPr>
        <w:pStyle w:val="Style7"/>
        <w:shd w:val="clear" w:color="auto" w:fill="auto"/>
        <w:spacing w:before="0" w:after="140" w:line="259" w:lineRule="exact"/>
        <w:ind w:left="580" w:firstLine="0"/>
        <w:jc w:val="left"/>
        <w:rPr>
          <w:sz w:val="18"/>
          <w:szCs w:val="18"/>
        </w:rPr>
      </w:pPr>
      <w:r w:rsidRPr="006B79D6">
        <w:rPr>
          <w:sz w:val="18"/>
          <w:szCs w:val="18"/>
        </w:rPr>
        <w:t>č</w:t>
      </w:r>
      <w:r w:rsidR="003C3E61" w:rsidRPr="006B79D6">
        <w:rPr>
          <w:sz w:val="18"/>
          <w:szCs w:val="18"/>
        </w:rPr>
        <w:t>íslo účtu: 31405/0300 DIČ: CZ48110141</w:t>
      </w:r>
    </w:p>
    <w:p w14:paraId="26B7DAFC" w14:textId="77777777" w:rsidR="003C3E61" w:rsidRPr="006B79D6" w:rsidRDefault="003C3E61" w:rsidP="003C3E61">
      <w:pPr>
        <w:pStyle w:val="Style7"/>
        <w:shd w:val="clear" w:color="auto" w:fill="auto"/>
        <w:spacing w:before="0" w:after="232"/>
        <w:ind w:left="580" w:firstLine="0"/>
        <w:jc w:val="left"/>
        <w:rPr>
          <w:sz w:val="18"/>
          <w:szCs w:val="18"/>
        </w:rPr>
      </w:pPr>
      <w:r w:rsidRPr="006B79D6">
        <w:rPr>
          <w:sz w:val="18"/>
          <w:szCs w:val="18"/>
        </w:rPr>
        <w:t>(„Zhotovitel")</w:t>
      </w:r>
    </w:p>
    <w:p w14:paraId="7658AA71" w14:textId="77777777" w:rsidR="003C3E61" w:rsidRPr="006B79D6" w:rsidRDefault="003C3E61" w:rsidP="003C3E61">
      <w:pPr>
        <w:pStyle w:val="Style7"/>
        <w:shd w:val="clear" w:color="auto" w:fill="auto"/>
        <w:spacing w:before="0" w:line="269" w:lineRule="exact"/>
        <w:ind w:left="580" w:firstLine="0"/>
        <w:jc w:val="left"/>
        <w:rPr>
          <w:sz w:val="18"/>
          <w:szCs w:val="18"/>
        </w:rPr>
        <w:sectPr w:rsidR="003C3E61" w:rsidRPr="006B79D6">
          <w:headerReference w:type="even" r:id="rId10"/>
          <w:headerReference w:type="default" r:id="rId11"/>
          <w:footerReference w:type="even" r:id="rId12"/>
          <w:footerReference w:type="default" r:id="rId13"/>
          <w:pgSz w:w="11904" w:h="16834"/>
          <w:pgMar w:top="950" w:right="1282" w:bottom="950" w:left="1224" w:header="0" w:footer="3" w:gutter="0"/>
          <w:cols w:space="720"/>
          <w:noEndnote/>
          <w:titlePg/>
          <w:docGrid w:linePitch="360"/>
        </w:sectPr>
      </w:pPr>
      <w:r w:rsidRPr="006B79D6">
        <w:rPr>
          <w:sz w:val="18"/>
          <w:szCs w:val="18"/>
        </w:rPr>
        <w:t>(Objednatel a Zhotovitel dále jako „Smluvní strany" a každý z nich samostatně jako „Smluvní strana")</w:t>
      </w:r>
    </w:p>
    <w:p w14:paraId="0C9C3578" w14:textId="77777777" w:rsidR="00CC5916" w:rsidRPr="005A665F" w:rsidRDefault="006F1A75">
      <w:pPr>
        <w:pStyle w:val="Style10"/>
        <w:keepNext/>
        <w:keepLines/>
        <w:shd w:val="clear" w:color="auto" w:fill="auto"/>
        <w:spacing w:after="140" w:line="212" w:lineRule="exact"/>
        <w:ind w:left="340" w:firstLine="0"/>
        <w:rPr>
          <w:sz w:val="20"/>
          <w:szCs w:val="20"/>
        </w:rPr>
      </w:pPr>
      <w:bookmarkStart w:id="3" w:name="bookmark5"/>
      <w:bookmarkEnd w:id="2"/>
      <w:r w:rsidRPr="005A665F">
        <w:rPr>
          <w:sz w:val="20"/>
          <w:szCs w:val="20"/>
        </w:rPr>
        <w:lastRenderedPageBreak/>
        <w:t>Článek I.</w:t>
      </w:r>
      <w:bookmarkEnd w:id="3"/>
    </w:p>
    <w:p w14:paraId="5FBBFFCE" w14:textId="77777777" w:rsidR="00CC5916" w:rsidRPr="005A665F" w:rsidRDefault="006F1A75">
      <w:pPr>
        <w:pStyle w:val="Style10"/>
        <w:keepNext/>
        <w:keepLines/>
        <w:shd w:val="clear" w:color="auto" w:fill="auto"/>
        <w:spacing w:after="234" w:line="212" w:lineRule="exact"/>
        <w:ind w:left="340" w:firstLine="0"/>
        <w:rPr>
          <w:sz w:val="20"/>
          <w:szCs w:val="20"/>
        </w:rPr>
      </w:pPr>
      <w:bookmarkStart w:id="4" w:name="bookmark6"/>
      <w:r w:rsidRPr="005A665F">
        <w:rPr>
          <w:sz w:val="20"/>
          <w:szCs w:val="20"/>
        </w:rPr>
        <w:t>Úvodní ustanovení</w:t>
      </w:r>
      <w:bookmarkEnd w:id="4"/>
    </w:p>
    <w:p w14:paraId="4A51590D" w14:textId="60BDDE52" w:rsidR="00CC5916" w:rsidRDefault="006F1A75" w:rsidP="00B5371A">
      <w:pPr>
        <w:pStyle w:val="Style12"/>
        <w:shd w:val="clear" w:color="auto" w:fill="auto"/>
        <w:tabs>
          <w:tab w:val="left" w:pos="426"/>
        </w:tabs>
        <w:spacing w:after="160" w:line="245" w:lineRule="exact"/>
        <w:ind w:left="284" w:hanging="284"/>
        <w:jc w:val="both"/>
        <w:rPr>
          <w:sz w:val="20"/>
          <w:szCs w:val="20"/>
        </w:rPr>
      </w:pPr>
      <w:r w:rsidRPr="005A665F">
        <w:rPr>
          <w:sz w:val="20"/>
          <w:szCs w:val="20"/>
        </w:rPr>
        <w:t xml:space="preserve">1. </w:t>
      </w:r>
      <w:r w:rsidR="00252AD3" w:rsidRPr="005A665F">
        <w:rPr>
          <w:sz w:val="20"/>
          <w:szCs w:val="20"/>
        </w:rPr>
        <w:tab/>
      </w:r>
      <w:r w:rsidRPr="005A665F">
        <w:rPr>
          <w:sz w:val="20"/>
          <w:szCs w:val="20"/>
        </w:rPr>
        <w:t xml:space="preserve">Smluvní strany uzavřely smlouvu o dílo (dále jen „smlouva") k provedení díla s názvem Komplexní pozemkové úpravy </w:t>
      </w:r>
      <w:r w:rsidR="00252AD3" w:rsidRPr="005A665F">
        <w:rPr>
          <w:b/>
          <w:bCs/>
          <w:sz w:val="20"/>
          <w:szCs w:val="20"/>
        </w:rPr>
        <w:t>D</w:t>
      </w:r>
      <w:r w:rsidR="00C4155E">
        <w:rPr>
          <w:b/>
          <w:bCs/>
          <w:sz w:val="20"/>
          <w:szCs w:val="20"/>
        </w:rPr>
        <w:t>olní Vítkov</w:t>
      </w:r>
      <w:r w:rsidRPr="005A665F">
        <w:rPr>
          <w:sz w:val="20"/>
          <w:szCs w:val="20"/>
        </w:rPr>
        <w:t xml:space="preserve"> na základě výsledku zadávacího řízení podle příslušných ustanovení zákona č. 134/2016 Sb., o zadávání veřejných zakázek, ve znění pozdějších předpisů.</w:t>
      </w:r>
    </w:p>
    <w:p w14:paraId="1B8916AF" w14:textId="77777777" w:rsidR="0091691B" w:rsidRDefault="0091691B" w:rsidP="00B5371A">
      <w:pPr>
        <w:pStyle w:val="Style12"/>
        <w:shd w:val="clear" w:color="auto" w:fill="auto"/>
        <w:tabs>
          <w:tab w:val="left" w:pos="426"/>
        </w:tabs>
        <w:spacing w:after="160" w:line="245" w:lineRule="exact"/>
        <w:ind w:left="284" w:hanging="284"/>
        <w:jc w:val="both"/>
        <w:rPr>
          <w:sz w:val="20"/>
          <w:szCs w:val="20"/>
        </w:rPr>
      </w:pPr>
    </w:p>
    <w:p w14:paraId="7BBB4D8F" w14:textId="062C94B9" w:rsidR="00D10AA1" w:rsidRPr="003A28B3" w:rsidRDefault="00D10AA1" w:rsidP="003A28B3">
      <w:pPr>
        <w:pStyle w:val="Style12"/>
        <w:shd w:val="clear" w:color="auto" w:fill="auto"/>
        <w:tabs>
          <w:tab w:val="left" w:pos="426"/>
        </w:tabs>
        <w:spacing w:after="160" w:line="245" w:lineRule="exact"/>
        <w:ind w:left="284" w:hanging="284"/>
        <w:rPr>
          <w:b/>
          <w:bCs/>
          <w:sz w:val="20"/>
          <w:szCs w:val="20"/>
        </w:rPr>
      </w:pPr>
      <w:r w:rsidRPr="003A28B3">
        <w:rPr>
          <w:b/>
          <w:bCs/>
          <w:sz w:val="20"/>
          <w:szCs w:val="20"/>
        </w:rPr>
        <w:t>Článek II.</w:t>
      </w:r>
    </w:p>
    <w:p w14:paraId="5A0C8BEF" w14:textId="77777777" w:rsidR="009F1607" w:rsidRPr="001C45A2" w:rsidRDefault="009F1607" w:rsidP="009F1607">
      <w:pPr>
        <w:pStyle w:val="Style10"/>
        <w:keepNext/>
        <w:keepLines/>
        <w:shd w:val="clear" w:color="auto" w:fill="auto"/>
        <w:spacing w:after="349" w:line="370" w:lineRule="exact"/>
        <w:ind w:left="340" w:firstLine="0"/>
        <w:rPr>
          <w:sz w:val="20"/>
          <w:szCs w:val="20"/>
        </w:rPr>
      </w:pPr>
      <w:r w:rsidRPr="001C45A2">
        <w:rPr>
          <w:sz w:val="20"/>
          <w:szCs w:val="20"/>
        </w:rPr>
        <w:t>Předmět Dodatku</w:t>
      </w:r>
    </w:p>
    <w:p w14:paraId="2E6139B3" w14:textId="7A8FE54D" w:rsidR="009F1607" w:rsidRPr="00A47E71" w:rsidRDefault="009F1607" w:rsidP="009F1607">
      <w:pPr>
        <w:pStyle w:val="Style12"/>
        <w:numPr>
          <w:ilvl w:val="0"/>
          <w:numId w:val="3"/>
        </w:numPr>
        <w:shd w:val="clear" w:color="auto" w:fill="auto"/>
        <w:tabs>
          <w:tab w:val="left" w:pos="284"/>
        </w:tabs>
        <w:spacing w:after="256" w:line="259" w:lineRule="exact"/>
        <w:ind w:left="284" w:hanging="284"/>
        <w:jc w:val="both"/>
        <w:rPr>
          <w:sz w:val="20"/>
          <w:szCs w:val="20"/>
        </w:rPr>
      </w:pPr>
      <w:r w:rsidRPr="001C45A2">
        <w:rPr>
          <w:sz w:val="20"/>
          <w:szCs w:val="20"/>
        </w:rPr>
        <w:t xml:space="preserve">Předmětem tohoto dodatku je v souladu s čl. 3 bodem 3.6. smlouvy navýšení jednotkových položkových cen (měrných jednotek) za použití ročního indexu průměrné meziroční míry inflace vyjádřené přírůstkem průměrného ročního indexu spotřebitelských cen uveřejňovaného Českým statistickým úřadem pro části díla, které dosud nebyly provedeny a s jejichž provedením není Zhotovitel v prodlení. Zhotovitel je oprávněn požádat o navýšení jednotkových položkových cen (měrných </w:t>
      </w:r>
      <w:r w:rsidRPr="00735986">
        <w:rPr>
          <w:sz w:val="20"/>
          <w:szCs w:val="20"/>
        </w:rPr>
        <w:t xml:space="preserve">jednotek), pokud průměrná roční míra inflace přesáhne 3 % za předchozí rok. Navýšení jednotkových položkových cen (měrných jednotek) provedené dle čl. 3.6 smlouvy může v každém kalendářním roce činit až 10 %. Dle zveřejnění Českého statistického úřadu průměrná meziroční míra inflace vyjádřená přírůstkem průměrného ročního indexu spotřebitelských cen, která vyjadřuje procentní změnu průměrné cenové hladiny za 12 posledních měsíců proti průměru 12 předchozích měsíců, </w:t>
      </w:r>
      <w:r w:rsidRPr="00554E90">
        <w:rPr>
          <w:sz w:val="20"/>
          <w:szCs w:val="20"/>
        </w:rPr>
        <w:t xml:space="preserve">je </w:t>
      </w:r>
      <w:r w:rsidRPr="00417E3A">
        <w:rPr>
          <w:b/>
          <w:bCs/>
          <w:sz w:val="20"/>
          <w:szCs w:val="20"/>
        </w:rPr>
        <w:t>1</w:t>
      </w:r>
      <w:r w:rsidR="00554E90" w:rsidRPr="00417E3A">
        <w:rPr>
          <w:b/>
          <w:bCs/>
          <w:sz w:val="20"/>
          <w:szCs w:val="20"/>
        </w:rPr>
        <w:t>0</w:t>
      </w:r>
      <w:r w:rsidRPr="00417E3A">
        <w:rPr>
          <w:b/>
          <w:bCs/>
          <w:sz w:val="20"/>
          <w:szCs w:val="20"/>
        </w:rPr>
        <w:t>,</w:t>
      </w:r>
      <w:r w:rsidR="00554E90" w:rsidRPr="00417E3A">
        <w:rPr>
          <w:b/>
          <w:bCs/>
          <w:sz w:val="20"/>
          <w:szCs w:val="20"/>
        </w:rPr>
        <w:t>7</w:t>
      </w:r>
      <w:r w:rsidRPr="00554E90">
        <w:rPr>
          <w:sz w:val="20"/>
          <w:szCs w:val="20"/>
        </w:rPr>
        <w:t xml:space="preserve"> %. Zhotovitel požádal dopisem ze </w:t>
      </w:r>
      <w:r w:rsidRPr="00A47E71">
        <w:rPr>
          <w:sz w:val="20"/>
          <w:szCs w:val="20"/>
        </w:rPr>
        <w:t xml:space="preserve">dne </w:t>
      </w:r>
      <w:r w:rsidR="00550463" w:rsidRPr="00A47E71">
        <w:rPr>
          <w:sz w:val="20"/>
          <w:szCs w:val="20"/>
        </w:rPr>
        <w:t>2</w:t>
      </w:r>
      <w:r w:rsidR="004D54F5">
        <w:rPr>
          <w:sz w:val="20"/>
          <w:szCs w:val="20"/>
        </w:rPr>
        <w:t>3</w:t>
      </w:r>
      <w:r w:rsidRPr="00A47E71">
        <w:rPr>
          <w:sz w:val="20"/>
          <w:szCs w:val="20"/>
        </w:rPr>
        <w:t xml:space="preserve">. </w:t>
      </w:r>
      <w:r w:rsidR="004D54F5">
        <w:rPr>
          <w:sz w:val="20"/>
          <w:szCs w:val="20"/>
        </w:rPr>
        <w:t>10</w:t>
      </w:r>
      <w:r w:rsidRPr="00A47E71">
        <w:rPr>
          <w:sz w:val="20"/>
          <w:szCs w:val="20"/>
        </w:rPr>
        <w:t>. 202</w:t>
      </w:r>
      <w:r w:rsidR="00A47E71" w:rsidRPr="00A47E71">
        <w:rPr>
          <w:sz w:val="20"/>
          <w:szCs w:val="20"/>
        </w:rPr>
        <w:t>4</w:t>
      </w:r>
      <w:r w:rsidRPr="00A47E71">
        <w:rPr>
          <w:sz w:val="20"/>
          <w:szCs w:val="20"/>
        </w:rPr>
        <w:t xml:space="preserve"> v souladu s čl. 3 bodem 3.6. smlouvy o navýšení jednotkových položkových cen a zapracování uvedené skutečnosti do smlouvy formou dodatku.</w:t>
      </w:r>
    </w:p>
    <w:p w14:paraId="62EF54C1" w14:textId="4A82F053" w:rsidR="009F1607" w:rsidRPr="007B692F" w:rsidRDefault="009F1607" w:rsidP="009F1607">
      <w:pPr>
        <w:pStyle w:val="Style12"/>
        <w:numPr>
          <w:ilvl w:val="0"/>
          <w:numId w:val="3"/>
        </w:numPr>
        <w:shd w:val="clear" w:color="auto" w:fill="auto"/>
        <w:tabs>
          <w:tab w:val="left" w:pos="284"/>
        </w:tabs>
        <w:spacing w:after="256" w:line="259" w:lineRule="exact"/>
        <w:ind w:left="284" w:hanging="284"/>
        <w:jc w:val="both"/>
        <w:rPr>
          <w:sz w:val="20"/>
          <w:szCs w:val="20"/>
        </w:rPr>
      </w:pPr>
      <w:r w:rsidRPr="007B692F">
        <w:rPr>
          <w:sz w:val="20"/>
          <w:szCs w:val="20"/>
        </w:rPr>
        <w:t>V souladu se smluvním ujednáním dochází k navýšení jednotkových položkových cen (měrných jednotek) o 10 % u dílčích částí 6.2.</w:t>
      </w:r>
      <w:r w:rsidR="007C341A">
        <w:rPr>
          <w:sz w:val="20"/>
          <w:szCs w:val="20"/>
        </w:rPr>
        <w:t xml:space="preserve">4, 6.2.5, 6.2.7, 6.2.8, 6.3.1, 6.3.1 i) a), 6.3.1 i) b), 6.3.1 i) c), 6.3.2 h) i), 6.3.2 h) </w:t>
      </w:r>
      <w:proofErr w:type="spellStart"/>
      <w:r w:rsidR="007C341A">
        <w:rPr>
          <w:sz w:val="20"/>
          <w:szCs w:val="20"/>
        </w:rPr>
        <w:t>ii</w:t>
      </w:r>
      <w:proofErr w:type="spellEnd"/>
      <w:r w:rsidR="007C341A">
        <w:rPr>
          <w:sz w:val="20"/>
          <w:szCs w:val="20"/>
        </w:rPr>
        <w:t xml:space="preserve">), 6.3.2 h) </w:t>
      </w:r>
      <w:proofErr w:type="spellStart"/>
      <w:r w:rsidR="007C341A">
        <w:rPr>
          <w:sz w:val="20"/>
          <w:szCs w:val="20"/>
        </w:rPr>
        <w:t>iii</w:t>
      </w:r>
      <w:proofErr w:type="spellEnd"/>
      <w:r w:rsidR="007C341A">
        <w:rPr>
          <w:sz w:val="20"/>
          <w:szCs w:val="20"/>
        </w:rPr>
        <w:t xml:space="preserve">), 6.3.2, 6.3.3, 6.3.4, 6.3.5 i), 6.3.5 </w:t>
      </w:r>
      <w:proofErr w:type="spellStart"/>
      <w:r w:rsidR="007C341A">
        <w:rPr>
          <w:sz w:val="20"/>
          <w:szCs w:val="20"/>
        </w:rPr>
        <w:t>ii</w:t>
      </w:r>
      <w:proofErr w:type="spellEnd"/>
      <w:r w:rsidR="007C341A">
        <w:rPr>
          <w:sz w:val="20"/>
          <w:szCs w:val="20"/>
        </w:rPr>
        <w:t xml:space="preserve">), 6.3.5 </w:t>
      </w:r>
      <w:proofErr w:type="spellStart"/>
      <w:r w:rsidR="007C341A">
        <w:rPr>
          <w:sz w:val="20"/>
          <w:szCs w:val="20"/>
        </w:rPr>
        <w:t>iii</w:t>
      </w:r>
      <w:proofErr w:type="spellEnd"/>
      <w:r w:rsidR="007C341A">
        <w:rPr>
          <w:sz w:val="20"/>
          <w:szCs w:val="20"/>
        </w:rPr>
        <w:t>), 6.4.</w:t>
      </w:r>
      <w:r w:rsidRPr="007B692F">
        <w:rPr>
          <w:sz w:val="20"/>
          <w:szCs w:val="20"/>
        </w:rPr>
        <w:t xml:space="preserve"> </w:t>
      </w:r>
    </w:p>
    <w:p w14:paraId="129349F5" w14:textId="73EBB1A0" w:rsidR="009F1607" w:rsidRPr="00024328" w:rsidRDefault="009F1607" w:rsidP="009F1607">
      <w:pPr>
        <w:pStyle w:val="Bezmezer"/>
        <w:ind w:left="284"/>
        <w:rPr>
          <w:rFonts w:ascii="Arial" w:hAnsi="Arial" w:cs="Arial"/>
          <w:sz w:val="20"/>
          <w:szCs w:val="20"/>
        </w:rPr>
      </w:pPr>
      <w:r w:rsidRPr="00024328">
        <w:rPr>
          <w:rFonts w:ascii="Arial" w:hAnsi="Arial" w:cs="Arial"/>
          <w:sz w:val="20"/>
          <w:szCs w:val="20"/>
        </w:rPr>
        <w:t xml:space="preserve">Celková výše navýšení činí </w:t>
      </w:r>
      <w:r w:rsidR="006A25E3">
        <w:rPr>
          <w:rFonts w:ascii="Arial" w:hAnsi="Arial" w:cs="Arial"/>
          <w:b/>
          <w:bCs/>
          <w:sz w:val="20"/>
          <w:szCs w:val="20"/>
        </w:rPr>
        <w:t>217</w:t>
      </w:r>
      <w:r w:rsidR="00FC6AE8" w:rsidRPr="00024328">
        <w:rPr>
          <w:rFonts w:ascii="Arial" w:hAnsi="Arial" w:cs="Arial"/>
          <w:b/>
          <w:bCs/>
          <w:sz w:val="20"/>
          <w:szCs w:val="20"/>
        </w:rPr>
        <w:t xml:space="preserve"> </w:t>
      </w:r>
      <w:r w:rsidR="006A25E3">
        <w:rPr>
          <w:rFonts w:ascii="Arial" w:hAnsi="Arial" w:cs="Arial"/>
          <w:b/>
          <w:bCs/>
          <w:sz w:val="20"/>
          <w:szCs w:val="20"/>
        </w:rPr>
        <w:t>022</w:t>
      </w:r>
      <w:r w:rsidR="00FC6AE8" w:rsidRPr="00024328">
        <w:rPr>
          <w:rFonts w:ascii="Arial" w:hAnsi="Arial" w:cs="Arial"/>
          <w:b/>
          <w:bCs/>
          <w:sz w:val="20"/>
          <w:szCs w:val="20"/>
        </w:rPr>
        <w:t>,2</w:t>
      </w:r>
      <w:r w:rsidR="006A25E3">
        <w:rPr>
          <w:rFonts w:ascii="Arial" w:hAnsi="Arial" w:cs="Arial"/>
          <w:b/>
          <w:bCs/>
          <w:sz w:val="20"/>
          <w:szCs w:val="20"/>
        </w:rPr>
        <w:t>0</w:t>
      </w:r>
      <w:r w:rsidR="00FC6AE8" w:rsidRPr="00024328">
        <w:rPr>
          <w:rFonts w:ascii="Arial" w:hAnsi="Arial" w:cs="Arial"/>
          <w:sz w:val="20"/>
          <w:szCs w:val="20"/>
        </w:rPr>
        <w:t xml:space="preserve"> </w:t>
      </w:r>
      <w:r w:rsidRPr="00024328">
        <w:rPr>
          <w:rFonts w:ascii="Arial" w:hAnsi="Arial" w:cs="Arial"/>
          <w:sz w:val="20"/>
          <w:szCs w:val="20"/>
        </w:rPr>
        <w:t>Kč bez DPH.</w:t>
      </w:r>
      <w:r w:rsidR="00FC6AE8" w:rsidRPr="00024328">
        <w:rPr>
          <w:rFonts w:ascii="Arial" w:hAnsi="Arial" w:cs="Arial"/>
          <w:sz w:val="20"/>
          <w:szCs w:val="20"/>
        </w:rPr>
        <w:t xml:space="preserve">   </w:t>
      </w:r>
    </w:p>
    <w:p w14:paraId="3788E750" w14:textId="77777777" w:rsidR="009F1607" w:rsidRPr="00024328" w:rsidRDefault="009F1607" w:rsidP="009F1607">
      <w:pPr>
        <w:pStyle w:val="Bezmezer"/>
        <w:ind w:left="426"/>
        <w:rPr>
          <w:rFonts w:ascii="Arial" w:hAnsi="Arial" w:cs="Arial"/>
          <w:sz w:val="20"/>
          <w:szCs w:val="20"/>
        </w:rPr>
      </w:pPr>
    </w:p>
    <w:tbl>
      <w:tblPr>
        <w:tblpPr w:leftFromText="141" w:rightFromText="141" w:vertAnchor="text" w:horzAnchor="margin" w:tblpXSpec="center" w:tblpY="1075"/>
        <w:tblOverlap w:val="never"/>
        <w:tblW w:w="7371" w:type="dxa"/>
        <w:tblLayout w:type="fixed"/>
        <w:tblCellMar>
          <w:left w:w="10" w:type="dxa"/>
          <w:right w:w="10" w:type="dxa"/>
        </w:tblCellMar>
        <w:tblLook w:val="04A0" w:firstRow="1" w:lastRow="0" w:firstColumn="1" w:lastColumn="0" w:noHBand="0" w:noVBand="1"/>
      </w:tblPr>
      <w:tblGrid>
        <w:gridCol w:w="4815"/>
        <w:gridCol w:w="2556"/>
      </w:tblGrid>
      <w:tr w:rsidR="009F1607" w:rsidRPr="00024328" w14:paraId="25D4DAE7" w14:textId="77777777" w:rsidTr="0097509C">
        <w:trPr>
          <w:trHeight w:hRule="exact" w:val="365"/>
        </w:trPr>
        <w:tc>
          <w:tcPr>
            <w:tcW w:w="4815" w:type="dxa"/>
            <w:tcBorders>
              <w:top w:val="single" w:sz="4" w:space="0" w:color="auto"/>
              <w:left w:val="single" w:sz="4" w:space="0" w:color="auto"/>
            </w:tcBorders>
            <w:shd w:val="clear" w:color="auto" w:fill="auto"/>
            <w:vAlign w:val="bottom"/>
          </w:tcPr>
          <w:p w14:paraId="1A1EC174" w14:textId="77777777" w:rsidR="009F1607" w:rsidRPr="00024328" w:rsidRDefault="009F1607" w:rsidP="005D2889">
            <w:pPr>
              <w:pStyle w:val="Style12"/>
              <w:shd w:val="clear" w:color="auto" w:fill="auto"/>
              <w:ind w:firstLine="0"/>
              <w:rPr>
                <w:sz w:val="20"/>
                <w:szCs w:val="20"/>
              </w:rPr>
            </w:pPr>
            <w:bookmarkStart w:id="5" w:name="bookmark8"/>
            <w:r w:rsidRPr="00024328">
              <w:rPr>
                <w:rStyle w:val="CharStyle25"/>
                <w:sz w:val="20"/>
                <w:szCs w:val="20"/>
              </w:rPr>
              <w:t>Hlavní celek 1 „Přípravné práce" celkem bez DPH</w:t>
            </w:r>
          </w:p>
        </w:tc>
        <w:tc>
          <w:tcPr>
            <w:tcW w:w="2556" w:type="dxa"/>
            <w:tcBorders>
              <w:top w:val="single" w:sz="4" w:space="0" w:color="auto"/>
              <w:left w:val="single" w:sz="4" w:space="0" w:color="auto"/>
              <w:right w:val="single" w:sz="4" w:space="0" w:color="auto"/>
            </w:tcBorders>
            <w:shd w:val="clear" w:color="auto" w:fill="auto"/>
            <w:vAlign w:val="bottom"/>
          </w:tcPr>
          <w:p w14:paraId="28F04D5E" w14:textId="4304C78F" w:rsidR="009F1607" w:rsidRPr="00177CE4" w:rsidRDefault="00C37D0D" w:rsidP="005D2889">
            <w:pPr>
              <w:pStyle w:val="Style12"/>
              <w:shd w:val="clear" w:color="auto" w:fill="auto"/>
              <w:ind w:firstLine="0"/>
              <w:rPr>
                <w:sz w:val="20"/>
                <w:szCs w:val="20"/>
              </w:rPr>
            </w:pPr>
            <w:r w:rsidRPr="00177CE4">
              <w:rPr>
                <w:rStyle w:val="CharStyle25"/>
                <w:sz w:val="20"/>
                <w:szCs w:val="20"/>
              </w:rPr>
              <w:t xml:space="preserve">  </w:t>
            </w:r>
            <w:r w:rsidR="00177CE4" w:rsidRPr="00177CE4">
              <w:rPr>
                <w:color w:val="auto"/>
                <w:sz w:val="20"/>
                <w:szCs w:val="20"/>
                <w:lang w:bidi="ar-SA"/>
              </w:rPr>
              <w:t>1 382 675,00</w:t>
            </w:r>
            <w:r w:rsidR="00177CE4">
              <w:rPr>
                <w:color w:val="auto"/>
                <w:sz w:val="20"/>
                <w:szCs w:val="20"/>
                <w:lang w:bidi="ar-SA"/>
              </w:rPr>
              <w:t xml:space="preserve"> </w:t>
            </w:r>
            <w:r w:rsidR="009F1607" w:rsidRPr="00177CE4">
              <w:rPr>
                <w:rStyle w:val="CharStyle25"/>
                <w:sz w:val="20"/>
                <w:szCs w:val="20"/>
              </w:rPr>
              <w:t>Kč</w:t>
            </w:r>
          </w:p>
        </w:tc>
      </w:tr>
      <w:tr w:rsidR="009F1607" w:rsidRPr="00024328" w14:paraId="61D78A7F" w14:textId="77777777" w:rsidTr="0097509C">
        <w:trPr>
          <w:trHeight w:hRule="exact" w:val="346"/>
        </w:trPr>
        <w:tc>
          <w:tcPr>
            <w:tcW w:w="4815" w:type="dxa"/>
            <w:tcBorders>
              <w:top w:val="single" w:sz="4" w:space="0" w:color="auto"/>
              <w:left w:val="single" w:sz="4" w:space="0" w:color="auto"/>
            </w:tcBorders>
            <w:shd w:val="clear" w:color="auto" w:fill="auto"/>
            <w:vAlign w:val="bottom"/>
          </w:tcPr>
          <w:p w14:paraId="71DE9BE4" w14:textId="77777777" w:rsidR="009F1607" w:rsidRPr="00024328" w:rsidRDefault="009F1607" w:rsidP="005D2889">
            <w:pPr>
              <w:pStyle w:val="Style12"/>
              <w:shd w:val="clear" w:color="auto" w:fill="auto"/>
              <w:ind w:firstLine="0"/>
              <w:rPr>
                <w:sz w:val="20"/>
                <w:szCs w:val="20"/>
              </w:rPr>
            </w:pPr>
            <w:r w:rsidRPr="00024328">
              <w:rPr>
                <w:rStyle w:val="CharStyle25"/>
                <w:sz w:val="20"/>
                <w:szCs w:val="20"/>
              </w:rPr>
              <w:t>Hlavní celek 2 „Návrhové práce" celkem bez DPH</w:t>
            </w:r>
          </w:p>
        </w:tc>
        <w:tc>
          <w:tcPr>
            <w:tcW w:w="2556" w:type="dxa"/>
            <w:tcBorders>
              <w:top w:val="single" w:sz="4" w:space="0" w:color="auto"/>
              <w:left w:val="single" w:sz="4" w:space="0" w:color="auto"/>
              <w:right w:val="single" w:sz="4" w:space="0" w:color="auto"/>
            </w:tcBorders>
            <w:shd w:val="clear" w:color="auto" w:fill="auto"/>
            <w:vAlign w:val="bottom"/>
          </w:tcPr>
          <w:p w14:paraId="040F8114" w14:textId="73EECF4C" w:rsidR="009F1607" w:rsidRPr="00024328" w:rsidRDefault="00E62575" w:rsidP="00E62575">
            <w:pPr>
              <w:pStyle w:val="Style12"/>
              <w:shd w:val="clear" w:color="auto" w:fill="auto"/>
              <w:ind w:firstLine="0"/>
              <w:jc w:val="left"/>
              <w:rPr>
                <w:sz w:val="20"/>
                <w:szCs w:val="20"/>
              </w:rPr>
            </w:pPr>
            <w:r w:rsidRPr="00024328">
              <w:rPr>
                <w:rStyle w:val="CharStyle25"/>
                <w:sz w:val="20"/>
                <w:szCs w:val="20"/>
              </w:rPr>
              <w:t xml:space="preserve">           </w:t>
            </w:r>
            <w:r w:rsidR="00B447E8" w:rsidRPr="00B447E8">
              <w:rPr>
                <w:color w:val="auto"/>
                <w:sz w:val="20"/>
                <w:szCs w:val="20"/>
                <w:lang w:bidi="ar-SA"/>
              </w:rPr>
              <w:t>1 243 794,70</w:t>
            </w:r>
            <w:r w:rsidR="00B447E8">
              <w:rPr>
                <w:color w:val="auto"/>
                <w:sz w:val="16"/>
                <w:szCs w:val="16"/>
                <w:lang w:bidi="ar-SA"/>
              </w:rPr>
              <w:t xml:space="preserve"> </w:t>
            </w:r>
            <w:r w:rsidR="009F1607" w:rsidRPr="00024328">
              <w:rPr>
                <w:rStyle w:val="CharStyle25"/>
                <w:sz w:val="20"/>
                <w:szCs w:val="20"/>
              </w:rPr>
              <w:t>Kč</w:t>
            </w:r>
          </w:p>
        </w:tc>
      </w:tr>
      <w:tr w:rsidR="009F1607" w:rsidRPr="00024328" w14:paraId="226B8C1F" w14:textId="77777777" w:rsidTr="0097509C">
        <w:trPr>
          <w:trHeight w:hRule="exact" w:val="365"/>
        </w:trPr>
        <w:tc>
          <w:tcPr>
            <w:tcW w:w="4815" w:type="dxa"/>
            <w:tcBorders>
              <w:top w:val="single" w:sz="4" w:space="0" w:color="auto"/>
              <w:left w:val="single" w:sz="4" w:space="0" w:color="auto"/>
              <w:bottom w:val="single" w:sz="4" w:space="0" w:color="auto"/>
            </w:tcBorders>
            <w:shd w:val="clear" w:color="auto" w:fill="auto"/>
            <w:vAlign w:val="bottom"/>
          </w:tcPr>
          <w:p w14:paraId="24E906C0" w14:textId="77777777" w:rsidR="009F1607" w:rsidRPr="00024328" w:rsidRDefault="009F1607" w:rsidP="005D2889">
            <w:pPr>
              <w:pStyle w:val="Style12"/>
              <w:shd w:val="clear" w:color="auto" w:fill="auto"/>
              <w:ind w:firstLine="0"/>
              <w:rPr>
                <w:sz w:val="20"/>
                <w:szCs w:val="20"/>
              </w:rPr>
            </w:pPr>
            <w:r w:rsidRPr="00024328">
              <w:rPr>
                <w:rStyle w:val="CharStyle25"/>
                <w:sz w:val="20"/>
                <w:szCs w:val="20"/>
              </w:rPr>
              <w:t>Hlavní celek 3 „Mapové dílo" celkem bez DPH</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bottom"/>
          </w:tcPr>
          <w:p w14:paraId="1AB4BAB6" w14:textId="4060BD70" w:rsidR="009F1607" w:rsidRPr="00024328" w:rsidRDefault="00C37D0D" w:rsidP="005D2889">
            <w:pPr>
              <w:pStyle w:val="Style12"/>
              <w:shd w:val="clear" w:color="auto" w:fill="auto"/>
              <w:ind w:firstLine="0"/>
              <w:rPr>
                <w:sz w:val="20"/>
                <w:szCs w:val="20"/>
              </w:rPr>
            </w:pPr>
            <w:r w:rsidRPr="00024328">
              <w:rPr>
                <w:rStyle w:val="CharStyle25"/>
                <w:sz w:val="20"/>
                <w:szCs w:val="20"/>
              </w:rPr>
              <w:t xml:space="preserve">     </w:t>
            </w:r>
            <w:r w:rsidR="0012300B">
              <w:rPr>
                <w:rStyle w:val="CharStyle25"/>
                <w:sz w:val="20"/>
                <w:szCs w:val="20"/>
              </w:rPr>
              <w:t>220 275</w:t>
            </w:r>
            <w:r w:rsidRPr="00024328">
              <w:rPr>
                <w:rStyle w:val="CharStyle25"/>
                <w:sz w:val="20"/>
                <w:szCs w:val="20"/>
              </w:rPr>
              <w:t xml:space="preserve">,00 </w:t>
            </w:r>
            <w:r w:rsidR="009F1607" w:rsidRPr="00024328">
              <w:rPr>
                <w:rStyle w:val="CharStyle25"/>
                <w:sz w:val="20"/>
                <w:szCs w:val="20"/>
              </w:rPr>
              <w:t>Kč</w:t>
            </w:r>
          </w:p>
        </w:tc>
      </w:tr>
    </w:tbl>
    <w:p w14:paraId="12EB36FD" w14:textId="40B793F7" w:rsidR="009F1607" w:rsidRPr="0097509C" w:rsidRDefault="00B4076B" w:rsidP="009F1607">
      <w:pPr>
        <w:pStyle w:val="Style10"/>
        <w:keepNext/>
        <w:keepLines/>
        <w:shd w:val="clear" w:color="auto" w:fill="auto"/>
        <w:tabs>
          <w:tab w:val="left" w:pos="284"/>
        </w:tabs>
        <w:spacing w:after="446" w:line="269" w:lineRule="exact"/>
        <w:ind w:left="284" w:hanging="284"/>
        <w:jc w:val="both"/>
        <w:rPr>
          <w:b w:val="0"/>
          <w:bCs w:val="0"/>
          <w:sz w:val="20"/>
          <w:szCs w:val="20"/>
        </w:rPr>
      </w:pPr>
      <w:r>
        <w:rPr>
          <w:rStyle w:val="CharStyle24"/>
          <w:sz w:val="20"/>
          <w:szCs w:val="20"/>
        </w:rPr>
        <w:t>3</w:t>
      </w:r>
      <w:r w:rsidR="009F1607" w:rsidRPr="00024328">
        <w:rPr>
          <w:rStyle w:val="CharStyle24"/>
          <w:sz w:val="20"/>
          <w:szCs w:val="20"/>
        </w:rPr>
        <w:t xml:space="preserve">. </w:t>
      </w:r>
      <w:r w:rsidR="009F1607" w:rsidRPr="0097509C">
        <w:rPr>
          <w:b w:val="0"/>
          <w:bCs w:val="0"/>
          <w:sz w:val="20"/>
          <w:szCs w:val="20"/>
        </w:rPr>
        <w:t>Vzhledem k výše uvedené změně, se mění rekapitulace ceny za provedení díla, uvedená v článku 3., bodě 3.1. smlouvy, takto:</w:t>
      </w:r>
      <w:bookmarkEnd w:id="5"/>
    </w:p>
    <w:p w14:paraId="64A94473" w14:textId="77777777" w:rsidR="009F1607" w:rsidRPr="0097509C" w:rsidRDefault="009F1607" w:rsidP="009F1607">
      <w:pPr>
        <w:pStyle w:val="Style10"/>
        <w:keepNext/>
        <w:keepLines/>
        <w:shd w:val="clear" w:color="auto" w:fill="auto"/>
        <w:tabs>
          <w:tab w:val="left" w:pos="426"/>
        </w:tabs>
        <w:spacing w:after="446" w:line="269" w:lineRule="exact"/>
        <w:ind w:left="380"/>
        <w:jc w:val="both"/>
        <w:rPr>
          <w:b w:val="0"/>
          <w:bCs w:val="0"/>
          <w:sz w:val="20"/>
          <w:szCs w:val="20"/>
        </w:rPr>
      </w:pPr>
    </w:p>
    <w:p w14:paraId="4CB3E6FD" w14:textId="77777777" w:rsidR="009F1607" w:rsidRPr="0097509C" w:rsidRDefault="009F1607" w:rsidP="009F1607">
      <w:pPr>
        <w:pStyle w:val="Style10"/>
        <w:keepNext/>
        <w:keepLines/>
        <w:shd w:val="clear" w:color="auto" w:fill="auto"/>
        <w:tabs>
          <w:tab w:val="left" w:pos="426"/>
        </w:tabs>
        <w:spacing w:after="446" w:line="269" w:lineRule="exact"/>
        <w:ind w:left="380"/>
        <w:jc w:val="both"/>
        <w:rPr>
          <w:b w:val="0"/>
          <w:bCs w:val="0"/>
          <w:sz w:val="20"/>
          <w:szCs w:val="20"/>
        </w:rPr>
      </w:pPr>
    </w:p>
    <w:p w14:paraId="2CB15160" w14:textId="77777777" w:rsidR="009F1607" w:rsidRPr="0097509C" w:rsidRDefault="009F1607" w:rsidP="009F1607">
      <w:pPr>
        <w:pStyle w:val="Style10"/>
        <w:keepNext/>
        <w:keepLines/>
        <w:shd w:val="clear" w:color="auto" w:fill="auto"/>
        <w:tabs>
          <w:tab w:val="left" w:pos="426"/>
        </w:tabs>
        <w:spacing w:after="446" w:line="269" w:lineRule="exact"/>
        <w:ind w:left="380"/>
        <w:jc w:val="both"/>
        <w:rPr>
          <w:b w:val="0"/>
          <w:bCs w:val="0"/>
          <w:sz w:val="20"/>
          <w:szCs w:val="20"/>
        </w:rPr>
      </w:pPr>
    </w:p>
    <w:p w14:paraId="298BA512" w14:textId="77777777" w:rsidR="009F1607" w:rsidRPr="0097509C" w:rsidRDefault="009F1607" w:rsidP="009F1607">
      <w:pPr>
        <w:pStyle w:val="Style10"/>
        <w:keepNext/>
        <w:keepLines/>
        <w:shd w:val="clear" w:color="auto" w:fill="auto"/>
        <w:tabs>
          <w:tab w:val="left" w:pos="426"/>
        </w:tabs>
        <w:spacing w:after="446" w:line="269" w:lineRule="exact"/>
        <w:ind w:left="380"/>
        <w:jc w:val="both"/>
        <w:rPr>
          <w:b w:val="0"/>
          <w:bCs w:val="0"/>
          <w:sz w:val="20"/>
          <w:szCs w:val="20"/>
        </w:rPr>
      </w:pPr>
    </w:p>
    <w:tbl>
      <w:tblPr>
        <w:tblpPr w:leftFromText="141" w:rightFromText="141" w:vertAnchor="page" w:horzAnchor="margin" w:tblpXSpec="center" w:tblpY="11449"/>
        <w:tblOverlap w:val="never"/>
        <w:tblW w:w="7381" w:type="dxa"/>
        <w:tblLayout w:type="fixed"/>
        <w:tblCellMar>
          <w:left w:w="10" w:type="dxa"/>
          <w:right w:w="10" w:type="dxa"/>
        </w:tblCellMar>
        <w:tblLook w:val="04A0" w:firstRow="1" w:lastRow="0" w:firstColumn="1" w:lastColumn="0" w:noHBand="0" w:noVBand="1"/>
      </w:tblPr>
      <w:tblGrid>
        <w:gridCol w:w="4820"/>
        <w:gridCol w:w="2561"/>
      </w:tblGrid>
      <w:tr w:rsidR="009F1607" w:rsidRPr="0097509C" w14:paraId="6BD817AD" w14:textId="77777777" w:rsidTr="005D2889">
        <w:trPr>
          <w:trHeight w:hRule="exact" w:val="360"/>
        </w:trPr>
        <w:tc>
          <w:tcPr>
            <w:tcW w:w="4820" w:type="dxa"/>
            <w:tcBorders>
              <w:top w:val="single" w:sz="4" w:space="0" w:color="auto"/>
              <w:left w:val="single" w:sz="4" w:space="0" w:color="auto"/>
            </w:tcBorders>
            <w:shd w:val="clear" w:color="auto" w:fill="FFFFFF"/>
            <w:vAlign w:val="bottom"/>
          </w:tcPr>
          <w:p w14:paraId="6D486B2B" w14:textId="77777777" w:rsidR="009F1607" w:rsidRPr="00DE59E7" w:rsidRDefault="009F1607" w:rsidP="005D2889">
            <w:pPr>
              <w:pStyle w:val="Style12"/>
              <w:shd w:val="clear" w:color="auto" w:fill="auto"/>
              <w:ind w:firstLine="0"/>
              <w:rPr>
                <w:b/>
                <w:bCs/>
                <w:sz w:val="20"/>
                <w:szCs w:val="20"/>
              </w:rPr>
            </w:pPr>
            <w:r w:rsidRPr="00DE59E7">
              <w:rPr>
                <w:rStyle w:val="CharStyle25"/>
                <w:b/>
                <w:bCs/>
                <w:sz w:val="20"/>
                <w:szCs w:val="20"/>
              </w:rPr>
              <w:t>Celková cena Díla bez DPH</w:t>
            </w:r>
          </w:p>
        </w:tc>
        <w:tc>
          <w:tcPr>
            <w:tcW w:w="2561" w:type="dxa"/>
            <w:tcBorders>
              <w:top w:val="single" w:sz="4" w:space="0" w:color="auto"/>
              <w:left w:val="single" w:sz="4" w:space="0" w:color="auto"/>
              <w:right w:val="single" w:sz="4" w:space="0" w:color="auto"/>
            </w:tcBorders>
            <w:shd w:val="clear" w:color="auto" w:fill="FFFFFF"/>
            <w:vAlign w:val="bottom"/>
          </w:tcPr>
          <w:p w14:paraId="0E444357" w14:textId="766C56D3" w:rsidR="009F1607" w:rsidRPr="0097509C" w:rsidRDefault="004E519F" w:rsidP="005D2889">
            <w:pPr>
              <w:pStyle w:val="Style12"/>
              <w:shd w:val="clear" w:color="auto" w:fill="auto"/>
              <w:ind w:firstLine="0"/>
              <w:rPr>
                <w:sz w:val="20"/>
                <w:szCs w:val="20"/>
              </w:rPr>
            </w:pPr>
            <w:r w:rsidRPr="006B4400">
              <w:rPr>
                <w:rStyle w:val="CharStyle26"/>
                <w:sz w:val="20"/>
                <w:szCs w:val="20"/>
              </w:rPr>
              <w:t xml:space="preserve">  </w:t>
            </w:r>
            <w:r w:rsidR="009C1690" w:rsidRPr="006B4400">
              <w:rPr>
                <w:b/>
                <w:bCs/>
                <w:color w:val="auto"/>
                <w:sz w:val="20"/>
                <w:szCs w:val="20"/>
                <w:lang w:bidi="ar-SA"/>
              </w:rPr>
              <w:t>2 846 744,70</w:t>
            </w:r>
            <w:r w:rsidR="006B4400">
              <w:rPr>
                <w:b/>
                <w:bCs/>
                <w:color w:val="auto"/>
                <w:sz w:val="16"/>
                <w:szCs w:val="16"/>
                <w:lang w:bidi="ar-SA"/>
              </w:rPr>
              <w:t xml:space="preserve"> </w:t>
            </w:r>
            <w:r w:rsidR="009F1607" w:rsidRPr="0097509C">
              <w:rPr>
                <w:rStyle w:val="CharStyle26"/>
                <w:sz w:val="20"/>
                <w:szCs w:val="20"/>
              </w:rPr>
              <w:t>Kč</w:t>
            </w:r>
          </w:p>
        </w:tc>
      </w:tr>
      <w:tr w:rsidR="009F1607" w:rsidRPr="0097509C" w14:paraId="68B9D17B" w14:textId="77777777" w:rsidTr="005D2889">
        <w:trPr>
          <w:trHeight w:hRule="exact" w:val="350"/>
        </w:trPr>
        <w:tc>
          <w:tcPr>
            <w:tcW w:w="4820" w:type="dxa"/>
            <w:tcBorders>
              <w:top w:val="single" w:sz="4" w:space="0" w:color="auto"/>
              <w:left w:val="single" w:sz="4" w:space="0" w:color="auto"/>
            </w:tcBorders>
            <w:shd w:val="clear" w:color="auto" w:fill="FFFFFF"/>
            <w:vAlign w:val="bottom"/>
          </w:tcPr>
          <w:p w14:paraId="5C113517" w14:textId="77777777" w:rsidR="009F1607" w:rsidRPr="0097509C" w:rsidRDefault="009F1607" w:rsidP="005D2889">
            <w:pPr>
              <w:pStyle w:val="Style12"/>
              <w:shd w:val="clear" w:color="auto" w:fill="auto"/>
              <w:ind w:firstLine="0"/>
              <w:rPr>
                <w:sz w:val="20"/>
                <w:szCs w:val="20"/>
              </w:rPr>
            </w:pPr>
            <w:r w:rsidRPr="0097509C">
              <w:rPr>
                <w:rStyle w:val="CharStyle25"/>
                <w:sz w:val="20"/>
                <w:szCs w:val="20"/>
              </w:rPr>
              <w:t>DPH 21 %</w:t>
            </w:r>
          </w:p>
        </w:tc>
        <w:tc>
          <w:tcPr>
            <w:tcW w:w="2561" w:type="dxa"/>
            <w:tcBorders>
              <w:top w:val="single" w:sz="4" w:space="0" w:color="auto"/>
              <w:left w:val="single" w:sz="4" w:space="0" w:color="auto"/>
              <w:right w:val="single" w:sz="4" w:space="0" w:color="auto"/>
            </w:tcBorders>
            <w:shd w:val="clear" w:color="auto" w:fill="FFFFFF"/>
            <w:vAlign w:val="bottom"/>
          </w:tcPr>
          <w:p w14:paraId="1B2EAD44" w14:textId="212B7D15" w:rsidR="009F1607" w:rsidRPr="006B4400" w:rsidRDefault="0097509C" w:rsidP="005D2889">
            <w:pPr>
              <w:pStyle w:val="Style12"/>
              <w:shd w:val="clear" w:color="auto" w:fill="auto"/>
              <w:ind w:firstLine="0"/>
              <w:rPr>
                <w:sz w:val="20"/>
                <w:szCs w:val="20"/>
              </w:rPr>
            </w:pPr>
            <w:r w:rsidRPr="006B4400">
              <w:rPr>
                <w:color w:val="auto"/>
                <w:sz w:val="20"/>
                <w:szCs w:val="20"/>
                <w:lang w:bidi="ar-SA"/>
              </w:rPr>
              <w:t xml:space="preserve">    </w:t>
            </w:r>
            <w:r w:rsidR="006B4400" w:rsidRPr="006B4400">
              <w:rPr>
                <w:color w:val="auto"/>
                <w:sz w:val="20"/>
                <w:szCs w:val="20"/>
                <w:lang w:bidi="ar-SA"/>
              </w:rPr>
              <w:t>597 816,39</w:t>
            </w:r>
            <w:r w:rsidRPr="006B4400">
              <w:rPr>
                <w:rStyle w:val="CharStyle25"/>
                <w:sz w:val="20"/>
                <w:szCs w:val="20"/>
              </w:rPr>
              <w:t xml:space="preserve"> </w:t>
            </w:r>
            <w:r w:rsidR="009F1607" w:rsidRPr="006B4400">
              <w:rPr>
                <w:rStyle w:val="CharStyle25"/>
                <w:sz w:val="20"/>
                <w:szCs w:val="20"/>
              </w:rPr>
              <w:t>Kč</w:t>
            </w:r>
          </w:p>
        </w:tc>
      </w:tr>
      <w:tr w:rsidR="009F1607" w:rsidRPr="001C45A2" w14:paraId="104CC474" w14:textId="77777777" w:rsidTr="005D2889">
        <w:trPr>
          <w:trHeight w:hRule="exact" w:val="360"/>
        </w:trPr>
        <w:tc>
          <w:tcPr>
            <w:tcW w:w="4820" w:type="dxa"/>
            <w:tcBorders>
              <w:top w:val="single" w:sz="4" w:space="0" w:color="auto"/>
              <w:left w:val="single" w:sz="4" w:space="0" w:color="auto"/>
              <w:bottom w:val="single" w:sz="4" w:space="0" w:color="auto"/>
            </w:tcBorders>
            <w:shd w:val="clear" w:color="auto" w:fill="FFFFFF"/>
          </w:tcPr>
          <w:p w14:paraId="3BA65C56" w14:textId="77777777" w:rsidR="009F1607" w:rsidRPr="00DE59E7" w:rsidRDefault="009F1607" w:rsidP="005D2889">
            <w:pPr>
              <w:pStyle w:val="Style12"/>
              <w:shd w:val="clear" w:color="auto" w:fill="auto"/>
              <w:ind w:firstLine="0"/>
              <w:rPr>
                <w:b/>
                <w:bCs/>
                <w:sz w:val="20"/>
                <w:szCs w:val="20"/>
              </w:rPr>
            </w:pPr>
            <w:r w:rsidRPr="00DE59E7">
              <w:rPr>
                <w:rStyle w:val="CharStyle25"/>
                <w:b/>
                <w:bCs/>
                <w:sz w:val="20"/>
                <w:szCs w:val="20"/>
              </w:rPr>
              <w:t>Celková cena Díla včetně DPH</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7831245C" w14:textId="7A4BB0E6" w:rsidR="009F1607" w:rsidRPr="0097509C" w:rsidRDefault="0097509C" w:rsidP="005D2889">
            <w:pPr>
              <w:pStyle w:val="Style12"/>
              <w:shd w:val="clear" w:color="auto" w:fill="auto"/>
              <w:tabs>
                <w:tab w:val="left" w:pos="346"/>
              </w:tabs>
              <w:ind w:firstLine="0"/>
              <w:rPr>
                <w:sz w:val="20"/>
                <w:szCs w:val="20"/>
              </w:rPr>
            </w:pPr>
            <w:r w:rsidRPr="0097509C">
              <w:rPr>
                <w:rStyle w:val="CharStyle26"/>
                <w:sz w:val="20"/>
                <w:szCs w:val="20"/>
              </w:rPr>
              <w:t xml:space="preserve">  </w:t>
            </w:r>
            <w:r w:rsidR="00DB3969" w:rsidRPr="00DB3969">
              <w:rPr>
                <w:b/>
                <w:bCs/>
                <w:color w:val="auto"/>
                <w:sz w:val="20"/>
                <w:szCs w:val="20"/>
                <w:lang w:bidi="ar-SA"/>
              </w:rPr>
              <w:t>3 444 561,09</w:t>
            </w:r>
            <w:r w:rsidRPr="0097509C">
              <w:rPr>
                <w:rStyle w:val="CharStyle26"/>
                <w:sz w:val="20"/>
                <w:szCs w:val="20"/>
              </w:rPr>
              <w:t xml:space="preserve"> </w:t>
            </w:r>
            <w:r w:rsidR="009F1607" w:rsidRPr="0097509C">
              <w:rPr>
                <w:rStyle w:val="CharStyle26"/>
                <w:sz w:val="20"/>
                <w:szCs w:val="20"/>
              </w:rPr>
              <w:t>Kč</w:t>
            </w:r>
          </w:p>
        </w:tc>
      </w:tr>
    </w:tbl>
    <w:p w14:paraId="07734D07" w14:textId="77777777" w:rsidR="00EC078B" w:rsidRDefault="00EC078B">
      <w:pPr>
        <w:pStyle w:val="Style4"/>
        <w:shd w:val="clear" w:color="auto" w:fill="auto"/>
        <w:spacing w:after="160"/>
        <w:ind w:left="20"/>
        <w:jc w:val="center"/>
        <w:rPr>
          <w:sz w:val="20"/>
          <w:szCs w:val="20"/>
        </w:rPr>
      </w:pPr>
    </w:p>
    <w:p w14:paraId="67A77292" w14:textId="77777777" w:rsidR="00EC078B" w:rsidRDefault="00EC078B">
      <w:pPr>
        <w:pStyle w:val="Style4"/>
        <w:shd w:val="clear" w:color="auto" w:fill="auto"/>
        <w:spacing w:after="160"/>
        <w:ind w:left="20"/>
        <w:jc w:val="center"/>
        <w:rPr>
          <w:sz w:val="20"/>
          <w:szCs w:val="20"/>
        </w:rPr>
      </w:pPr>
    </w:p>
    <w:p w14:paraId="3099FFED" w14:textId="77777777" w:rsidR="00EC078B" w:rsidRDefault="00EC078B">
      <w:pPr>
        <w:pStyle w:val="Style4"/>
        <w:shd w:val="clear" w:color="auto" w:fill="auto"/>
        <w:spacing w:after="160"/>
        <w:ind w:left="20"/>
        <w:jc w:val="center"/>
        <w:rPr>
          <w:sz w:val="20"/>
          <w:szCs w:val="20"/>
        </w:rPr>
      </w:pPr>
    </w:p>
    <w:p w14:paraId="41D72A3A" w14:textId="77777777" w:rsidR="00EC078B" w:rsidRDefault="00EC078B">
      <w:pPr>
        <w:pStyle w:val="Style4"/>
        <w:shd w:val="clear" w:color="auto" w:fill="auto"/>
        <w:spacing w:after="160"/>
        <w:ind w:left="20"/>
        <w:jc w:val="center"/>
        <w:rPr>
          <w:sz w:val="20"/>
          <w:szCs w:val="20"/>
        </w:rPr>
      </w:pPr>
    </w:p>
    <w:p w14:paraId="04BBEBFA" w14:textId="77777777" w:rsidR="00EC078B" w:rsidRDefault="00EC078B">
      <w:pPr>
        <w:pStyle w:val="Style4"/>
        <w:shd w:val="clear" w:color="auto" w:fill="auto"/>
        <w:spacing w:after="160"/>
        <w:ind w:left="20"/>
        <w:jc w:val="center"/>
        <w:rPr>
          <w:sz w:val="20"/>
          <w:szCs w:val="20"/>
        </w:rPr>
      </w:pPr>
    </w:p>
    <w:p w14:paraId="70B01140" w14:textId="767BC184" w:rsidR="00CC5916" w:rsidRPr="005A665F" w:rsidRDefault="006F1A75">
      <w:pPr>
        <w:pStyle w:val="Style4"/>
        <w:shd w:val="clear" w:color="auto" w:fill="auto"/>
        <w:spacing w:after="160"/>
        <w:ind w:left="20"/>
        <w:jc w:val="center"/>
        <w:rPr>
          <w:sz w:val="20"/>
          <w:szCs w:val="20"/>
        </w:rPr>
      </w:pPr>
      <w:r w:rsidRPr="005A665F">
        <w:rPr>
          <w:sz w:val="20"/>
          <w:szCs w:val="20"/>
        </w:rPr>
        <w:lastRenderedPageBreak/>
        <w:t xml:space="preserve">Článek </w:t>
      </w:r>
      <w:r w:rsidR="00A33BFF">
        <w:rPr>
          <w:sz w:val="20"/>
          <w:szCs w:val="20"/>
        </w:rPr>
        <w:t>III</w:t>
      </w:r>
      <w:r w:rsidRPr="005A665F">
        <w:rPr>
          <w:sz w:val="20"/>
          <w:szCs w:val="20"/>
        </w:rPr>
        <w:t>.</w:t>
      </w:r>
    </w:p>
    <w:p w14:paraId="2D92C78F" w14:textId="77777777" w:rsidR="00CC5916" w:rsidRDefault="006F1A75">
      <w:pPr>
        <w:pStyle w:val="Style4"/>
        <w:shd w:val="clear" w:color="auto" w:fill="auto"/>
        <w:spacing w:after="160"/>
        <w:ind w:left="20"/>
        <w:jc w:val="center"/>
        <w:rPr>
          <w:sz w:val="20"/>
          <w:szCs w:val="20"/>
        </w:rPr>
      </w:pPr>
      <w:r w:rsidRPr="005A665F">
        <w:rPr>
          <w:sz w:val="20"/>
          <w:szCs w:val="20"/>
        </w:rPr>
        <w:t>Závěrečná ustanovení</w:t>
      </w:r>
    </w:p>
    <w:p w14:paraId="7D42528F" w14:textId="77777777" w:rsidR="00A90418" w:rsidRPr="005A665F" w:rsidRDefault="00A90418">
      <w:pPr>
        <w:pStyle w:val="Style4"/>
        <w:shd w:val="clear" w:color="auto" w:fill="auto"/>
        <w:spacing w:after="160"/>
        <w:ind w:left="20"/>
        <w:jc w:val="center"/>
        <w:rPr>
          <w:sz w:val="20"/>
          <w:szCs w:val="20"/>
        </w:rPr>
      </w:pPr>
    </w:p>
    <w:p w14:paraId="72FE848D" w14:textId="681C9EEF" w:rsidR="00CC5916" w:rsidRPr="005A665F" w:rsidRDefault="006F1A75" w:rsidP="00187EA2">
      <w:pPr>
        <w:pStyle w:val="Style12"/>
        <w:numPr>
          <w:ilvl w:val="0"/>
          <w:numId w:val="7"/>
        </w:numPr>
        <w:shd w:val="clear" w:color="auto" w:fill="auto"/>
        <w:spacing w:after="238"/>
        <w:ind w:left="284" w:hanging="284"/>
        <w:jc w:val="both"/>
        <w:rPr>
          <w:sz w:val="20"/>
          <w:szCs w:val="20"/>
        </w:rPr>
      </w:pPr>
      <w:r w:rsidRPr="005A665F">
        <w:rPr>
          <w:sz w:val="20"/>
          <w:szCs w:val="20"/>
        </w:rPr>
        <w:t xml:space="preserve">Ostatní ustanovení </w:t>
      </w:r>
      <w:r w:rsidR="006F7317">
        <w:rPr>
          <w:sz w:val="20"/>
          <w:szCs w:val="20"/>
        </w:rPr>
        <w:t>s</w:t>
      </w:r>
      <w:r w:rsidRPr="005A665F">
        <w:rPr>
          <w:sz w:val="20"/>
          <w:szCs w:val="20"/>
        </w:rPr>
        <w:t>mlouvy zůstávají nedotčena.</w:t>
      </w:r>
    </w:p>
    <w:p w14:paraId="53926C6C" w14:textId="773C4F45" w:rsidR="005B6617" w:rsidRPr="005A665F" w:rsidRDefault="006F1A75" w:rsidP="00187EA2">
      <w:pPr>
        <w:pStyle w:val="Style12"/>
        <w:numPr>
          <w:ilvl w:val="0"/>
          <w:numId w:val="7"/>
        </w:numPr>
        <w:shd w:val="clear" w:color="auto" w:fill="auto"/>
        <w:spacing w:after="238"/>
        <w:ind w:left="284" w:hanging="284"/>
        <w:jc w:val="both"/>
        <w:rPr>
          <w:sz w:val="20"/>
          <w:szCs w:val="20"/>
        </w:rPr>
      </w:pPr>
      <w:r w:rsidRPr="005A665F">
        <w:rPr>
          <w:sz w:val="20"/>
          <w:szCs w:val="20"/>
        </w:rPr>
        <w:t xml:space="preserve">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w:t>
      </w:r>
      <w:r w:rsidRPr="005A665F">
        <w:rPr>
          <w:b/>
          <w:bCs/>
          <w:sz w:val="20"/>
          <w:szCs w:val="20"/>
        </w:rPr>
        <w:t xml:space="preserve">(„ZRS"), </w:t>
      </w:r>
      <w:r w:rsidR="006F7317">
        <w:rPr>
          <w:sz w:val="20"/>
          <w:szCs w:val="20"/>
        </w:rPr>
        <w:t>s</w:t>
      </w:r>
      <w:r w:rsidRPr="005A665F">
        <w:rPr>
          <w:sz w:val="20"/>
          <w:szCs w:val="20"/>
        </w:rPr>
        <w:t xml:space="preserve">mlouvu včetně všech Dodatků, kterými se tato </w:t>
      </w:r>
      <w:r w:rsidR="006F7317">
        <w:rPr>
          <w:sz w:val="20"/>
          <w:szCs w:val="20"/>
        </w:rPr>
        <w:t>s</w:t>
      </w:r>
      <w:r w:rsidRPr="005A665F">
        <w:rPr>
          <w:sz w:val="20"/>
          <w:szCs w:val="20"/>
        </w:rPr>
        <w:t>mlouva doplňuje, mění, nahrazuje nebo ruší, a to prostřednictvím registru smluv. Smluvní strany se dále dohodly, že tento Dodatek zašle správci registru smluv k uveřejnění prostřednictvím registru smluv Objednatel.</w:t>
      </w:r>
    </w:p>
    <w:p w14:paraId="30885840" w14:textId="77777777" w:rsidR="00CC5916" w:rsidRPr="005A665F" w:rsidRDefault="006F1A75" w:rsidP="00187EA2">
      <w:pPr>
        <w:pStyle w:val="Style12"/>
        <w:numPr>
          <w:ilvl w:val="0"/>
          <w:numId w:val="7"/>
        </w:numPr>
        <w:shd w:val="clear" w:color="auto" w:fill="auto"/>
        <w:spacing w:after="238"/>
        <w:ind w:left="284" w:hanging="284"/>
        <w:jc w:val="both"/>
        <w:rPr>
          <w:sz w:val="20"/>
          <w:szCs w:val="20"/>
        </w:rPr>
      </w:pPr>
      <w:r w:rsidRPr="005A665F">
        <w:rPr>
          <w:sz w:val="20"/>
          <w:szCs w:val="20"/>
        </w:rPr>
        <w:t>Dodatek nabývá platnosti dnem podpisu Smluvních stran a účinnosti dnem jeho uveřejnění v registru smluv dle § 6 odst. 1 ZRS. Bude-li dán zákonný důvod pro neuveřejnění tohoto Dodatku, stává se Dodatek účinný jeho vstupem v platnost.</w:t>
      </w:r>
    </w:p>
    <w:p w14:paraId="32124B13" w14:textId="1BDAE57D" w:rsidR="00E421E6" w:rsidRPr="005A665F" w:rsidRDefault="006F1A75" w:rsidP="00187EA2">
      <w:pPr>
        <w:pStyle w:val="Style12"/>
        <w:numPr>
          <w:ilvl w:val="0"/>
          <w:numId w:val="7"/>
        </w:numPr>
        <w:shd w:val="clear" w:color="auto" w:fill="auto"/>
        <w:spacing w:after="238"/>
        <w:ind w:left="284" w:hanging="284"/>
        <w:jc w:val="both"/>
        <w:rPr>
          <w:sz w:val="20"/>
          <w:szCs w:val="20"/>
        </w:rPr>
      </w:pPr>
      <w:r w:rsidRPr="005A665F">
        <w:rPr>
          <w:sz w:val="20"/>
          <w:szCs w:val="20"/>
        </w:rPr>
        <w:t>Nedílnou součástí tohoto Dodatku je položkový výkaz činností</w:t>
      </w:r>
      <w:r w:rsidR="00906D50" w:rsidRPr="005A665F">
        <w:rPr>
          <w:sz w:val="20"/>
          <w:szCs w:val="20"/>
        </w:rPr>
        <w:t>.</w:t>
      </w:r>
    </w:p>
    <w:p w14:paraId="27F4C8C7" w14:textId="77777777" w:rsidR="00A90418" w:rsidRDefault="00A90418" w:rsidP="00CD602B">
      <w:pPr>
        <w:pStyle w:val="Style12"/>
        <w:shd w:val="clear" w:color="auto" w:fill="auto"/>
        <w:tabs>
          <w:tab w:val="left" w:pos="754"/>
        </w:tabs>
        <w:spacing w:after="282" w:line="240" w:lineRule="exact"/>
        <w:ind w:firstLine="0"/>
        <w:jc w:val="both"/>
        <w:rPr>
          <w:sz w:val="20"/>
          <w:szCs w:val="20"/>
        </w:rPr>
      </w:pPr>
    </w:p>
    <w:p w14:paraId="1919A5E5" w14:textId="77777777" w:rsidR="00A90418" w:rsidRDefault="00A90418" w:rsidP="00CD602B">
      <w:pPr>
        <w:pStyle w:val="Style12"/>
        <w:shd w:val="clear" w:color="auto" w:fill="auto"/>
        <w:tabs>
          <w:tab w:val="left" w:pos="754"/>
        </w:tabs>
        <w:spacing w:after="282" w:line="240" w:lineRule="exact"/>
        <w:ind w:firstLine="0"/>
        <w:jc w:val="both"/>
        <w:rPr>
          <w:sz w:val="20"/>
          <w:szCs w:val="20"/>
        </w:rPr>
      </w:pPr>
    </w:p>
    <w:p w14:paraId="32199381" w14:textId="77777777" w:rsidR="00CC5916" w:rsidRPr="005A665F" w:rsidRDefault="006F1A75">
      <w:pPr>
        <w:pStyle w:val="Style10"/>
        <w:keepNext/>
        <w:keepLines/>
        <w:shd w:val="clear" w:color="auto" w:fill="auto"/>
        <w:spacing w:after="238" w:line="212" w:lineRule="exact"/>
        <w:ind w:firstLine="0"/>
        <w:jc w:val="both"/>
        <w:rPr>
          <w:sz w:val="20"/>
          <w:szCs w:val="20"/>
        </w:rPr>
      </w:pPr>
      <w:bookmarkStart w:id="6" w:name="bookmark14"/>
      <w:r w:rsidRPr="005A665F">
        <w:rPr>
          <w:sz w:val="20"/>
          <w:szCs w:val="20"/>
        </w:rPr>
        <w:t>PODPISOVÁ STRANA</w:t>
      </w:r>
      <w:bookmarkEnd w:id="6"/>
    </w:p>
    <w:p w14:paraId="1A3C89DE" w14:textId="0DFA1A58" w:rsidR="00CC5916" w:rsidRPr="005A665F" w:rsidRDefault="006F1A75">
      <w:pPr>
        <w:pStyle w:val="Style10"/>
        <w:keepNext/>
        <w:keepLines/>
        <w:shd w:val="clear" w:color="auto" w:fill="auto"/>
        <w:spacing w:after="182" w:line="240" w:lineRule="exact"/>
        <w:ind w:firstLine="0"/>
        <w:jc w:val="both"/>
        <w:rPr>
          <w:sz w:val="20"/>
          <w:szCs w:val="20"/>
        </w:rPr>
      </w:pPr>
      <w:bookmarkStart w:id="7" w:name="bookmark15"/>
      <w:r w:rsidRPr="005A665F">
        <w:rPr>
          <w:sz w:val="20"/>
          <w:szCs w:val="20"/>
        </w:rPr>
        <w:t xml:space="preserve">Smluvní strany tímto výslovně prohlašují, že tato </w:t>
      </w:r>
      <w:r w:rsidR="00DE3B28">
        <w:rPr>
          <w:sz w:val="20"/>
          <w:szCs w:val="20"/>
        </w:rPr>
        <w:t>s</w:t>
      </w:r>
      <w:r w:rsidRPr="005A665F">
        <w:rPr>
          <w:sz w:val="20"/>
          <w:szCs w:val="20"/>
        </w:rPr>
        <w:t>mlouva vyjadřuje jejich pravou a svobodnou vůli, na důkaz čehož připojují níže své podpisy.</w:t>
      </w:r>
      <w:bookmarkEnd w:id="7"/>
    </w:p>
    <w:p w14:paraId="111743DB" w14:textId="77777777" w:rsidR="00CD602B" w:rsidRPr="005A665F" w:rsidRDefault="00CD602B" w:rsidP="00330A99">
      <w:pPr>
        <w:pStyle w:val="Bezmezer"/>
        <w:rPr>
          <w:rFonts w:ascii="Arial" w:hAnsi="Arial" w:cs="Arial"/>
          <w:b/>
          <w:bCs/>
          <w:sz w:val="20"/>
          <w:szCs w:val="20"/>
        </w:rPr>
      </w:pPr>
    </w:p>
    <w:p w14:paraId="52E781BB" w14:textId="77777777" w:rsidR="00CD602B" w:rsidRPr="005A665F" w:rsidRDefault="00CD602B" w:rsidP="00330A99">
      <w:pPr>
        <w:pStyle w:val="Bezmezer"/>
        <w:rPr>
          <w:rFonts w:ascii="Arial" w:hAnsi="Arial" w:cs="Arial"/>
          <w:b/>
          <w:bCs/>
          <w:sz w:val="20"/>
          <w:szCs w:val="20"/>
        </w:rPr>
      </w:pPr>
    </w:p>
    <w:p w14:paraId="4D40F107" w14:textId="77777777" w:rsidR="00CD602B" w:rsidRPr="005A665F" w:rsidRDefault="00CD602B" w:rsidP="00330A99">
      <w:pPr>
        <w:pStyle w:val="Bezmezer"/>
        <w:rPr>
          <w:rFonts w:ascii="Arial" w:hAnsi="Arial" w:cs="Arial"/>
          <w:b/>
          <w:bCs/>
          <w:sz w:val="20"/>
          <w:szCs w:val="20"/>
        </w:rPr>
      </w:pPr>
    </w:p>
    <w:p w14:paraId="6B8921FE" w14:textId="77777777" w:rsidR="00CD602B" w:rsidRPr="005A665F" w:rsidRDefault="00CD602B" w:rsidP="00330A99">
      <w:pPr>
        <w:pStyle w:val="Bezmezer"/>
        <w:rPr>
          <w:rFonts w:ascii="Arial" w:hAnsi="Arial" w:cs="Arial"/>
          <w:b/>
          <w:bCs/>
          <w:sz w:val="20"/>
          <w:szCs w:val="20"/>
        </w:rPr>
      </w:pPr>
    </w:p>
    <w:p w14:paraId="576DC89B" w14:textId="77777777" w:rsidR="00CD602B" w:rsidRPr="005A665F" w:rsidRDefault="00CD602B" w:rsidP="00330A99">
      <w:pPr>
        <w:pStyle w:val="Bezmezer"/>
        <w:rPr>
          <w:rFonts w:ascii="Arial" w:hAnsi="Arial" w:cs="Arial"/>
          <w:b/>
          <w:bCs/>
          <w:sz w:val="20"/>
          <w:szCs w:val="20"/>
        </w:rPr>
      </w:pPr>
    </w:p>
    <w:p w14:paraId="3FB184EE" w14:textId="77777777" w:rsidR="00CD602B" w:rsidRPr="005A665F" w:rsidRDefault="00CD602B" w:rsidP="00330A99">
      <w:pPr>
        <w:pStyle w:val="Bezmezer"/>
        <w:rPr>
          <w:rFonts w:ascii="Arial" w:hAnsi="Arial" w:cs="Arial"/>
          <w:b/>
          <w:bCs/>
          <w:sz w:val="20"/>
          <w:szCs w:val="20"/>
        </w:rPr>
      </w:pPr>
    </w:p>
    <w:p w14:paraId="3889F6F5" w14:textId="31A9A54A" w:rsidR="00417948" w:rsidRDefault="006F1A75" w:rsidP="00330A99">
      <w:pPr>
        <w:pStyle w:val="Bezmezer"/>
        <w:rPr>
          <w:rFonts w:ascii="Arial" w:hAnsi="Arial" w:cs="Arial"/>
          <w:b/>
          <w:bCs/>
          <w:sz w:val="20"/>
          <w:szCs w:val="20"/>
        </w:rPr>
      </w:pPr>
      <w:r w:rsidRPr="005A665F">
        <w:rPr>
          <w:rFonts w:ascii="Arial" w:hAnsi="Arial" w:cs="Arial"/>
          <w:b/>
          <w:bCs/>
          <w:sz w:val="20"/>
          <w:szCs w:val="20"/>
        </w:rPr>
        <w:t>Česká republika - Státní pozemkový úřad</w:t>
      </w:r>
      <w:r w:rsidR="00604811">
        <w:rPr>
          <w:rFonts w:ascii="Arial" w:hAnsi="Arial" w:cs="Arial"/>
          <w:b/>
          <w:bCs/>
          <w:sz w:val="20"/>
          <w:szCs w:val="20"/>
        </w:rPr>
        <w:t>,</w:t>
      </w:r>
      <w:r w:rsidR="001D4913">
        <w:rPr>
          <w:rFonts w:ascii="Arial" w:hAnsi="Arial" w:cs="Arial"/>
          <w:b/>
          <w:bCs/>
          <w:sz w:val="20"/>
          <w:szCs w:val="20"/>
        </w:rPr>
        <w:t xml:space="preserve"> </w:t>
      </w:r>
    </w:p>
    <w:p w14:paraId="1F81C080" w14:textId="2449A69F" w:rsidR="00CC5916" w:rsidRPr="005A665F" w:rsidRDefault="00330A99" w:rsidP="00330A99">
      <w:pPr>
        <w:pStyle w:val="Bezmezer"/>
        <w:rPr>
          <w:rFonts w:ascii="Arial" w:hAnsi="Arial" w:cs="Arial"/>
          <w:b/>
          <w:bCs/>
          <w:sz w:val="20"/>
          <w:szCs w:val="20"/>
        </w:rPr>
      </w:pPr>
      <w:r w:rsidRPr="005A665F">
        <w:rPr>
          <w:rFonts w:ascii="Arial" w:hAnsi="Arial" w:cs="Arial"/>
          <w:b/>
          <w:bCs/>
          <w:sz w:val="20"/>
          <w:szCs w:val="20"/>
        </w:rPr>
        <w:t>Pobočka Liberec</w:t>
      </w:r>
      <w:r w:rsidR="006F1A75" w:rsidRPr="005A665F">
        <w:rPr>
          <w:rFonts w:ascii="Arial" w:hAnsi="Arial" w:cs="Arial"/>
          <w:sz w:val="20"/>
          <w:szCs w:val="20"/>
        </w:rPr>
        <w:tab/>
      </w:r>
      <w:r w:rsidRPr="005A665F">
        <w:rPr>
          <w:rFonts w:ascii="Arial" w:hAnsi="Arial" w:cs="Arial"/>
          <w:sz w:val="20"/>
          <w:szCs w:val="20"/>
        </w:rPr>
        <w:t xml:space="preserve">                                               </w:t>
      </w:r>
      <w:r w:rsidR="00466BF8" w:rsidRPr="005A665F">
        <w:rPr>
          <w:rFonts w:ascii="Arial" w:hAnsi="Arial" w:cs="Arial"/>
          <w:sz w:val="20"/>
          <w:szCs w:val="20"/>
        </w:rPr>
        <w:t xml:space="preserve">        </w:t>
      </w:r>
      <w:r w:rsidR="002868ED">
        <w:rPr>
          <w:rFonts w:ascii="Arial" w:hAnsi="Arial" w:cs="Arial"/>
          <w:sz w:val="20"/>
          <w:szCs w:val="20"/>
        </w:rPr>
        <w:t xml:space="preserve">    </w:t>
      </w:r>
      <w:r w:rsidR="006F1A75" w:rsidRPr="005A665F">
        <w:rPr>
          <w:rFonts w:ascii="Arial" w:hAnsi="Arial" w:cs="Arial"/>
          <w:b/>
          <w:bCs/>
          <w:sz w:val="20"/>
          <w:szCs w:val="20"/>
        </w:rPr>
        <w:t>AGROPLAN, spol. s r.o.</w:t>
      </w:r>
    </w:p>
    <w:p w14:paraId="418F750B" w14:textId="77777777" w:rsidR="00466BF8" w:rsidRPr="005A665F" w:rsidRDefault="00466BF8" w:rsidP="00A70B9C">
      <w:pPr>
        <w:pStyle w:val="Bezmezer"/>
        <w:rPr>
          <w:rStyle w:val="CharStyle23Exact"/>
          <w:sz w:val="20"/>
          <w:szCs w:val="20"/>
        </w:rPr>
      </w:pPr>
    </w:p>
    <w:p w14:paraId="4C0E1699" w14:textId="0F836593" w:rsidR="00A70B9C" w:rsidRPr="005A665F" w:rsidRDefault="00DE6ACF" w:rsidP="00A70B9C">
      <w:pPr>
        <w:pStyle w:val="Bezmezer"/>
        <w:rPr>
          <w:rStyle w:val="CharStyle23Exact"/>
          <w:sz w:val="20"/>
          <w:szCs w:val="20"/>
        </w:rPr>
      </w:pPr>
      <w:r w:rsidRPr="005A665F">
        <w:rPr>
          <w:rStyle w:val="CharStyle23Exact"/>
          <w:noProof/>
          <w:sz w:val="20"/>
          <w:szCs w:val="20"/>
        </w:rPr>
        <mc:AlternateContent>
          <mc:Choice Requires="wps">
            <w:drawing>
              <wp:anchor distT="0" distB="0" distL="2377440" distR="63500" simplePos="0" relativeHeight="377487104" behindDoc="1" locked="0" layoutInCell="1" allowOverlap="1" wp14:anchorId="0EA24A7D" wp14:editId="4BF7D3FC">
                <wp:simplePos x="0" y="0"/>
                <wp:positionH relativeFrom="margin">
                  <wp:posOffset>3462655</wp:posOffset>
                </wp:positionH>
                <wp:positionV relativeFrom="paragraph">
                  <wp:posOffset>12700</wp:posOffset>
                </wp:positionV>
                <wp:extent cx="1085215" cy="304800"/>
                <wp:effectExtent l="0" t="0" r="0" b="2540"/>
                <wp:wrapSquare wrapText="left"/>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4A996" w14:textId="0162D02C" w:rsidR="00CC5916" w:rsidRDefault="006F1A75">
                            <w:pPr>
                              <w:pStyle w:val="Style12"/>
                              <w:shd w:val="clear" w:color="auto" w:fill="auto"/>
                              <w:spacing w:line="240" w:lineRule="exact"/>
                              <w:ind w:firstLine="0"/>
                              <w:jc w:val="left"/>
                            </w:pPr>
                            <w:r>
                              <w:rPr>
                                <w:rStyle w:val="CharStyle23Exact"/>
                              </w:rPr>
                              <w:t xml:space="preserve">Místo: </w:t>
                            </w:r>
                            <w:r w:rsidR="00A70B9C">
                              <w:rPr>
                                <w:rStyle w:val="CharStyle23Exact"/>
                              </w:rPr>
                              <w:t xml:space="preserve"> </w:t>
                            </w:r>
                            <w:r>
                              <w:rPr>
                                <w:rStyle w:val="CharStyle23Exact"/>
                              </w:rPr>
                              <w:t xml:space="preserve">Praha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A24A7D" id="_x0000_t202" coordsize="21600,21600" o:spt="202" path="m,l,21600r21600,l21600,xe">
                <v:stroke joinstyle="miter"/>
                <v:path gradientshapeok="t" o:connecttype="rect"/>
              </v:shapetype>
              <v:shape id="Text Box 8" o:spid="_x0000_s1026" type="#_x0000_t202" style="position:absolute;margin-left:272.65pt;margin-top:1pt;width:85.45pt;height:24pt;z-index:-125829376;visibility:visible;mso-wrap-style:square;mso-width-percent:0;mso-height-percent:0;mso-wrap-distance-left:187.2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" filled="f" stroked="f">
                <v:textbox style="mso-fit-shape-to-text:t" inset="0,0,0,0">
                  <w:txbxContent>
                    <w:p w14:paraId="2A84A996" w14:textId="0162D02C" w:rsidR="00CC5916" w:rsidRDefault="006F1A75">
                      <w:pPr>
                        <w:pStyle w:val="Style12"/>
                        <w:shd w:val="clear" w:color="auto" w:fill="auto"/>
                        <w:spacing w:line="240" w:lineRule="exact"/>
                        <w:ind w:firstLine="0"/>
                        <w:jc w:val="left"/>
                      </w:pPr>
                      <w:proofErr w:type="gramStart"/>
                      <w:r>
                        <w:rPr>
                          <w:rStyle w:val="CharStyle23Exact"/>
                        </w:rPr>
                        <w:t xml:space="preserve">Místo: </w:t>
                      </w:r>
                      <w:r w:rsidR="00A70B9C">
                        <w:rPr>
                          <w:rStyle w:val="CharStyle23Exact"/>
                        </w:rPr>
                        <w:t xml:space="preserve"> </w:t>
                      </w:r>
                      <w:r>
                        <w:rPr>
                          <w:rStyle w:val="CharStyle23Exact"/>
                        </w:rPr>
                        <w:t>Praha</w:t>
                      </w:r>
                      <w:proofErr w:type="gramEnd"/>
                      <w:r>
                        <w:rPr>
                          <w:rStyle w:val="CharStyle23Exact"/>
                        </w:rPr>
                        <w:t xml:space="preserve">  </w:t>
                      </w:r>
                    </w:p>
                  </w:txbxContent>
                </v:textbox>
                <w10:wrap type="square" side="left" anchorx="margin"/>
              </v:shape>
            </w:pict>
          </mc:Fallback>
        </mc:AlternateContent>
      </w:r>
      <w:r w:rsidR="006F1A75" w:rsidRPr="005A665F">
        <w:rPr>
          <w:rStyle w:val="CharStyle23Exact"/>
          <w:sz w:val="20"/>
          <w:szCs w:val="20"/>
        </w:rPr>
        <w:t xml:space="preserve">Místo: </w:t>
      </w:r>
      <w:r w:rsidR="00A70B9C" w:rsidRPr="005A665F">
        <w:rPr>
          <w:rStyle w:val="CharStyle23Exact"/>
          <w:sz w:val="20"/>
          <w:szCs w:val="20"/>
        </w:rPr>
        <w:t xml:space="preserve"> </w:t>
      </w:r>
      <w:r w:rsidR="001C2020" w:rsidRPr="005A665F">
        <w:rPr>
          <w:rStyle w:val="CharStyle23Exact"/>
          <w:sz w:val="20"/>
          <w:szCs w:val="20"/>
        </w:rPr>
        <w:t>Liberec</w:t>
      </w:r>
      <w:r w:rsidR="002868ED">
        <w:rPr>
          <w:rStyle w:val="CharStyle23Exact"/>
          <w:sz w:val="20"/>
          <w:szCs w:val="20"/>
        </w:rPr>
        <w:t xml:space="preserve">                              </w:t>
      </w:r>
    </w:p>
    <w:p w14:paraId="4FC2A07A" w14:textId="53F660BE" w:rsidR="00CC5916" w:rsidRDefault="00CC5916" w:rsidP="00A70B9C">
      <w:pPr>
        <w:pStyle w:val="Bezmezer"/>
        <w:rPr>
          <w:rStyle w:val="CharStyle23Exact"/>
          <w:sz w:val="20"/>
          <w:szCs w:val="20"/>
        </w:rPr>
      </w:pPr>
    </w:p>
    <w:p w14:paraId="0BA2C5FD" w14:textId="4ACF718F" w:rsidR="009907F7" w:rsidRPr="005A665F" w:rsidRDefault="009907F7" w:rsidP="009907F7">
      <w:pPr>
        <w:pStyle w:val="Bezmezer"/>
        <w:tabs>
          <w:tab w:val="left" w:pos="5529"/>
        </w:tabs>
        <w:rPr>
          <w:rStyle w:val="CharStyle23Exact"/>
          <w:sz w:val="20"/>
          <w:szCs w:val="20"/>
        </w:rPr>
      </w:pPr>
      <w:r>
        <w:rPr>
          <w:rStyle w:val="CharStyle23Exact"/>
          <w:sz w:val="20"/>
          <w:szCs w:val="20"/>
        </w:rPr>
        <w:t>Dne 05. 11. 2024</w:t>
      </w:r>
      <w:r>
        <w:rPr>
          <w:rStyle w:val="CharStyle23Exact"/>
          <w:sz w:val="20"/>
          <w:szCs w:val="20"/>
        </w:rPr>
        <w:tab/>
        <w:t>Dne 01. 11. 2024</w:t>
      </w:r>
    </w:p>
    <w:p w14:paraId="7634906D" w14:textId="77777777" w:rsidR="00A70B9C" w:rsidRPr="005A665F" w:rsidRDefault="00A70B9C">
      <w:pPr>
        <w:pStyle w:val="Style12"/>
        <w:shd w:val="clear" w:color="auto" w:fill="auto"/>
        <w:tabs>
          <w:tab w:val="left" w:pos="5435"/>
        </w:tabs>
        <w:spacing w:line="240" w:lineRule="exact"/>
        <w:ind w:firstLine="0"/>
        <w:jc w:val="both"/>
        <w:rPr>
          <w:sz w:val="20"/>
          <w:szCs w:val="20"/>
        </w:rPr>
      </w:pPr>
    </w:p>
    <w:p w14:paraId="5D42D86D" w14:textId="77777777" w:rsidR="00A70B9C" w:rsidRPr="005A665F" w:rsidRDefault="00A70B9C">
      <w:pPr>
        <w:pStyle w:val="Style12"/>
        <w:shd w:val="clear" w:color="auto" w:fill="auto"/>
        <w:tabs>
          <w:tab w:val="left" w:pos="5435"/>
        </w:tabs>
        <w:spacing w:line="240" w:lineRule="exact"/>
        <w:ind w:firstLine="0"/>
        <w:jc w:val="both"/>
        <w:rPr>
          <w:sz w:val="20"/>
          <w:szCs w:val="20"/>
        </w:rPr>
      </w:pPr>
    </w:p>
    <w:p w14:paraId="452A399B" w14:textId="373D5738" w:rsidR="00A70B9C" w:rsidRPr="005A665F" w:rsidRDefault="00A70B9C">
      <w:pPr>
        <w:pStyle w:val="Style12"/>
        <w:shd w:val="clear" w:color="auto" w:fill="auto"/>
        <w:tabs>
          <w:tab w:val="left" w:pos="5435"/>
        </w:tabs>
        <w:spacing w:line="240" w:lineRule="exact"/>
        <w:ind w:firstLine="0"/>
        <w:jc w:val="both"/>
        <w:rPr>
          <w:sz w:val="20"/>
          <w:szCs w:val="20"/>
        </w:rPr>
      </w:pPr>
    </w:p>
    <w:p w14:paraId="4747DE81" w14:textId="2B2FC891" w:rsidR="006F1A75" w:rsidRPr="005A665F" w:rsidRDefault="006F1A75">
      <w:pPr>
        <w:pStyle w:val="Style12"/>
        <w:shd w:val="clear" w:color="auto" w:fill="auto"/>
        <w:tabs>
          <w:tab w:val="left" w:pos="5435"/>
        </w:tabs>
        <w:spacing w:line="240" w:lineRule="exact"/>
        <w:ind w:firstLine="0"/>
        <w:jc w:val="both"/>
        <w:rPr>
          <w:sz w:val="20"/>
          <w:szCs w:val="20"/>
        </w:rPr>
      </w:pPr>
    </w:p>
    <w:p w14:paraId="6E7F788A" w14:textId="77777777" w:rsidR="006F1A75" w:rsidRPr="005A665F" w:rsidRDefault="006F1A75">
      <w:pPr>
        <w:pStyle w:val="Style12"/>
        <w:shd w:val="clear" w:color="auto" w:fill="auto"/>
        <w:tabs>
          <w:tab w:val="left" w:pos="5435"/>
        </w:tabs>
        <w:spacing w:line="240" w:lineRule="exact"/>
        <w:ind w:firstLine="0"/>
        <w:jc w:val="both"/>
        <w:rPr>
          <w:sz w:val="20"/>
          <w:szCs w:val="20"/>
        </w:rPr>
      </w:pPr>
    </w:p>
    <w:p w14:paraId="326AFF93" w14:textId="77777777" w:rsidR="00906D50" w:rsidRPr="005A665F" w:rsidRDefault="00906D50">
      <w:pPr>
        <w:pStyle w:val="Style12"/>
        <w:shd w:val="clear" w:color="auto" w:fill="auto"/>
        <w:tabs>
          <w:tab w:val="left" w:pos="5435"/>
        </w:tabs>
        <w:spacing w:line="240" w:lineRule="exact"/>
        <w:ind w:firstLine="0"/>
        <w:jc w:val="both"/>
        <w:rPr>
          <w:sz w:val="20"/>
          <w:szCs w:val="20"/>
        </w:rPr>
      </w:pPr>
    </w:p>
    <w:p w14:paraId="5638C7C2" w14:textId="77777777" w:rsidR="00A70B9C" w:rsidRPr="005A665F" w:rsidRDefault="00A70B9C">
      <w:pPr>
        <w:pStyle w:val="Style12"/>
        <w:shd w:val="clear" w:color="auto" w:fill="auto"/>
        <w:tabs>
          <w:tab w:val="left" w:pos="5435"/>
        </w:tabs>
        <w:spacing w:line="240" w:lineRule="exact"/>
        <w:ind w:firstLine="0"/>
        <w:jc w:val="both"/>
        <w:rPr>
          <w:sz w:val="20"/>
          <w:szCs w:val="20"/>
        </w:rPr>
      </w:pPr>
    </w:p>
    <w:p w14:paraId="47C6FC83" w14:textId="77777777" w:rsidR="00A70B9C" w:rsidRPr="005A665F" w:rsidRDefault="00A70B9C">
      <w:pPr>
        <w:pStyle w:val="Style12"/>
        <w:shd w:val="clear" w:color="auto" w:fill="auto"/>
        <w:tabs>
          <w:tab w:val="left" w:pos="5435"/>
        </w:tabs>
        <w:spacing w:line="240" w:lineRule="exact"/>
        <w:ind w:firstLine="0"/>
        <w:jc w:val="both"/>
        <w:rPr>
          <w:sz w:val="20"/>
          <w:szCs w:val="20"/>
        </w:rPr>
      </w:pPr>
    </w:p>
    <w:p w14:paraId="112E84B8" w14:textId="77777777" w:rsidR="00A70B9C" w:rsidRPr="005A665F" w:rsidRDefault="00A70B9C">
      <w:pPr>
        <w:pStyle w:val="Style12"/>
        <w:shd w:val="clear" w:color="auto" w:fill="auto"/>
        <w:tabs>
          <w:tab w:val="left" w:pos="5435"/>
        </w:tabs>
        <w:spacing w:line="240" w:lineRule="exact"/>
        <w:ind w:firstLine="0"/>
        <w:jc w:val="both"/>
        <w:rPr>
          <w:sz w:val="20"/>
          <w:szCs w:val="20"/>
        </w:rPr>
      </w:pPr>
    </w:p>
    <w:p w14:paraId="46A78FF9" w14:textId="77777777" w:rsidR="00A70B9C" w:rsidRPr="005A665F" w:rsidRDefault="00A70B9C">
      <w:pPr>
        <w:pStyle w:val="Style12"/>
        <w:shd w:val="clear" w:color="auto" w:fill="auto"/>
        <w:tabs>
          <w:tab w:val="left" w:pos="5435"/>
        </w:tabs>
        <w:spacing w:line="240" w:lineRule="exact"/>
        <w:ind w:firstLine="0"/>
        <w:jc w:val="both"/>
        <w:rPr>
          <w:sz w:val="20"/>
          <w:szCs w:val="20"/>
        </w:rPr>
      </w:pPr>
    </w:p>
    <w:tbl>
      <w:tblPr>
        <w:tblW w:w="14188" w:type="dxa"/>
        <w:tblCellMar>
          <w:left w:w="70" w:type="dxa"/>
          <w:right w:w="70" w:type="dxa"/>
        </w:tblCellMar>
        <w:tblLook w:val="04A0" w:firstRow="1" w:lastRow="0" w:firstColumn="1" w:lastColumn="0" w:noHBand="0" w:noVBand="1"/>
      </w:tblPr>
      <w:tblGrid>
        <w:gridCol w:w="5883"/>
        <w:gridCol w:w="4749"/>
        <w:gridCol w:w="3556"/>
      </w:tblGrid>
      <w:tr w:rsidR="00D47A61" w:rsidRPr="008F6516" w14:paraId="06485534" w14:textId="77777777" w:rsidTr="00F50C58">
        <w:trPr>
          <w:trHeight w:val="420"/>
        </w:trPr>
        <w:tc>
          <w:tcPr>
            <w:tcW w:w="5883" w:type="dxa"/>
            <w:tcBorders>
              <w:top w:val="nil"/>
              <w:left w:val="nil"/>
              <w:bottom w:val="nil"/>
              <w:right w:val="nil"/>
            </w:tcBorders>
            <w:shd w:val="clear" w:color="auto" w:fill="auto"/>
            <w:noWrap/>
            <w:vAlign w:val="center"/>
            <w:hideMark/>
          </w:tcPr>
          <w:p w14:paraId="068D3A87" w14:textId="77777777" w:rsidR="00D47A61" w:rsidRPr="008F6516" w:rsidRDefault="00D47A61" w:rsidP="009E4C5C">
            <w:pPr>
              <w:widowControl/>
              <w:rPr>
                <w:rFonts w:ascii="Arial" w:hAnsi="Arial" w:cs="Arial"/>
                <w:b/>
                <w:bCs/>
                <w:color w:val="auto"/>
                <w:sz w:val="22"/>
                <w:szCs w:val="22"/>
                <w:lang w:bidi="ar-SA"/>
              </w:rPr>
            </w:pPr>
            <w:r w:rsidRPr="008F6516">
              <w:rPr>
                <w:rFonts w:ascii="Arial" w:hAnsi="Arial" w:cs="Arial"/>
                <w:b/>
                <w:bCs/>
                <w:color w:val="auto"/>
                <w:sz w:val="22"/>
                <w:szCs w:val="22"/>
                <w:lang w:bidi="ar-SA"/>
              </w:rPr>
              <w:t xml:space="preserve">________________________________ </w:t>
            </w:r>
          </w:p>
        </w:tc>
        <w:tc>
          <w:tcPr>
            <w:tcW w:w="8305" w:type="dxa"/>
            <w:gridSpan w:val="2"/>
            <w:tcBorders>
              <w:top w:val="nil"/>
              <w:left w:val="nil"/>
              <w:bottom w:val="nil"/>
              <w:right w:val="nil"/>
            </w:tcBorders>
            <w:shd w:val="clear" w:color="auto" w:fill="auto"/>
            <w:noWrap/>
            <w:vAlign w:val="center"/>
            <w:hideMark/>
          </w:tcPr>
          <w:p w14:paraId="730AF43A" w14:textId="77777777" w:rsidR="00D47A61" w:rsidRPr="008F6516" w:rsidRDefault="00D47A61" w:rsidP="009E4C5C">
            <w:pPr>
              <w:widowControl/>
              <w:rPr>
                <w:rFonts w:ascii="Arial" w:hAnsi="Arial" w:cs="Arial"/>
                <w:b/>
                <w:bCs/>
                <w:color w:val="auto"/>
                <w:sz w:val="22"/>
                <w:szCs w:val="22"/>
                <w:lang w:bidi="ar-SA"/>
              </w:rPr>
            </w:pPr>
            <w:r w:rsidRPr="008F6516">
              <w:rPr>
                <w:rFonts w:ascii="Arial" w:hAnsi="Arial" w:cs="Arial"/>
                <w:b/>
                <w:bCs/>
                <w:color w:val="auto"/>
                <w:sz w:val="22"/>
                <w:szCs w:val="22"/>
                <w:lang w:bidi="ar-SA"/>
              </w:rPr>
              <w:t xml:space="preserve">________________________________ </w:t>
            </w:r>
          </w:p>
        </w:tc>
      </w:tr>
      <w:tr w:rsidR="00D47A61" w:rsidRPr="008F6516" w14:paraId="6228198B" w14:textId="77777777" w:rsidTr="00F50C58">
        <w:trPr>
          <w:gridAfter w:val="1"/>
          <w:wAfter w:w="3556" w:type="dxa"/>
          <w:trHeight w:val="420"/>
        </w:trPr>
        <w:tc>
          <w:tcPr>
            <w:tcW w:w="5883" w:type="dxa"/>
            <w:tcBorders>
              <w:top w:val="nil"/>
              <w:left w:val="nil"/>
              <w:bottom w:val="nil"/>
              <w:right w:val="nil"/>
            </w:tcBorders>
            <w:shd w:val="clear" w:color="auto" w:fill="auto"/>
            <w:noWrap/>
            <w:hideMark/>
          </w:tcPr>
          <w:p w14:paraId="173BA314" w14:textId="77777777" w:rsidR="00AC7B14" w:rsidRDefault="00AC7B14" w:rsidP="00AC7B14">
            <w:pPr>
              <w:widowControl/>
              <w:rPr>
                <w:rFonts w:ascii="Arial" w:hAnsi="Arial" w:cs="Arial"/>
                <w:color w:val="auto"/>
                <w:sz w:val="22"/>
                <w:szCs w:val="22"/>
                <w:lang w:bidi="ar-SA"/>
              </w:rPr>
            </w:pPr>
            <w:r>
              <w:rPr>
                <w:rFonts w:ascii="Arial" w:hAnsi="Arial" w:cs="Arial"/>
                <w:color w:val="auto"/>
                <w:sz w:val="22"/>
                <w:szCs w:val="22"/>
                <w:lang w:bidi="ar-SA"/>
              </w:rPr>
              <w:t>Ing. Bohuslav Kabátek</w:t>
            </w:r>
          </w:p>
          <w:p w14:paraId="65EBEC96" w14:textId="77777777" w:rsidR="00AC7B14" w:rsidRDefault="00AC7B14" w:rsidP="00AC7B14">
            <w:pPr>
              <w:widowControl/>
              <w:rPr>
                <w:rFonts w:ascii="Arial" w:hAnsi="Arial" w:cs="Arial"/>
                <w:color w:val="auto"/>
                <w:sz w:val="22"/>
                <w:szCs w:val="22"/>
                <w:lang w:bidi="ar-SA"/>
              </w:rPr>
            </w:pPr>
            <w:r>
              <w:rPr>
                <w:rFonts w:ascii="Arial" w:hAnsi="Arial" w:cs="Arial"/>
                <w:color w:val="auto"/>
                <w:sz w:val="22"/>
                <w:szCs w:val="22"/>
                <w:lang w:bidi="ar-SA"/>
              </w:rPr>
              <w:t>funkce: ředitel Krajského pozemkového úřadu</w:t>
            </w:r>
          </w:p>
          <w:p w14:paraId="1FF95062" w14:textId="5436D881" w:rsidR="00D47A61" w:rsidRPr="008F6516" w:rsidRDefault="00AC7B14" w:rsidP="00AC7B14">
            <w:pPr>
              <w:widowControl/>
              <w:rPr>
                <w:rFonts w:ascii="Arial" w:hAnsi="Arial" w:cs="Arial"/>
                <w:color w:val="auto"/>
                <w:sz w:val="22"/>
                <w:szCs w:val="22"/>
                <w:lang w:bidi="ar-SA"/>
              </w:rPr>
            </w:pPr>
            <w:r>
              <w:rPr>
                <w:rFonts w:ascii="Arial" w:hAnsi="Arial" w:cs="Arial"/>
                <w:color w:val="auto"/>
                <w:sz w:val="22"/>
                <w:szCs w:val="22"/>
                <w:lang w:bidi="ar-SA"/>
              </w:rPr>
              <w:t xml:space="preserve">             pro Liberecký kraj</w:t>
            </w:r>
          </w:p>
        </w:tc>
        <w:tc>
          <w:tcPr>
            <w:tcW w:w="4749" w:type="dxa"/>
            <w:tcBorders>
              <w:top w:val="nil"/>
              <w:left w:val="nil"/>
              <w:bottom w:val="nil"/>
              <w:right w:val="nil"/>
            </w:tcBorders>
            <w:shd w:val="clear" w:color="auto" w:fill="auto"/>
            <w:noWrap/>
            <w:hideMark/>
          </w:tcPr>
          <w:p w14:paraId="29FB387B" w14:textId="6363CCB3" w:rsidR="00AC7B14" w:rsidRDefault="00AC7B14" w:rsidP="009E4C5C">
            <w:pPr>
              <w:widowControl/>
              <w:rPr>
                <w:rFonts w:ascii="Arial" w:hAnsi="Arial" w:cs="Arial"/>
                <w:color w:val="auto"/>
                <w:sz w:val="22"/>
                <w:szCs w:val="22"/>
                <w:lang w:bidi="ar-SA"/>
              </w:rPr>
            </w:pPr>
            <w:r>
              <w:rPr>
                <w:rFonts w:ascii="Arial" w:hAnsi="Arial" w:cs="Arial"/>
                <w:color w:val="auto"/>
                <w:sz w:val="22"/>
                <w:szCs w:val="22"/>
                <w:lang w:bidi="ar-SA"/>
              </w:rPr>
              <w:t>Ing. Petr Kubů</w:t>
            </w:r>
          </w:p>
          <w:p w14:paraId="3A8D84B0" w14:textId="610222BB" w:rsidR="00D47A61" w:rsidRPr="008F6516" w:rsidRDefault="00D47A61" w:rsidP="009E4C5C">
            <w:pPr>
              <w:widowControl/>
              <w:rPr>
                <w:rFonts w:ascii="Arial" w:hAnsi="Arial" w:cs="Arial"/>
                <w:color w:val="auto"/>
                <w:sz w:val="22"/>
                <w:szCs w:val="22"/>
                <w:lang w:bidi="ar-SA"/>
              </w:rPr>
            </w:pPr>
            <w:r>
              <w:rPr>
                <w:rFonts w:ascii="Arial" w:hAnsi="Arial" w:cs="Arial"/>
                <w:color w:val="auto"/>
                <w:sz w:val="22"/>
                <w:szCs w:val="22"/>
                <w:lang w:bidi="ar-SA"/>
              </w:rPr>
              <w:t>f</w:t>
            </w:r>
            <w:r w:rsidRPr="00546821">
              <w:rPr>
                <w:rFonts w:ascii="Arial" w:hAnsi="Arial" w:cs="Arial"/>
                <w:color w:val="auto"/>
                <w:sz w:val="22"/>
                <w:szCs w:val="22"/>
                <w:lang w:bidi="ar-SA"/>
              </w:rPr>
              <w:t>unkce: jednatel</w:t>
            </w:r>
          </w:p>
        </w:tc>
      </w:tr>
    </w:tbl>
    <w:p w14:paraId="2B2ABDC8" w14:textId="77777777" w:rsidR="00B0068B" w:rsidRDefault="00B0068B">
      <w:pPr>
        <w:pStyle w:val="Style12"/>
        <w:shd w:val="clear" w:color="auto" w:fill="auto"/>
        <w:tabs>
          <w:tab w:val="left" w:pos="5435"/>
        </w:tabs>
        <w:spacing w:line="240" w:lineRule="exact"/>
        <w:ind w:firstLine="0"/>
        <w:jc w:val="both"/>
      </w:pPr>
    </w:p>
    <w:p w14:paraId="133E6569" w14:textId="77777777" w:rsidR="001C12BF" w:rsidRDefault="001C12BF">
      <w:pPr>
        <w:pStyle w:val="Style12"/>
        <w:shd w:val="clear" w:color="auto" w:fill="auto"/>
        <w:tabs>
          <w:tab w:val="left" w:pos="5435"/>
        </w:tabs>
        <w:spacing w:line="240" w:lineRule="exact"/>
        <w:ind w:firstLine="0"/>
        <w:jc w:val="both"/>
      </w:pPr>
    </w:p>
    <w:p w14:paraId="4570781F" w14:textId="77777777" w:rsidR="000C443C" w:rsidRDefault="000C443C">
      <w:pPr>
        <w:pStyle w:val="Style12"/>
        <w:shd w:val="clear" w:color="auto" w:fill="auto"/>
        <w:tabs>
          <w:tab w:val="left" w:pos="5435"/>
        </w:tabs>
        <w:spacing w:line="240" w:lineRule="exact"/>
        <w:ind w:firstLine="0"/>
        <w:jc w:val="both"/>
      </w:pPr>
    </w:p>
    <w:p w14:paraId="1B523671" w14:textId="77777777" w:rsidR="001C12BF" w:rsidRDefault="001C12BF">
      <w:pPr>
        <w:pStyle w:val="Style12"/>
        <w:shd w:val="clear" w:color="auto" w:fill="auto"/>
        <w:tabs>
          <w:tab w:val="left" w:pos="5435"/>
        </w:tabs>
        <w:spacing w:line="240" w:lineRule="exact"/>
        <w:ind w:firstLine="0"/>
        <w:jc w:val="both"/>
      </w:pPr>
    </w:p>
    <w:p w14:paraId="016B8C2B" w14:textId="77777777" w:rsidR="009E63D8" w:rsidRDefault="009E63D8">
      <w:pPr>
        <w:pStyle w:val="Style12"/>
        <w:shd w:val="clear" w:color="auto" w:fill="auto"/>
        <w:tabs>
          <w:tab w:val="left" w:pos="5435"/>
        </w:tabs>
        <w:spacing w:line="240" w:lineRule="exact"/>
        <w:ind w:firstLine="0"/>
        <w:jc w:val="both"/>
      </w:pPr>
    </w:p>
    <w:p w14:paraId="0B664D10" w14:textId="706DEAA7" w:rsidR="002F38F6" w:rsidRPr="00683CB1" w:rsidRDefault="002F38F6" w:rsidP="002F38F6">
      <w:pPr>
        <w:widowControl/>
        <w:rPr>
          <w:rFonts w:ascii="Arial" w:hAnsi="Arial" w:cs="Arial"/>
          <w:b/>
          <w:bCs/>
          <w:color w:val="auto"/>
          <w:sz w:val="22"/>
          <w:szCs w:val="22"/>
          <w:lang w:bidi="ar-SA"/>
        </w:rPr>
      </w:pPr>
      <w:r w:rsidRPr="00683CB1">
        <w:rPr>
          <w:rFonts w:ascii="Arial" w:hAnsi="Arial" w:cs="Arial"/>
          <w:b/>
          <w:bCs/>
          <w:color w:val="auto"/>
          <w:sz w:val="22"/>
          <w:szCs w:val="22"/>
          <w:lang w:bidi="ar-SA"/>
        </w:rPr>
        <w:t xml:space="preserve">Příloha č.1 ke Smlouvě č. </w:t>
      </w:r>
      <w:r w:rsidR="00561AB4">
        <w:rPr>
          <w:rFonts w:ascii="Arial" w:hAnsi="Arial" w:cs="Arial"/>
          <w:b/>
          <w:bCs/>
          <w:color w:val="auto"/>
          <w:sz w:val="22"/>
          <w:szCs w:val="22"/>
          <w:lang w:bidi="ar-SA"/>
        </w:rPr>
        <w:t>1205</w:t>
      </w:r>
      <w:r w:rsidRPr="00683CB1">
        <w:rPr>
          <w:rFonts w:ascii="Arial" w:hAnsi="Arial" w:cs="Arial"/>
          <w:b/>
          <w:bCs/>
          <w:color w:val="auto"/>
          <w:sz w:val="22"/>
          <w:szCs w:val="22"/>
          <w:lang w:bidi="ar-SA"/>
        </w:rPr>
        <w:t>-202</w:t>
      </w:r>
      <w:r w:rsidR="00561AB4">
        <w:rPr>
          <w:rFonts w:ascii="Arial" w:hAnsi="Arial" w:cs="Arial"/>
          <w:b/>
          <w:bCs/>
          <w:color w:val="auto"/>
          <w:sz w:val="22"/>
          <w:szCs w:val="22"/>
          <w:lang w:bidi="ar-SA"/>
        </w:rPr>
        <w:t>3</w:t>
      </w:r>
      <w:r w:rsidRPr="00683CB1">
        <w:rPr>
          <w:rFonts w:ascii="Arial" w:hAnsi="Arial" w:cs="Arial"/>
          <w:b/>
          <w:bCs/>
          <w:color w:val="auto"/>
          <w:sz w:val="22"/>
          <w:szCs w:val="22"/>
          <w:lang w:bidi="ar-SA"/>
        </w:rPr>
        <w:t>-541</w:t>
      </w:r>
      <w:r w:rsidR="00561AB4">
        <w:rPr>
          <w:rFonts w:ascii="Arial" w:hAnsi="Arial" w:cs="Arial"/>
          <w:b/>
          <w:bCs/>
          <w:color w:val="auto"/>
          <w:sz w:val="22"/>
          <w:szCs w:val="22"/>
          <w:lang w:bidi="ar-SA"/>
        </w:rPr>
        <w:t>100</w:t>
      </w:r>
      <w:r w:rsidRPr="00683CB1">
        <w:rPr>
          <w:rFonts w:ascii="Arial" w:hAnsi="Arial" w:cs="Arial"/>
          <w:b/>
          <w:bCs/>
          <w:color w:val="auto"/>
          <w:sz w:val="22"/>
          <w:szCs w:val="22"/>
          <w:lang w:bidi="ar-SA"/>
        </w:rPr>
        <w:t>- Položkový výkaz činností</w:t>
      </w:r>
    </w:p>
    <w:p w14:paraId="6EA70639" w14:textId="612C3237" w:rsidR="002F38F6" w:rsidRDefault="002F38F6" w:rsidP="002F38F6">
      <w:pPr>
        <w:widowControl/>
        <w:rPr>
          <w:rFonts w:ascii="Arial" w:hAnsi="Arial" w:cs="Arial"/>
          <w:b/>
          <w:bCs/>
          <w:color w:val="auto"/>
          <w:sz w:val="22"/>
          <w:szCs w:val="22"/>
          <w:lang w:bidi="ar-SA"/>
        </w:rPr>
      </w:pPr>
      <w:r w:rsidRPr="00683CB1">
        <w:rPr>
          <w:rFonts w:ascii="Arial" w:hAnsi="Arial" w:cs="Arial"/>
          <w:b/>
          <w:bCs/>
          <w:color w:val="auto"/>
          <w:sz w:val="22"/>
          <w:szCs w:val="22"/>
          <w:lang w:bidi="ar-SA"/>
        </w:rPr>
        <w:t>–  Komplexní pozemkové úpravy v k.</w:t>
      </w:r>
      <w:r>
        <w:rPr>
          <w:rFonts w:ascii="Arial" w:hAnsi="Arial" w:cs="Arial"/>
          <w:b/>
          <w:bCs/>
          <w:color w:val="auto"/>
          <w:sz w:val="22"/>
          <w:szCs w:val="22"/>
          <w:lang w:bidi="ar-SA"/>
        </w:rPr>
        <w:t xml:space="preserve"> </w:t>
      </w:r>
      <w:proofErr w:type="spellStart"/>
      <w:r w:rsidRPr="00683CB1">
        <w:rPr>
          <w:rFonts w:ascii="Arial" w:hAnsi="Arial" w:cs="Arial"/>
          <w:b/>
          <w:bCs/>
          <w:color w:val="auto"/>
          <w:sz w:val="22"/>
          <w:szCs w:val="22"/>
          <w:lang w:bidi="ar-SA"/>
        </w:rPr>
        <w:t>ú.</w:t>
      </w:r>
      <w:proofErr w:type="spellEnd"/>
      <w:r w:rsidRPr="00683CB1">
        <w:rPr>
          <w:rFonts w:ascii="Arial" w:hAnsi="Arial" w:cs="Arial"/>
          <w:b/>
          <w:bCs/>
          <w:color w:val="auto"/>
          <w:sz w:val="22"/>
          <w:szCs w:val="22"/>
          <w:lang w:bidi="ar-SA"/>
        </w:rPr>
        <w:t xml:space="preserve"> D</w:t>
      </w:r>
      <w:r w:rsidR="00361128">
        <w:rPr>
          <w:rFonts w:ascii="Arial" w:hAnsi="Arial" w:cs="Arial"/>
          <w:b/>
          <w:bCs/>
          <w:color w:val="auto"/>
          <w:sz w:val="22"/>
          <w:szCs w:val="22"/>
          <w:lang w:bidi="ar-SA"/>
        </w:rPr>
        <w:t>olní Vítkov</w:t>
      </w:r>
      <w:r w:rsidRPr="00683CB1">
        <w:rPr>
          <w:rFonts w:ascii="Arial" w:hAnsi="Arial" w:cs="Arial"/>
          <w:b/>
          <w:bCs/>
          <w:color w:val="auto"/>
          <w:sz w:val="22"/>
          <w:szCs w:val="22"/>
          <w:lang w:bidi="ar-SA"/>
        </w:rPr>
        <w:t xml:space="preserve"> </w:t>
      </w:r>
    </w:p>
    <w:p w14:paraId="21CA5903" w14:textId="77777777" w:rsidR="00BC5161" w:rsidRDefault="00BC5161" w:rsidP="002F38F6">
      <w:pPr>
        <w:widowControl/>
        <w:rPr>
          <w:rFonts w:ascii="Arial" w:hAnsi="Arial" w:cs="Arial"/>
          <w:b/>
          <w:bCs/>
          <w:color w:val="auto"/>
          <w:sz w:val="22"/>
          <w:szCs w:val="22"/>
          <w:lang w:bidi="ar-SA"/>
        </w:rPr>
      </w:pPr>
    </w:p>
    <w:p w14:paraId="4B3199AD" w14:textId="77777777" w:rsidR="00EC078B" w:rsidRPr="00683CB1" w:rsidRDefault="00EC078B" w:rsidP="002F38F6">
      <w:pPr>
        <w:widowControl/>
        <w:rPr>
          <w:rFonts w:ascii="Arial" w:hAnsi="Arial" w:cs="Arial"/>
          <w:color w:val="auto"/>
          <w:sz w:val="22"/>
          <w:szCs w:val="22"/>
          <w:lang w:bidi="ar-SA"/>
        </w:rPr>
      </w:pPr>
    </w:p>
    <w:p w14:paraId="2E93B2E2" w14:textId="77777777" w:rsidR="003A2F64" w:rsidRDefault="003A2F64">
      <w:pPr>
        <w:pStyle w:val="Style12"/>
        <w:shd w:val="clear" w:color="auto" w:fill="auto"/>
        <w:tabs>
          <w:tab w:val="left" w:pos="5435"/>
        </w:tabs>
        <w:spacing w:line="240" w:lineRule="exact"/>
        <w:ind w:firstLine="0"/>
        <w:jc w:val="both"/>
      </w:pPr>
    </w:p>
    <w:tbl>
      <w:tblPr>
        <w:tblW w:w="9204" w:type="dxa"/>
        <w:tblLayout w:type="fixed"/>
        <w:tblCellMar>
          <w:left w:w="70" w:type="dxa"/>
          <w:right w:w="70" w:type="dxa"/>
        </w:tblCellMar>
        <w:tblLook w:val="04A0" w:firstRow="1" w:lastRow="0" w:firstColumn="1" w:lastColumn="0" w:noHBand="0" w:noVBand="1"/>
      </w:tblPr>
      <w:tblGrid>
        <w:gridCol w:w="630"/>
        <w:gridCol w:w="353"/>
        <w:gridCol w:w="2976"/>
        <w:gridCol w:w="851"/>
        <w:gridCol w:w="992"/>
        <w:gridCol w:w="1134"/>
        <w:gridCol w:w="1134"/>
        <w:gridCol w:w="1134"/>
      </w:tblGrid>
      <w:tr w:rsidR="00793702" w:rsidRPr="001C12BF" w14:paraId="2613B649" w14:textId="77777777" w:rsidTr="007D15C4">
        <w:trPr>
          <w:trHeight w:val="508"/>
        </w:trPr>
        <w:tc>
          <w:tcPr>
            <w:tcW w:w="630" w:type="dxa"/>
            <w:tcBorders>
              <w:top w:val="single" w:sz="8" w:space="0" w:color="auto"/>
              <w:left w:val="single" w:sz="8" w:space="0" w:color="auto"/>
              <w:bottom w:val="single" w:sz="8" w:space="0" w:color="auto"/>
              <w:right w:val="nil"/>
            </w:tcBorders>
            <w:shd w:val="clear" w:color="auto" w:fill="auto"/>
            <w:noWrap/>
            <w:hideMark/>
          </w:tcPr>
          <w:p w14:paraId="6BEB6394" w14:textId="77777777" w:rsidR="001C12BF" w:rsidRPr="001C12BF" w:rsidRDefault="001C12BF" w:rsidP="001C12BF">
            <w:pPr>
              <w:widowControl/>
              <w:jc w:val="center"/>
              <w:rPr>
                <w:rFonts w:ascii="Arial" w:hAnsi="Arial" w:cs="Arial"/>
                <w:color w:val="auto"/>
                <w:sz w:val="22"/>
                <w:szCs w:val="22"/>
                <w:lang w:bidi="ar-SA"/>
              </w:rPr>
            </w:pPr>
            <w:r w:rsidRPr="001C12BF">
              <w:rPr>
                <w:rFonts w:ascii="Arial" w:hAnsi="Arial" w:cs="Arial"/>
                <w:color w:val="auto"/>
                <w:sz w:val="22"/>
                <w:szCs w:val="22"/>
                <w:lang w:bidi="ar-SA"/>
              </w:rPr>
              <w:t> </w:t>
            </w:r>
          </w:p>
        </w:tc>
        <w:tc>
          <w:tcPr>
            <w:tcW w:w="3329" w:type="dxa"/>
            <w:gridSpan w:val="2"/>
            <w:tcBorders>
              <w:top w:val="single" w:sz="8" w:space="0" w:color="auto"/>
              <w:left w:val="nil"/>
              <w:bottom w:val="single" w:sz="8" w:space="0" w:color="auto"/>
              <w:right w:val="single" w:sz="4" w:space="0" w:color="C0C0C0"/>
            </w:tcBorders>
            <w:shd w:val="clear" w:color="auto" w:fill="auto"/>
            <w:vAlign w:val="center"/>
            <w:hideMark/>
          </w:tcPr>
          <w:p w14:paraId="40580E91"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Hlavní  celek  / Dílčí část Hlavního celku</w:t>
            </w:r>
          </w:p>
        </w:tc>
        <w:tc>
          <w:tcPr>
            <w:tcW w:w="851" w:type="dxa"/>
            <w:tcBorders>
              <w:top w:val="single" w:sz="8" w:space="0" w:color="auto"/>
              <w:left w:val="nil"/>
              <w:bottom w:val="single" w:sz="8" w:space="0" w:color="auto"/>
              <w:right w:val="single" w:sz="4" w:space="0" w:color="C0C0C0"/>
            </w:tcBorders>
            <w:shd w:val="clear" w:color="auto" w:fill="auto"/>
            <w:vAlign w:val="center"/>
            <w:hideMark/>
          </w:tcPr>
          <w:p w14:paraId="0D339670"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Měrná jednotka</w:t>
            </w:r>
          </w:p>
        </w:tc>
        <w:tc>
          <w:tcPr>
            <w:tcW w:w="992" w:type="dxa"/>
            <w:tcBorders>
              <w:top w:val="single" w:sz="8" w:space="0" w:color="auto"/>
              <w:left w:val="nil"/>
              <w:bottom w:val="single" w:sz="8" w:space="0" w:color="auto"/>
              <w:right w:val="single" w:sz="4" w:space="0" w:color="C0C0C0"/>
            </w:tcBorders>
            <w:shd w:val="clear" w:color="auto" w:fill="auto"/>
            <w:vAlign w:val="center"/>
            <w:hideMark/>
          </w:tcPr>
          <w:p w14:paraId="0F1EFE4A"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Počet Měrných jednotek</w:t>
            </w:r>
          </w:p>
        </w:tc>
        <w:tc>
          <w:tcPr>
            <w:tcW w:w="1134" w:type="dxa"/>
            <w:tcBorders>
              <w:top w:val="single" w:sz="8" w:space="0" w:color="auto"/>
              <w:left w:val="nil"/>
              <w:bottom w:val="single" w:sz="8" w:space="0" w:color="auto"/>
              <w:right w:val="single" w:sz="4" w:space="0" w:color="C0C0C0"/>
            </w:tcBorders>
            <w:shd w:val="clear" w:color="auto" w:fill="auto"/>
            <w:vAlign w:val="center"/>
            <w:hideMark/>
          </w:tcPr>
          <w:p w14:paraId="330E07D1"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 xml:space="preserve">Cena za Měrnou jednotku bez </w:t>
            </w:r>
            <w:r w:rsidRPr="001C12BF">
              <w:rPr>
                <w:rFonts w:ascii="Arial" w:hAnsi="Arial" w:cs="Arial"/>
                <w:b/>
                <w:bCs/>
                <w:color w:val="auto"/>
                <w:sz w:val="16"/>
                <w:szCs w:val="16"/>
                <w:lang w:bidi="ar-SA"/>
              </w:rPr>
              <w:br/>
              <w:t>DPH v Kč 10)</w:t>
            </w:r>
          </w:p>
        </w:tc>
        <w:tc>
          <w:tcPr>
            <w:tcW w:w="1134" w:type="dxa"/>
            <w:tcBorders>
              <w:top w:val="single" w:sz="8" w:space="0" w:color="auto"/>
              <w:left w:val="nil"/>
              <w:bottom w:val="single" w:sz="8" w:space="0" w:color="auto"/>
              <w:right w:val="single" w:sz="4" w:space="0" w:color="C0C0C0"/>
            </w:tcBorders>
            <w:shd w:val="clear" w:color="auto" w:fill="auto"/>
            <w:vAlign w:val="center"/>
            <w:hideMark/>
          </w:tcPr>
          <w:p w14:paraId="3C4EB9D6"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Cena bez DPH</w:t>
            </w:r>
            <w:r w:rsidRPr="001C12BF">
              <w:rPr>
                <w:rFonts w:ascii="Arial" w:hAnsi="Arial" w:cs="Arial"/>
                <w:b/>
                <w:bCs/>
                <w:color w:val="auto"/>
                <w:sz w:val="16"/>
                <w:szCs w:val="16"/>
                <w:lang w:bidi="ar-SA"/>
              </w:rPr>
              <w:br/>
              <w:t>celkem v Kč 10)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333C2993"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Termín předání k akceptačnímu řízení</w:t>
            </w:r>
          </w:p>
        </w:tc>
      </w:tr>
      <w:tr w:rsidR="00793702" w:rsidRPr="001C12BF" w14:paraId="38018E8E" w14:textId="77777777" w:rsidTr="007D15C4">
        <w:trPr>
          <w:trHeight w:val="179"/>
        </w:trPr>
        <w:tc>
          <w:tcPr>
            <w:tcW w:w="983" w:type="dxa"/>
            <w:gridSpan w:val="2"/>
            <w:tcBorders>
              <w:top w:val="nil"/>
              <w:left w:val="single" w:sz="8" w:space="0" w:color="auto"/>
              <w:bottom w:val="nil"/>
              <w:right w:val="single" w:sz="4" w:space="0" w:color="C0C0C0"/>
            </w:tcBorders>
            <w:shd w:val="clear" w:color="auto" w:fill="auto"/>
            <w:noWrap/>
            <w:vAlign w:val="center"/>
            <w:hideMark/>
          </w:tcPr>
          <w:p w14:paraId="5D44C5BD"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6.2</w:t>
            </w:r>
          </w:p>
        </w:tc>
        <w:tc>
          <w:tcPr>
            <w:tcW w:w="2976" w:type="dxa"/>
            <w:tcBorders>
              <w:top w:val="nil"/>
              <w:left w:val="nil"/>
              <w:bottom w:val="nil"/>
              <w:right w:val="nil"/>
            </w:tcBorders>
            <w:shd w:val="clear" w:color="auto" w:fill="auto"/>
            <w:vAlign w:val="center"/>
            <w:hideMark/>
          </w:tcPr>
          <w:p w14:paraId="3262DED8"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Hlavní celek 1 „Přípravné práce“</w:t>
            </w:r>
          </w:p>
        </w:tc>
        <w:tc>
          <w:tcPr>
            <w:tcW w:w="851" w:type="dxa"/>
            <w:tcBorders>
              <w:top w:val="nil"/>
              <w:left w:val="nil"/>
              <w:bottom w:val="nil"/>
              <w:right w:val="nil"/>
            </w:tcBorders>
            <w:shd w:val="clear" w:color="auto" w:fill="auto"/>
            <w:noWrap/>
            <w:vAlign w:val="center"/>
            <w:hideMark/>
          </w:tcPr>
          <w:p w14:paraId="160BCFA0"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992" w:type="dxa"/>
            <w:tcBorders>
              <w:top w:val="nil"/>
              <w:left w:val="nil"/>
              <w:bottom w:val="nil"/>
              <w:right w:val="nil"/>
            </w:tcBorders>
            <w:shd w:val="clear" w:color="auto" w:fill="auto"/>
            <w:noWrap/>
            <w:vAlign w:val="center"/>
            <w:hideMark/>
          </w:tcPr>
          <w:p w14:paraId="5E28E7B8"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1134" w:type="dxa"/>
            <w:tcBorders>
              <w:top w:val="nil"/>
              <w:left w:val="nil"/>
              <w:bottom w:val="nil"/>
              <w:right w:val="nil"/>
            </w:tcBorders>
            <w:shd w:val="clear" w:color="auto" w:fill="auto"/>
            <w:noWrap/>
            <w:vAlign w:val="center"/>
            <w:hideMark/>
          </w:tcPr>
          <w:p w14:paraId="624E5954"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1134" w:type="dxa"/>
            <w:tcBorders>
              <w:top w:val="nil"/>
              <w:left w:val="nil"/>
              <w:bottom w:val="nil"/>
              <w:right w:val="nil"/>
            </w:tcBorders>
            <w:shd w:val="clear" w:color="auto" w:fill="auto"/>
            <w:noWrap/>
            <w:vAlign w:val="center"/>
            <w:hideMark/>
          </w:tcPr>
          <w:p w14:paraId="72C5E366"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1134" w:type="dxa"/>
            <w:tcBorders>
              <w:top w:val="nil"/>
              <w:left w:val="nil"/>
              <w:bottom w:val="nil"/>
              <w:right w:val="single" w:sz="8" w:space="0" w:color="auto"/>
            </w:tcBorders>
            <w:shd w:val="clear" w:color="auto" w:fill="auto"/>
            <w:noWrap/>
            <w:vAlign w:val="center"/>
            <w:hideMark/>
          </w:tcPr>
          <w:p w14:paraId="2CB1B1DF"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 </w:t>
            </w:r>
          </w:p>
        </w:tc>
      </w:tr>
      <w:tr w:rsidR="00793702" w:rsidRPr="001C12BF" w14:paraId="4176C334" w14:textId="77777777" w:rsidTr="007D15C4">
        <w:trPr>
          <w:trHeight w:val="266"/>
        </w:trPr>
        <w:tc>
          <w:tcPr>
            <w:tcW w:w="983" w:type="dxa"/>
            <w:gridSpan w:val="2"/>
            <w:vMerge w:val="restart"/>
            <w:tcBorders>
              <w:top w:val="single" w:sz="8" w:space="0" w:color="auto"/>
              <w:left w:val="single" w:sz="8" w:space="0" w:color="auto"/>
              <w:bottom w:val="nil"/>
              <w:right w:val="single" w:sz="4" w:space="0" w:color="auto"/>
            </w:tcBorders>
            <w:shd w:val="clear" w:color="auto" w:fill="auto"/>
            <w:noWrap/>
            <w:vAlign w:val="center"/>
            <w:hideMark/>
          </w:tcPr>
          <w:p w14:paraId="2EC6AF8F"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6.2.1</w:t>
            </w:r>
          </w:p>
        </w:tc>
        <w:tc>
          <w:tcPr>
            <w:tcW w:w="2976" w:type="dxa"/>
            <w:tcBorders>
              <w:top w:val="single" w:sz="8" w:space="0" w:color="auto"/>
              <w:left w:val="nil"/>
              <w:bottom w:val="single" w:sz="4" w:space="0" w:color="auto"/>
              <w:right w:val="single" w:sz="4" w:space="0" w:color="auto"/>
            </w:tcBorders>
            <w:shd w:val="clear" w:color="auto" w:fill="auto"/>
            <w:vAlign w:val="center"/>
            <w:hideMark/>
          </w:tcPr>
          <w:p w14:paraId="1749CFDA" w14:textId="77777777"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Revize stávajícího bodového pole</w:t>
            </w:r>
          </w:p>
        </w:tc>
        <w:tc>
          <w:tcPr>
            <w:tcW w:w="851" w:type="dxa"/>
            <w:tcBorders>
              <w:top w:val="single" w:sz="8" w:space="0" w:color="auto"/>
              <w:left w:val="nil"/>
              <w:bottom w:val="single" w:sz="4" w:space="0" w:color="auto"/>
              <w:right w:val="nil"/>
            </w:tcBorders>
            <w:shd w:val="clear" w:color="auto" w:fill="auto"/>
            <w:noWrap/>
            <w:vAlign w:val="center"/>
            <w:hideMark/>
          </w:tcPr>
          <w:p w14:paraId="05B79BF1"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 xml:space="preserve"> bod</w:t>
            </w:r>
          </w:p>
        </w:tc>
        <w:tc>
          <w:tcPr>
            <w:tcW w:w="992"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FE61370" w14:textId="1F6E59E8" w:rsidR="001C12BF" w:rsidRPr="001C12BF" w:rsidRDefault="008120AE" w:rsidP="001C12BF">
            <w:pPr>
              <w:widowControl/>
              <w:jc w:val="center"/>
              <w:rPr>
                <w:rFonts w:ascii="Arial" w:hAnsi="Arial" w:cs="Arial"/>
                <w:color w:val="auto"/>
                <w:sz w:val="16"/>
                <w:szCs w:val="16"/>
                <w:lang w:bidi="ar-SA"/>
              </w:rPr>
            </w:pPr>
            <w:r>
              <w:rPr>
                <w:rFonts w:ascii="Arial" w:hAnsi="Arial" w:cs="Arial"/>
                <w:color w:val="auto"/>
                <w:sz w:val="16"/>
                <w:szCs w:val="16"/>
                <w:lang w:bidi="ar-SA"/>
              </w:rPr>
              <w:t>13</w:t>
            </w:r>
            <w:r w:rsidR="001C12BF" w:rsidRPr="001C12BF">
              <w:rPr>
                <w:rFonts w:ascii="Arial" w:hAnsi="Arial" w:cs="Arial"/>
                <w:color w:val="auto"/>
                <w:sz w:val="16"/>
                <w:szCs w:val="16"/>
                <w:lang w:bidi="ar-SA"/>
              </w:rPr>
              <w:t xml:space="preserve"> </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688493F0" w14:textId="1266379F" w:rsidR="001C12BF" w:rsidRPr="001C12BF" w:rsidRDefault="00DF5754" w:rsidP="001C12BF">
            <w:pPr>
              <w:widowControl/>
              <w:jc w:val="center"/>
              <w:rPr>
                <w:rFonts w:ascii="Arial" w:hAnsi="Arial" w:cs="Arial"/>
                <w:color w:val="auto"/>
                <w:sz w:val="16"/>
                <w:szCs w:val="16"/>
                <w:lang w:bidi="ar-SA"/>
              </w:rPr>
            </w:pPr>
            <w:r>
              <w:rPr>
                <w:rFonts w:ascii="Arial" w:hAnsi="Arial" w:cs="Arial"/>
                <w:color w:val="auto"/>
                <w:sz w:val="16"/>
                <w:szCs w:val="16"/>
                <w:lang w:bidi="ar-SA"/>
              </w:rPr>
              <w:t>2000,00</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412C5FE3" w14:textId="579CD4AC" w:rsidR="001C12BF" w:rsidRPr="001C12BF" w:rsidRDefault="001C12BF" w:rsidP="001C12BF">
            <w:pPr>
              <w:widowControl/>
              <w:jc w:val="right"/>
              <w:rPr>
                <w:rFonts w:ascii="Arial" w:hAnsi="Arial" w:cs="Arial"/>
                <w:color w:val="auto"/>
                <w:sz w:val="16"/>
                <w:szCs w:val="16"/>
                <w:lang w:bidi="ar-SA"/>
              </w:rPr>
            </w:pPr>
            <w:r w:rsidRPr="001C12BF">
              <w:rPr>
                <w:rFonts w:ascii="Arial" w:hAnsi="Arial" w:cs="Arial"/>
                <w:color w:val="auto"/>
                <w:sz w:val="16"/>
                <w:szCs w:val="16"/>
                <w:lang w:bidi="ar-SA"/>
              </w:rPr>
              <w:t>2</w:t>
            </w:r>
            <w:r w:rsidR="00DF5754">
              <w:rPr>
                <w:rFonts w:ascii="Arial" w:hAnsi="Arial" w:cs="Arial"/>
                <w:color w:val="auto"/>
                <w:sz w:val="16"/>
                <w:szCs w:val="16"/>
                <w:lang w:bidi="ar-SA"/>
              </w:rPr>
              <w:t>6</w:t>
            </w:r>
            <w:r w:rsidRPr="001C12BF">
              <w:rPr>
                <w:rFonts w:ascii="Arial" w:hAnsi="Arial" w:cs="Arial"/>
                <w:color w:val="auto"/>
                <w:sz w:val="16"/>
                <w:szCs w:val="16"/>
                <w:lang w:bidi="ar-SA"/>
              </w:rPr>
              <w:t xml:space="preserve"> 000,00</w:t>
            </w:r>
          </w:p>
        </w:tc>
        <w:tc>
          <w:tcPr>
            <w:tcW w:w="1134"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5E677169" w14:textId="7D728DD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3</w:t>
            </w:r>
            <w:r w:rsidR="00081A58">
              <w:rPr>
                <w:rFonts w:ascii="Arial" w:hAnsi="Arial" w:cs="Arial"/>
                <w:color w:val="auto"/>
                <w:sz w:val="16"/>
                <w:szCs w:val="16"/>
                <w:lang w:bidi="ar-SA"/>
              </w:rPr>
              <w:t>0</w:t>
            </w:r>
            <w:r w:rsidRPr="001C12BF">
              <w:rPr>
                <w:rFonts w:ascii="Arial" w:hAnsi="Arial" w:cs="Arial"/>
                <w:color w:val="auto"/>
                <w:sz w:val="16"/>
                <w:szCs w:val="16"/>
                <w:lang w:bidi="ar-SA"/>
              </w:rPr>
              <w:t>.</w:t>
            </w:r>
            <w:r w:rsidR="00081A58">
              <w:rPr>
                <w:rFonts w:ascii="Arial" w:hAnsi="Arial" w:cs="Arial"/>
                <w:color w:val="auto"/>
                <w:sz w:val="16"/>
                <w:szCs w:val="16"/>
                <w:lang w:bidi="ar-SA"/>
              </w:rPr>
              <w:t>7</w:t>
            </w:r>
            <w:r w:rsidRPr="001C12BF">
              <w:rPr>
                <w:rFonts w:ascii="Arial" w:hAnsi="Arial" w:cs="Arial"/>
                <w:color w:val="auto"/>
                <w:sz w:val="16"/>
                <w:szCs w:val="16"/>
                <w:lang w:bidi="ar-SA"/>
              </w:rPr>
              <w:t>.202</w:t>
            </w:r>
            <w:r w:rsidR="00081A58">
              <w:rPr>
                <w:rFonts w:ascii="Arial" w:hAnsi="Arial" w:cs="Arial"/>
                <w:color w:val="auto"/>
                <w:sz w:val="16"/>
                <w:szCs w:val="16"/>
                <w:lang w:bidi="ar-SA"/>
              </w:rPr>
              <w:t>4</w:t>
            </w:r>
          </w:p>
        </w:tc>
      </w:tr>
      <w:tr w:rsidR="00793702" w:rsidRPr="001C12BF" w14:paraId="3E677BF1" w14:textId="77777777" w:rsidTr="007D15C4">
        <w:trPr>
          <w:trHeight w:val="256"/>
        </w:trPr>
        <w:tc>
          <w:tcPr>
            <w:tcW w:w="983" w:type="dxa"/>
            <w:gridSpan w:val="2"/>
            <w:vMerge/>
            <w:tcBorders>
              <w:top w:val="single" w:sz="8" w:space="0" w:color="auto"/>
              <w:left w:val="single" w:sz="8" w:space="0" w:color="auto"/>
              <w:bottom w:val="nil"/>
              <w:right w:val="single" w:sz="4" w:space="0" w:color="auto"/>
            </w:tcBorders>
            <w:vAlign w:val="center"/>
            <w:hideMark/>
          </w:tcPr>
          <w:p w14:paraId="042B779D" w14:textId="77777777" w:rsidR="001C12BF" w:rsidRPr="001C12BF" w:rsidRDefault="001C12BF" w:rsidP="001C12BF">
            <w:pPr>
              <w:widowControl/>
              <w:rPr>
                <w:rFonts w:ascii="Arial" w:hAnsi="Arial" w:cs="Arial"/>
                <w:color w:val="auto"/>
                <w:sz w:val="16"/>
                <w:szCs w:val="16"/>
                <w:lang w:bidi="ar-SA"/>
              </w:rPr>
            </w:pPr>
          </w:p>
        </w:tc>
        <w:tc>
          <w:tcPr>
            <w:tcW w:w="2976" w:type="dxa"/>
            <w:tcBorders>
              <w:top w:val="nil"/>
              <w:left w:val="nil"/>
              <w:bottom w:val="single" w:sz="4" w:space="0" w:color="auto"/>
              <w:right w:val="single" w:sz="4" w:space="0" w:color="auto"/>
            </w:tcBorders>
            <w:shd w:val="clear" w:color="auto" w:fill="auto"/>
            <w:vAlign w:val="center"/>
            <w:hideMark/>
          </w:tcPr>
          <w:p w14:paraId="12986DB9" w14:textId="77777777"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Doplnění stávajícího bodového pole</w:t>
            </w:r>
          </w:p>
        </w:tc>
        <w:tc>
          <w:tcPr>
            <w:tcW w:w="851" w:type="dxa"/>
            <w:tcBorders>
              <w:top w:val="nil"/>
              <w:left w:val="nil"/>
              <w:bottom w:val="single" w:sz="4" w:space="0" w:color="auto"/>
              <w:right w:val="single" w:sz="4" w:space="0" w:color="auto"/>
            </w:tcBorders>
            <w:shd w:val="clear" w:color="auto" w:fill="auto"/>
            <w:noWrap/>
            <w:vAlign w:val="center"/>
            <w:hideMark/>
          </w:tcPr>
          <w:p w14:paraId="7CB601B5"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bod</w:t>
            </w:r>
          </w:p>
        </w:tc>
        <w:tc>
          <w:tcPr>
            <w:tcW w:w="992" w:type="dxa"/>
            <w:tcBorders>
              <w:top w:val="nil"/>
              <w:left w:val="nil"/>
              <w:bottom w:val="single" w:sz="4" w:space="0" w:color="auto"/>
              <w:right w:val="single" w:sz="4" w:space="0" w:color="auto"/>
            </w:tcBorders>
            <w:shd w:val="clear" w:color="auto" w:fill="auto"/>
            <w:noWrap/>
            <w:vAlign w:val="center"/>
            <w:hideMark/>
          </w:tcPr>
          <w:p w14:paraId="6D6C8319"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 xml:space="preserve">1 </w:t>
            </w:r>
          </w:p>
        </w:tc>
        <w:tc>
          <w:tcPr>
            <w:tcW w:w="1134" w:type="dxa"/>
            <w:tcBorders>
              <w:top w:val="nil"/>
              <w:left w:val="nil"/>
              <w:bottom w:val="single" w:sz="4" w:space="0" w:color="auto"/>
              <w:right w:val="single" w:sz="4" w:space="0" w:color="auto"/>
            </w:tcBorders>
            <w:shd w:val="clear" w:color="auto" w:fill="auto"/>
            <w:noWrap/>
            <w:vAlign w:val="center"/>
            <w:hideMark/>
          </w:tcPr>
          <w:p w14:paraId="76EE4A25"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6 000,00</w:t>
            </w:r>
          </w:p>
        </w:tc>
        <w:tc>
          <w:tcPr>
            <w:tcW w:w="1134" w:type="dxa"/>
            <w:tcBorders>
              <w:top w:val="nil"/>
              <w:left w:val="nil"/>
              <w:bottom w:val="single" w:sz="4" w:space="0" w:color="auto"/>
              <w:right w:val="single" w:sz="4" w:space="0" w:color="auto"/>
            </w:tcBorders>
            <w:shd w:val="clear" w:color="auto" w:fill="auto"/>
            <w:noWrap/>
            <w:vAlign w:val="center"/>
            <w:hideMark/>
          </w:tcPr>
          <w:p w14:paraId="2E9F5538" w14:textId="77777777" w:rsidR="001C12BF" w:rsidRPr="001C12BF" w:rsidRDefault="001C12BF" w:rsidP="001C12BF">
            <w:pPr>
              <w:widowControl/>
              <w:jc w:val="right"/>
              <w:rPr>
                <w:rFonts w:ascii="Arial" w:hAnsi="Arial" w:cs="Arial"/>
                <w:color w:val="auto"/>
                <w:sz w:val="16"/>
                <w:szCs w:val="16"/>
                <w:lang w:bidi="ar-SA"/>
              </w:rPr>
            </w:pPr>
            <w:r w:rsidRPr="001C12BF">
              <w:rPr>
                <w:rFonts w:ascii="Arial" w:hAnsi="Arial" w:cs="Arial"/>
                <w:color w:val="auto"/>
                <w:sz w:val="16"/>
                <w:szCs w:val="16"/>
                <w:lang w:bidi="ar-SA"/>
              </w:rPr>
              <w:t>6 000,00</w:t>
            </w:r>
          </w:p>
        </w:tc>
        <w:tc>
          <w:tcPr>
            <w:tcW w:w="1134" w:type="dxa"/>
            <w:vMerge/>
            <w:tcBorders>
              <w:top w:val="single" w:sz="8" w:space="0" w:color="auto"/>
              <w:left w:val="single" w:sz="4" w:space="0" w:color="auto"/>
              <w:bottom w:val="nil"/>
              <w:right w:val="single" w:sz="8" w:space="0" w:color="auto"/>
            </w:tcBorders>
            <w:vAlign w:val="center"/>
            <w:hideMark/>
          </w:tcPr>
          <w:p w14:paraId="31950EDA" w14:textId="77777777" w:rsidR="001C12BF" w:rsidRPr="001C12BF" w:rsidRDefault="001C12BF" w:rsidP="001C12BF">
            <w:pPr>
              <w:widowControl/>
              <w:rPr>
                <w:rFonts w:ascii="Arial" w:hAnsi="Arial" w:cs="Arial"/>
                <w:color w:val="auto"/>
                <w:sz w:val="16"/>
                <w:szCs w:val="16"/>
                <w:lang w:bidi="ar-SA"/>
              </w:rPr>
            </w:pPr>
          </w:p>
        </w:tc>
      </w:tr>
      <w:tr w:rsidR="00793702" w:rsidRPr="001C12BF" w14:paraId="168B56FD" w14:textId="77777777" w:rsidTr="007D15C4">
        <w:trPr>
          <w:trHeight w:val="412"/>
        </w:trPr>
        <w:tc>
          <w:tcPr>
            <w:tcW w:w="983" w:type="dxa"/>
            <w:gridSpan w:val="2"/>
            <w:tcBorders>
              <w:top w:val="single" w:sz="4" w:space="0" w:color="auto"/>
              <w:left w:val="single" w:sz="8" w:space="0" w:color="auto"/>
              <w:bottom w:val="nil"/>
              <w:right w:val="single" w:sz="4" w:space="0" w:color="auto"/>
            </w:tcBorders>
            <w:shd w:val="clear" w:color="auto" w:fill="auto"/>
            <w:noWrap/>
            <w:vAlign w:val="center"/>
            <w:hideMark/>
          </w:tcPr>
          <w:p w14:paraId="230A8F9D"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6.2.2</w:t>
            </w:r>
          </w:p>
        </w:tc>
        <w:tc>
          <w:tcPr>
            <w:tcW w:w="2976" w:type="dxa"/>
            <w:tcBorders>
              <w:top w:val="nil"/>
              <w:left w:val="nil"/>
              <w:bottom w:val="single" w:sz="4" w:space="0" w:color="auto"/>
              <w:right w:val="single" w:sz="4" w:space="0" w:color="auto"/>
            </w:tcBorders>
            <w:shd w:val="clear" w:color="auto" w:fill="auto"/>
            <w:vAlign w:val="center"/>
            <w:hideMark/>
          </w:tcPr>
          <w:p w14:paraId="67344350" w14:textId="77777777"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 xml:space="preserve">Podrobné měření polohopisu v obvodu </w:t>
            </w:r>
            <w:proofErr w:type="spellStart"/>
            <w:r w:rsidRPr="001C12BF">
              <w:rPr>
                <w:rFonts w:ascii="Arial" w:hAnsi="Arial" w:cs="Arial"/>
                <w:color w:val="auto"/>
                <w:sz w:val="16"/>
                <w:szCs w:val="16"/>
                <w:lang w:bidi="ar-SA"/>
              </w:rPr>
              <w:t>KoPÚ</w:t>
            </w:r>
            <w:proofErr w:type="spellEnd"/>
            <w:r w:rsidRPr="001C12BF">
              <w:rPr>
                <w:rFonts w:ascii="Arial" w:hAnsi="Arial" w:cs="Arial"/>
                <w:color w:val="auto"/>
                <w:sz w:val="16"/>
                <w:szCs w:val="16"/>
                <w:lang w:bidi="ar-SA"/>
              </w:rPr>
              <w:t xml:space="preserve"> mimo trvalé porosty</w:t>
            </w:r>
          </w:p>
        </w:tc>
        <w:tc>
          <w:tcPr>
            <w:tcW w:w="851" w:type="dxa"/>
            <w:tcBorders>
              <w:top w:val="nil"/>
              <w:left w:val="nil"/>
              <w:bottom w:val="single" w:sz="4" w:space="0" w:color="auto"/>
              <w:right w:val="single" w:sz="4" w:space="0" w:color="auto"/>
            </w:tcBorders>
            <w:shd w:val="clear" w:color="auto" w:fill="auto"/>
            <w:noWrap/>
            <w:vAlign w:val="center"/>
            <w:hideMark/>
          </w:tcPr>
          <w:p w14:paraId="5B0746A0"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ha</w:t>
            </w:r>
          </w:p>
        </w:tc>
        <w:tc>
          <w:tcPr>
            <w:tcW w:w="992" w:type="dxa"/>
            <w:tcBorders>
              <w:top w:val="nil"/>
              <w:left w:val="nil"/>
              <w:bottom w:val="single" w:sz="4" w:space="0" w:color="auto"/>
              <w:right w:val="single" w:sz="4" w:space="0" w:color="auto"/>
            </w:tcBorders>
            <w:shd w:val="clear" w:color="auto" w:fill="auto"/>
            <w:noWrap/>
            <w:vAlign w:val="center"/>
            <w:hideMark/>
          </w:tcPr>
          <w:p w14:paraId="412D5DEA" w14:textId="10B84BC2" w:rsidR="001C12BF" w:rsidRPr="001C12BF" w:rsidRDefault="00604589" w:rsidP="001C12BF">
            <w:pPr>
              <w:widowControl/>
              <w:jc w:val="center"/>
              <w:rPr>
                <w:rFonts w:ascii="Arial" w:hAnsi="Arial" w:cs="Arial"/>
                <w:color w:val="auto"/>
                <w:sz w:val="16"/>
                <w:szCs w:val="16"/>
                <w:lang w:bidi="ar-SA"/>
              </w:rPr>
            </w:pPr>
            <w:r>
              <w:rPr>
                <w:rFonts w:ascii="Arial" w:hAnsi="Arial" w:cs="Arial"/>
                <w:color w:val="auto"/>
                <w:sz w:val="16"/>
                <w:szCs w:val="16"/>
                <w:lang w:bidi="ar-SA"/>
              </w:rPr>
              <w:t>450</w:t>
            </w:r>
          </w:p>
        </w:tc>
        <w:tc>
          <w:tcPr>
            <w:tcW w:w="1134" w:type="dxa"/>
            <w:tcBorders>
              <w:top w:val="nil"/>
              <w:left w:val="nil"/>
              <w:bottom w:val="single" w:sz="4" w:space="0" w:color="auto"/>
              <w:right w:val="single" w:sz="4" w:space="0" w:color="auto"/>
            </w:tcBorders>
            <w:shd w:val="clear" w:color="auto" w:fill="auto"/>
            <w:noWrap/>
            <w:vAlign w:val="center"/>
            <w:hideMark/>
          </w:tcPr>
          <w:p w14:paraId="0478A22B" w14:textId="4EB168E2" w:rsidR="001C12BF" w:rsidRPr="001C12BF" w:rsidRDefault="006F4ECA" w:rsidP="001C12BF">
            <w:pPr>
              <w:widowControl/>
              <w:jc w:val="center"/>
              <w:rPr>
                <w:rFonts w:ascii="Arial" w:hAnsi="Arial" w:cs="Arial"/>
                <w:color w:val="auto"/>
                <w:sz w:val="16"/>
                <w:szCs w:val="16"/>
                <w:lang w:bidi="ar-SA"/>
              </w:rPr>
            </w:pPr>
            <w:r>
              <w:rPr>
                <w:rFonts w:ascii="Arial" w:hAnsi="Arial" w:cs="Arial"/>
                <w:color w:val="auto"/>
                <w:sz w:val="16"/>
                <w:szCs w:val="16"/>
                <w:lang w:bidi="ar-SA"/>
              </w:rPr>
              <w:t>950,00</w:t>
            </w:r>
          </w:p>
        </w:tc>
        <w:tc>
          <w:tcPr>
            <w:tcW w:w="1134" w:type="dxa"/>
            <w:tcBorders>
              <w:top w:val="nil"/>
              <w:left w:val="nil"/>
              <w:bottom w:val="single" w:sz="4" w:space="0" w:color="auto"/>
              <w:right w:val="single" w:sz="4" w:space="0" w:color="auto"/>
            </w:tcBorders>
            <w:shd w:val="clear" w:color="auto" w:fill="auto"/>
            <w:noWrap/>
            <w:vAlign w:val="center"/>
            <w:hideMark/>
          </w:tcPr>
          <w:p w14:paraId="22F1FC07" w14:textId="3963755F" w:rsidR="001C12BF" w:rsidRPr="001C12BF" w:rsidRDefault="000313BC" w:rsidP="001C12BF">
            <w:pPr>
              <w:widowControl/>
              <w:jc w:val="right"/>
              <w:rPr>
                <w:rFonts w:ascii="Arial" w:hAnsi="Arial" w:cs="Arial"/>
                <w:color w:val="auto"/>
                <w:sz w:val="16"/>
                <w:szCs w:val="16"/>
                <w:lang w:bidi="ar-SA"/>
              </w:rPr>
            </w:pPr>
            <w:r>
              <w:rPr>
                <w:rFonts w:ascii="Arial" w:hAnsi="Arial" w:cs="Arial"/>
                <w:color w:val="auto"/>
                <w:sz w:val="16"/>
                <w:szCs w:val="16"/>
                <w:lang w:bidi="ar-SA"/>
              </w:rPr>
              <w:t>427 500</w:t>
            </w:r>
            <w:r w:rsidR="001C12BF" w:rsidRPr="001C12BF">
              <w:rPr>
                <w:rFonts w:ascii="Arial" w:hAnsi="Arial" w:cs="Arial"/>
                <w:color w:val="auto"/>
                <w:sz w:val="16"/>
                <w:szCs w:val="16"/>
                <w:lang w:bidi="ar-SA"/>
              </w:rPr>
              <w:t>,00</w:t>
            </w:r>
          </w:p>
        </w:tc>
        <w:tc>
          <w:tcPr>
            <w:tcW w:w="1134" w:type="dxa"/>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385E590F" w14:textId="582FCBF2"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3</w:t>
            </w:r>
            <w:r w:rsidR="00E5366E">
              <w:rPr>
                <w:rFonts w:ascii="Arial" w:hAnsi="Arial" w:cs="Arial"/>
                <w:color w:val="auto"/>
                <w:sz w:val="16"/>
                <w:szCs w:val="16"/>
                <w:lang w:bidi="ar-SA"/>
              </w:rPr>
              <w:t>0</w:t>
            </w:r>
            <w:r w:rsidRPr="001C12BF">
              <w:rPr>
                <w:rFonts w:ascii="Arial" w:hAnsi="Arial" w:cs="Arial"/>
                <w:color w:val="auto"/>
                <w:sz w:val="16"/>
                <w:szCs w:val="16"/>
                <w:lang w:bidi="ar-SA"/>
              </w:rPr>
              <w:t>.</w:t>
            </w:r>
            <w:r w:rsidR="00E5366E">
              <w:rPr>
                <w:rFonts w:ascii="Arial" w:hAnsi="Arial" w:cs="Arial"/>
                <w:color w:val="auto"/>
                <w:sz w:val="16"/>
                <w:szCs w:val="16"/>
                <w:lang w:bidi="ar-SA"/>
              </w:rPr>
              <w:t>8</w:t>
            </w:r>
            <w:r w:rsidRPr="001C12BF">
              <w:rPr>
                <w:rFonts w:ascii="Arial" w:hAnsi="Arial" w:cs="Arial"/>
                <w:color w:val="auto"/>
                <w:sz w:val="16"/>
                <w:szCs w:val="16"/>
                <w:lang w:bidi="ar-SA"/>
              </w:rPr>
              <w:t>.202</w:t>
            </w:r>
            <w:r w:rsidR="00E5366E">
              <w:rPr>
                <w:rFonts w:ascii="Arial" w:hAnsi="Arial" w:cs="Arial"/>
                <w:color w:val="auto"/>
                <w:sz w:val="16"/>
                <w:szCs w:val="16"/>
                <w:lang w:bidi="ar-SA"/>
              </w:rPr>
              <w:t>4</w:t>
            </w:r>
          </w:p>
        </w:tc>
      </w:tr>
      <w:tr w:rsidR="00793702" w:rsidRPr="001C12BF" w14:paraId="1CC40CD9" w14:textId="77777777" w:rsidTr="007D15C4">
        <w:trPr>
          <w:trHeight w:val="693"/>
        </w:trPr>
        <w:tc>
          <w:tcPr>
            <w:tcW w:w="983" w:type="dxa"/>
            <w:gridSpan w:val="2"/>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1CD8778"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6.2.4</w:t>
            </w:r>
          </w:p>
        </w:tc>
        <w:tc>
          <w:tcPr>
            <w:tcW w:w="2976" w:type="dxa"/>
            <w:tcBorders>
              <w:top w:val="nil"/>
              <w:left w:val="nil"/>
              <w:bottom w:val="nil"/>
              <w:right w:val="single" w:sz="4" w:space="0" w:color="auto"/>
            </w:tcBorders>
            <w:shd w:val="clear" w:color="auto" w:fill="auto"/>
            <w:vAlign w:val="center"/>
            <w:hideMark/>
          </w:tcPr>
          <w:p w14:paraId="54D2D5A4" w14:textId="77777777"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 xml:space="preserve">Zjišťování hranic obvodu </w:t>
            </w:r>
            <w:proofErr w:type="spellStart"/>
            <w:r w:rsidRPr="001C12BF">
              <w:rPr>
                <w:rFonts w:ascii="Arial" w:hAnsi="Arial" w:cs="Arial"/>
                <w:color w:val="auto"/>
                <w:sz w:val="16"/>
                <w:szCs w:val="16"/>
                <w:lang w:bidi="ar-SA"/>
              </w:rPr>
              <w:t>KoPÚ</w:t>
            </w:r>
            <w:proofErr w:type="spellEnd"/>
            <w:r w:rsidRPr="001C12BF">
              <w:rPr>
                <w:rFonts w:ascii="Arial" w:hAnsi="Arial" w:cs="Arial"/>
                <w:color w:val="auto"/>
                <w:sz w:val="16"/>
                <w:szCs w:val="16"/>
                <w:lang w:bidi="ar-SA"/>
              </w:rPr>
              <w:t xml:space="preserve">, geometrické plány pro stanovení obvodu </w:t>
            </w:r>
            <w:proofErr w:type="spellStart"/>
            <w:r w:rsidRPr="001C12BF">
              <w:rPr>
                <w:rFonts w:ascii="Arial" w:hAnsi="Arial" w:cs="Arial"/>
                <w:color w:val="auto"/>
                <w:sz w:val="16"/>
                <w:szCs w:val="16"/>
                <w:lang w:bidi="ar-SA"/>
              </w:rPr>
              <w:t>KoPÚ</w:t>
            </w:r>
            <w:proofErr w:type="spellEnd"/>
            <w:r w:rsidRPr="001C12BF">
              <w:rPr>
                <w:rFonts w:ascii="Arial" w:hAnsi="Arial" w:cs="Arial"/>
                <w:color w:val="auto"/>
                <w:sz w:val="16"/>
                <w:szCs w:val="16"/>
                <w:lang w:bidi="ar-SA"/>
              </w:rPr>
              <w:t>, předepsaná stabilizace dle vyhlášky č. 357/2013 Sb.</w:t>
            </w:r>
          </w:p>
        </w:tc>
        <w:tc>
          <w:tcPr>
            <w:tcW w:w="851" w:type="dxa"/>
            <w:tcBorders>
              <w:top w:val="nil"/>
              <w:left w:val="nil"/>
              <w:bottom w:val="nil"/>
              <w:right w:val="single" w:sz="4" w:space="0" w:color="auto"/>
            </w:tcBorders>
            <w:shd w:val="clear" w:color="auto" w:fill="auto"/>
            <w:vAlign w:val="center"/>
            <w:hideMark/>
          </w:tcPr>
          <w:p w14:paraId="375AE69F"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 xml:space="preserve"> 100 </w:t>
            </w:r>
            <w:proofErr w:type="spellStart"/>
            <w:r w:rsidRPr="001C12BF">
              <w:rPr>
                <w:rFonts w:ascii="Arial" w:hAnsi="Arial" w:cs="Arial"/>
                <w:color w:val="auto"/>
                <w:sz w:val="16"/>
                <w:szCs w:val="16"/>
                <w:lang w:bidi="ar-SA"/>
              </w:rPr>
              <w:t>bm</w:t>
            </w:r>
            <w:proofErr w:type="spellEnd"/>
          </w:p>
        </w:tc>
        <w:tc>
          <w:tcPr>
            <w:tcW w:w="992" w:type="dxa"/>
            <w:tcBorders>
              <w:top w:val="single" w:sz="4" w:space="0" w:color="auto"/>
              <w:left w:val="nil"/>
              <w:bottom w:val="nil"/>
              <w:right w:val="single" w:sz="4" w:space="0" w:color="auto"/>
            </w:tcBorders>
            <w:shd w:val="clear" w:color="auto" w:fill="auto"/>
            <w:noWrap/>
            <w:vAlign w:val="center"/>
            <w:hideMark/>
          </w:tcPr>
          <w:p w14:paraId="354E26C6" w14:textId="25228DA8" w:rsidR="001C12BF" w:rsidRPr="001C12BF" w:rsidRDefault="006344BD" w:rsidP="001C12BF">
            <w:pPr>
              <w:widowControl/>
              <w:jc w:val="center"/>
              <w:rPr>
                <w:rFonts w:ascii="Arial" w:hAnsi="Arial" w:cs="Arial"/>
                <w:color w:val="auto"/>
                <w:sz w:val="16"/>
                <w:szCs w:val="16"/>
                <w:lang w:bidi="ar-SA"/>
              </w:rPr>
            </w:pPr>
            <w:r>
              <w:rPr>
                <w:rFonts w:ascii="Arial" w:hAnsi="Arial" w:cs="Arial"/>
                <w:color w:val="auto"/>
                <w:sz w:val="16"/>
                <w:szCs w:val="16"/>
                <w:lang w:bidi="ar-SA"/>
              </w:rPr>
              <w:t>129</w:t>
            </w:r>
          </w:p>
        </w:tc>
        <w:tc>
          <w:tcPr>
            <w:tcW w:w="1134" w:type="dxa"/>
            <w:tcBorders>
              <w:top w:val="nil"/>
              <w:left w:val="nil"/>
              <w:bottom w:val="single" w:sz="4" w:space="0" w:color="auto"/>
              <w:right w:val="single" w:sz="4" w:space="0" w:color="auto"/>
            </w:tcBorders>
            <w:shd w:val="clear" w:color="auto" w:fill="auto"/>
            <w:noWrap/>
            <w:vAlign w:val="center"/>
            <w:hideMark/>
          </w:tcPr>
          <w:p w14:paraId="12323893" w14:textId="75807E5A"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 xml:space="preserve">3 </w:t>
            </w:r>
            <w:r w:rsidR="00AF7977">
              <w:rPr>
                <w:rFonts w:ascii="Arial" w:hAnsi="Arial" w:cs="Arial"/>
                <w:color w:val="auto"/>
                <w:sz w:val="16"/>
                <w:szCs w:val="16"/>
                <w:lang w:bidi="ar-SA"/>
              </w:rPr>
              <w:t>575</w:t>
            </w:r>
            <w:r w:rsidRPr="001C12BF">
              <w:rPr>
                <w:rFonts w:ascii="Arial" w:hAnsi="Arial" w:cs="Arial"/>
                <w:color w:val="auto"/>
                <w:sz w:val="16"/>
                <w:szCs w:val="16"/>
                <w:lang w:bidi="ar-SA"/>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BB10D2F" w14:textId="6BAB6E4E" w:rsidR="001C12BF" w:rsidRPr="001C12BF" w:rsidRDefault="004B620C" w:rsidP="001C12BF">
            <w:pPr>
              <w:widowControl/>
              <w:jc w:val="right"/>
              <w:rPr>
                <w:rFonts w:ascii="Arial" w:hAnsi="Arial" w:cs="Arial"/>
                <w:color w:val="auto"/>
                <w:sz w:val="16"/>
                <w:szCs w:val="16"/>
                <w:lang w:bidi="ar-SA"/>
              </w:rPr>
            </w:pPr>
            <w:r>
              <w:rPr>
                <w:rFonts w:ascii="Arial" w:hAnsi="Arial" w:cs="Arial"/>
                <w:color w:val="auto"/>
                <w:sz w:val="16"/>
                <w:szCs w:val="16"/>
                <w:lang w:bidi="ar-SA"/>
              </w:rPr>
              <w:t>461 175</w:t>
            </w:r>
            <w:r w:rsidR="001C12BF" w:rsidRPr="001C12BF">
              <w:rPr>
                <w:rFonts w:ascii="Arial" w:hAnsi="Arial" w:cs="Arial"/>
                <w:color w:val="auto"/>
                <w:sz w:val="16"/>
                <w:szCs w:val="16"/>
                <w:lang w:bidi="ar-SA"/>
              </w:rPr>
              <w:t>,00</w:t>
            </w:r>
          </w:p>
        </w:tc>
        <w:tc>
          <w:tcPr>
            <w:tcW w:w="1134" w:type="dxa"/>
            <w:tcBorders>
              <w:top w:val="nil"/>
              <w:left w:val="nil"/>
              <w:bottom w:val="nil"/>
              <w:right w:val="single" w:sz="8" w:space="0" w:color="auto"/>
            </w:tcBorders>
            <w:shd w:val="clear" w:color="auto" w:fill="auto"/>
            <w:noWrap/>
            <w:vAlign w:val="center"/>
            <w:hideMark/>
          </w:tcPr>
          <w:p w14:paraId="42539D3D" w14:textId="6096F928"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3</w:t>
            </w:r>
            <w:r w:rsidR="004B620C">
              <w:rPr>
                <w:rFonts w:ascii="Arial" w:hAnsi="Arial" w:cs="Arial"/>
                <w:color w:val="auto"/>
                <w:sz w:val="16"/>
                <w:szCs w:val="16"/>
                <w:lang w:bidi="ar-SA"/>
              </w:rPr>
              <w:t>0</w:t>
            </w:r>
            <w:r w:rsidRPr="001C12BF">
              <w:rPr>
                <w:rFonts w:ascii="Arial" w:hAnsi="Arial" w:cs="Arial"/>
                <w:color w:val="auto"/>
                <w:sz w:val="16"/>
                <w:szCs w:val="16"/>
                <w:lang w:bidi="ar-SA"/>
              </w:rPr>
              <w:t>.</w:t>
            </w:r>
            <w:r w:rsidR="004B620C">
              <w:rPr>
                <w:rFonts w:ascii="Arial" w:hAnsi="Arial" w:cs="Arial"/>
                <w:color w:val="auto"/>
                <w:sz w:val="16"/>
                <w:szCs w:val="16"/>
                <w:lang w:bidi="ar-SA"/>
              </w:rPr>
              <w:t>11</w:t>
            </w:r>
            <w:r w:rsidRPr="001C12BF">
              <w:rPr>
                <w:rFonts w:ascii="Arial" w:hAnsi="Arial" w:cs="Arial"/>
                <w:color w:val="auto"/>
                <w:sz w:val="16"/>
                <w:szCs w:val="16"/>
                <w:lang w:bidi="ar-SA"/>
              </w:rPr>
              <w:t>.202</w:t>
            </w:r>
            <w:r w:rsidR="004B620C">
              <w:rPr>
                <w:rFonts w:ascii="Arial" w:hAnsi="Arial" w:cs="Arial"/>
                <w:color w:val="auto"/>
                <w:sz w:val="16"/>
                <w:szCs w:val="16"/>
                <w:lang w:bidi="ar-SA"/>
              </w:rPr>
              <w:t>4</w:t>
            </w:r>
          </w:p>
        </w:tc>
      </w:tr>
      <w:tr w:rsidR="00793702" w:rsidRPr="001C12BF" w14:paraId="5A0499F1" w14:textId="77777777" w:rsidTr="007D15C4">
        <w:trPr>
          <w:trHeight w:val="394"/>
        </w:trPr>
        <w:tc>
          <w:tcPr>
            <w:tcW w:w="983" w:type="dxa"/>
            <w:gridSpan w:val="2"/>
            <w:tcBorders>
              <w:top w:val="nil"/>
              <w:left w:val="single" w:sz="8" w:space="0" w:color="auto"/>
              <w:bottom w:val="nil"/>
              <w:right w:val="single" w:sz="4" w:space="0" w:color="auto"/>
            </w:tcBorders>
            <w:shd w:val="clear" w:color="auto" w:fill="auto"/>
            <w:noWrap/>
            <w:vAlign w:val="center"/>
            <w:hideMark/>
          </w:tcPr>
          <w:p w14:paraId="28C29293"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6.2.5</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4B7DC8A0" w14:textId="02527F13"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Zjišťování hranic pozemků neřešených dle § 2 Zákona</w:t>
            </w:r>
            <w:r w:rsidR="00594528">
              <w:rPr>
                <w:rFonts w:ascii="Arial" w:hAnsi="Arial" w:cs="Arial"/>
                <w:color w:val="auto"/>
                <w:sz w:val="16"/>
                <w:szCs w:val="16"/>
                <w:lang w:bidi="ar-SA"/>
              </w:rPr>
              <w:t xml:space="preserve"> 12)</w:t>
            </w:r>
          </w:p>
        </w:tc>
        <w:tc>
          <w:tcPr>
            <w:tcW w:w="851" w:type="dxa"/>
            <w:tcBorders>
              <w:top w:val="single" w:sz="4" w:space="0" w:color="auto"/>
              <w:left w:val="nil"/>
              <w:bottom w:val="nil"/>
              <w:right w:val="single" w:sz="4" w:space="0" w:color="auto"/>
            </w:tcBorders>
            <w:shd w:val="clear" w:color="auto" w:fill="auto"/>
            <w:vAlign w:val="center"/>
            <w:hideMark/>
          </w:tcPr>
          <w:p w14:paraId="338676F2"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 xml:space="preserve"> 100 </w:t>
            </w:r>
            <w:proofErr w:type="spellStart"/>
            <w:r w:rsidRPr="001C12BF">
              <w:rPr>
                <w:rFonts w:ascii="Arial" w:hAnsi="Arial" w:cs="Arial"/>
                <w:color w:val="auto"/>
                <w:sz w:val="16"/>
                <w:szCs w:val="16"/>
                <w:lang w:bidi="ar-SA"/>
              </w:rPr>
              <w:t>bm</w:t>
            </w:r>
            <w:proofErr w:type="spellEnd"/>
          </w:p>
        </w:tc>
        <w:tc>
          <w:tcPr>
            <w:tcW w:w="992" w:type="dxa"/>
            <w:tcBorders>
              <w:top w:val="single" w:sz="4" w:space="0" w:color="auto"/>
              <w:left w:val="nil"/>
              <w:bottom w:val="nil"/>
              <w:right w:val="single" w:sz="4" w:space="0" w:color="auto"/>
            </w:tcBorders>
            <w:shd w:val="clear" w:color="auto" w:fill="auto"/>
            <w:noWrap/>
            <w:vAlign w:val="center"/>
            <w:hideMark/>
          </w:tcPr>
          <w:p w14:paraId="488DED11" w14:textId="641C7178" w:rsidR="001C12BF" w:rsidRPr="001C12BF" w:rsidRDefault="00C20BFB" w:rsidP="001C12BF">
            <w:pPr>
              <w:widowControl/>
              <w:jc w:val="center"/>
              <w:rPr>
                <w:rFonts w:ascii="Arial" w:hAnsi="Arial" w:cs="Arial"/>
                <w:color w:val="auto"/>
                <w:sz w:val="16"/>
                <w:szCs w:val="16"/>
                <w:lang w:bidi="ar-SA"/>
              </w:rPr>
            </w:pPr>
            <w:r>
              <w:rPr>
                <w:rFonts w:ascii="Arial" w:hAnsi="Arial" w:cs="Arial"/>
                <w:color w:val="auto"/>
                <w:sz w:val="16"/>
                <w:szCs w:val="16"/>
                <w:lang w:bidi="ar-SA"/>
              </w:rPr>
              <w:t>6</w:t>
            </w:r>
          </w:p>
        </w:tc>
        <w:tc>
          <w:tcPr>
            <w:tcW w:w="1134" w:type="dxa"/>
            <w:tcBorders>
              <w:top w:val="nil"/>
              <w:left w:val="nil"/>
              <w:bottom w:val="single" w:sz="4" w:space="0" w:color="auto"/>
              <w:right w:val="single" w:sz="4" w:space="0" w:color="auto"/>
            </w:tcBorders>
            <w:shd w:val="clear" w:color="auto" w:fill="auto"/>
            <w:noWrap/>
            <w:vAlign w:val="center"/>
            <w:hideMark/>
          </w:tcPr>
          <w:p w14:paraId="07CC8623" w14:textId="273F057B"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 xml:space="preserve">3 </w:t>
            </w:r>
            <w:r w:rsidR="00696B06">
              <w:rPr>
                <w:rFonts w:ascii="Arial" w:hAnsi="Arial" w:cs="Arial"/>
                <w:color w:val="auto"/>
                <w:sz w:val="16"/>
                <w:szCs w:val="16"/>
                <w:lang w:bidi="ar-SA"/>
              </w:rPr>
              <w:t>575</w:t>
            </w:r>
            <w:r w:rsidRPr="001C12BF">
              <w:rPr>
                <w:rFonts w:ascii="Arial" w:hAnsi="Arial" w:cs="Arial"/>
                <w:color w:val="auto"/>
                <w:sz w:val="16"/>
                <w:szCs w:val="16"/>
                <w:lang w:bidi="ar-SA"/>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C42A1D7" w14:textId="4520BD70" w:rsidR="001C12BF" w:rsidRPr="001C12BF" w:rsidRDefault="00046257" w:rsidP="001C12BF">
            <w:pPr>
              <w:widowControl/>
              <w:jc w:val="right"/>
              <w:rPr>
                <w:rFonts w:ascii="Arial" w:hAnsi="Arial" w:cs="Arial"/>
                <w:color w:val="auto"/>
                <w:sz w:val="16"/>
                <w:szCs w:val="16"/>
                <w:lang w:bidi="ar-SA"/>
              </w:rPr>
            </w:pPr>
            <w:r>
              <w:rPr>
                <w:rFonts w:ascii="Arial" w:hAnsi="Arial" w:cs="Arial"/>
                <w:color w:val="auto"/>
                <w:sz w:val="16"/>
                <w:szCs w:val="16"/>
                <w:lang w:bidi="ar-SA"/>
              </w:rPr>
              <w:t>21 450</w:t>
            </w:r>
            <w:r w:rsidR="001C12BF" w:rsidRPr="001C12BF">
              <w:rPr>
                <w:rFonts w:ascii="Arial" w:hAnsi="Arial" w:cs="Arial"/>
                <w:color w:val="auto"/>
                <w:sz w:val="16"/>
                <w:szCs w:val="16"/>
                <w:lang w:bidi="ar-SA"/>
              </w:rPr>
              <w:t>,00</w:t>
            </w:r>
          </w:p>
        </w:tc>
        <w:tc>
          <w:tcPr>
            <w:tcW w:w="1134" w:type="dxa"/>
            <w:tcBorders>
              <w:top w:val="single" w:sz="4" w:space="0" w:color="auto"/>
              <w:left w:val="nil"/>
              <w:bottom w:val="nil"/>
              <w:right w:val="single" w:sz="8" w:space="0" w:color="auto"/>
            </w:tcBorders>
            <w:shd w:val="clear" w:color="auto" w:fill="auto"/>
            <w:noWrap/>
            <w:vAlign w:val="center"/>
            <w:hideMark/>
          </w:tcPr>
          <w:p w14:paraId="334786A1" w14:textId="48B4DAC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3</w:t>
            </w:r>
            <w:r w:rsidR="009E24A8">
              <w:rPr>
                <w:rFonts w:ascii="Arial" w:hAnsi="Arial" w:cs="Arial"/>
                <w:color w:val="auto"/>
                <w:sz w:val="16"/>
                <w:szCs w:val="16"/>
                <w:lang w:bidi="ar-SA"/>
              </w:rPr>
              <w:t>0</w:t>
            </w:r>
            <w:r w:rsidRPr="001C12BF">
              <w:rPr>
                <w:rFonts w:ascii="Arial" w:hAnsi="Arial" w:cs="Arial"/>
                <w:color w:val="auto"/>
                <w:sz w:val="16"/>
                <w:szCs w:val="16"/>
                <w:lang w:bidi="ar-SA"/>
              </w:rPr>
              <w:t>.</w:t>
            </w:r>
            <w:r w:rsidR="009E24A8">
              <w:rPr>
                <w:rFonts w:ascii="Arial" w:hAnsi="Arial" w:cs="Arial"/>
                <w:color w:val="auto"/>
                <w:sz w:val="16"/>
                <w:szCs w:val="16"/>
                <w:lang w:bidi="ar-SA"/>
              </w:rPr>
              <w:t>11</w:t>
            </w:r>
            <w:r w:rsidRPr="001C12BF">
              <w:rPr>
                <w:rFonts w:ascii="Arial" w:hAnsi="Arial" w:cs="Arial"/>
                <w:color w:val="auto"/>
                <w:sz w:val="16"/>
                <w:szCs w:val="16"/>
                <w:lang w:bidi="ar-SA"/>
              </w:rPr>
              <w:t>.202</w:t>
            </w:r>
            <w:r w:rsidR="009E24A8">
              <w:rPr>
                <w:rFonts w:ascii="Arial" w:hAnsi="Arial" w:cs="Arial"/>
                <w:color w:val="auto"/>
                <w:sz w:val="16"/>
                <w:szCs w:val="16"/>
                <w:lang w:bidi="ar-SA"/>
              </w:rPr>
              <w:t>4</w:t>
            </w:r>
          </w:p>
        </w:tc>
      </w:tr>
      <w:tr w:rsidR="00793702" w:rsidRPr="001C12BF" w14:paraId="6770F284" w14:textId="77777777" w:rsidTr="007D15C4">
        <w:trPr>
          <w:trHeight w:val="240"/>
        </w:trPr>
        <w:tc>
          <w:tcPr>
            <w:tcW w:w="983" w:type="dxa"/>
            <w:gridSpan w:val="2"/>
            <w:tcBorders>
              <w:top w:val="single" w:sz="4" w:space="0" w:color="auto"/>
              <w:left w:val="single" w:sz="8" w:space="0" w:color="auto"/>
              <w:bottom w:val="nil"/>
              <w:right w:val="single" w:sz="4" w:space="0" w:color="auto"/>
            </w:tcBorders>
            <w:shd w:val="clear" w:color="auto" w:fill="auto"/>
            <w:noWrap/>
            <w:vAlign w:val="center"/>
            <w:hideMark/>
          </w:tcPr>
          <w:p w14:paraId="7A34E4FD"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6.2.7</w:t>
            </w:r>
          </w:p>
        </w:tc>
        <w:tc>
          <w:tcPr>
            <w:tcW w:w="2976" w:type="dxa"/>
            <w:tcBorders>
              <w:top w:val="nil"/>
              <w:left w:val="nil"/>
              <w:bottom w:val="nil"/>
              <w:right w:val="single" w:sz="4" w:space="0" w:color="auto"/>
            </w:tcBorders>
            <w:shd w:val="clear" w:color="auto" w:fill="auto"/>
            <w:vAlign w:val="center"/>
            <w:hideMark/>
          </w:tcPr>
          <w:p w14:paraId="5A41BFD6" w14:textId="77777777"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 xml:space="preserve">Rozbor současného stavu                      </w:t>
            </w:r>
          </w:p>
        </w:tc>
        <w:tc>
          <w:tcPr>
            <w:tcW w:w="851" w:type="dxa"/>
            <w:tcBorders>
              <w:top w:val="single" w:sz="4" w:space="0" w:color="auto"/>
              <w:left w:val="nil"/>
              <w:bottom w:val="nil"/>
              <w:right w:val="single" w:sz="4" w:space="0" w:color="auto"/>
            </w:tcBorders>
            <w:shd w:val="clear" w:color="auto" w:fill="auto"/>
            <w:vAlign w:val="center"/>
            <w:hideMark/>
          </w:tcPr>
          <w:p w14:paraId="27694D62"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ha</w:t>
            </w:r>
          </w:p>
        </w:tc>
        <w:tc>
          <w:tcPr>
            <w:tcW w:w="992" w:type="dxa"/>
            <w:tcBorders>
              <w:top w:val="single" w:sz="4" w:space="0" w:color="auto"/>
              <w:left w:val="nil"/>
              <w:bottom w:val="nil"/>
              <w:right w:val="single" w:sz="4" w:space="0" w:color="auto"/>
            </w:tcBorders>
            <w:shd w:val="clear" w:color="auto" w:fill="auto"/>
            <w:noWrap/>
            <w:vAlign w:val="center"/>
            <w:hideMark/>
          </w:tcPr>
          <w:p w14:paraId="0DCA7DE0" w14:textId="2B50FB44" w:rsidR="001C12BF" w:rsidRPr="001C12BF" w:rsidRDefault="005F67F9" w:rsidP="001C12BF">
            <w:pPr>
              <w:widowControl/>
              <w:jc w:val="center"/>
              <w:rPr>
                <w:rFonts w:ascii="Arial" w:hAnsi="Arial" w:cs="Arial"/>
                <w:color w:val="auto"/>
                <w:sz w:val="16"/>
                <w:szCs w:val="16"/>
                <w:lang w:bidi="ar-SA"/>
              </w:rPr>
            </w:pPr>
            <w:r>
              <w:rPr>
                <w:rFonts w:ascii="Arial" w:hAnsi="Arial" w:cs="Arial"/>
                <w:color w:val="auto"/>
                <w:sz w:val="16"/>
                <w:szCs w:val="16"/>
                <w:lang w:bidi="ar-SA"/>
              </w:rPr>
              <w:t>450</w:t>
            </w:r>
          </w:p>
        </w:tc>
        <w:tc>
          <w:tcPr>
            <w:tcW w:w="1134" w:type="dxa"/>
            <w:tcBorders>
              <w:top w:val="nil"/>
              <w:left w:val="nil"/>
              <w:bottom w:val="single" w:sz="4" w:space="0" w:color="auto"/>
              <w:right w:val="single" w:sz="4" w:space="0" w:color="auto"/>
            </w:tcBorders>
            <w:shd w:val="clear" w:color="auto" w:fill="auto"/>
            <w:noWrap/>
            <w:vAlign w:val="center"/>
            <w:hideMark/>
          </w:tcPr>
          <w:p w14:paraId="2C4BA29D" w14:textId="7DB8398E" w:rsidR="00B944E2" w:rsidRPr="001C12BF" w:rsidRDefault="005F0EC1" w:rsidP="00B944E2">
            <w:pPr>
              <w:widowControl/>
              <w:jc w:val="center"/>
              <w:rPr>
                <w:rFonts w:ascii="Arial" w:hAnsi="Arial" w:cs="Arial"/>
                <w:color w:val="auto"/>
                <w:sz w:val="16"/>
                <w:szCs w:val="16"/>
                <w:lang w:bidi="ar-SA"/>
              </w:rPr>
            </w:pPr>
            <w:r>
              <w:rPr>
                <w:rFonts w:ascii="Arial" w:hAnsi="Arial" w:cs="Arial"/>
                <w:color w:val="auto"/>
                <w:sz w:val="16"/>
                <w:szCs w:val="16"/>
                <w:lang w:bidi="ar-SA"/>
              </w:rPr>
              <w:t>489,5</w:t>
            </w:r>
          </w:p>
        </w:tc>
        <w:tc>
          <w:tcPr>
            <w:tcW w:w="1134" w:type="dxa"/>
            <w:tcBorders>
              <w:top w:val="nil"/>
              <w:left w:val="nil"/>
              <w:bottom w:val="single" w:sz="4" w:space="0" w:color="auto"/>
              <w:right w:val="single" w:sz="4" w:space="0" w:color="auto"/>
            </w:tcBorders>
            <w:shd w:val="clear" w:color="auto" w:fill="auto"/>
            <w:noWrap/>
            <w:vAlign w:val="center"/>
            <w:hideMark/>
          </w:tcPr>
          <w:p w14:paraId="6CAA2943" w14:textId="3B271C73" w:rsidR="001C12BF" w:rsidRPr="001C12BF" w:rsidRDefault="001C12BF" w:rsidP="001C12BF">
            <w:pPr>
              <w:widowControl/>
              <w:jc w:val="right"/>
              <w:rPr>
                <w:rFonts w:ascii="Arial" w:hAnsi="Arial" w:cs="Arial"/>
                <w:color w:val="auto"/>
                <w:sz w:val="16"/>
                <w:szCs w:val="16"/>
                <w:lang w:bidi="ar-SA"/>
              </w:rPr>
            </w:pPr>
            <w:r w:rsidRPr="001C12BF">
              <w:rPr>
                <w:rFonts w:ascii="Arial" w:hAnsi="Arial" w:cs="Arial"/>
                <w:color w:val="auto"/>
                <w:sz w:val="16"/>
                <w:szCs w:val="16"/>
                <w:lang w:bidi="ar-SA"/>
              </w:rPr>
              <w:t>2</w:t>
            </w:r>
            <w:r w:rsidR="00477D2F">
              <w:rPr>
                <w:rFonts w:ascii="Arial" w:hAnsi="Arial" w:cs="Arial"/>
                <w:color w:val="auto"/>
                <w:sz w:val="16"/>
                <w:szCs w:val="16"/>
                <w:lang w:bidi="ar-SA"/>
              </w:rPr>
              <w:t>20</w:t>
            </w:r>
            <w:r w:rsidRPr="001C12BF">
              <w:rPr>
                <w:rFonts w:ascii="Arial" w:hAnsi="Arial" w:cs="Arial"/>
                <w:color w:val="auto"/>
                <w:sz w:val="16"/>
                <w:szCs w:val="16"/>
                <w:lang w:bidi="ar-SA"/>
              </w:rPr>
              <w:t xml:space="preserve"> </w:t>
            </w:r>
            <w:r w:rsidR="008230F2">
              <w:rPr>
                <w:rFonts w:ascii="Arial" w:hAnsi="Arial" w:cs="Arial"/>
                <w:color w:val="auto"/>
                <w:sz w:val="16"/>
                <w:szCs w:val="16"/>
                <w:lang w:bidi="ar-SA"/>
              </w:rPr>
              <w:t>275</w:t>
            </w:r>
            <w:r w:rsidRPr="001C12BF">
              <w:rPr>
                <w:rFonts w:ascii="Arial" w:hAnsi="Arial" w:cs="Arial"/>
                <w:color w:val="auto"/>
                <w:sz w:val="16"/>
                <w:szCs w:val="16"/>
                <w:lang w:bidi="ar-SA"/>
              </w:rPr>
              <w:t>,</w:t>
            </w:r>
            <w:r w:rsidR="00477D2F">
              <w:rPr>
                <w:rFonts w:ascii="Arial" w:hAnsi="Arial" w:cs="Arial"/>
                <w:color w:val="auto"/>
                <w:sz w:val="16"/>
                <w:szCs w:val="16"/>
                <w:lang w:bidi="ar-SA"/>
              </w:rPr>
              <w:t>00</w:t>
            </w:r>
          </w:p>
        </w:tc>
        <w:tc>
          <w:tcPr>
            <w:tcW w:w="1134" w:type="dxa"/>
            <w:tcBorders>
              <w:top w:val="single" w:sz="4" w:space="0" w:color="auto"/>
              <w:left w:val="nil"/>
              <w:bottom w:val="nil"/>
              <w:right w:val="single" w:sz="8" w:space="0" w:color="auto"/>
            </w:tcBorders>
            <w:shd w:val="clear" w:color="auto" w:fill="auto"/>
            <w:noWrap/>
            <w:vAlign w:val="center"/>
            <w:hideMark/>
          </w:tcPr>
          <w:p w14:paraId="56FDF370" w14:textId="63AABFCC"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30.</w:t>
            </w:r>
            <w:r w:rsidR="0074170F">
              <w:rPr>
                <w:rFonts w:ascii="Arial" w:hAnsi="Arial" w:cs="Arial"/>
                <w:color w:val="auto"/>
                <w:sz w:val="16"/>
                <w:szCs w:val="16"/>
                <w:lang w:bidi="ar-SA"/>
              </w:rPr>
              <w:t>04</w:t>
            </w:r>
            <w:r w:rsidRPr="001C12BF">
              <w:rPr>
                <w:rFonts w:ascii="Arial" w:hAnsi="Arial" w:cs="Arial"/>
                <w:color w:val="auto"/>
                <w:sz w:val="16"/>
                <w:szCs w:val="16"/>
                <w:lang w:bidi="ar-SA"/>
              </w:rPr>
              <w:t>.202</w:t>
            </w:r>
            <w:r w:rsidR="0074170F">
              <w:rPr>
                <w:rFonts w:ascii="Arial" w:hAnsi="Arial" w:cs="Arial"/>
                <w:color w:val="auto"/>
                <w:sz w:val="16"/>
                <w:szCs w:val="16"/>
                <w:lang w:bidi="ar-SA"/>
              </w:rPr>
              <w:t>5</w:t>
            </w:r>
          </w:p>
        </w:tc>
      </w:tr>
      <w:tr w:rsidR="00793702" w:rsidRPr="001C12BF" w14:paraId="07E5AC8C" w14:textId="77777777" w:rsidTr="00933401">
        <w:trPr>
          <w:trHeight w:val="413"/>
        </w:trPr>
        <w:tc>
          <w:tcPr>
            <w:tcW w:w="983"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314A231"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6.2.8</w:t>
            </w:r>
          </w:p>
        </w:tc>
        <w:tc>
          <w:tcPr>
            <w:tcW w:w="2976" w:type="dxa"/>
            <w:tcBorders>
              <w:top w:val="single" w:sz="4" w:space="0" w:color="auto"/>
              <w:left w:val="nil"/>
              <w:bottom w:val="single" w:sz="8" w:space="0" w:color="auto"/>
              <w:right w:val="single" w:sz="4" w:space="0" w:color="auto"/>
            </w:tcBorders>
            <w:shd w:val="clear" w:color="auto" w:fill="auto"/>
            <w:vAlign w:val="center"/>
            <w:hideMark/>
          </w:tcPr>
          <w:p w14:paraId="799F35BF" w14:textId="77777777"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Dokumentace k soupisu nároků vlastníků pozemků</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6BDDDBA4"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ha</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14:paraId="39401B23" w14:textId="6AA38640" w:rsidR="001C12BF" w:rsidRPr="001C12BF" w:rsidRDefault="00CF6805" w:rsidP="001C12BF">
            <w:pPr>
              <w:widowControl/>
              <w:jc w:val="center"/>
              <w:rPr>
                <w:rFonts w:ascii="Arial" w:hAnsi="Arial" w:cs="Arial"/>
                <w:color w:val="auto"/>
                <w:sz w:val="16"/>
                <w:szCs w:val="16"/>
                <w:lang w:bidi="ar-SA"/>
              </w:rPr>
            </w:pPr>
            <w:r>
              <w:rPr>
                <w:rFonts w:ascii="Arial" w:hAnsi="Arial" w:cs="Arial"/>
                <w:color w:val="auto"/>
                <w:sz w:val="16"/>
                <w:szCs w:val="16"/>
                <w:lang w:bidi="ar-SA"/>
              </w:rPr>
              <w:t>450</w:t>
            </w:r>
          </w:p>
        </w:tc>
        <w:tc>
          <w:tcPr>
            <w:tcW w:w="1134" w:type="dxa"/>
            <w:tcBorders>
              <w:top w:val="nil"/>
              <w:left w:val="nil"/>
              <w:bottom w:val="single" w:sz="8" w:space="0" w:color="auto"/>
              <w:right w:val="single" w:sz="4" w:space="0" w:color="auto"/>
            </w:tcBorders>
            <w:shd w:val="clear" w:color="auto" w:fill="auto"/>
            <w:noWrap/>
            <w:vAlign w:val="center"/>
            <w:hideMark/>
          </w:tcPr>
          <w:p w14:paraId="6B5DF198" w14:textId="15EE90E0" w:rsidR="001C12BF" w:rsidRPr="001C12BF" w:rsidRDefault="00CF6805" w:rsidP="001C12BF">
            <w:pPr>
              <w:widowControl/>
              <w:jc w:val="center"/>
              <w:rPr>
                <w:rFonts w:ascii="Arial" w:hAnsi="Arial" w:cs="Arial"/>
                <w:b/>
                <w:bCs/>
                <w:color w:val="auto"/>
                <w:sz w:val="16"/>
                <w:szCs w:val="16"/>
                <w:lang w:bidi="ar-SA"/>
              </w:rPr>
            </w:pPr>
            <w:r>
              <w:rPr>
                <w:rFonts w:ascii="Arial" w:hAnsi="Arial" w:cs="Arial"/>
                <w:b/>
                <w:bCs/>
                <w:color w:val="auto"/>
                <w:sz w:val="16"/>
                <w:szCs w:val="16"/>
                <w:lang w:bidi="ar-SA"/>
              </w:rPr>
              <w:t>4</w:t>
            </w:r>
            <w:r w:rsidR="00306AB4">
              <w:rPr>
                <w:rFonts w:ascii="Arial" w:hAnsi="Arial" w:cs="Arial"/>
                <w:b/>
                <w:bCs/>
                <w:color w:val="auto"/>
                <w:sz w:val="16"/>
                <w:szCs w:val="16"/>
                <w:lang w:bidi="ar-SA"/>
              </w:rPr>
              <w:t>89</w:t>
            </w:r>
            <w:r w:rsidR="001C12BF" w:rsidRPr="001C12BF">
              <w:rPr>
                <w:rFonts w:ascii="Arial" w:hAnsi="Arial" w:cs="Arial"/>
                <w:b/>
                <w:bCs/>
                <w:color w:val="auto"/>
                <w:sz w:val="16"/>
                <w:szCs w:val="16"/>
                <w:lang w:bidi="ar-SA"/>
              </w:rPr>
              <w:t>,5</w:t>
            </w:r>
          </w:p>
        </w:tc>
        <w:tc>
          <w:tcPr>
            <w:tcW w:w="1134" w:type="dxa"/>
            <w:tcBorders>
              <w:top w:val="nil"/>
              <w:left w:val="nil"/>
              <w:bottom w:val="single" w:sz="8" w:space="0" w:color="auto"/>
              <w:right w:val="single" w:sz="4" w:space="0" w:color="auto"/>
            </w:tcBorders>
            <w:shd w:val="clear" w:color="auto" w:fill="auto"/>
            <w:noWrap/>
            <w:vAlign w:val="center"/>
            <w:hideMark/>
          </w:tcPr>
          <w:p w14:paraId="0E0A32EE" w14:textId="5C66C97E" w:rsidR="001C12BF" w:rsidRPr="001C12BF" w:rsidRDefault="001C12BF" w:rsidP="001C12BF">
            <w:pPr>
              <w:widowControl/>
              <w:jc w:val="right"/>
              <w:rPr>
                <w:rFonts w:ascii="Arial" w:hAnsi="Arial" w:cs="Arial"/>
                <w:color w:val="auto"/>
                <w:sz w:val="16"/>
                <w:szCs w:val="16"/>
                <w:lang w:bidi="ar-SA"/>
              </w:rPr>
            </w:pPr>
            <w:r w:rsidRPr="001C12BF">
              <w:rPr>
                <w:rFonts w:ascii="Arial" w:hAnsi="Arial" w:cs="Arial"/>
                <w:color w:val="auto"/>
                <w:sz w:val="16"/>
                <w:szCs w:val="16"/>
                <w:lang w:bidi="ar-SA"/>
              </w:rPr>
              <w:t>2</w:t>
            </w:r>
            <w:r w:rsidR="00306AB4">
              <w:rPr>
                <w:rFonts w:ascii="Arial" w:hAnsi="Arial" w:cs="Arial"/>
                <w:color w:val="auto"/>
                <w:sz w:val="16"/>
                <w:szCs w:val="16"/>
                <w:lang w:bidi="ar-SA"/>
              </w:rPr>
              <w:t>20</w:t>
            </w:r>
            <w:r w:rsidRPr="001C12BF">
              <w:rPr>
                <w:rFonts w:ascii="Arial" w:hAnsi="Arial" w:cs="Arial"/>
                <w:color w:val="auto"/>
                <w:sz w:val="16"/>
                <w:szCs w:val="16"/>
                <w:lang w:bidi="ar-SA"/>
              </w:rPr>
              <w:t xml:space="preserve"> 2</w:t>
            </w:r>
            <w:r w:rsidR="00306AB4">
              <w:rPr>
                <w:rFonts w:ascii="Arial" w:hAnsi="Arial" w:cs="Arial"/>
                <w:color w:val="auto"/>
                <w:sz w:val="16"/>
                <w:szCs w:val="16"/>
                <w:lang w:bidi="ar-SA"/>
              </w:rPr>
              <w:t>75</w:t>
            </w:r>
            <w:r w:rsidRPr="001C12BF">
              <w:rPr>
                <w:rFonts w:ascii="Arial" w:hAnsi="Arial" w:cs="Arial"/>
                <w:color w:val="auto"/>
                <w:sz w:val="16"/>
                <w:szCs w:val="16"/>
                <w:lang w:bidi="ar-SA"/>
              </w:rPr>
              <w:t>,</w:t>
            </w:r>
            <w:r w:rsidR="00306AB4">
              <w:rPr>
                <w:rFonts w:ascii="Arial" w:hAnsi="Arial" w:cs="Arial"/>
                <w:color w:val="auto"/>
                <w:sz w:val="16"/>
                <w:szCs w:val="16"/>
                <w:lang w:bidi="ar-SA"/>
              </w:rPr>
              <w:t>00</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38509EB7" w14:textId="565D4649" w:rsidR="001C12BF" w:rsidRPr="001C12BF" w:rsidRDefault="0074170F" w:rsidP="001C12BF">
            <w:pPr>
              <w:widowControl/>
              <w:jc w:val="center"/>
              <w:rPr>
                <w:rFonts w:ascii="Arial" w:hAnsi="Arial" w:cs="Arial"/>
                <w:color w:val="auto"/>
                <w:sz w:val="16"/>
                <w:szCs w:val="16"/>
                <w:lang w:bidi="ar-SA"/>
              </w:rPr>
            </w:pPr>
            <w:r>
              <w:rPr>
                <w:rFonts w:ascii="Arial" w:hAnsi="Arial" w:cs="Arial"/>
                <w:color w:val="auto"/>
                <w:sz w:val="16"/>
                <w:szCs w:val="16"/>
                <w:lang w:bidi="ar-SA"/>
              </w:rPr>
              <w:t>30</w:t>
            </w:r>
            <w:r w:rsidR="001C12BF" w:rsidRPr="001C12BF">
              <w:rPr>
                <w:rFonts w:ascii="Arial" w:hAnsi="Arial" w:cs="Arial"/>
                <w:color w:val="auto"/>
                <w:sz w:val="16"/>
                <w:szCs w:val="16"/>
                <w:lang w:bidi="ar-SA"/>
              </w:rPr>
              <w:t>.</w:t>
            </w:r>
            <w:r>
              <w:rPr>
                <w:rFonts w:ascii="Arial" w:hAnsi="Arial" w:cs="Arial"/>
                <w:color w:val="auto"/>
                <w:sz w:val="16"/>
                <w:szCs w:val="16"/>
                <w:lang w:bidi="ar-SA"/>
              </w:rPr>
              <w:t>6</w:t>
            </w:r>
            <w:r w:rsidR="001C12BF" w:rsidRPr="001C12BF">
              <w:rPr>
                <w:rFonts w:ascii="Arial" w:hAnsi="Arial" w:cs="Arial"/>
                <w:color w:val="auto"/>
                <w:sz w:val="16"/>
                <w:szCs w:val="16"/>
                <w:lang w:bidi="ar-SA"/>
              </w:rPr>
              <w:t>.202</w:t>
            </w:r>
            <w:r>
              <w:rPr>
                <w:rFonts w:ascii="Arial" w:hAnsi="Arial" w:cs="Arial"/>
                <w:color w:val="auto"/>
                <w:sz w:val="16"/>
                <w:szCs w:val="16"/>
                <w:lang w:bidi="ar-SA"/>
              </w:rPr>
              <w:t>5</w:t>
            </w:r>
          </w:p>
        </w:tc>
      </w:tr>
      <w:tr w:rsidR="00793702" w:rsidRPr="001C12BF" w14:paraId="0C2684C7" w14:textId="77777777" w:rsidTr="00933401">
        <w:trPr>
          <w:trHeight w:val="410"/>
        </w:trPr>
        <w:tc>
          <w:tcPr>
            <w:tcW w:w="3959" w:type="dxa"/>
            <w:gridSpan w:val="3"/>
            <w:tcBorders>
              <w:top w:val="single" w:sz="8" w:space="0" w:color="auto"/>
              <w:left w:val="single" w:sz="8" w:space="0" w:color="auto"/>
              <w:bottom w:val="single" w:sz="8" w:space="0" w:color="auto"/>
              <w:right w:val="nil"/>
            </w:tcBorders>
            <w:shd w:val="clear" w:color="auto" w:fill="auto"/>
            <w:noWrap/>
            <w:vAlign w:val="center"/>
            <w:hideMark/>
          </w:tcPr>
          <w:p w14:paraId="11193713"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„Přípravné práce“ celkem bez DPH v Kč</w:t>
            </w:r>
          </w:p>
        </w:tc>
        <w:tc>
          <w:tcPr>
            <w:tcW w:w="851" w:type="dxa"/>
            <w:tcBorders>
              <w:top w:val="nil"/>
              <w:left w:val="nil"/>
              <w:bottom w:val="single" w:sz="8" w:space="0" w:color="auto"/>
              <w:right w:val="nil"/>
            </w:tcBorders>
            <w:shd w:val="clear" w:color="auto" w:fill="auto"/>
            <w:vAlign w:val="center"/>
            <w:hideMark/>
          </w:tcPr>
          <w:p w14:paraId="0F62A0EF" w14:textId="77777777" w:rsidR="001C12BF" w:rsidRPr="001C12BF" w:rsidRDefault="001C12BF" w:rsidP="001C12BF">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992" w:type="dxa"/>
            <w:tcBorders>
              <w:top w:val="nil"/>
              <w:left w:val="nil"/>
              <w:bottom w:val="single" w:sz="8" w:space="0" w:color="auto"/>
              <w:right w:val="nil"/>
            </w:tcBorders>
            <w:shd w:val="clear" w:color="auto" w:fill="auto"/>
            <w:vAlign w:val="center"/>
            <w:hideMark/>
          </w:tcPr>
          <w:p w14:paraId="55C499CF" w14:textId="77777777" w:rsidR="001C12BF" w:rsidRPr="001C12BF" w:rsidRDefault="001C12BF" w:rsidP="001C12BF">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1134" w:type="dxa"/>
            <w:tcBorders>
              <w:top w:val="nil"/>
              <w:left w:val="nil"/>
              <w:bottom w:val="single" w:sz="8" w:space="0" w:color="auto"/>
              <w:right w:val="nil"/>
            </w:tcBorders>
            <w:shd w:val="clear" w:color="auto" w:fill="auto"/>
            <w:vAlign w:val="center"/>
            <w:hideMark/>
          </w:tcPr>
          <w:p w14:paraId="724D81BF" w14:textId="77777777" w:rsidR="001C12BF" w:rsidRPr="001C12BF" w:rsidRDefault="001C12BF" w:rsidP="001C12BF">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1134" w:type="dxa"/>
            <w:tcBorders>
              <w:top w:val="nil"/>
              <w:left w:val="nil"/>
              <w:bottom w:val="single" w:sz="8" w:space="0" w:color="auto"/>
              <w:right w:val="nil"/>
            </w:tcBorders>
            <w:shd w:val="clear" w:color="auto" w:fill="auto"/>
            <w:vAlign w:val="center"/>
            <w:hideMark/>
          </w:tcPr>
          <w:p w14:paraId="22777DA4" w14:textId="082BC94E" w:rsidR="001C12BF" w:rsidRPr="001C12BF" w:rsidRDefault="00CA4B37" w:rsidP="001C12BF">
            <w:pPr>
              <w:widowControl/>
              <w:jc w:val="right"/>
              <w:rPr>
                <w:rFonts w:ascii="Arial" w:hAnsi="Arial" w:cs="Arial"/>
                <w:b/>
                <w:bCs/>
                <w:color w:val="auto"/>
                <w:sz w:val="16"/>
                <w:szCs w:val="16"/>
                <w:lang w:bidi="ar-SA"/>
              </w:rPr>
            </w:pPr>
            <w:r>
              <w:rPr>
                <w:rFonts w:ascii="Arial" w:hAnsi="Arial" w:cs="Arial"/>
                <w:b/>
                <w:bCs/>
                <w:color w:val="auto"/>
                <w:sz w:val="16"/>
                <w:szCs w:val="16"/>
                <w:lang w:bidi="ar-SA"/>
              </w:rPr>
              <w:t>1</w:t>
            </w:r>
            <w:r w:rsidR="008C57F5">
              <w:rPr>
                <w:rFonts w:ascii="Arial" w:hAnsi="Arial" w:cs="Arial"/>
                <w:b/>
                <w:bCs/>
                <w:color w:val="auto"/>
                <w:sz w:val="16"/>
                <w:szCs w:val="16"/>
                <w:lang w:bidi="ar-SA"/>
              </w:rPr>
              <w:t> 382 675,00</w:t>
            </w:r>
          </w:p>
        </w:tc>
        <w:tc>
          <w:tcPr>
            <w:tcW w:w="1134" w:type="dxa"/>
            <w:tcBorders>
              <w:top w:val="nil"/>
              <w:left w:val="nil"/>
              <w:bottom w:val="single" w:sz="8" w:space="0" w:color="auto"/>
              <w:right w:val="single" w:sz="8" w:space="0" w:color="auto"/>
            </w:tcBorders>
            <w:shd w:val="clear" w:color="auto" w:fill="auto"/>
            <w:noWrap/>
            <w:vAlign w:val="center"/>
            <w:hideMark/>
          </w:tcPr>
          <w:p w14:paraId="5D1BBCCA" w14:textId="76B57E7A" w:rsidR="001C12BF" w:rsidRPr="001C12BF" w:rsidRDefault="00A656A2" w:rsidP="001C12BF">
            <w:pPr>
              <w:widowControl/>
              <w:jc w:val="center"/>
              <w:rPr>
                <w:rFonts w:ascii="Arial" w:hAnsi="Arial" w:cs="Arial"/>
                <w:b/>
                <w:bCs/>
                <w:color w:val="auto"/>
                <w:sz w:val="16"/>
                <w:szCs w:val="16"/>
                <w:lang w:bidi="ar-SA"/>
              </w:rPr>
            </w:pPr>
            <w:r>
              <w:rPr>
                <w:rFonts w:ascii="Arial" w:hAnsi="Arial" w:cs="Arial"/>
                <w:b/>
                <w:bCs/>
                <w:color w:val="auto"/>
                <w:sz w:val="16"/>
                <w:szCs w:val="16"/>
                <w:lang w:bidi="ar-SA"/>
              </w:rPr>
              <w:t>30</w:t>
            </w:r>
            <w:r w:rsidR="001C12BF" w:rsidRPr="001C12BF">
              <w:rPr>
                <w:rFonts w:ascii="Arial" w:hAnsi="Arial" w:cs="Arial"/>
                <w:b/>
                <w:bCs/>
                <w:color w:val="auto"/>
                <w:sz w:val="16"/>
                <w:szCs w:val="16"/>
                <w:lang w:bidi="ar-SA"/>
              </w:rPr>
              <w:t>.</w:t>
            </w:r>
            <w:r>
              <w:rPr>
                <w:rFonts w:ascii="Arial" w:hAnsi="Arial" w:cs="Arial"/>
                <w:b/>
                <w:bCs/>
                <w:color w:val="auto"/>
                <w:sz w:val="16"/>
                <w:szCs w:val="16"/>
                <w:lang w:bidi="ar-SA"/>
              </w:rPr>
              <w:t>6</w:t>
            </w:r>
            <w:r w:rsidR="001C12BF" w:rsidRPr="001C12BF">
              <w:rPr>
                <w:rFonts w:ascii="Arial" w:hAnsi="Arial" w:cs="Arial"/>
                <w:b/>
                <w:bCs/>
                <w:color w:val="auto"/>
                <w:sz w:val="16"/>
                <w:szCs w:val="16"/>
                <w:lang w:bidi="ar-SA"/>
              </w:rPr>
              <w:t>.202</w:t>
            </w:r>
            <w:r>
              <w:rPr>
                <w:rFonts w:ascii="Arial" w:hAnsi="Arial" w:cs="Arial"/>
                <w:b/>
                <w:bCs/>
                <w:color w:val="auto"/>
                <w:sz w:val="16"/>
                <w:szCs w:val="16"/>
                <w:lang w:bidi="ar-SA"/>
              </w:rPr>
              <w:t>5</w:t>
            </w:r>
          </w:p>
        </w:tc>
      </w:tr>
      <w:tr w:rsidR="00793702" w:rsidRPr="001C12BF" w14:paraId="1E3B6455" w14:textId="77777777" w:rsidTr="007D15C4">
        <w:trPr>
          <w:trHeight w:val="623"/>
        </w:trPr>
        <w:tc>
          <w:tcPr>
            <w:tcW w:w="983" w:type="dxa"/>
            <w:gridSpan w:val="2"/>
            <w:tcBorders>
              <w:top w:val="nil"/>
              <w:left w:val="single" w:sz="8" w:space="0" w:color="auto"/>
              <w:bottom w:val="single" w:sz="4" w:space="0" w:color="auto"/>
              <w:right w:val="single" w:sz="4" w:space="0" w:color="C0C0C0"/>
            </w:tcBorders>
            <w:shd w:val="clear" w:color="auto" w:fill="auto"/>
            <w:noWrap/>
            <w:vAlign w:val="center"/>
            <w:hideMark/>
          </w:tcPr>
          <w:p w14:paraId="3CC06F47"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6.3</w:t>
            </w:r>
          </w:p>
        </w:tc>
        <w:tc>
          <w:tcPr>
            <w:tcW w:w="2976" w:type="dxa"/>
            <w:tcBorders>
              <w:top w:val="nil"/>
              <w:left w:val="nil"/>
              <w:bottom w:val="single" w:sz="4" w:space="0" w:color="auto"/>
              <w:right w:val="nil"/>
            </w:tcBorders>
            <w:shd w:val="clear" w:color="auto" w:fill="auto"/>
            <w:vAlign w:val="center"/>
            <w:hideMark/>
          </w:tcPr>
          <w:p w14:paraId="3D79DE58"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 xml:space="preserve">Hlavní celek 2 „Návrhové práce“ </w:t>
            </w:r>
          </w:p>
        </w:tc>
        <w:tc>
          <w:tcPr>
            <w:tcW w:w="851" w:type="dxa"/>
            <w:tcBorders>
              <w:top w:val="nil"/>
              <w:left w:val="nil"/>
              <w:bottom w:val="single" w:sz="4" w:space="0" w:color="auto"/>
              <w:right w:val="nil"/>
            </w:tcBorders>
            <w:shd w:val="clear" w:color="auto" w:fill="auto"/>
            <w:noWrap/>
            <w:vAlign w:val="center"/>
            <w:hideMark/>
          </w:tcPr>
          <w:p w14:paraId="0753B0DC"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992" w:type="dxa"/>
            <w:tcBorders>
              <w:top w:val="nil"/>
              <w:left w:val="nil"/>
              <w:bottom w:val="single" w:sz="4" w:space="0" w:color="auto"/>
              <w:right w:val="nil"/>
            </w:tcBorders>
            <w:shd w:val="clear" w:color="auto" w:fill="auto"/>
            <w:noWrap/>
            <w:vAlign w:val="center"/>
            <w:hideMark/>
          </w:tcPr>
          <w:p w14:paraId="30B4A810"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1134" w:type="dxa"/>
            <w:tcBorders>
              <w:top w:val="nil"/>
              <w:left w:val="nil"/>
              <w:bottom w:val="single" w:sz="4" w:space="0" w:color="auto"/>
              <w:right w:val="nil"/>
            </w:tcBorders>
            <w:shd w:val="clear" w:color="auto" w:fill="auto"/>
            <w:noWrap/>
            <w:vAlign w:val="center"/>
            <w:hideMark/>
          </w:tcPr>
          <w:p w14:paraId="1DA033DF"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1134" w:type="dxa"/>
            <w:tcBorders>
              <w:top w:val="nil"/>
              <w:left w:val="nil"/>
              <w:bottom w:val="single" w:sz="4" w:space="0" w:color="auto"/>
              <w:right w:val="nil"/>
            </w:tcBorders>
            <w:shd w:val="clear" w:color="auto" w:fill="auto"/>
            <w:noWrap/>
            <w:vAlign w:val="center"/>
            <w:hideMark/>
          </w:tcPr>
          <w:p w14:paraId="25F2C57C"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1134" w:type="dxa"/>
            <w:tcBorders>
              <w:top w:val="nil"/>
              <w:left w:val="nil"/>
              <w:bottom w:val="single" w:sz="4" w:space="0" w:color="auto"/>
              <w:right w:val="single" w:sz="8" w:space="0" w:color="auto"/>
            </w:tcBorders>
            <w:shd w:val="clear" w:color="auto" w:fill="auto"/>
            <w:noWrap/>
            <w:vAlign w:val="center"/>
            <w:hideMark/>
          </w:tcPr>
          <w:p w14:paraId="6D8EE6DB" w14:textId="77777777"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 </w:t>
            </w:r>
          </w:p>
        </w:tc>
      </w:tr>
      <w:tr w:rsidR="00793702" w:rsidRPr="001C12BF" w14:paraId="46BD1F19" w14:textId="77777777" w:rsidTr="00933401">
        <w:trPr>
          <w:trHeight w:val="478"/>
        </w:trPr>
        <w:tc>
          <w:tcPr>
            <w:tcW w:w="983" w:type="dxa"/>
            <w:gridSpan w:val="2"/>
            <w:tcBorders>
              <w:top w:val="nil"/>
              <w:left w:val="single" w:sz="8" w:space="0" w:color="auto"/>
              <w:bottom w:val="single" w:sz="4" w:space="0" w:color="auto"/>
              <w:right w:val="single" w:sz="4" w:space="0" w:color="auto"/>
            </w:tcBorders>
            <w:shd w:val="clear" w:color="auto" w:fill="auto"/>
            <w:noWrap/>
            <w:vAlign w:val="center"/>
            <w:hideMark/>
          </w:tcPr>
          <w:p w14:paraId="6784E59F"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6.3.1</w:t>
            </w:r>
          </w:p>
        </w:tc>
        <w:tc>
          <w:tcPr>
            <w:tcW w:w="2976" w:type="dxa"/>
            <w:tcBorders>
              <w:top w:val="nil"/>
              <w:left w:val="nil"/>
              <w:bottom w:val="single" w:sz="4" w:space="0" w:color="auto"/>
              <w:right w:val="single" w:sz="4" w:space="0" w:color="auto"/>
            </w:tcBorders>
            <w:shd w:val="clear" w:color="auto" w:fill="auto"/>
            <w:vAlign w:val="center"/>
            <w:hideMark/>
          </w:tcPr>
          <w:p w14:paraId="7069EF4F" w14:textId="77777777"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Vypracování plánu společných zařízení ("PSZ")</w:t>
            </w:r>
          </w:p>
        </w:tc>
        <w:tc>
          <w:tcPr>
            <w:tcW w:w="851" w:type="dxa"/>
            <w:tcBorders>
              <w:top w:val="nil"/>
              <w:left w:val="nil"/>
              <w:bottom w:val="single" w:sz="4" w:space="0" w:color="auto"/>
              <w:right w:val="single" w:sz="4" w:space="0" w:color="auto"/>
            </w:tcBorders>
            <w:shd w:val="clear" w:color="auto" w:fill="auto"/>
            <w:noWrap/>
            <w:vAlign w:val="center"/>
            <w:hideMark/>
          </w:tcPr>
          <w:p w14:paraId="2B0E8EC7"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ha</w:t>
            </w:r>
          </w:p>
        </w:tc>
        <w:tc>
          <w:tcPr>
            <w:tcW w:w="992" w:type="dxa"/>
            <w:tcBorders>
              <w:top w:val="nil"/>
              <w:left w:val="nil"/>
              <w:bottom w:val="single" w:sz="4" w:space="0" w:color="auto"/>
              <w:right w:val="single" w:sz="4" w:space="0" w:color="auto"/>
            </w:tcBorders>
            <w:shd w:val="clear" w:color="auto" w:fill="auto"/>
            <w:noWrap/>
            <w:vAlign w:val="center"/>
            <w:hideMark/>
          </w:tcPr>
          <w:p w14:paraId="6888437B" w14:textId="3832A328" w:rsidR="001C12BF" w:rsidRPr="001C12BF" w:rsidRDefault="00941C9D" w:rsidP="001C12BF">
            <w:pPr>
              <w:widowControl/>
              <w:jc w:val="center"/>
              <w:rPr>
                <w:rFonts w:ascii="Arial" w:hAnsi="Arial" w:cs="Arial"/>
                <w:color w:val="auto"/>
                <w:sz w:val="16"/>
                <w:szCs w:val="16"/>
                <w:lang w:bidi="ar-SA"/>
              </w:rPr>
            </w:pPr>
            <w:r>
              <w:rPr>
                <w:rFonts w:ascii="Arial" w:hAnsi="Arial" w:cs="Arial"/>
                <w:color w:val="auto"/>
                <w:sz w:val="16"/>
                <w:szCs w:val="16"/>
                <w:lang w:bidi="ar-SA"/>
              </w:rPr>
              <w:t>449</w:t>
            </w:r>
          </w:p>
        </w:tc>
        <w:tc>
          <w:tcPr>
            <w:tcW w:w="1134" w:type="dxa"/>
            <w:tcBorders>
              <w:top w:val="nil"/>
              <w:left w:val="nil"/>
              <w:bottom w:val="single" w:sz="4" w:space="0" w:color="auto"/>
              <w:right w:val="single" w:sz="4" w:space="0" w:color="auto"/>
            </w:tcBorders>
            <w:shd w:val="clear" w:color="auto" w:fill="auto"/>
            <w:noWrap/>
            <w:vAlign w:val="center"/>
            <w:hideMark/>
          </w:tcPr>
          <w:p w14:paraId="4E91A1B2" w14:textId="431E7D90" w:rsidR="006A31CD" w:rsidRPr="001C12BF" w:rsidRDefault="001C12BF" w:rsidP="006A31CD">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1</w:t>
            </w:r>
            <w:r w:rsidR="006A31CD">
              <w:rPr>
                <w:rFonts w:ascii="Arial" w:hAnsi="Arial" w:cs="Arial"/>
                <w:b/>
                <w:bCs/>
                <w:color w:val="auto"/>
                <w:sz w:val="16"/>
                <w:szCs w:val="16"/>
                <w:lang w:bidi="ar-SA"/>
              </w:rPr>
              <w:t> 100,00</w:t>
            </w:r>
          </w:p>
        </w:tc>
        <w:tc>
          <w:tcPr>
            <w:tcW w:w="1134" w:type="dxa"/>
            <w:tcBorders>
              <w:top w:val="nil"/>
              <w:left w:val="nil"/>
              <w:bottom w:val="single" w:sz="4" w:space="0" w:color="auto"/>
              <w:right w:val="nil"/>
            </w:tcBorders>
            <w:shd w:val="clear" w:color="auto" w:fill="auto"/>
            <w:noWrap/>
            <w:vAlign w:val="center"/>
            <w:hideMark/>
          </w:tcPr>
          <w:p w14:paraId="43F5059A" w14:textId="6E4CB6C9" w:rsidR="001C12BF" w:rsidRPr="001C12BF" w:rsidRDefault="00483AF4" w:rsidP="001C12BF">
            <w:pPr>
              <w:widowControl/>
              <w:jc w:val="center"/>
              <w:rPr>
                <w:rFonts w:ascii="Arial" w:hAnsi="Arial" w:cs="Arial"/>
                <w:color w:val="auto"/>
                <w:sz w:val="16"/>
                <w:szCs w:val="16"/>
                <w:lang w:bidi="ar-SA"/>
              </w:rPr>
            </w:pPr>
            <w:r>
              <w:rPr>
                <w:rFonts w:ascii="Arial" w:hAnsi="Arial" w:cs="Arial"/>
                <w:color w:val="auto"/>
                <w:sz w:val="16"/>
                <w:szCs w:val="16"/>
                <w:lang w:bidi="ar-SA"/>
              </w:rPr>
              <w:t>493 900</w:t>
            </w:r>
            <w:r w:rsidR="001C12BF" w:rsidRPr="001C12BF">
              <w:rPr>
                <w:rFonts w:ascii="Arial" w:hAnsi="Arial" w:cs="Arial"/>
                <w:color w:val="auto"/>
                <w:sz w:val="16"/>
                <w:szCs w:val="16"/>
                <w:lang w:bidi="ar-SA"/>
              </w:rPr>
              <w:t>,00</w:t>
            </w:r>
          </w:p>
        </w:tc>
        <w:tc>
          <w:tcPr>
            <w:tcW w:w="1134" w:type="dxa"/>
            <w:vMerge w:val="restart"/>
            <w:tcBorders>
              <w:top w:val="nil"/>
              <w:left w:val="single" w:sz="4" w:space="0" w:color="auto"/>
              <w:bottom w:val="nil"/>
              <w:right w:val="single" w:sz="8" w:space="0" w:color="auto"/>
            </w:tcBorders>
            <w:shd w:val="clear" w:color="auto" w:fill="auto"/>
            <w:noWrap/>
            <w:vAlign w:val="center"/>
            <w:hideMark/>
          </w:tcPr>
          <w:p w14:paraId="29E4B9EA" w14:textId="3E01C43D"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30.</w:t>
            </w:r>
            <w:r w:rsidR="004B4020">
              <w:rPr>
                <w:rFonts w:ascii="Arial" w:hAnsi="Arial" w:cs="Arial"/>
                <w:color w:val="auto"/>
                <w:sz w:val="16"/>
                <w:szCs w:val="16"/>
                <w:lang w:bidi="ar-SA"/>
              </w:rPr>
              <w:t>7</w:t>
            </w:r>
            <w:r w:rsidRPr="001C12BF">
              <w:rPr>
                <w:rFonts w:ascii="Arial" w:hAnsi="Arial" w:cs="Arial"/>
                <w:color w:val="auto"/>
                <w:sz w:val="16"/>
                <w:szCs w:val="16"/>
                <w:lang w:bidi="ar-SA"/>
              </w:rPr>
              <w:t>.2025</w:t>
            </w:r>
          </w:p>
        </w:tc>
      </w:tr>
      <w:tr w:rsidR="00793702" w:rsidRPr="001C12BF" w14:paraId="63AAE9EB" w14:textId="77777777" w:rsidTr="00933401">
        <w:trPr>
          <w:trHeight w:val="556"/>
        </w:trPr>
        <w:tc>
          <w:tcPr>
            <w:tcW w:w="983" w:type="dxa"/>
            <w:gridSpan w:val="2"/>
            <w:tcBorders>
              <w:top w:val="nil"/>
              <w:left w:val="single" w:sz="8" w:space="0" w:color="auto"/>
              <w:bottom w:val="nil"/>
              <w:right w:val="single" w:sz="4" w:space="0" w:color="auto"/>
            </w:tcBorders>
            <w:shd w:val="clear" w:color="auto" w:fill="auto"/>
            <w:vAlign w:val="center"/>
            <w:hideMark/>
          </w:tcPr>
          <w:p w14:paraId="605EDACC"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6.3.1 i) a)</w:t>
            </w:r>
          </w:p>
        </w:tc>
        <w:tc>
          <w:tcPr>
            <w:tcW w:w="2976" w:type="dxa"/>
            <w:tcBorders>
              <w:top w:val="nil"/>
              <w:left w:val="nil"/>
              <w:bottom w:val="nil"/>
              <w:right w:val="single" w:sz="4" w:space="0" w:color="auto"/>
            </w:tcBorders>
            <w:shd w:val="clear" w:color="auto" w:fill="auto"/>
            <w:vAlign w:val="center"/>
            <w:hideMark/>
          </w:tcPr>
          <w:p w14:paraId="31FCA059" w14:textId="77777777"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Výškopisné zaměření zájmového území dle čl. 6.3.1 i) a) Smlouvy</w:t>
            </w:r>
          </w:p>
        </w:tc>
        <w:tc>
          <w:tcPr>
            <w:tcW w:w="851" w:type="dxa"/>
            <w:tcBorders>
              <w:top w:val="nil"/>
              <w:left w:val="nil"/>
              <w:bottom w:val="single" w:sz="4" w:space="0" w:color="auto"/>
              <w:right w:val="single" w:sz="4" w:space="0" w:color="auto"/>
            </w:tcBorders>
            <w:shd w:val="clear" w:color="auto" w:fill="auto"/>
            <w:noWrap/>
            <w:vAlign w:val="center"/>
            <w:hideMark/>
          </w:tcPr>
          <w:p w14:paraId="43A040D0"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ha</w:t>
            </w:r>
          </w:p>
        </w:tc>
        <w:tc>
          <w:tcPr>
            <w:tcW w:w="992" w:type="dxa"/>
            <w:tcBorders>
              <w:top w:val="nil"/>
              <w:left w:val="nil"/>
              <w:bottom w:val="single" w:sz="4" w:space="0" w:color="auto"/>
              <w:right w:val="single" w:sz="4" w:space="0" w:color="auto"/>
            </w:tcBorders>
            <w:shd w:val="clear" w:color="auto" w:fill="auto"/>
            <w:noWrap/>
            <w:vAlign w:val="center"/>
            <w:hideMark/>
          </w:tcPr>
          <w:p w14:paraId="75E3342A" w14:textId="06058693" w:rsidR="001C12BF" w:rsidRPr="001C12BF" w:rsidRDefault="00D97966" w:rsidP="001C12BF">
            <w:pPr>
              <w:widowControl/>
              <w:jc w:val="center"/>
              <w:rPr>
                <w:rFonts w:ascii="Arial" w:hAnsi="Arial" w:cs="Arial"/>
                <w:color w:val="auto"/>
                <w:sz w:val="16"/>
                <w:szCs w:val="16"/>
                <w:lang w:bidi="ar-SA"/>
              </w:rPr>
            </w:pPr>
            <w:r>
              <w:rPr>
                <w:rFonts w:ascii="Arial" w:hAnsi="Arial" w:cs="Arial"/>
                <w:color w:val="auto"/>
                <w:sz w:val="16"/>
                <w:szCs w:val="16"/>
                <w:lang w:bidi="ar-SA"/>
              </w:rPr>
              <w:t>28</w:t>
            </w:r>
          </w:p>
        </w:tc>
        <w:tc>
          <w:tcPr>
            <w:tcW w:w="1134" w:type="dxa"/>
            <w:tcBorders>
              <w:top w:val="nil"/>
              <w:left w:val="nil"/>
              <w:bottom w:val="single" w:sz="4" w:space="0" w:color="auto"/>
              <w:right w:val="single" w:sz="4" w:space="0" w:color="auto"/>
            </w:tcBorders>
            <w:shd w:val="clear" w:color="auto" w:fill="auto"/>
            <w:noWrap/>
            <w:vAlign w:val="center"/>
            <w:hideMark/>
          </w:tcPr>
          <w:p w14:paraId="28552FD6" w14:textId="10E102D5" w:rsidR="001C12BF" w:rsidRPr="001C12BF" w:rsidRDefault="00AE3286" w:rsidP="001C12BF">
            <w:pPr>
              <w:widowControl/>
              <w:jc w:val="center"/>
              <w:rPr>
                <w:rFonts w:ascii="Arial" w:hAnsi="Arial" w:cs="Arial"/>
                <w:b/>
                <w:bCs/>
                <w:color w:val="auto"/>
                <w:sz w:val="16"/>
                <w:szCs w:val="16"/>
                <w:lang w:bidi="ar-SA"/>
              </w:rPr>
            </w:pPr>
            <w:r>
              <w:rPr>
                <w:rFonts w:ascii="Arial" w:hAnsi="Arial" w:cs="Arial"/>
                <w:b/>
                <w:bCs/>
                <w:color w:val="auto"/>
                <w:sz w:val="16"/>
                <w:szCs w:val="16"/>
                <w:lang w:bidi="ar-SA"/>
              </w:rPr>
              <w:t>880</w:t>
            </w:r>
            <w:r w:rsidR="001C12BF" w:rsidRPr="001C12BF">
              <w:rPr>
                <w:rFonts w:ascii="Arial" w:hAnsi="Arial" w:cs="Arial"/>
                <w:b/>
                <w:bCs/>
                <w:color w:val="auto"/>
                <w:sz w:val="16"/>
                <w:szCs w:val="16"/>
                <w:lang w:bidi="ar-SA"/>
              </w:rPr>
              <w:t>,00</w:t>
            </w:r>
          </w:p>
        </w:tc>
        <w:tc>
          <w:tcPr>
            <w:tcW w:w="1134" w:type="dxa"/>
            <w:tcBorders>
              <w:top w:val="nil"/>
              <w:left w:val="nil"/>
              <w:bottom w:val="single" w:sz="4" w:space="0" w:color="auto"/>
              <w:right w:val="nil"/>
            </w:tcBorders>
            <w:shd w:val="clear" w:color="auto" w:fill="auto"/>
            <w:noWrap/>
            <w:vAlign w:val="center"/>
            <w:hideMark/>
          </w:tcPr>
          <w:p w14:paraId="6718F2E4" w14:textId="2BDF1D85" w:rsidR="001C12BF" w:rsidRPr="001C12BF" w:rsidRDefault="0068265C" w:rsidP="001C12BF">
            <w:pPr>
              <w:widowControl/>
              <w:jc w:val="center"/>
              <w:rPr>
                <w:rFonts w:ascii="Arial" w:hAnsi="Arial" w:cs="Arial"/>
                <w:color w:val="auto"/>
                <w:sz w:val="16"/>
                <w:szCs w:val="16"/>
                <w:lang w:bidi="ar-SA"/>
              </w:rPr>
            </w:pPr>
            <w:r>
              <w:rPr>
                <w:rFonts w:ascii="Arial" w:hAnsi="Arial" w:cs="Arial"/>
                <w:color w:val="auto"/>
                <w:sz w:val="16"/>
                <w:szCs w:val="16"/>
                <w:lang w:bidi="ar-SA"/>
              </w:rPr>
              <w:t>24 640</w:t>
            </w:r>
            <w:r w:rsidR="001C12BF" w:rsidRPr="001C12BF">
              <w:rPr>
                <w:rFonts w:ascii="Arial" w:hAnsi="Arial" w:cs="Arial"/>
                <w:color w:val="auto"/>
                <w:sz w:val="16"/>
                <w:szCs w:val="16"/>
                <w:lang w:bidi="ar-SA"/>
              </w:rPr>
              <w:t>,00</w:t>
            </w:r>
          </w:p>
        </w:tc>
        <w:tc>
          <w:tcPr>
            <w:tcW w:w="1134" w:type="dxa"/>
            <w:vMerge/>
            <w:tcBorders>
              <w:top w:val="nil"/>
              <w:left w:val="single" w:sz="4" w:space="0" w:color="auto"/>
              <w:bottom w:val="nil"/>
              <w:right w:val="single" w:sz="8" w:space="0" w:color="auto"/>
            </w:tcBorders>
            <w:vAlign w:val="center"/>
            <w:hideMark/>
          </w:tcPr>
          <w:p w14:paraId="432AFFFA" w14:textId="77777777" w:rsidR="001C12BF" w:rsidRPr="001C12BF" w:rsidRDefault="001C12BF" w:rsidP="001C12BF">
            <w:pPr>
              <w:widowControl/>
              <w:rPr>
                <w:rFonts w:ascii="Arial" w:hAnsi="Arial" w:cs="Arial"/>
                <w:color w:val="auto"/>
                <w:sz w:val="16"/>
                <w:szCs w:val="16"/>
                <w:lang w:bidi="ar-SA"/>
              </w:rPr>
            </w:pPr>
          </w:p>
        </w:tc>
      </w:tr>
      <w:tr w:rsidR="00793702" w:rsidRPr="001C12BF" w14:paraId="27BBC7DD" w14:textId="77777777" w:rsidTr="00933401">
        <w:trPr>
          <w:trHeight w:val="564"/>
        </w:trPr>
        <w:tc>
          <w:tcPr>
            <w:tcW w:w="983" w:type="dxa"/>
            <w:gridSpan w:val="2"/>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2EDCBCE1"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6.3.1 i) b)</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546DBC7" w14:textId="77777777"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DTR liniových dopravních staveb PSZ pro stanovení plochy záboru půdy stavbami dle čl. 6.3.1 i) b) Smlouvy</w:t>
            </w:r>
          </w:p>
        </w:tc>
        <w:tc>
          <w:tcPr>
            <w:tcW w:w="851" w:type="dxa"/>
            <w:tcBorders>
              <w:top w:val="nil"/>
              <w:left w:val="nil"/>
              <w:bottom w:val="single" w:sz="4" w:space="0" w:color="auto"/>
              <w:right w:val="single" w:sz="4" w:space="0" w:color="auto"/>
            </w:tcBorders>
            <w:shd w:val="clear" w:color="auto" w:fill="auto"/>
            <w:noWrap/>
            <w:vAlign w:val="center"/>
            <w:hideMark/>
          </w:tcPr>
          <w:p w14:paraId="6A6A4B8A"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 xml:space="preserve">100 </w:t>
            </w:r>
            <w:proofErr w:type="spellStart"/>
            <w:r w:rsidRPr="001C12BF">
              <w:rPr>
                <w:rFonts w:ascii="Arial" w:hAnsi="Arial" w:cs="Arial"/>
                <w:color w:val="auto"/>
                <w:sz w:val="16"/>
                <w:szCs w:val="16"/>
                <w:lang w:bidi="ar-SA"/>
              </w:rPr>
              <w:t>bm</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AE0DCB4" w14:textId="0563FA9A" w:rsidR="001C12BF" w:rsidRPr="001C12BF" w:rsidRDefault="0068265C" w:rsidP="001C12BF">
            <w:pPr>
              <w:widowControl/>
              <w:jc w:val="center"/>
              <w:rPr>
                <w:rFonts w:ascii="Arial" w:hAnsi="Arial" w:cs="Arial"/>
                <w:color w:val="auto"/>
                <w:sz w:val="16"/>
                <w:szCs w:val="16"/>
                <w:lang w:bidi="ar-SA"/>
              </w:rPr>
            </w:pPr>
            <w:r>
              <w:rPr>
                <w:rFonts w:ascii="Arial" w:hAnsi="Arial" w:cs="Arial"/>
                <w:color w:val="auto"/>
                <w:sz w:val="16"/>
                <w:szCs w:val="16"/>
                <w:lang w:bidi="ar-SA"/>
              </w:rPr>
              <w:t>40</w:t>
            </w:r>
          </w:p>
        </w:tc>
        <w:tc>
          <w:tcPr>
            <w:tcW w:w="1134" w:type="dxa"/>
            <w:tcBorders>
              <w:top w:val="nil"/>
              <w:left w:val="nil"/>
              <w:bottom w:val="single" w:sz="4" w:space="0" w:color="auto"/>
              <w:right w:val="single" w:sz="4" w:space="0" w:color="auto"/>
            </w:tcBorders>
            <w:shd w:val="clear" w:color="auto" w:fill="auto"/>
            <w:noWrap/>
            <w:vAlign w:val="center"/>
            <w:hideMark/>
          </w:tcPr>
          <w:p w14:paraId="6F7FAA9F" w14:textId="5ECB8F45" w:rsidR="001C12BF" w:rsidRPr="001C12BF" w:rsidRDefault="0068265C" w:rsidP="001C12BF">
            <w:pPr>
              <w:widowControl/>
              <w:jc w:val="center"/>
              <w:rPr>
                <w:rFonts w:ascii="Arial" w:hAnsi="Arial" w:cs="Arial"/>
                <w:b/>
                <w:bCs/>
                <w:color w:val="auto"/>
                <w:sz w:val="16"/>
                <w:szCs w:val="16"/>
                <w:lang w:bidi="ar-SA"/>
              </w:rPr>
            </w:pPr>
            <w:r>
              <w:rPr>
                <w:rFonts w:ascii="Arial" w:hAnsi="Arial" w:cs="Arial"/>
                <w:b/>
                <w:bCs/>
                <w:color w:val="auto"/>
                <w:sz w:val="16"/>
                <w:szCs w:val="16"/>
                <w:lang w:bidi="ar-SA"/>
              </w:rPr>
              <w:t>550,00</w:t>
            </w:r>
          </w:p>
        </w:tc>
        <w:tc>
          <w:tcPr>
            <w:tcW w:w="1134" w:type="dxa"/>
            <w:tcBorders>
              <w:top w:val="nil"/>
              <w:left w:val="nil"/>
              <w:bottom w:val="single" w:sz="4" w:space="0" w:color="auto"/>
              <w:right w:val="nil"/>
            </w:tcBorders>
            <w:shd w:val="clear" w:color="auto" w:fill="auto"/>
            <w:noWrap/>
            <w:vAlign w:val="center"/>
            <w:hideMark/>
          </w:tcPr>
          <w:p w14:paraId="0FC18FAC" w14:textId="5CFF94C4" w:rsidR="001C12BF" w:rsidRPr="001C12BF" w:rsidRDefault="00531052" w:rsidP="001C12BF">
            <w:pPr>
              <w:widowControl/>
              <w:jc w:val="center"/>
              <w:rPr>
                <w:rFonts w:ascii="Arial" w:hAnsi="Arial" w:cs="Arial"/>
                <w:color w:val="auto"/>
                <w:sz w:val="16"/>
                <w:szCs w:val="16"/>
                <w:lang w:bidi="ar-SA"/>
              </w:rPr>
            </w:pPr>
            <w:r>
              <w:rPr>
                <w:rFonts w:ascii="Arial" w:hAnsi="Arial" w:cs="Arial"/>
                <w:color w:val="auto"/>
                <w:sz w:val="16"/>
                <w:szCs w:val="16"/>
                <w:lang w:bidi="ar-SA"/>
              </w:rPr>
              <w:t>22 000</w:t>
            </w:r>
            <w:r w:rsidR="001C12BF" w:rsidRPr="001C12BF">
              <w:rPr>
                <w:rFonts w:ascii="Arial" w:hAnsi="Arial" w:cs="Arial"/>
                <w:color w:val="auto"/>
                <w:sz w:val="16"/>
                <w:szCs w:val="16"/>
                <w:lang w:bidi="ar-SA"/>
              </w:rPr>
              <w:t>,00</w:t>
            </w:r>
          </w:p>
        </w:tc>
        <w:tc>
          <w:tcPr>
            <w:tcW w:w="1134" w:type="dxa"/>
            <w:vMerge/>
            <w:tcBorders>
              <w:top w:val="nil"/>
              <w:left w:val="single" w:sz="4" w:space="0" w:color="auto"/>
              <w:bottom w:val="nil"/>
              <w:right w:val="single" w:sz="8" w:space="0" w:color="auto"/>
            </w:tcBorders>
            <w:vAlign w:val="center"/>
            <w:hideMark/>
          </w:tcPr>
          <w:p w14:paraId="0FB18158" w14:textId="77777777" w:rsidR="001C12BF" w:rsidRPr="001C12BF" w:rsidRDefault="001C12BF" w:rsidP="001C12BF">
            <w:pPr>
              <w:widowControl/>
              <w:rPr>
                <w:rFonts w:ascii="Arial" w:hAnsi="Arial" w:cs="Arial"/>
                <w:color w:val="auto"/>
                <w:sz w:val="16"/>
                <w:szCs w:val="16"/>
                <w:lang w:bidi="ar-SA"/>
              </w:rPr>
            </w:pPr>
          </w:p>
        </w:tc>
      </w:tr>
      <w:tr w:rsidR="00793702" w:rsidRPr="001C12BF" w14:paraId="770DDA1A" w14:textId="77777777" w:rsidTr="00933401">
        <w:trPr>
          <w:trHeight w:val="801"/>
        </w:trPr>
        <w:tc>
          <w:tcPr>
            <w:tcW w:w="983" w:type="dxa"/>
            <w:gridSpan w:val="2"/>
            <w:vMerge/>
            <w:tcBorders>
              <w:top w:val="single" w:sz="4" w:space="0" w:color="auto"/>
              <w:left w:val="single" w:sz="8" w:space="0" w:color="auto"/>
              <w:bottom w:val="single" w:sz="4" w:space="0" w:color="000000"/>
              <w:right w:val="single" w:sz="4" w:space="0" w:color="auto"/>
            </w:tcBorders>
            <w:vAlign w:val="center"/>
            <w:hideMark/>
          </w:tcPr>
          <w:p w14:paraId="69EF3A48" w14:textId="77777777" w:rsidR="001C12BF" w:rsidRPr="001C12BF" w:rsidRDefault="001C12BF" w:rsidP="001C12BF">
            <w:pPr>
              <w:widowControl/>
              <w:rPr>
                <w:rFonts w:ascii="Arial" w:hAnsi="Arial" w:cs="Arial"/>
                <w:color w:val="auto"/>
                <w:sz w:val="16"/>
                <w:szCs w:val="16"/>
                <w:lang w:bidi="ar-SA"/>
              </w:rPr>
            </w:pPr>
          </w:p>
        </w:tc>
        <w:tc>
          <w:tcPr>
            <w:tcW w:w="2976" w:type="dxa"/>
            <w:tcBorders>
              <w:top w:val="nil"/>
              <w:left w:val="nil"/>
              <w:bottom w:val="single" w:sz="4" w:space="0" w:color="auto"/>
              <w:right w:val="single" w:sz="4" w:space="0" w:color="auto"/>
            </w:tcBorders>
            <w:shd w:val="clear" w:color="auto" w:fill="auto"/>
            <w:vAlign w:val="center"/>
            <w:hideMark/>
          </w:tcPr>
          <w:p w14:paraId="199BC38F" w14:textId="77777777"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DTR liniových vodohospodářských a protierozních staveb PSZ pro stanovení plochy záboru půdy stavbami dle čl. 6.3.1 i) b) Smlouvy</w:t>
            </w:r>
          </w:p>
        </w:tc>
        <w:tc>
          <w:tcPr>
            <w:tcW w:w="851" w:type="dxa"/>
            <w:tcBorders>
              <w:top w:val="nil"/>
              <w:left w:val="nil"/>
              <w:bottom w:val="single" w:sz="4" w:space="0" w:color="auto"/>
              <w:right w:val="single" w:sz="4" w:space="0" w:color="auto"/>
            </w:tcBorders>
            <w:shd w:val="clear" w:color="auto" w:fill="auto"/>
            <w:noWrap/>
            <w:vAlign w:val="center"/>
            <w:hideMark/>
          </w:tcPr>
          <w:p w14:paraId="07AA11E8"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 xml:space="preserve">100 </w:t>
            </w:r>
            <w:proofErr w:type="spellStart"/>
            <w:r w:rsidRPr="001C12BF">
              <w:rPr>
                <w:rFonts w:ascii="Arial" w:hAnsi="Arial" w:cs="Arial"/>
                <w:color w:val="auto"/>
                <w:sz w:val="16"/>
                <w:szCs w:val="16"/>
                <w:lang w:bidi="ar-SA"/>
              </w:rPr>
              <w:t>bm</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27D934D" w14:textId="1043166D" w:rsidR="001C12BF" w:rsidRPr="001C12BF" w:rsidRDefault="00836839" w:rsidP="001C12BF">
            <w:pPr>
              <w:widowControl/>
              <w:jc w:val="center"/>
              <w:rPr>
                <w:rFonts w:ascii="Arial" w:hAnsi="Arial" w:cs="Arial"/>
                <w:color w:val="auto"/>
                <w:sz w:val="16"/>
                <w:szCs w:val="16"/>
                <w:lang w:bidi="ar-SA"/>
              </w:rPr>
            </w:pPr>
            <w:r>
              <w:rPr>
                <w:rFonts w:ascii="Arial" w:hAnsi="Arial" w:cs="Arial"/>
                <w:color w:val="auto"/>
                <w:sz w:val="16"/>
                <w:szCs w:val="16"/>
                <w:lang w:bidi="ar-SA"/>
              </w:rPr>
              <w:t>5</w:t>
            </w:r>
          </w:p>
        </w:tc>
        <w:tc>
          <w:tcPr>
            <w:tcW w:w="1134" w:type="dxa"/>
            <w:tcBorders>
              <w:top w:val="nil"/>
              <w:left w:val="nil"/>
              <w:bottom w:val="single" w:sz="4" w:space="0" w:color="auto"/>
              <w:right w:val="single" w:sz="4" w:space="0" w:color="auto"/>
            </w:tcBorders>
            <w:shd w:val="clear" w:color="auto" w:fill="auto"/>
            <w:noWrap/>
            <w:vAlign w:val="center"/>
            <w:hideMark/>
          </w:tcPr>
          <w:p w14:paraId="4688B648" w14:textId="1837F0EA" w:rsidR="001C12BF" w:rsidRPr="001C12BF" w:rsidRDefault="00836839" w:rsidP="001C12BF">
            <w:pPr>
              <w:widowControl/>
              <w:jc w:val="center"/>
              <w:rPr>
                <w:rFonts w:ascii="Arial" w:hAnsi="Arial" w:cs="Arial"/>
                <w:b/>
                <w:bCs/>
                <w:color w:val="auto"/>
                <w:sz w:val="16"/>
                <w:szCs w:val="16"/>
                <w:lang w:bidi="ar-SA"/>
              </w:rPr>
            </w:pPr>
            <w:r>
              <w:rPr>
                <w:rFonts w:ascii="Arial" w:hAnsi="Arial" w:cs="Arial"/>
                <w:b/>
                <w:bCs/>
                <w:color w:val="auto"/>
                <w:sz w:val="16"/>
                <w:szCs w:val="16"/>
                <w:lang w:bidi="ar-SA"/>
              </w:rPr>
              <w:t>550</w:t>
            </w:r>
            <w:r w:rsidR="001C12BF" w:rsidRPr="001C12BF">
              <w:rPr>
                <w:rFonts w:ascii="Arial" w:hAnsi="Arial" w:cs="Arial"/>
                <w:b/>
                <w:bCs/>
                <w:color w:val="auto"/>
                <w:sz w:val="16"/>
                <w:szCs w:val="16"/>
                <w:lang w:bidi="ar-SA"/>
              </w:rPr>
              <w:t>,00</w:t>
            </w:r>
          </w:p>
        </w:tc>
        <w:tc>
          <w:tcPr>
            <w:tcW w:w="1134" w:type="dxa"/>
            <w:tcBorders>
              <w:top w:val="nil"/>
              <w:left w:val="nil"/>
              <w:bottom w:val="single" w:sz="4" w:space="0" w:color="auto"/>
              <w:right w:val="nil"/>
            </w:tcBorders>
            <w:shd w:val="clear" w:color="auto" w:fill="auto"/>
            <w:noWrap/>
            <w:vAlign w:val="center"/>
            <w:hideMark/>
          </w:tcPr>
          <w:p w14:paraId="05C5C2AC" w14:textId="5D5F776E" w:rsidR="001C12BF" w:rsidRPr="001C12BF" w:rsidRDefault="008F548E" w:rsidP="001C12BF">
            <w:pPr>
              <w:widowControl/>
              <w:jc w:val="center"/>
              <w:rPr>
                <w:rFonts w:ascii="Arial" w:hAnsi="Arial" w:cs="Arial"/>
                <w:color w:val="auto"/>
                <w:sz w:val="16"/>
                <w:szCs w:val="16"/>
                <w:lang w:bidi="ar-SA"/>
              </w:rPr>
            </w:pPr>
            <w:r>
              <w:rPr>
                <w:rFonts w:ascii="Arial" w:hAnsi="Arial" w:cs="Arial"/>
                <w:color w:val="auto"/>
                <w:sz w:val="16"/>
                <w:szCs w:val="16"/>
                <w:lang w:bidi="ar-SA"/>
              </w:rPr>
              <w:t>2 750</w:t>
            </w:r>
            <w:r w:rsidR="001C12BF" w:rsidRPr="001C12BF">
              <w:rPr>
                <w:rFonts w:ascii="Arial" w:hAnsi="Arial" w:cs="Arial"/>
                <w:color w:val="auto"/>
                <w:sz w:val="16"/>
                <w:szCs w:val="16"/>
                <w:lang w:bidi="ar-SA"/>
              </w:rPr>
              <w:t>,00</w:t>
            </w:r>
          </w:p>
        </w:tc>
        <w:tc>
          <w:tcPr>
            <w:tcW w:w="1134" w:type="dxa"/>
            <w:vMerge/>
            <w:tcBorders>
              <w:top w:val="nil"/>
              <w:left w:val="single" w:sz="4" w:space="0" w:color="auto"/>
              <w:bottom w:val="nil"/>
              <w:right w:val="single" w:sz="8" w:space="0" w:color="auto"/>
            </w:tcBorders>
            <w:vAlign w:val="center"/>
            <w:hideMark/>
          </w:tcPr>
          <w:p w14:paraId="0ECA0426" w14:textId="77777777" w:rsidR="001C12BF" w:rsidRPr="001C12BF" w:rsidRDefault="001C12BF" w:rsidP="001C12BF">
            <w:pPr>
              <w:widowControl/>
              <w:rPr>
                <w:rFonts w:ascii="Arial" w:hAnsi="Arial" w:cs="Arial"/>
                <w:color w:val="auto"/>
                <w:sz w:val="16"/>
                <w:szCs w:val="16"/>
                <w:lang w:bidi="ar-SA"/>
              </w:rPr>
            </w:pPr>
          </w:p>
        </w:tc>
      </w:tr>
      <w:tr w:rsidR="00793702" w:rsidRPr="001C12BF" w14:paraId="462FCAA3" w14:textId="77777777" w:rsidTr="00933401">
        <w:trPr>
          <w:trHeight w:val="557"/>
        </w:trPr>
        <w:tc>
          <w:tcPr>
            <w:tcW w:w="983" w:type="dxa"/>
            <w:gridSpan w:val="2"/>
            <w:tcBorders>
              <w:top w:val="nil"/>
              <w:left w:val="single" w:sz="8" w:space="0" w:color="auto"/>
              <w:bottom w:val="single" w:sz="4" w:space="0" w:color="auto"/>
              <w:right w:val="single" w:sz="4" w:space="0" w:color="auto"/>
            </w:tcBorders>
            <w:shd w:val="clear" w:color="auto" w:fill="auto"/>
            <w:noWrap/>
            <w:vAlign w:val="center"/>
            <w:hideMark/>
          </w:tcPr>
          <w:p w14:paraId="69750F67"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6.3.1 i) c)</w:t>
            </w:r>
          </w:p>
        </w:tc>
        <w:tc>
          <w:tcPr>
            <w:tcW w:w="2976" w:type="dxa"/>
            <w:tcBorders>
              <w:top w:val="nil"/>
              <w:left w:val="nil"/>
              <w:bottom w:val="nil"/>
              <w:right w:val="single" w:sz="4" w:space="0" w:color="auto"/>
            </w:tcBorders>
            <w:shd w:val="clear" w:color="auto" w:fill="auto"/>
            <w:vAlign w:val="center"/>
            <w:hideMark/>
          </w:tcPr>
          <w:p w14:paraId="4ADCDB47" w14:textId="0678C4AA"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DTR vodohospodářských staveb PSZ dle čl. 6.3.1 i)</w:t>
            </w:r>
            <w:r w:rsidRPr="001C12BF">
              <w:rPr>
                <w:rFonts w:ascii="Arial" w:hAnsi="Arial" w:cs="Arial"/>
                <w:color w:val="auto"/>
                <w:sz w:val="16"/>
                <w:szCs w:val="16"/>
                <w:lang w:bidi="ar-SA"/>
              </w:rPr>
              <w:br/>
              <w:t>c) Smlouvy</w:t>
            </w:r>
            <w:r w:rsidR="00B65372">
              <w:rPr>
                <w:rFonts w:ascii="Arial" w:hAnsi="Arial" w:cs="Arial"/>
                <w:color w:val="auto"/>
                <w:sz w:val="16"/>
                <w:szCs w:val="16"/>
                <w:lang w:bidi="ar-SA"/>
              </w:rPr>
              <w:t xml:space="preserve"> 2)</w:t>
            </w:r>
          </w:p>
        </w:tc>
        <w:tc>
          <w:tcPr>
            <w:tcW w:w="851" w:type="dxa"/>
            <w:tcBorders>
              <w:top w:val="nil"/>
              <w:left w:val="nil"/>
              <w:bottom w:val="nil"/>
              <w:right w:val="single" w:sz="4" w:space="0" w:color="auto"/>
            </w:tcBorders>
            <w:shd w:val="clear" w:color="auto" w:fill="auto"/>
            <w:noWrap/>
            <w:vAlign w:val="center"/>
            <w:hideMark/>
          </w:tcPr>
          <w:p w14:paraId="15D50C1C"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ks</w:t>
            </w:r>
          </w:p>
        </w:tc>
        <w:tc>
          <w:tcPr>
            <w:tcW w:w="992" w:type="dxa"/>
            <w:tcBorders>
              <w:top w:val="nil"/>
              <w:left w:val="nil"/>
              <w:bottom w:val="nil"/>
              <w:right w:val="single" w:sz="4" w:space="0" w:color="auto"/>
            </w:tcBorders>
            <w:shd w:val="clear" w:color="auto" w:fill="auto"/>
            <w:noWrap/>
            <w:vAlign w:val="center"/>
            <w:hideMark/>
          </w:tcPr>
          <w:p w14:paraId="293E556E" w14:textId="794ADB4F" w:rsidR="001C12BF" w:rsidRPr="001C12BF" w:rsidRDefault="001C42E0" w:rsidP="001C12BF">
            <w:pPr>
              <w:widowControl/>
              <w:jc w:val="center"/>
              <w:rPr>
                <w:rFonts w:ascii="Arial" w:hAnsi="Arial" w:cs="Arial"/>
                <w:color w:val="auto"/>
                <w:sz w:val="16"/>
                <w:szCs w:val="16"/>
                <w:lang w:bidi="ar-SA"/>
              </w:rPr>
            </w:pPr>
            <w:r>
              <w:rPr>
                <w:rFonts w:ascii="Arial" w:hAnsi="Arial" w:cs="Arial"/>
                <w:color w:val="auto"/>
                <w:sz w:val="16"/>
                <w:szCs w:val="16"/>
                <w:lang w:bidi="ar-SA"/>
              </w:rPr>
              <w:t>4</w:t>
            </w:r>
          </w:p>
        </w:tc>
        <w:tc>
          <w:tcPr>
            <w:tcW w:w="1134" w:type="dxa"/>
            <w:tcBorders>
              <w:top w:val="nil"/>
              <w:left w:val="nil"/>
              <w:bottom w:val="nil"/>
              <w:right w:val="single" w:sz="4" w:space="0" w:color="auto"/>
            </w:tcBorders>
            <w:shd w:val="clear" w:color="auto" w:fill="auto"/>
            <w:noWrap/>
            <w:vAlign w:val="center"/>
            <w:hideMark/>
          </w:tcPr>
          <w:p w14:paraId="57602CD5" w14:textId="15EBE209" w:rsidR="001C12BF" w:rsidRPr="001C12BF" w:rsidRDefault="005E7068" w:rsidP="001C12BF">
            <w:pPr>
              <w:widowControl/>
              <w:jc w:val="center"/>
              <w:rPr>
                <w:rFonts w:ascii="Arial" w:hAnsi="Arial" w:cs="Arial"/>
                <w:b/>
                <w:bCs/>
                <w:color w:val="auto"/>
                <w:sz w:val="16"/>
                <w:szCs w:val="16"/>
                <w:lang w:bidi="ar-SA"/>
              </w:rPr>
            </w:pPr>
            <w:r>
              <w:rPr>
                <w:rFonts w:ascii="Arial" w:hAnsi="Arial" w:cs="Arial"/>
                <w:b/>
                <w:bCs/>
                <w:color w:val="auto"/>
                <w:sz w:val="16"/>
                <w:szCs w:val="16"/>
                <w:lang w:bidi="ar-SA"/>
              </w:rPr>
              <w:t>16 500</w:t>
            </w:r>
            <w:r w:rsidR="001C12BF" w:rsidRPr="001C12BF">
              <w:rPr>
                <w:rFonts w:ascii="Arial" w:hAnsi="Arial" w:cs="Arial"/>
                <w:b/>
                <w:bCs/>
                <w:color w:val="auto"/>
                <w:sz w:val="16"/>
                <w:szCs w:val="16"/>
                <w:lang w:bidi="ar-SA"/>
              </w:rPr>
              <w:t>,00</w:t>
            </w:r>
          </w:p>
        </w:tc>
        <w:tc>
          <w:tcPr>
            <w:tcW w:w="1134" w:type="dxa"/>
            <w:tcBorders>
              <w:top w:val="nil"/>
              <w:left w:val="nil"/>
              <w:bottom w:val="nil"/>
              <w:right w:val="nil"/>
            </w:tcBorders>
            <w:shd w:val="clear" w:color="auto" w:fill="auto"/>
            <w:noWrap/>
            <w:vAlign w:val="center"/>
            <w:hideMark/>
          </w:tcPr>
          <w:p w14:paraId="1FA4D959" w14:textId="6E9D9089" w:rsidR="001C12BF" w:rsidRPr="001C12BF" w:rsidRDefault="00B83F12" w:rsidP="001C12BF">
            <w:pPr>
              <w:widowControl/>
              <w:jc w:val="center"/>
              <w:rPr>
                <w:rFonts w:ascii="Arial" w:hAnsi="Arial" w:cs="Arial"/>
                <w:color w:val="auto"/>
                <w:sz w:val="16"/>
                <w:szCs w:val="16"/>
                <w:lang w:bidi="ar-SA"/>
              </w:rPr>
            </w:pPr>
            <w:r>
              <w:rPr>
                <w:rFonts w:ascii="Arial" w:hAnsi="Arial" w:cs="Arial"/>
                <w:color w:val="auto"/>
                <w:sz w:val="16"/>
                <w:szCs w:val="16"/>
                <w:lang w:bidi="ar-SA"/>
              </w:rPr>
              <w:t>66 000</w:t>
            </w:r>
            <w:r w:rsidR="001C12BF" w:rsidRPr="001C12BF">
              <w:rPr>
                <w:rFonts w:ascii="Arial" w:hAnsi="Arial" w:cs="Arial"/>
                <w:color w:val="auto"/>
                <w:sz w:val="16"/>
                <w:szCs w:val="16"/>
                <w:lang w:bidi="ar-SA"/>
              </w:rPr>
              <w:t>,00</w:t>
            </w:r>
          </w:p>
        </w:tc>
        <w:tc>
          <w:tcPr>
            <w:tcW w:w="1134" w:type="dxa"/>
            <w:tcBorders>
              <w:top w:val="nil"/>
              <w:left w:val="single" w:sz="4" w:space="0" w:color="auto"/>
              <w:bottom w:val="nil"/>
              <w:right w:val="single" w:sz="8" w:space="0" w:color="auto"/>
            </w:tcBorders>
            <w:shd w:val="clear" w:color="auto" w:fill="auto"/>
            <w:noWrap/>
            <w:vAlign w:val="center"/>
            <w:hideMark/>
          </w:tcPr>
          <w:p w14:paraId="1232E960"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 </w:t>
            </w:r>
          </w:p>
        </w:tc>
      </w:tr>
      <w:tr w:rsidR="00793702" w:rsidRPr="001C12BF" w14:paraId="27017AB7" w14:textId="77777777" w:rsidTr="00933401">
        <w:trPr>
          <w:trHeight w:val="282"/>
        </w:trPr>
        <w:tc>
          <w:tcPr>
            <w:tcW w:w="983" w:type="dxa"/>
            <w:gridSpan w:val="2"/>
            <w:tcBorders>
              <w:top w:val="nil"/>
              <w:left w:val="single" w:sz="8" w:space="0" w:color="auto"/>
              <w:bottom w:val="single" w:sz="4" w:space="0" w:color="auto"/>
              <w:right w:val="single" w:sz="4" w:space="0" w:color="auto"/>
            </w:tcBorders>
            <w:shd w:val="clear" w:color="auto" w:fill="auto"/>
            <w:noWrap/>
            <w:vAlign w:val="center"/>
            <w:hideMark/>
          </w:tcPr>
          <w:p w14:paraId="327DA2FC"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6.3.2 h)</w:t>
            </w:r>
          </w:p>
        </w:tc>
        <w:tc>
          <w:tcPr>
            <w:tcW w:w="2976" w:type="dxa"/>
            <w:tcBorders>
              <w:top w:val="single" w:sz="4" w:space="0" w:color="auto"/>
              <w:left w:val="nil"/>
              <w:bottom w:val="nil"/>
              <w:right w:val="single" w:sz="4" w:space="0" w:color="auto"/>
            </w:tcBorders>
            <w:shd w:val="clear" w:color="auto" w:fill="auto"/>
            <w:vAlign w:val="center"/>
            <w:hideMark/>
          </w:tcPr>
          <w:p w14:paraId="18E27A3C" w14:textId="3782B69E"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Aktualizace PSZ</w:t>
            </w:r>
            <w:r w:rsidR="00E46819">
              <w:rPr>
                <w:rFonts w:ascii="Arial" w:hAnsi="Arial" w:cs="Arial"/>
                <w:color w:val="auto"/>
                <w:sz w:val="16"/>
                <w:szCs w:val="16"/>
                <w:lang w:bidi="ar-SA"/>
              </w:rPr>
              <w:t xml:space="preserve"> 11)</w:t>
            </w:r>
            <w:r w:rsidR="008533CA">
              <w:rPr>
                <w:rFonts w:ascii="Arial" w:hAnsi="Arial" w:cs="Arial"/>
                <w:color w:val="auto"/>
                <w:sz w:val="16"/>
                <w:szCs w:val="16"/>
                <w:lang w:bidi="ar-SA"/>
              </w:rPr>
              <w:t xml:space="preserve"> </w:t>
            </w:r>
          </w:p>
        </w:tc>
        <w:tc>
          <w:tcPr>
            <w:tcW w:w="851" w:type="dxa"/>
            <w:tcBorders>
              <w:top w:val="single" w:sz="4" w:space="0" w:color="auto"/>
              <w:left w:val="nil"/>
              <w:bottom w:val="nil"/>
              <w:right w:val="single" w:sz="4" w:space="0" w:color="auto"/>
            </w:tcBorders>
            <w:shd w:val="clear" w:color="auto" w:fill="auto"/>
            <w:noWrap/>
            <w:vAlign w:val="center"/>
            <w:hideMark/>
          </w:tcPr>
          <w:p w14:paraId="43781DB9"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ha</w:t>
            </w:r>
          </w:p>
        </w:tc>
        <w:tc>
          <w:tcPr>
            <w:tcW w:w="992" w:type="dxa"/>
            <w:tcBorders>
              <w:top w:val="single" w:sz="4" w:space="0" w:color="auto"/>
              <w:left w:val="nil"/>
              <w:bottom w:val="nil"/>
              <w:right w:val="single" w:sz="4" w:space="0" w:color="auto"/>
            </w:tcBorders>
            <w:shd w:val="clear" w:color="auto" w:fill="auto"/>
            <w:noWrap/>
            <w:vAlign w:val="center"/>
            <w:hideMark/>
          </w:tcPr>
          <w:p w14:paraId="72191872"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strike/>
                <w:color w:val="auto"/>
                <w:sz w:val="16"/>
                <w:szCs w:val="16"/>
                <w:lang w:bidi="ar-SA"/>
              </w:rPr>
              <w:t> </w:t>
            </w:r>
          </w:p>
        </w:tc>
        <w:tc>
          <w:tcPr>
            <w:tcW w:w="1134" w:type="dxa"/>
            <w:tcBorders>
              <w:top w:val="single" w:sz="4" w:space="0" w:color="auto"/>
              <w:left w:val="nil"/>
              <w:bottom w:val="nil"/>
              <w:right w:val="single" w:sz="4" w:space="0" w:color="auto"/>
            </w:tcBorders>
            <w:shd w:val="clear" w:color="auto" w:fill="auto"/>
            <w:noWrap/>
            <w:vAlign w:val="center"/>
            <w:hideMark/>
          </w:tcPr>
          <w:p w14:paraId="47CBD03D" w14:textId="77777777" w:rsidR="001C12BF" w:rsidRPr="001C12BF" w:rsidRDefault="001C12BF" w:rsidP="001C12BF">
            <w:pPr>
              <w:widowControl/>
              <w:jc w:val="center"/>
              <w:rPr>
                <w:rFonts w:ascii="Arial" w:hAnsi="Arial" w:cs="Arial"/>
                <w:b/>
                <w:bCs/>
                <w:color w:val="FF0000"/>
                <w:sz w:val="16"/>
                <w:szCs w:val="16"/>
                <w:lang w:bidi="ar-SA"/>
              </w:rPr>
            </w:pPr>
            <w:r w:rsidRPr="001C12BF">
              <w:rPr>
                <w:rFonts w:ascii="Arial" w:hAnsi="Arial" w:cs="Arial"/>
                <w:b/>
                <w:bCs/>
                <w:strike/>
                <w:color w:val="FF0000"/>
                <w:sz w:val="16"/>
                <w:szCs w:val="16"/>
                <w:lang w:bidi="ar-SA"/>
              </w:rPr>
              <w:t> </w:t>
            </w:r>
          </w:p>
        </w:tc>
        <w:tc>
          <w:tcPr>
            <w:tcW w:w="1134" w:type="dxa"/>
            <w:tcBorders>
              <w:top w:val="single" w:sz="4" w:space="0" w:color="auto"/>
              <w:left w:val="nil"/>
              <w:bottom w:val="nil"/>
              <w:right w:val="single" w:sz="4" w:space="0" w:color="auto"/>
            </w:tcBorders>
            <w:shd w:val="clear" w:color="auto" w:fill="auto"/>
            <w:noWrap/>
            <w:vAlign w:val="center"/>
            <w:hideMark/>
          </w:tcPr>
          <w:p w14:paraId="710093B1" w14:textId="77777777" w:rsidR="001C12BF" w:rsidRPr="001C12BF" w:rsidRDefault="001C12BF" w:rsidP="001C12BF">
            <w:pPr>
              <w:widowControl/>
              <w:jc w:val="center"/>
              <w:rPr>
                <w:rFonts w:ascii="Arial" w:hAnsi="Arial" w:cs="Arial"/>
                <w:color w:val="FF0000"/>
                <w:sz w:val="16"/>
                <w:szCs w:val="16"/>
                <w:lang w:bidi="ar-SA"/>
              </w:rPr>
            </w:pPr>
            <w:r w:rsidRPr="001C12BF">
              <w:rPr>
                <w:rFonts w:ascii="Arial" w:hAnsi="Arial" w:cs="Arial"/>
                <w:strike/>
                <w:color w:val="FF0000"/>
                <w:sz w:val="16"/>
                <w:szCs w:val="16"/>
                <w:lang w:bidi="ar-SA"/>
              </w:rPr>
              <w:t> </w:t>
            </w:r>
          </w:p>
        </w:tc>
        <w:tc>
          <w:tcPr>
            <w:tcW w:w="1134" w:type="dxa"/>
            <w:tcBorders>
              <w:top w:val="single" w:sz="4" w:space="0" w:color="auto"/>
              <w:left w:val="nil"/>
              <w:bottom w:val="nil"/>
              <w:right w:val="single" w:sz="8" w:space="0" w:color="auto"/>
            </w:tcBorders>
            <w:shd w:val="clear" w:color="auto" w:fill="auto"/>
            <w:vAlign w:val="center"/>
            <w:hideMark/>
          </w:tcPr>
          <w:p w14:paraId="3E2EDDD8"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 </w:t>
            </w:r>
          </w:p>
        </w:tc>
      </w:tr>
      <w:tr w:rsidR="00793702" w:rsidRPr="001C12BF" w14:paraId="290603CF" w14:textId="77777777" w:rsidTr="00933401">
        <w:trPr>
          <w:trHeight w:val="316"/>
        </w:trPr>
        <w:tc>
          <w:tcPr>
            <w:tcW w:w="983" w:type="dxa"/>
            <w:gridSpan w:val="2"/>
            <w:tcBorders>
              <w:top w:val="nil"/>
              <w:left w:val="single" w:sz="8" w:space="0" w:color="auto"/>
              <w:bottom w:val="single" w:sz="4" w:space="0" w:color="auto"/>
              <w:right w:val="single" w:sz="4" w:space="0" w:color="auto"/>
            </w:tcBorders>
            <w:shd w:val="clear" w:color="auto" w:fill="auto"/>
            <w:noWrap/>
            <w:vAlign w:val="center"/>
            <w:hideMark/>
          </w:tcPr>
          <w:p w14:paraId="7ECD90C0"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6.3.2 h) i)</w:t>
            </w:r>
          </w:p>
        </w:tc>
        <w:tc>
          <w:tcPr>
            <w:tcW w:w="2976" w:type="dxa"/>
            <w:tcBorders>
              <w:top w:val="single" w:sz="4" w:space="0" w:color="auto"/>
              <w:left w:val="nil"/>
              <w:bottom w:val="nil"/>
              <w:right w:val="single" w:sz="4" w:space="0" w:color="auto"/>
            </w:tcBorders>
            <w:shd w:val="clear" w:color="auto" w:fill="auto"/>
            <w:vAlign w:val="center"/>
            <w:hideMark/>
          </w:tcPr>
          <w:p w14:paraId="2F370086" w14:textId="5AD4D66B"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Aktualizace PSZ do 10 ha</w:t>
            </w:r>
            <w:r w:rsidR="00E46819">
              <w:rPr>
                <w:rFonts w:ascii="Arial" w:hAnsi="Arial" w:cs="Arial"/>
                <w:color w:val="auto"/>
                <w:sz w:val="16"/>
                <w:szCs w:val="16"/>
                <w:lang w:bidi="ar-SA"/>
              </w:rPr>
              <w:t xml:space="preserve"> 11)</w:t>
            </w:r>
          </w:p>
        </w:tc>
        <w:tc>
          <w:tcPr>
            <w:tcW w:w="851" w:type="dxa"/>
            <w:tcBorders>
              <w:top w:val="single" w:sz="4" w:space="0" w:color="auto"/>
              <w:left w:val="nil"/>
              <w:bottom w:val="nil"/>
              <w:right w:val="single" w:sz="4" w:space="0" w:color="auto"/>
            </w:tcBorders>
            <w:shd w:val="clear" w:color="auto" w:fill="auto"/>
            <w:noWrap/>
            <w:vAlign w:val="center"/>
            <w:hideMark/>
          </w:tcPr>
          <w:p w14:paraId="6C1BE85F"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ha</w:t>
            </w:r>
          </w:p>
        </w:tc>
        <w:tc>
          <w:tcPr>
            <w:tcW w:w="992" w:type="dxa"/>
            <w:tcBorders>
              <w:top w:val="single" w:sz="4" w:space="0" w:color="auto"/>
              <w:left w:val="nil"/>
              <w:bottom w:val="nil"/>
              <w:right w:val="single" w:sz="4" w:space="0" w:color="auto"/>
            </w:tcBorders>
            <w:shd w:val="clear" w:color="auto" w:fill="auto"/>
            <w:noWrap/>
            <w:vAlign w:val="center"/>
            <w:hideMark/>
          </w:tcPr>
          <w:p w14:paraId="05AE8099"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1</w:t>
            </w:r>
          </w:p>
        </w:tc>
        <w:tc>
          <w:tcPr>
            <w:tcW w:w="1134" w:type="dxa"/>
            <w:tcBorders>
              <w:top w:val="single" w:sz="4" w:space="0" w:color="auto"/>
              <w:left w:val="nil"/>
              <w:bottom w:val="nil"/>
              <w:right w:val="single" w:sz="4" w:space="0" w:color="auto"/>
            </w:tcBorders>
            <w:shd w:val="clear" w:color="auto" w:fill="auto"/>
            <w:noWrap/>
            <w:vAlign w:val="center"/>
            <w:hideMark/>
          </w:tcPr>
          <w:p w14:paraId="12881945" w14:textId="62B0686E" w:rsidR="001C12BF" w:rsidRPr="001C12BF" w:rsidRDefault="00376211" w:rsidP="001C12BF">
            <w:pPr>
              <w:widowControl/>
              <w:jc w:val="center"/>
              <w:rPr>
                <w:rFonts w:ascii="Arial" w:hAnsi="Arial" w:cs="Arial"/>
                <w:b/>
                <w:bCs/>
                <w:color w:val="auto"/>
                <w:sz w:val="16"/>
                <w:szCs w:val="16"/>
                <w:lang w:bidi="ar-SA"/>
              </w:rPr>
            </w:pPr>
            <w:r>
              <w:rPr>
                <w:rFonts w:ascii="Arial" w:hAnsi="Arial" w:cs="Arial"/>
                <w:b/>
                <w:bCs/>
                <w:color w:val="auto"/>
                <w:sz w:val="16"/>
                <w:szCs w:val="16"/>
                <w:lang w:bidi="ar-SA"/>
              </w:rPr>
              <w:t>7 700</w:t>
            </w:r>
            <w:r w:rsidR="001C12BF" w:rsidRPr="001C12BF">
              <w:rPr>
                <w:rFonts w:ascii="Arial" w:hAnsi="Arial" w:cs="Arial"/>
                <w:b/>
                <w:bCs/>
                <w:color w:val="auto"/>
                <w:sz w:val="16"/>
                <w:szCs w:val="16"/>
                <w:lang w:bidi="ar-SA"/>
              </w:rPr>
              <w:t xml:space="preserve"> </w:t>
            </w:r>
          </w:p>
        </w:tc>
        <w:tc>
          <w:tcPr>
            <w:tcW w:w="1134" w:type="dxa"/>
            <w:tcBorders>
              <w:top w:val="single" w:sz="4" w:space="0" w:color="auto"/>
              <w:left w:val="nil"/>
              <w:bottom w:val="nil"/>
              <w:right w:val="single" w:sz="4" w:space="0" w:color="auto"/>
            </w:tcBorders>
            <w:shd w:val="clear" w:color="auto" w:fill="auto"/>
            <w:noWrap/>
            <w:vAlign w:val="center"/>
            <w:hideMark/>
          </w:tcPr>
          <w:p w14:paraId="0A3E1B93" w14:textId="31CBE19A" w:rsidR="001C12BF" w:rsidRPr="001C12BF" w:rsidRDefault="00AD0EDF" w:rsidP="001C12BF">
            <w:pPr>
              <w:widowControl/>
              <w:jc w:val="center"/>
              <w:rPr>
                <w:rFonts w:ascii="Arial" w:hAnsi="Arial" w:cs="Arial"/>
                <w:color w:val="auto"/>
                <w:sz w:val="16"/>
                <w:szCs w:val="16"/>
                <w:lang w:bidi="ar-SA"/>
              </w:rPr>
            </w:pPr>
            <w:r>
              <w:rPr>
                <w:rFonts w:ascii="Arial" w:hAnsi="Arial" w:cs="Arial"/>
                <w:color w:val="auto"/>
                <w:sz w:val="16"/>
                <w:szCs w:val="16"/>
                <w:lang w:bidi="ar-SA"/>
              </w:rPr>
              <w:t>7 700</w:t>
            </w:r>
            <w:r w:rsidR="001C12BF" w:rsidRPr="001C12BF">
              <w:rPr>
                <w:rFonts w:ascii="Arial" w:hAnsi="Arial" w:cs="Arial"/>
                <w:color w:val="auto"/>
                <w:sz w:val="16"/>
                <w:szCs w:val="16"/>
                <w:lang w:bidi="ar-SA"/>
              </w:rPr>
              <w:t xml:space="preserve"> </w:t>
            </w:r>
          </w:p>
        </w:tc>
        <w:tc>
          <w:tcPr>
            <w:tcW w:w="1134" w:type="dxa"/>
            <w:tcBorders>
              <w:top w:val="single" w:sz="4" w:space="0" w:color="auto"/>
              <w:left w:val="nil"/>
              <w:bottom w:val="nil"/>
              <w:right w:val="single" w:sz="8" w:space="0" w:color="auto"/>
            </w:tcBorders>
            <w:shd w:val="clear" w:color="auto" w:fill="auto"/>
            <w:vAlign w:val="center"/>
            <w:hideMark/>
          </w:tcPr>
          <w:p w14:paraId="0BB49007"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na výzvu Objednatele v dohodnuté lhůtě</w:t>
            </w:r>
          </w:p>
        </w:tc>
      </w:tr>
      <w:tr w:rsidR="00793702" w:rsidRPr="001C12BF" w14:paraId="01F5BE87" w14:textId="77777777" w:rsidTr="00F14C59">
        <w:trPr>
          <w:trHeight w:val="840"/>
        </w:trPr>
        <w:tc>
          <w:tcPr>
            <w:tcW w:w="983" w:type="dxa"/>
            <w:gridSpan w:val="2"/>
            <w:tcBorders>
              <w:top w:val="nil"/>
              <w:left w:val="single" w:sz="8" w:space="0" w:color="auto"/>
              <w:bottom w:val="single" w:sz="4" w:space="0" w:color="auto"/>
              <w:right w:val="single" w:sz="4" w:space="0" w:color="auto"/>
            </w:tcBorders>
            <w:shd w:val="clear" w:color="auto" w:fill="auto"/>
            <w:noWrap/>
            <w:vAlign w:val="center"/>
            <w:hideMark/>
          </w:tcPr>
          <w:p w14:paraId="66CCD691"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 xml:space="preserve">6.3.2 h) </w:t>
            </w:r>
            <w:proofErr w:type="spellStart"/>
            <w:r w:rsidRPr="001C12BF">
              <w:rPr>
                <w:rFonts w:ascii="Arial" w:hAnsi="Arial" w:cs="Arial"/>
                <w:color w:val="auto"/>
                <w:sz w:val="16"/>
                <w:szCs w:val="16"/>
                <w:lang w:bidi="ar-SA"/>
              </w:rPr>
              <w:t>ii</w:t>
            </w:r>
            <w:proofErr w:type="spellEnd"/>
            <w:r w:rsidRPr="001C12BF">
              <w:rPr>
                <w:rFonts w:ascii="Arial" w:hAnsi="Arial" w:cs="Arial"/>
                <w:color w:val="auto"/>
                <w:sz w:val="16"/>
                <w:szCs w:val="16"/>
                <w:lang w:bidi="ar-SA"/>
              </w:rPr>
              <w:t>)</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5B50659F" w14:textId="13C5AFAC"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Aktualizace PSZ do 50 ha</w:t>
            </w:r>
            <w:r w:rsidR="00612E29">
              <w:rPr>
                <w:rFonts w:ascii="Arial" w:hAnsi="Arial" w:cs="Arial"/>
                <w:color w:val="auto"/>
                <w:sz w:val="16"/>
                <w:szCs w:val="16"/>
                <w:lang w:bidi="ar-SA"/>
              </w:rPr>
              <w:t xml:space="preserve"> 11)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65762A6"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ha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17044A2"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B05DBE2" w14:textId="4BC9BD50" w:rsidR="001C12BF" w:rsidRPr="001C12BF" w:rsidRDefault="00AA06F2" w:rsidP="001C12BF">
            <w:pPr>
              <w:widowControl/>
              <w:jc w:val="center"/>
              <w:rPr>
                <w:rFonts w:ascii="Arial" w:hAnsi="Arial" w:cs="Arial"/>
                <w:b/>
                <w:bCs/>
                <w:color w:val="auto"/>
                <w:sz w:val="16"/>
                <w:szCs w:val="16"/>
                <w:lang w:bidi="ar-SA"/>
              </w:rPr>
            </w:pPr>
            <w:r>
              <w:rPr>
                <w:rFonts w:ascii="Arial" w:hAnsi="Arial" w:cs="Arial"/>
                <w:b/>
                <w:bCs/>
                <w:color w:val="auto"/>
                <w:sz w:val="16"/>
                <w:szCs w:val="16"/>
                <w:lang w:bidi="ar-SA"/>
              </w:rPr>
              <w:t>4 400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AD14F90" w14:textId="1A4EA228" w:rsidR="001C12BF" w:rsidRPr="001C12BF" w:rsidRDefault="00470229" w:rsidP="001C12BF">
            <w:pPr>
              <w:widowControl/>
              <w:jc w:val="center"/>
              <w:rPr>
                <w:rFonts w:ascii="Arial" w:hAnsi="Arial" w:cs="Arial"/>
                <w:color w:val="auto"/>
                <w:sz w:val="16"/>
                <w:szCs w:val="16"/>
                <w:lang w:bidi="ar-SA"/>
              </w:rPr>
            </w:pPr>
            <w:r>
              <w:rPr>
                <w:rFonts w:ascii="Arial" w:hAnsi="Arial" w:cs="Arial"/>
                <w:color w:val="auto"/>
                <w:sz w:val="16"/>
                <w:szCs w:val="16"/>
                <w:lang w:bidi="ar-SA"/>
              </w:rPr>
              <w:t>4 400</w:t>
            </w:r>
            <w:r w:rsidR="001C12BF" w:rsidRPr="001C12BF">
              <w:rPr>
                <w:rFonts w:ascii="Arial" w:hAnsi="Arial" w:cs="Arial"/>
                <w:color w:val="auto"/>
                <w:sz w:val="16"/>
                <w:szCs w:val="16"/>
                <w:lang w:bidi="ar-SA"/>
              </w:rPr>
              <w:t xml:space="preserve"> </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1AE5EE5A"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na výzvu Objednatele v dohodnuté lhůtě</w:t>
            </w:r>
          </w:p>
        </w:tc>
      </w:tr>
      <w:tr w:rsidR="00793702" w:rsidRPr="001C12BF" w14:paraId="392E18C3" w14:textId="77777777" w:rsidTr="00F14C59">
        <w:trPr>
          <w:trHeight w:val="840"/>
        </w:trPr>
        <w:tc>
          <w:tcPr>
            <w:tcW w:w="98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B9AEDA0"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 xml:space="preserve">6.3.2 h) </w:t>
            </w:r>
            <w:proofErr w:type="spellStart"/>
            <w:r w:rsidRPr="001C12BF">
              <w:rPr>
                <w:rFonts w:ascii="Arial" w:hAnsi="Arial" w:cs="Arial"/>
                <w:color w:val="auto"/>
                <w:sz w:val="16"/>
                <w:szCs w:val="16"/>
                <w:lang w:bidi="ar-SA"/>
              </w:rPr>
              <w:t>iii</w:t>
            </w:r>
            <w:proofErr w:type="spellEnd"/>
            <w:r w:rsidRPr="001C12BF">
              <w:rPr>
                <w:rFonts w:ascii="Arial" w:hAnsi="Arial" w:cs="Arial"/>
                <w:color w:val="auto"/>
                <w:sz w:val="16"/>
                <w:szCs w:val="16"/>
                <w:lang w:bidi="ar-SA"/>
              </w:rPr>
              <w:t>)</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119AEFE4" w14:textId="550F5A4B"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Aktualizace PSZ nad 50 ha</w:t>
            </w:r>
            <w:r w:rsidR="00470229">
              <w:rPr>
                <w:rFonts w:ascii="Arial" w:hAnsi="Arial" w:cs="Arial"/>
                <w:color w:val="auto"/>
                <w:sz w:val="16"/>
                <w:szCs w:val="16"/>
                <w:lang w:bidi="ar-SA"/>
              </w:rPr>
              <w:t xml:space="preserve"> 11)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FF1C35C"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ha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8E08FD6"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9FB08D7" w14:textId="149DA1E2" w:rsidR="001C12BF" w:rsidRPr="001C12BF" w:rsidRDefault="00470229" w:rsidP="001C12BF">
            <w:pPr>
              <w:widowControl/>
              <w:jc w:val="center"/>
              <w:rPr>
                <w:rFonts w:ascii="Arial" w:hAnsi="Arial" w:cs="Arial"/>
                <w:b/>
                <w:bCs/>
                <w:color w:val="auto"/>
                <w:sz w:val="16"/>
                <w:szCs w:val="16"/>
                <w:lang w:bidi="ar-SA"/>
              </w:rPr>
            </w:pPr>
            <w:r>
              <w:rPr>
                <w:rFonts w:ascii="Arial" w:hAnsi="Arial" w:cs="Arial"/>
                <w:b/>
                <w:bCs/>
                <w:color w:val="auto"/>
                <w:sz w:val="16"/>
                <w:szCs w:val="16"/>
                <w:lang w:bidi="ar-SA"/>
              </w:rPr>
              <w:t xml:space="preserve">1 </w:t>
            </w:r>
            <w:r w:rsidR="00A746CE">
              <w:rPr>
                <w:rFonts w:ascii="Arial" w:hAnsi="Arial" w:cs="Arial"/>
                <w:b/>
                <w:bCs/>
                <w:color w:val="auto"/>
                <w:sz w:val="16"/>
                <w:szCs w:val="16"/>
                <w:lang w:bidi="ar-SA"/>
              </w:rPr>
              <w:t>650</w:t>
            </w:r>
            <w:r w:rsidR="001C12BF" w:rsidRPr="001C12BF">
              <w:rPr>
                <w:rFonts w:ascii="Arial" w:hAnsi="Arial" w:cs="Arial"/>
                <w:b/>
                <w:bCs/>
                <w:color w:val="auto"/>
                <w:sz w:val="16"/>
                <w:szCs w:val="16"/>
                <w:lang w:bidi="ar-S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E8F02F0" w14:textId="535A6FEF" w:rsidR="001C12BF" w:rsidRPr="001C12BF" w:rsidRDefault="00A746CE" w:rsidP="001C12BF">
            <w:pPr>
              <w:widowControl/>
              <w:jc w:val="center"/>
              <w:rPr>
                <w:rFonts w:ascii="Arial" w:hAnsi="Arial" w:cs="Arial"/>
                <w:color w:val="auto"/>
                <w:sz w:val="16"/>
                <w:szCs w:val="16"/>
                <w:lang w:bidi="ar-SA"/>
              </w:rPr>
            </w:pPr>
            <w:r>
              <w:rPr>
                <w:rFonts w:ascii="Arial" w:hAnsi="Arial" w:cs="Arial"/>
                <w:color w:val="auto"/>
                <w:sz w:val="16"/>
                <w:szCs w:val="16"/>
                <w:lang w:bidi="ar-SA"/>
              </w:rPr>
              <w:t>1 650</w:t>
            </w:r>
            <w:r w:rsidR="001C12BF" w:rsidRPr="001C12BF">
              <w:rPr>
                <w:rFonts w:ascii="Arial" w:hAnsi="Arial" w:cs="Arial"/>
                <w:color w:val="auto"/>
                <w:sz w:val="16"/>
                <w:szCs w:val="16"/>
                <w:lang w:bidi="ar-SA"/>
              </w:rPr>
              <w:t xml:space="preserve"> </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1F707B12"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na výzvu Objednatele v dohodnuté lhůtě</w:t>
            </w:r>
          </w:p>
        </w:tc>
      </w:tr>
      <w:tr w:rsidR="00793702" w:rsidRPr="001C12BF" w14:paraId="524A3DD5" w14:textId="77777777" w:rsidTr="00F14C59">
        <w:trPr>
          <w:trHeight w:val="732"/>
        </w:trPr>
        <w:tc>
          <w:tcPr>
            <w:tcW w:w="98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878C5A9"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 xml:space="preserve">6.3.2 </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0C43AF8D" w14:textId="77777777"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Vypracování návrhu nového uspořádání pozemků k jeho vystavení dle § 11 odst. 1 Zákona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BB26ED2"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ha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752236A" w14:textId="14704C8C" w:rsidR="001C12BF" w:rsidRPr="001C12BF" w:rsidRDefault="00750226" w:rsidP="001C12BF">
            <w:pPr>
              <w:widowControl/>
              <w:jc w:val="center"/>
              <w:rPr>
                <w:rFonts w:ascii="Arial" w:hAnsi="Arial" w:cs="Arial"/>
                <w:color w:val="auto"/>
                <w:sz w:val="16"/>
                <w:szCs w:val="16"/>
                <w:lang w:bidi="ar-SA"/>
              </w:rPr>
            </w:pPr>
            <w:r>
              <w:rPr>
                <w:rFonts w:ascii="Arial" w:hAnsi="Arial" w:cs="Arial"/>
                <w:color w:val="auto"/>
                <w:sz w:val="16"/>
                <w:szCs w:val="16"/>
                <w:lang w:bidi="ar-SA"/>
              </w:rPr>
              <w:t>449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5256B08" w14:textId="53787CE8"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1</w:t>
            </w:r>
            <w:r w:rsidR="001E1FD7">
              <w:rPr>
                <w:rFonts w:ascii="Arial" w:hAnsi="Arial" w:cs="Arial"/>
                <w:b/>
                <w:bCs/>
                <w:color w:val="auto"/>
                <w:sz w:val="16"/>
                <w:szCs w:val="16"/>
                <w:lang w:bidi="ar-SA"/>
              </w:rPr>
              <w:t> 226,5</w:t>
            </w:r>
            <w:r w:rsidRPr="001C12BF">
              <w:rPr>
                <w:rFonts w:ascii="Arial" w:hAnsi="Arial" w:cs="Arial"/>
                <w:b/>
                <w:bCs/>
                <w:color w:val="auto"/>
                <w:sz w:val="16"/>
                <w:szCs w:val="16"/>
                <w:lang w:bidi="ar-S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787DD5C" w14:textId="01D27741" w:rsidR="001C12BF" w:rsidRPr="001C12BF" w:rsidRDefault="00AB77EC" w:rsidP="001C12BF">
            <w:pPr>
              <w:widowControl/>
              <w:jc w:val="center"/>
              <w:rPr>
                <w:rFonts w:ascii="Arial" w:hAnsi="Arial" w:cs="Arial"/>
                <w:color w:val="auto"/>
                <w:sz w:val="16"/>
                <w:szCs w:val="16"/>
                <w:lang w:bidi="ar-SA"/>
              </w:rPr>
            </w:pPr>
            <w:r>
              <w:rPr>
                <w:rFonts w:ascii="Arial" w:hAnsi="Arial" w:cs="Arial"/>
                <w:color w:val="auto"/>
                <w:sz w:val="16"/>
                <w:szCs w:val="16"/>
                <w:lang w:bidi="ar-SA"/>
              </w:rPr>
              <w:t>550 698,5</w:t>
            </w:r>
            <w:r w:rsidR="001C12BF" w:rsidRPr="001C12BF">
              <w:rPr>
                <w:rFonts w:ascii="Arial" w:hAnsi="Arial" w:cs="Arial"/>
                <w:color w:val="auto"/>
                <w:sz w:val="16"/>
                <w:szCs w:val="16"/>
                <w:lang w:bidi="ar-SA"/>
              </w:rPr>
              <w:t xml:space="preserve"> </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1243E8E4" w14:textId="55E39B12"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28.2.202</w:t>
            </w:r>
            <w:r w:rsidR="004A0172">
              <w:rPr>
                <w:rFonts w:ascii="Arial" w:hAnsi="Arial" w:cs="Arial"/>
                <w:color w:val="auto"/>
                <w:sz w:val="16"/>
                <w:szCs w:val="16"/>
                <w:lang w:bidi="ar-SA"/>
              </w:rPr>
              <w:t>7</w:t>
            </w:r>
          </w:p>
        </w:tc>
      </w:tr>
      <w:tr w:rsidR="00793702" w:rsidRPr="001C12BF" w14:paraId="640E8825" w14:textId="77777777" w:rsidTr="00F14C59">
        <w:trPr>
          <w:trHeight w:val="391"/>
        </w:trPr>
        <w:tc>
          <w:tcPr>
            <w:tcW w:w="983" w:type="dxa"/>
            <w:gridSpan w:val="2"/>
            <w:tcBorders>
              <w:top w:val="single" w:sz="4" w:space="0" w:color="auto"/>
              <w:left w:val="single" w:sz="8" w:space="0" w:color="auto"/>
              <w:bottom w:val="nil"/>
              <w:right w:val="single" w:sz="4" w:space="0" w:color="auto"/>
            </w:tcBorders>
            <w:shd w:val="clear" w:color="auto" w:fill="auto"/>
            <w:noWrap/>
            <w:vAlign w:val="center"/>
            <w:hideMark/>
          </w:tcPr>
          <w:p w14:paraId="0532E767"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lastRenderedPageBreak/>
              <w:t>6.3.3</w:t>
            </w:r>
          </w:p>
        </w:tc>
        <w:tc>
          <w:tcPr>
            <w:tcW w:w="2976" w:type="dxa"/>
            <w:tcBorders>
              <w:top w:val="single" w:sz="4" w:space="0" w:color="auto"/>
              <w:left w:val="nil"/>
              <w:bottom w:val="nil"/>
              <w:right w:val="single" w:sz="4" w:space="0" w:color="auto"/>
            </w:tcBorders>
            <w:shd w:val="clear" w:color="auto" w:fill="auto"/>
            <w:vAlign w:val="center"/>
            <w:hideMark/>
          </w:tcPr>
          <w:p w14:paraId="0CE417CA" w14:textId="77777777"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 xml:space="preserve">Předložení aktuální dokumentace návrhu </w:t>
            </w:r>
            <w:proofErr w:type="spellStart"/>
            <w:r w:rsidRPr="001C12BF">
              <w:rPr>
                <w:rFonts w:ascii="Arial" w:hAnsi="Arial" w:cs="Arial"/>
                <w:color w:val="auto"/>
                <w:sz w:val="16"/>
                <w:szCs w:val="16"/>
                <w:lang w:bidi="ar-SA"/>
              </w:rPr>
              <w:t>KoPÚ</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5714ACB"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ks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64F203F"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494C3D7" w14:textId="7638B98F"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2</w:t>
            </w:r>
            <w:r w:rsidR="00357081">
              <w:rPr>
                <w:rFonts w:ascii="Arial" w:hAnsi="Arial" w:cs="Arial"/>
                <w:b/>
                <w:bCs/>
                <w:color w:val="auto"/>
                <w:sz w:val="16"/>
                <w:szCs w:val="16"/>
                <w:lang w:bidi="ar-SA"/>
              </w:rPr>
              <w:t>2 0</w:t>
            </w:r>
            <w:r w:rsidRPr="001C12BF">
              <w:rPr>
                <w:rFonts w:ascii="Arial" w:hAnsi="Arial" w:cs="Arial"/>
                <w:b/>
                <w:bCs/>
                <w:color w:val="auto"/>
                <w:sz w:val="16"/>
                <w:szCs w:val="16"/>
                <w:lang w:bidi="ar-SA"/>
              </w:rPr>
              <w:t xml:space="preserve">00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A29D65C" w14:textId="6DB23111"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4</w:t>
            </w:r>
            <w:r w:rsidR="00357081">
              <w:rPr>
                <w:rFonts w:ascii="Arial" w:hAnsi="Arial" w:cs="Arial"/>
                <w:color w:val="auto"/>
                <w:sz w:val="16"/>
                <w:szCs w:val="16"/>
                <w:lang w:bidi="ar-SA"/>
              </w:rPr>
              <w:t>4 000</w:t>
            </w:r>
            <w:r w:rsidRPr="001C12BF">
              <w:rPr>
                <w:rFonts w:ascii="Arial" w:hAnsi="Arial" w:cs="Arial"/>
                <w:color w:val="auto"/>
                <w:sz w:val="16"/>
                <w:szCs w:val="16"/>
                <w:lang w:bidi="ar-SA"/>
              </w:rPr>
              <w:t xml:space="preserve"> </w:t>
            </w:r>
          </w:p>
        </w:tc>
        <w:tc>
          <w:tcPr>
            <w:tcW w:w="1134" w:type="dxa"/>
            <w:tcBorders>
              <w:top w:val="single" w:sz="4" w:space="0" w:color="auto"/>
              <w:left w:val="nil"/>
              <w:bottom w:val="nil"/>
              <w:right w:val="single" w:sz="8" w:space="0" w:color="auto"/>
            </w:tcBorders>
            <w:shd w:val="clear" w:color="auto" w:fill="auto"/>
            <w:vAlign w:val="center"/>
            <w:hideMark/>
          </w:tcPr>
          <w:p w14:paraId="32117DA9"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do 1 měsíce od výzvy Objednatele</w:t>
            </w:r>
          </w:p>
        </w:tc>
      </w:tr>
      <w:tr w:rsidR="00793702" w:rsidRPr="001C12BF" w14:paraId="449D1E2B" w14:textId="77777777" w:rsidTr="00933401">
        <w:trPr>
          <w:trHeight w:val="769"/>
        </w:trPr>
        <w:tc>
          <w:tcPr>
            <w:tcW w:w="983" w:type="dxa"/>
            <w:gridSpan w:val="2"/>
            <w:tcBorders>
              <w:top w:val="single" w:sz="4" w:space="0" w:color="auto"/>
              <w:left w:val="single" w:sz="8" w:space="0" w:color="auto"/>
              <w:bottom w:val="nil"/>
              <w:right w:val="single" w:sz="4" w:space="0" w:color="auto"/>
            </w:tcBorders>
            <w:shd w:val="clear" w:color="auto" w:fill="auto"/>
            <w:noWrap/>
            <w:vAlign w:val="center"/>
            <w:hideMark/>
          </w:tcPr>
          <w:p w14:paraId="1C89E5C9"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6.3.4</w:t>
            </w:r>
          </w:p>
        </w:tc>
        <w:tc>
          <w:tcPr>
            <w:tcW w:w="2976" w:type="dxa"/>
            <w:tcBorders>
              <w:top w:val="single" w:sz="4" w:space="0" w:color="auto"/>
              <w:left w:val="nil"/>
              <w:bottom w:val="nil"/>
              <w:right w:val="single" w:sz="4" w:space="0" w:color="auto"/>
            </w:tcBorders>
            <w:shd w:val="clear" w:color="auto" w:fill="auto"/>
            <w:vAlign w:val="center"/>
            <w:hideMark/>
          </w:tcPr>
          <w:p w14:paraId="71410A89" w14:textId="77777777"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Zhotovení podkladů pro změnu katastrální hranice</w:t>
            </w:r>
          </w:p>
        </w:tc>
        <w:tc>
          <w:tcPr>
            <w:tcW w:w="851" w:type="dxa"/>
            <w:tcBorders>
              <w:top w:val="nil"/>
              <w:left w:val="nil"/>
              <w:bottom w:val="single" w:sz="4" w:space="0" w:color="auto"/>
              <w:right w:val="single" w:sz="4" w:space="0" w:color="auto"/>
            </w:tcBorders>
            <w:shd w:val="clear" w:color="auto" w:fill="auto"/>
            <w:noWrap/>
            <w:vAlign w:val="center"/>
            <w:hideMark/>
          </w:tcPr>
          <w:p w14:paraId="673E24A6"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 xml:space="preserve">100 </w:t>
            </w:r>
            <w:proofErr w:type="spellStart"/>
            <w:r w:rsidRPr="001C12BF">
              <w:rPr>
                <w:rFonts w:ascii="Arial" w:hAnsi="Arial" w:cs="Arial"/>
                <w:color w:val="auto"/>
                <w:sz w:val="16"/>
                <w:szCs w:val="16"/>
                <w:lang w:bidi="ar-SA"/>
              </w:rPr>
              <w:t>bm</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610F04F"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1</w:t>
            </w:r>
          </w:p>
        </w:tc>
        <w:tc>
          <w:tcPr>
            <w:tcW w:w="1134" w:type="dxa"/>
            <w:tcBorders>
              <w:top w:val="nil"/>
              <w:left w:val="nil"/>
              <w:bottom w:val="single" w:sz="4" w:space="0" w:color="auto"/>
              <w:right w:val="single" w:sz="4" w:space="0" w:color="auto"/>
            </w:tcBorders>
            <w:shd w:val="clear" w:color="auto" w:fill="auto"/>
            <w:vAlign w:val="center"/>
            <w:hideMark/>
          </w:tcPr>
          <w:p w14:paraId="62DFF824" w14:textId="5EC0F89D" w:rsidR="001C12BF" w:rsidRPr="001C12BF" w:rsidRDefault="001C12BF" w:rsidP="001C12BF">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 xml:space="preserve">10 </w:t>
            </w:r>
            <w:r w:rsidR="007B6CAC">
              <w:rPr>
                <w:rFonts w:ascii="Arial" w:hAnsi="Arial" w:cs="Arial"/>
                <w:b/>
                <w:bCs/>
                <w:color w:val="auto"/>
                <w:sz w:val="16"/>
                <w:szCs w:val="16"/>
                <w:lang w:bidi="ar-SA"/>
              </w:rPr>
              <w:t>725</w:t>
            </w:r>
            <w:r w:rsidRPr="001C12BF">
              <w:rPr>
                <w:rFonts w:ascii="Arial" w:hAnsi="Arial" w:cs="Arial"/>
                <w:b/>
                <w:bCs/>
                <w:color w:val="auto"/>
                <w:sz w:val="16"/>
                <w:szCs w:val="16"/>
                <w:lang w:bidi="ar-SA"/>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53F5711" w14:textId="549E4B2C"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 xml:space="preserve">10 </w:t>
            </w:r>
            <w:r w:rsidR="00771949">
              <w:rPr>
                <w:rFonts w:ascii="Arial" w:hAnsi="Arial" w:cs="Arial"/>
                <w:color w:val="auto"/>
                <w:sz w:val="16"/>
                <w:szCs w:val="16"/>
                <w:lang w:bidi="ar-SA"/>
              </w:rPr>
              <w:t>725</w:t>
            </w:r>
            <w:r w:rsidRPr="001C12BF">
              <w:rPr>
                <w:rFonts w:ascii="Arial" w:hAnsi="Arial" w:cs="Arial"/>
                <w:color w:val="auto"/>
                <w:sz w:val="16"/>
                <w:szCs w:val="16"/>
                <w:lang w:bidi="ar-SA"/>
              </w:rPr>
              <w:t xml:space="preserve"> </w:t>
            </w:r>
          </w:p>
        </w:tc>
        <w:tc>
          <w:tcPr>
            <w:tcW w:w="1134" w:type="dxa"/>
            <w:tcBorders>
              <w:top w:val="single" w:sz="4" w:space="0" w:color="auto"/>
              <w:left w:val="nil"/>
              <w:bottom w:val="nil"/>
              <w:right w:val="single" w:sz="8" w:space="0" w:color="auto"/>
            </w:tcBorders>
            <w:shd w:val="clear" w:color="auto" w:fill="auto"/>
            <w:vAlign w:val="center"/>
            <w:hideMark/>
          </w:tcPr>
          <w:p w14:paraId="29FC06C9"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do 3 měsíců od výzvy Objednatele</w:t>
            </w:r>
          </w:p>
        </w:tc>
      </w:tr>
      <w:tr w:rsidR="00793702" w:rsidRPr="001C12BF" w14:paraId="4A0DB43C" w14:textId="77777777" w:rsidTr="00933401">
        <w:trPr>
          <w:trHeight w:val="324"/>
        </w:trPr>
        <w:tc>
          <w:tcPr>
            <w:tcW w:w="983" w:type="dxa"/>
            <w:gridSpan w:val="2"/>
            <w:tcBorders>
              <w:top w:val="single" w:sz="4" w:space="0" w:color="auto"/>
              <w:left w:val="single" w:sz="8" w:space="0" w:color="auto"/>
              <w:bottom w:val="nil"/>
              <w:right w:val="single" w:sz="4" w:space="0" w:color="auto"/>
            </w:tcBorders>
            <w:shd w:val="clear" w:color="auto" w:fill="auto"/>
            <w:noWrap/>
            <w:vAlign w:val="center"/>
            <w:hideMark/>
          </w:tcPr>
          <w:p w14:paraId="5A9B2698"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6.3.5</w:t>
            </w:r>
          </w:p>
        </w:tc>
        <w:tc>
          <w:tcPr>
            <w:tcW w:w="2976" w:type="dxa"/>
            <w:tcBorders>
              <w:top w:val="single" w:sz="4" w:space="0" w:color="auto"/>
              <w:left w:val="nil"/>
              <w:bottom w:val="nil"/>
              <w:right w:val="single" w:sz="4" w:space="0" w:color="auto"/>
            </w:tcBorders>
            <w:shd w:val="clear" w:color="auto" w:fill="auto"/>
            <w:vAlign w:val="center"/>
            <w:hideMark/>
          </w:tcPr>
          <w:p w14:paraId="0D24804B" w14:textId="77777777"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Aktualizace návrhu po ukončení odvolacího řízení</w:t>
            </w:r>
          </w:p>
        </w:tc>
        <w:tc>
          <w:tcPr>
            <w:tcW w:w="851" w:type="dxa"/>
            <w:tcBorders>
              <w:top w:val="nil"/>
              <w:left w:val="nil"/>
              <w:bottom w:val="nil"/>
              <w:right w:val="single" w:sz="4" w:space="0" w:color="auto"/>
            </w:tcBorders>
            <w:shd w:val="clear" w:color="auto" w:fill="auto"/>
            <w:noWrap/>
            <w:vAlign w:val="center"/>
            <w:hideMark/>
          </w:tcPr>
          <w:p w14:paraId="4C5A8660"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ha</w:t>
            </w:r>
          </w:p>
        </w:tc>
        <w:tc>
          <w:tcPr>
            <w:tcW w:w="992" w:type="dxa"/>
            <w:tcBorders>
              <w:top w:val="nil"/>
              <w:left w:val="nil"/>
              <w:bottom w:val="nil"/>
              <w:right w:val="single" w:sz="4" w:space="0" w:color="auto"/>
            </w:tcBorders>
            <w:shd w:val="clear" w:color="auto" w:fill="auto"/>
            <w:noWrap/>
            <w:vAlign w:val="center"/>
            <w:hideMark/>
          </w:tcPr>
          <w:p w14:paraId="47E1F581" w14:textId="77777777" w:rsidR="001C12BF" w:rsidRPr="001C12BF" w:rsidRDefault="001C12BF" w:rsidP="001C12BF">
            <w:pPr>
              <w:widowControl/>
              <w:jc w:val="center"/>
              <w:rPr>
                <w:rFonts w:ascii="Arial" w:hAnsi="Arial" w:cs="Arial"/>
                <w:color w:val="FF0000"/>
                <w:sz w:val="16"/>
                <w:szCs w:val="16"/>
                <w:lang w:bidi="ar-SA"/>
              </w:rPr>
            </w:pPr>
            <w:r w:rsidRPr="001C12BF">
              <w:rPr>
                <w:rFonts w:ascii="Arial" w:hAnsi="Arial" w:cs="Arial"/>
                <w:strike/>
                <w:color w:val="FF0000"/>
                <w:sz w:val="16"/>
                <w:szCs w:val="16"/>
                <w:lang w:bidi="ar-SA"/>
              </w:rPr>
              <w:t> </w:t>
            </w:r>
          </w:p>
        </w:tc>
        <w:tc>
          <w:tcPr>
            <w:tcW w:w="1134" w:type="dxa"/>
            <w:tcBorders>
              <w:top w:val="nil"/>
              <w:left w:val="nil"/>
              <w:bottom w:val="nil"/>
              <w:right w:val="single" w:sz="4" w:space="0" w:color="auto"/>
            </w:tcBorders>
            <w:shd w:val="clear" w:color="auto" w:fill="auto"/>
            <w:noWrap/>
            <w:vAlign w:val="center"/>
            <w:hideMark/>
          </w:tcPr>
          <w:p w14:paraId="42942D88" w14:textId="77777777" w:rsidR="001C12BF" w:rsidRPr="001C12BF" w:rsidRDefault="001C12BF" w:rsidP="001C12BF">
            <w:pPr>
              <w:widowControl/>
              <w:jc w:val="center"/>
              <w:rPr>
                <w:rFonts w:ascii="Arial" w:hAnsi="Arial" w:cs="Arial"/>
                <w:b/>
                <w:bCs/>
                <w:color w:val="FF0000"/>
                <w:sz w:val="16"/>
                <w:szCs w:val="16"/>
                <w:lang w:bidi="ar-SA"/>
              </w:rPr>
            </w:pPr>
            <w:r w:rsidRPr="001C12BF">
              <w:rPr>
                <w:rFonts w:ascii="Arial" w:hAnsi="Arial" w:cs="Arial"/>
                <w:b/>
                <w:bCs/>
                <w:strike/>
                <w:color w:val="FF0000"/>
                <w:sz w:val="16"/>
                <w:szCs w:val="16"/>
                <w:lang w:bidi="ar-SA"/>
              </w:rPr>
              <w:t> </w:t>
            </w:r>
          </w:p>
        </w:tc>
        <w:tc>
          <w:tcPr>
            <w:tcW w:w="1134" w:type="dxa"/>
            <w:tcBorders>
              <w:top w:val="nil"/>
              <w:left w:val="nil"/>
              <w:bottom w:val="nil"/>
              <w:right w:val="single" w:sz="4" w:space="0" w:color="auto"/>
            </w:tcBorders>
            <w:shd w:val="clear" w:color="auto" w:fill="auto"/>
            <w:noWrap/>
            <w:vAlign w:val="center"/>
            <w:hideMark/>
          </w:tcPr>
          <w:p w14:paraId="49A381D0" w14:textId="77777777" w:rsidR="001C12BF" w:rsidRPr="001C12BF" w:rsidRDefault="001C12BF" w:rsidP="001C12BF">
            <w:pPr>
              <w:widowControl/>
              <w:jc w:val="center"/>
              <w:rPr>
                <w:rFonts w:ascii="Arial" w:hAnsi="Arial" w:cs="Arial"/>
                <w:color w:val="FF0000"/>
                <w:sz w:val="16"/>
                <w:szCs w:val="16"/>
                <w:lang w:bidi="ar-SA"/>
              </w:rPr>
            </w:pPr>
            <w:r w:rsidRPr="001C12BF">
              <w:rPr>
                <w:rFonts w:ascii="Arial" w:hAnsi="Arial" w:cs="Arial"/>
                <w:strike/>
                <w:color w:val="FF0000"/>
                <w:sz w:val="16"/>
                <w:szCs w:val="16"/>
                <w:lang w:bidi="ar-SA"/>
              </w:rPr>
              <w:t> </w:t>
            </w:r>
          </w:p>
        </w:tc>
        <w:tc>
          <w:tcPr>
            <w:tcW w:w="1134" w:type="dxa"/>
            <w:tcBorders>
              <w:top w:val="single" w:sz="4" w:space="0" w:color="auto"/>
              <w:left w:val="nil"/>
              <w:bottom w:val="nil"/>
              <w:right w:val="single" w:sz="8" w:space="0" w:color="auto"/>
            </w:tcBorders>
            <w:shd w:val="clear" w:color="auto" w:fill="auto"/>
            <w:vAlign w:val="center"/>
            <w:hideMark/>
          </w:tcPr>
          <w:p w14:paraId="20B7E660"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 </w:t>
            </w:r>
          </w:p>
        </w:tc>
      </w:tr>
      <w:tr w:rsidR="00793702" w:rsidRPr="001C12BF" w14:paraId="39863E09" w14:textId="77777777" w:rsidTr="00933401">
        <w:trPr>
          <w:trHeight w:val="499"/>
        </w:trPr>
        <w:tc>
          <w:tcPr>
            <w:tcW w:w="983" w:type="dxa"/>
            <w:gridSpan w:val="2"/>
            <w:tcBorders>
              <w:top w:val="single" w:sz="4" w:space="0" w:color="auto"/>
              <w:left w:val="single" w:sz="8" w:space="0" w:color="auto"/>
              <w:bottom w:val="nil"/>
              <w:right w:val="single" w:sz="4" w:space="0" w:color="auto"/>
            </w:tcBorders>
            <w:shd w:val="clear" w:color="auto" w:fill="auto"/>
            <w:noWrap/>
            <w:vAlign w:val="center"/>
            <w:hideMark/>
          </w:tcPr>
          <w:p w14:paraId="0AC846F4"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6.3.5 i)</w:t>
            </w:r>
          </w:p>
        </w:tc>
        <w:tc>
          <w:tcPr>
            <w:tcW w:w="2976" w:type="dxa"/>
            <w:tcBorders>
              <w:top w:val="single" w:sz="4" w:space="0" w:color="auto"/>
              <w:left w:val="nil"/>
              <w:bottom w:val="nil"/>
              <w:right w:val="single" w:sz="4" w:space="0" w:color="auto"/>
            </w:tcBorders>
            <w:shd w:val="clear" w:color="auto" w:fill="auto"/>
            <w:vAlign w:val="center"/>
            <w:hideMark/>
          </w:tcPr>
          <w:p w14:paraId="4056BA5C" w14:textId="4B17C697"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Aktualizace návrhu po ukončení odvolacího řízení do 10 ha</w:t>
            </w:r>
            <w:r w:rsidR="007C620F">
              <w:rPr>
                <w:rFonts w:ascii="Arial" w:hAnsi="Arial" w:cs="Arial"/>
                <w:color w:val="auto"/>
                <w:sz w:val="16"/>
                <w:szCs w:val="16"/>
                <w:lang w:bidi="ar-SA"/>
              </w:rPr>
              <w:t xml:space="preserve"> 12)</w:t>
            </w:r>
          </w:p>
        </w:tc>
        <w:tc>
          <w:tcPr>
            <w:tcW w:w="851" w:type="dxa"/>
            <w:tcBorders>
              <w:top w:val="single" w:sz="4" w:space="0" w:color="auto"/>
              <w:left w:val="nil"/>
              <w:bottom w:val="nil"/>
              <w:right w:val="single" w:sz="4" w:space="0" w:color="auto"/>
            </w:tcBorders>
            <w:shd w:val="clear" w:color="auto" w:fill="auto"/>
            <w:noWrap/>
            <w:vAlign w:val="center"/>
            <w:hideMark/>
          </w:tcPr>
          <w:p w14:paraId="5A382C58"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ha</w:t>
            </w:r>
          </w:p>
        </w:tc>
        <w:tc>
          <w:tcPr>
            <w:tcW w:w="992" w:type="dxa"/>
            <w:tcBorders>
              <w:top w:val="single" w:sz="4" w:space="0" w:color="auto"/>
              <w:left w:val="nil"/>
              <w:bottom w:val="nil"/>
              <w:right w:val="single" w:sz="4" w:space="0" w:color="auto"/>
            </w:tcBorders>
            <w:shd w:val="clear" w:color="auto" w:fill="auto"/>
            <w:noWrap/>
            <w:vAlign w:val="center"/>
            <w:hideMark/>
          </w:tcPr>
          <w:p w14:paraId="380A0C67"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1</w:t>
            </w:r>
          </w:p>
        </w:tc>
        <w:tc>
          <w:tcPr>
            <w:tcW w:w="1134" w:type="dxa"/>
            <w:tcBorders>
              <w:top w:val="single" w:sz="4" w:space="0" w:color="auto"/>
              <w:left w:val="nil"/>
              <w:bottom w:val="nil"/>
              <w:right w:val="single" w:sz="4" w:space="0" w:color="auto"/>
            </w:tcBorders>
            <w:shd w:val="clear" w:color="auto" w:fill="auto"/>
            <w:noWrap/>
            <w:vAlign w:val="center"/>
            <w:hideMark/>
          </w:tcPr>
          <w:p w14:paraId="748A9C7D" w14:textId="13D2AE0C" w:rsidR="001C12BF" w:rsidRPr="001C12BF" w:rsidRDefault="00136669" w:rsidP="001C12BF">
            <w:pPr>
              <w:widowControl/>
              <w:jc w:val="center"/>
              <w:rPr>
                <w:rFonts w:ascii="Arial" w:hAnsi="Arial" w:cs="Arial"/>
                <w:b/>
                <w:bCs/>
                <w:color w:val="auto"/>
                <w:sz w:val="16"/>
                <w:szCs w:val="16"/>
                <w:lang w:bidi="ar-SA"/>
              </w:rPr>
            </w:pPr>
            <w:r>
              <w:rPr>
                <w:rFonts w:ascii="Arial" w:hAnsi="Arial" w:cs="Arial"/>
                <w:b/>
                <w:bCs/>
                <w:color w:val="auto"/>
                <w:sz w:val="16"/>
                <w:szCs w:val="16"/>
                <w:lang w:bidi="ar-SA"/>
              </w:rPr>
              <w:t>8 585,5</w:t>
            </w:r>
            <w:r w:rsidR="001C12BF" w:rsidRPr="001C12BF">
              <w:rPr>
                <w:rFonts w:ascii="Arial" w:hAnsi="Arial" w:cs="Arial"/>
                <w:b/>
                <w:bCs/>
                <w:color w:val="auto"/>
                <w:sz w:val="16"/>
                <w:szCs w:val="16"/>
                <w:lang w:bidi="ar-SA"/>
              </w:rPr>
              <w:t xml:space="preserve"> </w:t>
            </w:r>
          </w:p>
        </w:tc>
        <w:tc>
          <w:tcPr>
            <w:tcW w:w="1134" w:type="dxa"/>
            <w:tcBorders>
              <w:top w:val="single" w:sz="4" w:space="0" w:color="auto"/>
              <w:left w:val="nil"/>
              <w:bottom w:val="nil"/>
              <w:right w:val="single" w:sz="4" w:space="0" w:color="auto"/>
            </w:tcBorders>
            <w:shd w:val="clear" w:color="auto" w:fill="auto"/>
            <w:noWrap/>
            <w:vAlign w:val="center"/>
            <w:hideMark/>
          </w:tcPr>
          <w:p w14:paraId="04A255C9" w14:textId="0A849FC2" w:rsidR="001C12BF" w:rsidRPr="001C12BF" w:rsidRDefault="00A21C73" w:rsidP="001C12BF">
            <w:pPr>
              <w:widowControl/>
              <w:jc w:val="center"/>
              <w:rPr>
                <w:rFonts w:ascii="Arial" w:hAnsi="Arial" w:cs="Arial"/>
                <w:color w:val="auto"/>
                <w:sz w:val="16"/>
                <w:szCs w:val="16"/>
                <w:lang w:bidi="ar-SA"/>
              </w:rPr>
            </w:pPr>
            <w:r>
              <w:rPr>
                <w:rFonts w:ascii="Arial" w:hAnsi="Arial" w:cs="Arial"/>
                <w:color w:val="auto"/>
                <w:sz w:val="16"/>
                <w:szCs w:val="16"/>
                <w:lang w:bidi="ar-SA"/>
              </w:rPr>
              <w:t>8 585.5</w:t>
            </w:r>
            <w:r w:rsidR="001C12BF" w:rsidRPr="001C12BF">
              <w:rPr>
                <w:rFonts w:ascii="Arial" w:hAnsi="Arial" w:cs="Arial"/>
                <w:color w:val="auto"/>
                <w:sz w:val="16"/>
                <w:szCs w:val="16"/>
                <w:lang w:bidi="ar-SA"/>
              </w:rPr>
              <w:t xml:space="preserve"> </w:t>
            </w:r>
          </w:p>
        </w:tc>
        <w:tc>
          <w:tcPr>
            <w:tcW w:w="1134" w:type="dxa"/>
            <w:tcBorders>
              <w:top w:val="single" w:sz="4" w:space="0" w:color="auto"/>
              <w:left w:val="nil"/>
              <w:bottom w:val="nil"/>
              <w:right w:val="single" w:sz="8" w:space="0" w:color="auto"/>
            </w:tcBorders>
            <w:shd w:val="clear" w:color="auto" w:fill="auto"/>
            <w:vAlign w:val="center"/>
            <w:hideMark/>
          </w:tcPr>
          <w:p w14:paraId="62C1A28F"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do 3 měsíců od výzvy Objednatele</w:t>
            </w:r>
          </w:p>
        </w:tc>
      </w:tr>
      <w:tr w:rsidR="00793702" w:rsidRPr="001C12BF" w14:paraId="75560476" w14:textId="77777777" w:rsidTr="00933401">
        <w:trPr>
          <w:trHeight w:val="365"/>
        </w:trPr>
        <w:tc>
          <w:tcPr>
            <w:tcW w:w="983" w:type="dxa"/>
            <w:gridSpan w:val="2"/>
            <w:tcBorders>
              <w:top w:val="single" w:sz="4" w:space="0" w:color="auto"/>
              <w:left w:val="single" w:sz="8" w:space="0" w:color="auto"/>
              <w:bottom w:val="nil"/>
              <w:right w:val="single" w:sz="4" w:space="0" w:color="auto"/>
            </w:tcBorders>
            <w:shd w:val="clear" w:color="auto" w:fill="auto"/>
            <w:noWrap/>
            <w:vAlign w:val="center"/>
            <w:hideMark/>
          </w:tcPr>
          <w:p w14:paraId="6E06C34C"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 xml:space="preserve">6.3.5 </w:t>
            </w:r>
            <w:proofErr w:type="spellStart"/>
            <w:r w:rsidRPr="001C12BF">
              <w:rPr>
                <w:rFonts w:ascii="Arial" w:hAnsi="Arial" w:cs="Arial"/>
                <w:color w:val="auto"/>
                <w:sz w:val="16"/>
                <w:szCs w:val="16"/>
                <w:lang w:bidi="ar-SA"/>
              </w:rPr>
              <w:t>ii</w:t>
            </w:r>
            <w:proofErr w:type="spellEnd"/>
            <w:r w:rsidRPr="001C12BF">
              <w:rPr>
                <w:rFonts w:ascii="Arial" w:hAnsi="Arial" w:cs="Arial"/>
                <w:color w:val="auto"/>
                <w:sz w:val="16"/>
                <w:szCs w:val="16"/>
                <w:lang w:bidi="ar-SA"/>
              </w:rPr>
              <w:t>)</w:t>
            </w:r>
          </w:p>
        </w:tc>
        <w:tc>
          <w:tcPr>
            <w:tcW w:w="2976" w:type="dxa"/>
            <w:tcBorders>
              <w:top w:val="single" w:sz="4" w:space="0" w:color="auto"/>
              <w:left w:val="nil"/>
              <w:bottom w:val="nil"/>
              <w:right w:val="single" w:sz="4" w:space="0" w:color="auto"/>
            </w:tcBorders>
            <w:shd w:val="clear" w:color="auto" w:fill="auto"/>
            <w:vAlign w:val="center"/>
            <w:hideMark/>
          </w:tcPr>
          <w:p w14:paraId="147F2742" w14:textId="66478FAF"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Aktualizace návrhu po ukončení odvolacího řízení do 50 ha</w:t>
            </w:r>
            <w:r w:rsidR="00A21C73">
              <w:rPr>
                <w:rFonts w:ascii="Arial" w:hAnsi="Arial" w:cs="Arial"/>
                <w:color w:val="auto"/>
                <w:sz w:val="16"/>
                <w:szCs w:val="16"/>
                <w:lang w:bidi="ar-SA"/>
              </w:rPr>
              <w:t xml:space="preserve"> 12)</w:t>
            </w:r>
          </w:p>
        </w:tc>
        <w:tc>
          <w:tcPr>
            <w:tcW w:w="851" w:type="dxa"/>
            <w:tcBorders>
              <w:top w:val="single" w:sz="4" w:space="0" w:color="auto"/>
              <w:left w:val="nil"/>
              <w:bottom w:val="nil"/>
              <w:right w:val="single" w:sz="4" w:space="0" w:color="auto"/>
            </w:tcBorders>
            <w:shd w:val="clear" w:color="auto" w:fill="auto"/>
            <w:noWrap/>
            <w:vAlign w:val="center"/>
            <w:hideMark/>
          </w:tcPr>
          <w:p w14:paraId="6D11D123"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ha</w:t>
            </w:r>
          </w:p>
        </w:tc>
        <w:tc>
          <w:tcPr>
            <w:tcW w:w="992" w:type="dxa"/>
            <w:tcBorders>
              <w:top w:val="single" w:sz="4" w:space="0" w:color="auto"/>
              <w:left w:val="nil"/>
              <w:bottom w:val="nil"/>
              <w:right w:val="single" w:sz="4" w:space="0" w:color="auto"/>
            </w:tcBorders>
            <w:shd w:val="clear" w:color="auto" w:fill="auto"/>
            <w:noWrap/>
            <w:vAlign w:val="center"/>
            <w:hideMark/>
          </w:tcPr>
          <w:p w14:paraId="5F911477"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1</w:t>
            </w:r>
          </w:p>
        </w:tc>
        <w:tc>
          <w:tcPr>
            <w:tcW w:w="1134" w:type="dxa"/>
            <w:tcBorders>
              <w:top w:val="single" w:sz="4" w:space="0" w:color="auto"/>
              <w:left w:val="nil"/>
              <w:bottom w:val="nil"/>
              <w:right w:val="single" w:sz="4" w:space="0" w:color="auto"/>
            </w:tcBorders>
            <w:shd w:val="clear" w:color="auto" w:fill="auto"/>
            <w:noWrap/>
            <w:vAlign w:val="center"/>
            <w:hideMark/>
          </w:tcPr>
          <w:p w14:paraId="5BCAF0AC" w14:textId="2AEBC5E4" w:rsidR="001C12BF" w:rsidRPr="001C12BF" w:rsidRDefault="001C3D59" w:rsidP="001C12BF">
            <w:pPr>
              <w:widowControl/>
              <w:jc w:val="center"/>
              <w:rPr>
                <w:rFonts w:ascii="Arial" w:hAnsi="Arial" w:cs="Arial"/>
                <w:b/>
                <w:bCs/>
                <w:color w:val="auto"/>
                <w:sz w:val="16"/>
                <w:szCs w:val="16"/>
                <w:lang w:bidi="ar-SA"/>
              </w:rPr>
            </w:pPr>
            <w:r>
              <w:rPr>
                <w:rFonts w:ascii="Arial" w:hAnsi="Arial" w:cs="Arial"/>
                <w:b/>
                <w:bCs/>
                <w:color w:val="auto"/>
                <w:sz w:val="16"/>
                <w:szCs w:val="16"/>
                <w:lang w:bidi="ar-SA"/>
              </w:rPr>
              <w:t>4 906</w:t>
            </w:r>
            <w:r w:rsidR="001C12BF" w:rsidRPr="001C12BF">
              <w:rPr>
                <w:rFonts w:ascii="Arial" w:hAnsi="Arial" w:cs="Arial"/>
                <w:b/>
                <w:bCs/>
                <w:color w:val="auto"/>
                <w:sz w:val="16"/>
                <w:szCs w:val="16"/>
                <w:lang w:bidi="ar-S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37FCF5A" w14:textId="60C01C95" w:rsidR="001C12BF" w:rsidRPr="001C12BF" w:rsidRDefault="001C3D59" w:rsidP="001C12BF">
            <w:pPr>
              <w:widowControl/>
              <w:jc w:val="center"/>
              <w:rPr>
                <w:rFonts w:ascii="Arial" w:hAnsi="Arial" w:cs="Arial"/>
                <w:color w:val="auto"/>
                <w:sz w:val="16"/>
                <w:szCs w:val="16"/>
                <w:lang w:bidi="ar-SA"/>
              </w:rPr>
            </w:pPr>
            <w:r>
              <w:rPr>
                <w:rFonts w:ascii="Arial" w:hAnsi="Arial" w:cs="Arial"/>
                <w:color w:val="auto"/>
                <w:sz w:val="16"/>
                <w:szCs w:val="16"/>
                <w:lang w:bidi="ar-SA"/>
              </w:rPr>
              <w:t>4 906</w:t>
            </w:r>
            <w:r w:rsidR="001C12BF" w:rsidRPr="001C12BF">
              <w:rPr>
                <w:rFonts w:ascii="Arial" w:hAnsi="Arial" w:cs="Arial"/>
                <w:color w:val="auto"/>
                <w:sz w:val="16"/>
                <w:szCs w:val="16"/>
                <w:lang w:bidi="ar-SA"/>
              </w:rPr>
              <w:t xml:space="preserve"> </w:t>
            </w:r>
          </w:p>
        </w:tc>
        <w:tc>
          <w:tcPr>
            <w:tcW w:w="1134" w:type="dxa"/>
            <w:tcBorders>
              <w:top w:val="single" w:sz="4" w:space="0" w:color="auto"/>
              <w:left w:val="nil"/>
              <w:bottom w:val="nil"/>
              <w:right w:val="single" w:sz="8" w:space="0" w:color="auto"/>
            </w:tcBorders>
            <w:shd w:val="clear" w:color="auto" w:fill="auto"/>
            <w:vAlign w:val="center"/>
            <w:hideMark/>
          </w:tcPr>
          <w:p w14:paraId="29427382"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do 3 měsíců od výzvy Objednatele</w:t>
            </w:r>
          </w:p>
        </w:tc>
      </w:tr>
      <w:tr w:rsidR="00793702" w:rsidRPr="001C12BF" w14:paraId="693F4D9F" w14:textId="77777777" w:rsidTr="00933401">
        <w:trPr>
          <w:trHeight w:val="374"/>
        </w:trPr>
        <w:tc>
          <w:tcPr>
            <w:tcW w:w="983"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FF61295"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 xml:space="preserve">6.3.5 </w:t>
            </w:r>
            <w:proofErr w:type="spellStart"/>
            <w:r w:rsidRPr="001C12BF">
              <w:rPr>
                <w:rFonts w:ascii="Arial" w:hAnsi="Arial" w:cs="Arial"/>
                <w:color w:val="auto"/>
                <w:sz w:val="16"/>
                <w:szCs w:val="16"/>
                <w:lang w:bidi="ar-SA"/>
              </w:rPr>
              <w:t>iii</w:t>
            </w:r>
            <w:proofErr w:type="spellEnd"/>
            <w:r w:rsidRPr="001C12BF">
              <w:rPr>
                <w:rFonts w:ascii="Arial" w:hAnsi="Arial" w:cs="Arial"/>
                <w:color w:val="auto"/>
                <w:sz w:val="16"/>
                <w:szCs w:val="16"/>
                <w:lang w:bidi="ar-SA"/>
              </w:rPr>
              <w:t>)</w:t>
            </w:r>
          </w:p>
        </w:tc>
        <w:tc>
          <w:tcPr>
            <w:tcW w:w="2976" w:type="dxa"/>
            <w:tcBorders>
              <w:top w:val="single" w:sz="4" w:space="0" w:color="auto"/>
              <w:left w:val="nil"/>
              <w:bottom w:val="single" w:sz="8" w:space="0" w:color="auto"/>
              <w:right w:val="single" w:sz="4" w:space="0" w:color="auto"/>
            </w:tcBorders>
            <w:shd w:val="clear" w:color="auto" w:fill="auto"/>
            <w:vAlign w:val="center"/>
            <w:hideMark/>
          </w:tcPr>
          <w:p w14:paraId="1E33D7BD" w14:textId="7060F6F7" w:rsidR="001C12BF" w:rsidRPr="001C12BF" w:rsidRDefault="001C12BF" w:rsidP="001C12BF">
            <w:pPr>
              <w:widowControl/>
              <w:rPr>
                <w:rFonts w:ascii="Arial" w:hAnsi="Arial" w:cs="Arial"/>
                <w:color w:val="auto"/>
                <w:sz w:val="16"/>
                <w:szCs w:val="16"/>
                <w:lang w:bidi="ar-SA"/>
              </w:rPr>
            </w:pPr>
            <w:r w:rsidRPr="001C12BF">
              <w:rPr>
                <w:rFonts w:ascii="Arial" w:hAnsi="Arial" w:cs="Arial"/>
                <w:color w:val="auto"/>
                <w:sz w:val="16"/>
                <w:szCs w:val="16"/>
                <w:lang w:bidi="ar-SA"/>
              </w:rPr>
              <w:t>Aktualizace návrhu po ukončení odvolacího řízení nad 50 ha</w:t>
            </w:r>
            <w:r w:rsidR="001C3D59">
              <w:rPr>
                <w:rFonts w:ascii="Arial" w:hAnsi="Arial" w:cs="Arial"/>
                <w:color w:val="auto"/>
                <w:sz w:val="16"/>
                <w:szCs w:val="16"/>
                <w:lang w:bidi="ar-SA"/>
              </w:rPr>
              <w:t xml:space="preserve"> 12)</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45E84002"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ha</w:t>
            </w:r>
          </w:p>
        </w:tc>
        <w:tc>
          <w:tcPr>
            <w:tcW w:w="992" w:type="dxa"/>
            <w:tcBorders>
              <w:top w:val="single" w:sz="4" w:space="0" w:color="auto"/>
              <w:left w:val="nil"/>
              <w:bottom w:val="nil"/>
              <w:right w:val="single" w:sz="4" w:space="0" w:color="auto"/>
            </w:tcBorders>
            <w:shd w:val="clear" w:color="auto" w:fill="auto"/>
            <w:noWrap/>
            <w:vAlign w:val="center"/>
            <w:hideMark/>
          </w:tcPr>
          <w:p w14:paraId="79EC581A"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1</w:t>
            </w:r>
          </w:p>
        </w:tc>
        <w:tc>
          <w:tcPr>
            <w:tcW w:w="1134" w:type="dxa"/>
            <w:tcBorders>
              <w:top w:val="single" w:sz="4" w:space="0" w:color="auto"/>
              <w:left w:val="nil"/>
              <w:bottom w:val="nil"/>
              <w:right w:val="single" w:sz="4" w:space="0" w:color="auto"/>
            </w:tcBorders>
            <w:shd w:val="clear" w:color="auto" w:fill="auto"/>
            <w:noWrap/>
            <w:vAlign w:val="center"/>
            <w:hideMark/>
          </w:tcPr>
          <w:p w14:paraId="7AFCD34E" w14:textId="5D4E6266" w:rsidR="001C12BF" w:rsidRPr="001C12BF" w:rsidRDefault="004652F6" w:rsidP="001C12BF">
            <w:pPr>
              <w:widowControl/>
              <w:jc w:val="center"/>
              <w:rPr>
                <w:rFonts w:ascii="Arial" w:hAnsi="Arial" w:cs="Arial"/>
                <w:b/>
                <w:bCs/>
                <w:color w:val="auto"/>
                <w:sz w:val="16"/>
                <w:szCs w:val="16"/>
                <w:lang w:bidi="ar-SA"/>
              </w:rPr>
            </w:pPr>
            <w:r>
              <w:rPr>
                <w:rFonts w:ascii="Arial" w:hAnsi="Arial" w:cs="Arial"/>
                <w:b/>
                <w:bCs/>
                <w:color w:val="auto"/>
                <w:sz w:val="16"/>
                <w:szCs w:val="16"/>
                <w:lang w:bidi="ar-SA"/>
              </w:rPr>
              <w:t>1 839,75</w:t>
            </w:r>
            <w:r w:rsidR="001C12BF" w:rsidRPr="001C12BF">
              <w:rPr>
                <w:rFonts w:ascii="Arial" w:hAnsi="Arial" w:cs="Arial"/>
                <w:b/>
                <w:bCs/>
                <w:color w:val="auto"/>
                <w:sz w:val="16"/>
                <w:szCs w:val="16"/>
                <w:lang w:bidi="ar-SA"/>
              </w:rPr>
              <w:t xml:space="preserve"> </w:t>
            </w:r>
          </w:p>
        </w:tc>
        <w:tc>
          <w:tcPr>
            <w:tcW w:w="1134" w:type="dxa"/>
            <w:tcBorders>
              <w:top w:val="nil"/>
              <w:left w:val="nil"/>
              <w:bottom w:val="nil"/>
              <w:right w:val="single" w:sz="4" w:space="0" w:color="auto"/>
            </w:tcBorders>
            <w:shd w:val="clear" w:color="auto" w:fill="auto"/>
            <w:noWrap/>
            <w:vAlign w:val="center"/>
            <w:hideMark/>
          </w:tcPr>
          <w:p w14:paraId="50434CE6" w14:textId="655A92E0" w:rsidR="001C12BF" w:rsidRPr="001C12BF" w:rsidRDefault="0054673A" w:rsidP="001C12BF">
            <w:pPr>
              <w:widowControl/>
              <w:jc w:val="center"/>
              <w:rPr>
                <w:rFonts w:ascii="Arial" w:hAnsi="Arial" w:cs="Arial"/>
                <w:color w:val="auto"/>
                <w:sz w:val="16"/>
                <w:szCs w:val="16"/>
                <w:lang w:bidi="ar-SA"/>
              </w:rPr>
            </w:pPr>
            <w:r>
              <w:rPr>
                <w:rFonts w:ascii="Arial" w:hAnsi="Arial" w:cs="Arial"/>
                <w:color w:val="auto"/>
                <w:sz w:val="16"/>
                <w:szCs w:val="16"/>
                <w:lang w:bidi="ar-SA"/>
              </w:rPr>
              <w:t>1 839,75</w:t>
            </w:r>
            <w:r w:rsidR="001C12BF" w:rsidRPr="001C12BF">
              <w:rPr>
                <w:rFonts w:ascii="Arial" w:hAnsi="Arial" w:cs="Arial"/>
                <w:color w:val="auto"/>
                <w:sz w:val="16"/>
                <w:szCs w:val="16"/>
                <w:lang w:bidi="ar-SA"/>
              </w:rPr>
              <w:t xml:space="preserve"> </w:t>
            </w:r>
          </w:p>
        </w:tc>
        <w:tc>
          <w:tcPr>
            <w:tcW w:w="1134" w:type="dxa"/>
            <w:tcBorders>
              <w:top w:val="single" w:sz="4" w:space="0" w:color="auto"/>
              <w:left w:val="nil"/>
              <w:bottom w:val="nil"/>
              <w:right w:val="single" w:sz="8" w:space="0" w:color="auto"/>
            </w:tcBorders>
            <w:shd w:val="clear" w:color="auto" w:fill="auto"/>
            <w:vAlign w:val="center"/>
            <w:hideMark/>
          </w:tcPr>
          <w:p w14:paraId="40E9ED3E" w14:textId="77777777" w:rsidR="001C12BF" w:rsidRPr="001C12BF" w:rsidRDefault="001C12BF" w:rsidP="001C12BF">
            <w:pPr>
              <w:widowControl/>
              <w:jc w:val="center"/>
              <w:rPr>
                <w:rFonts w:ascii="Arial" w:hAnsi="Arial" w:cs="Arial"/>
                <w:color w:val="auto"/>
                <w:sz w:val="16"/>
                <w:szCs w:val="16"/>
                <w:lang w:bidi="ar-SA"/>
              </w:rPr>
            </w:pPr>
            <w:r w:rsidRPr="001C12BF">
              <w:rPr>
                <w:rFonts w:ascii="Arial" w:hAnsi="Arial" w:cs="Arial"/>
                <w:color w:val="auto"/>
                <w:sz w:val="16"/>
                <w:szCs w:val="16"/>
                <w:lang w:bidi="ar-SA"/>
              </w:rPr>
              <w:t>do 3 měsíců od výzvy Objednatele</w:t>
            </w:r>
          </w:p>
        </w:tc>
      </w:tr>
      <w:tr w:rsidR="00793702" w:rsidRPr="001C12BF" w14:paraId="33D97D80" w14:textId="77777777" w:rsidTr="00933401">
        <w:trPr>
          <w:trHeight w:val="372"/>
        </w:trPr>
        <w:tc>
          <w:tcPr>
            <w:tcW w:w="3959" w:type="dxa"/>
            <w:gridSpan w:val="3"/>
            <w:tcBorders>
              <w:top w:val="single" w:sz="8" w:space="0" w:color="auto"/>
              <w:left w:val="single" w:sz="8" w:space="0" w:color="auto"/>
              <w:bottom w:val="single" w:sz="8" w:space="0" w:color="auto"/>
              <w:right w:val="nil"/>
            </w:tcBorders>
            <w:shd w:val="clear" w:color="auto" w:fill="auto"/>
            <w:vAlign w:val="center"/>
            <w:hideMark/>
          </w:tcPr>
          <w:p w14:paraId="3C91AE65" w14:textId="77777777" w:rsidR="001C12BF" w:rsidRPr="001C12BF" w:rsidRDefault="001C12BF" w:rsidP="00933401">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„Návrhové práce“ celkem bez DPH v Kč</w:t>
            </w:r>
          </w:p>
        </w:tc>
        <w:tc>
          <w:tcPr>
            <w:tcW w:w="851" w:type="dxa"/>
            <w:tcBorders>
              <w:top w:val="nil"/>
              <w:left w:val="nil"/>
              <w:bottom w:val="single" w:sz="8" w:space="0" w:color="auto"/>
              <w:right w:val="nil"/>
            </w:tcBorders>
            <w:shd w:val="clear" w:color="auto" w:fill="auto"/>
            <w:vAlign w:val="center"/>
            <w:hideMark/>
          </w:tcPr>
          <w:p w14:paraId="3BDC262B"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992" w:type="dxa"/>
            <w:tcBorders>
              <w:top w:val="single" w:sz="8" w:space="0" w:color="auto"/>
              <w:left w:val="nil"/>
              <w:bottom w:val="single" w:sz="8" w:space="0" w:color="auto"/>
              <w:right w:val="nil"/>
            </w:tcBorders>
            <w:shd w:val="clear" w:color="auto" w:fill="auto"/>
            <w:vAlign w:val="center"/>
            <w:hideMark/>
          </w:tcPr>
          <w:p w14:paraId="07B1126C"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2F1C61B2"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1134"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EDCC6CC" w14:textId="76A79548" w:rsidR="001C12BF" w:rsidRPr="001C12BF" w:rsidRDefault="00D04207" w:rsidP="00933401">
            <w:pPr>
              <w:widowControl/>
              <w:jc w:val="right"/>
              <w:rPr>
                <w:rFonts w:ascii="Arial" w:hAnsi="Arial" w:cs="Arial"/>
                <w:b/>
                <w:bCs/>
                <w:color w:val="auto"/>
                <w:sz w:val="16"/>
                <w:szCs w:val="16"/>
                <w:lang w:bidi="ar-SA"/>
              </w:rPr>
            </w:pPr>
            <w:r>
              <w:rPr>
                <w:rFonts w:ascii="Arial" w:hAnsi="Arial" w:cs="Arial"/>
                <w:b/>
                <w:bCs/>
                <w:color w:val="auto"/>
                <w:sz w:val="16"/>
                <w:szCs w:val="16"/>
                <w:lang w:bidi="ar-SA"/>
              </w:rPr>
              <w:t>1</w:t>
            </w:r>
            <w:r w:rsidR="007A6969">
              <w:rPr>
                <w:rFonts w:ascii="Arial" w:hAnsi="Arial" w:cs="Arial"/>
                <w:b/>
                <w:bCs/>
                <w:color w:val="auto"/>
                <w:sz w:val="16"/>
                <w:szCs w:val="16"/>
                <w:lang w:bidi="ar-SA"/>
              </w:rPr>
              <w:t> 243 794</w:t>
            </w:r>
            <w:r w:rsidR="001C12BF" w:rsidRPr="001C12BF">
              <w:rPr>
                <w:rFonts w:ascii="Arial" w:hAnsi="Arial" w:cs="Arial"/>
                <w:b/>
                <w:bCs/>
                <w:color w:val="auto"/>
                <w:sz w:val="16"/>
                <w:szCs w:val="16"/>
                <w:lang w:bidi="ar-SA"/>
              </w:rPr>
              <w:t>,</w:t>
            </w:r>
            <w:r w:rsidR="007A6969">
              <w:rPr>
                <w:rFonts w:ascii="Arial" w:hAnsi="Arial" w:cs="Arial"/>
                <w:b/>
                <w:bCs/>
                <w:color w:val="auto"/>
                <w:sz w:val="16"/>
                <w:szCs w:val="16"/>
                <w:lang w:bidi="ar-SA"/>
              </w:rPr>
              <w:t>7</w:t>
            </w:r>
            <w:r w:rsidR="001C12BF" w:rsidRPr="001C12BF">
              <w:rPr>
                <w:rFonts w:ascii="Arial" w:hAnsi="Arial" w:cs="Arial"/>
                <w:b/>
                <w:bCs/>
                <w:color w:val="auto"/>
                <w:sz w:val="16"/>
                <w:szCs w:val="16"/>
                <w:lang w:bidi="ar-SA"/>
              </w:rPr>
              <w:t>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26C377D9" w14:textId="77777777" w:rsidR="001C12BF" w:rsidRPr="001C12BF" w:rsidRDefault="001C12BF" w:rsidP="00933401">
            <w:pPr>
              <w:widowControl/>
              <w:jc w:val="center"/>
              <w:rPr>
                <w:rFonts w:ascii="Arial" w:hAnsi="Arial" w:cs="Arial"/>
                <w:color w:val="auto"/>
                <w:sz w:val="16"/>
                <w:szCs w:val="16"/>
                <w:lang w:bidi="ar-SA"/>
              </w:rPr>
            </w:pPr>
            <w:proofErr w:type="spellStart"/>
            <w:r w:rsidRPr="001C12BF">
              <w:rPr>
                <w:rFonts w:ascii="Arial" w:hAnsi="Arial" w:cs="Arial"/>
                <w:color w:val="auto"/>
                <w:sz w:val="16"/>
                <w:szCs w:val="16"/>
                <w:lang w:bidi="ar-SA"/>
              </w:rPr>
              <w:t>xxxxx</w:t>
            </w:r>
            <w:proofErr w:type="spellEnd"/>
          </w:p>
        </w:tc>
      </w:tr>
      <w:tr w:rsidR="00793702" w:rsidRPr="001C12BF" w14:paraId="7877B943" w14:textId="77777777" w:rsidTr="00933401">
        <w:trPr>
          <w:trHeight w:val="623"/>
        </w:trPr>
        <w:tc>
          <w:tcPr>
            <w:tcW w:w="983" w:type="dxa"/>
            <w:gridSpan w:val="2"/>
            <w:tcBorders>
              <w:top w:val="nil"/>
              <w:left w:val="single" w:sz="8" w:space="0" w:color="auto"/>
              <w:bottom w:val="single" w:sz="8" w:space="0" w:color="auto"/>
              <w:right w:val="nil"/>
            </w:tcBorders>
            <w:shd w:val="clear" w:color="auto" w:fill="auto"/>
            <w:noWrap/>
            <w:vAlign w:val="center"/>
            <w:hideMark/>
          </w:tcPr>
          <w:p w14:paraId="39B05DC9" w14:textId="77777777" w:rsidR="001C12BF" w:rsidRPr="001C12BF" w:rsidRDefault="001C12BF" w:rsidP="00933401">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6.4</w:t>
            </w:r>
          </w:p>
        </w:tc>
        <w:tc>
          <w:tcPr>
            <w:tcW w:w="2976" w:type="dxa"/>
            <w:tcBorders>
              <w:top w:val="nil"/>
              <w:left w:val="single" w:sz="4" w:space="0" w:color="auto"/>
              <w:bottom w:val="single" w:sz="8" w:space="0" w:color="auto"/>
              <w:right w:val="single" w:sz="4" w:space="0" w:color="auto"/>
            </w:tcBorders>
            <w:shd w:val="clear" w:color="auto" w:fill="auto"/>
            <w:vAlign w:val="center"/>
            <w:hideMark/>
          </w:tcPr>
          <w:p w14:paraId="3E0AAA08"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 xml:space="preserve">Hlavní celek 3 „Mapové dílo“ </w:t>
            </w:r>
          </w:p>
        </w:tc>
        <w:tc>
          <w:tcPr>
            <w:tcW w:w="851" w:type="dxa"/>
            <w:tcBorders>
              <w:top w:val="nil"/>
              <w:left w:val="nil"/>
              <w:bottom w:val="single" w:sz="8" w:space="0" w:color="auto"/>
              <w:right w:val="single" w:sz="4" w:space="0" w:color="auto"/>
            </w:tcBorders>
            <w:shd w:val="clear" w:color="auto" w:fill="auto"/>
            <w:noWrap/>
            <w:vAlign w:val="center"/>
            <w:hideMark/>
          </w:tcPr>
          <w:p w14:paraId="3A29CFB8" w14:textId="77777777" w:rsidR="001C12BF" w:rsidRPr="001C12BF" w:rsidRDefault="001C12BF" w:rsidP="00933401">
            <w:pPr>
              <w:widowControl/>
              <w:jc w:val="center"/>
              <w:rPr>
                <w:rFonts w:ascii="Arial" w:hAnsi="Arial" w:cs="Arial"/>
                <w:color w:val="auto"/>
                <w:sz w:val="16"/>
                <w:szCs w:val="16"/>
                <w:lang w:bidi="ar-SA"/>
              </w:rPr>
            </w:pPr>
            <w:r w:rsidRPr="001C12BF">
              <w:rPr>
                <w:rFonts w:ascii="Arial" w:hAnsi="Arial" w:cs="Arial"/>
                <w:color w:val="auto"/>
                <w:sz w:val="16"/>
                <w:szCs w:val="16"/>
                <w:lang w:bidi="ar-SA"/>
              </w:rPr>
              <w:t>ha</w:t>
            </w:r>
          </w:p>
        </w:tc>
        <w:tc>
          <w:tcPr>
            <w:tcW w:w="992" w:type="dxa"/>
            <w:tcBorders>
              <w:top w:val="nil"/>
              <w:left w:val="nil"/>
              <w:bottom w:val="single" w:sz="8" w:space="0" w:color="auto"/>
              <w:right w:val="single" w:sz="4" w:space="0" w:color="auto"/>
            </w:tcBorders>
            <w:shd w:val="clear" w:color="auto" w:fill="auto"/>
            <w:noWrap/>
            <w:vAlign w:val="center"/>
            <w:hideMark/>
          </w:tcPr>
          <w:p w14:paraId="7112A560" w14:textId="685FF9A1" w:rsidR="001C12BF" w:rsidRPr="001C12BF" w:rsidRDefault="00134477" w:rsidP="00933401">
            <w:pPr>
              <w:widowControl/>
              <w:jc w:val="center"/>
              <w:rPr>
                <w:rFonts w:ascii="Arial" w:hAnsi="Arial" w:cs="Arial"/>
                <w:color w:val="auto"/>
                <w:sz w:val="16"/>
                <w:szCs w:val="16"/>
                <w:lang w:bidi="ar-SA"/>
              </w:rPr>
            </w:pPr>
            <w:r>
              <w:rPr>
                <w:rFonts w:ascii="Arial" w:hAnsi="Arial" w:cs="Arial"/>
                <w:color w:val="auto"/>
                <w:sz w:val="16"/>
                <w:szCs w:val="16"/>
                <w:lang w:bidi="ar-SA"/>
              </w:rPr>
              <w:t>450</w:t>
            </w:r>
          </w:p>
        </w:tc>
        <w:tc>
          <w:tcPr>
            <w:tcW w:w="1134" w:type="dxa"/>
            <w:tcBorders>
              <w:top w:val="nil"/>
              <w:left w:val="nil"/>
              <w:bottom w:val="single" w:sz="8" w:space="0" w:color="auto"/>
              <w:right w:val="single" w:sz="4" w:space="0" w:color="auto"/>
            </w:tcBorders>
            <w:shd w:val="clear" w:color="auto" w:fill="auto"/>
            <w:noWrap/>
            <w:vAlign w:val="center"/>
            <w:hideMark/>
          </w:tcPr>
          <w:p w14:paraId="735F446A" w14:textId="413A45F1" w:rsidR="001C12BF" w:rsidRPr="001C12BF" w:rsidRDefault="00BD6019" w:rsidP="00933401">
            <w:pPr>
              <w:widowControl/>
              <w:jc w:val="center"/>
              <w:rPr>
                <w:rFonts w:ascii="Arial" w:hAnsi="Arial" w:cs="Arial"/>
                <w:b/>
                <w:bCs/>
                <w:color w:val="auto"/>
                <w:sz w:val="16"/>
                <w:szCs w:val="16"/>
                <w:lang w:bidi="ar-SA"/>
              </w:rPr>
            </w:pPr>
            <w:r>
              <w:rPr>
                <w:rFonts w:ascii="Arial" w:hAnsi="Arial" w:cs="Arial"/>
                <w:b/>
                <w:bCs/>
                <w:color w:val="auto"/>
                <w:sz w:val="16"/>
                <w:szCs w:val="16"/>
                <w:lang w:bidi="ar-SA"/>
              </w:rPr>
              <w:t>489,5</w:t>
            </w:r>
          </w:p>
        </w:tc>
        <w:tc>
          <w:tcPr>
            <w:tcW w:w="1134" w:type="dxa"/>
            <w:tcBorders>
              <w:top w:val="nil"/>
              <w:left w:val="nil"/>
              <w:bottom w:val="single" w:sz="8" w:space="0" w:color="auto"/>
              <w:right w:val="single" w:sz="4" w:space="0" w:color="auto"/>
            </w:tcBorders>
            <w:shd w:val="clear" w:color="auto" w:fill="auto"/>
            <w:vAlign w:val="center"/>
            <w:hideMark/>
          </w:tcPr>
          <w:p w14:paraId="28D0901E" w14:textId="41F85E50" w:rsidR="001C12BF" w:rsidRPr="001C12BF" w:rsidRDefault="00D438E0" w:rsidP="00933401">
            <w:pPr>
              <w:widowControl/>
              <w:jc w:val="right"/>
              <w:rPr>
                <w:rFonts w:ascii="Arial" w:hAnsi="Arial" w:cs="Arial"/>
                <w:color w:val="auto"/>
                <w:sz w:val="16"/>
                <w:szCs w:val="16"/>
                <w:lang w:bidi="ar-SA"/>
              </w:rPr>
            </w:pPr>
            <w:r>
              <w:rPr>
                <w:rFonts w:ascii="Arial" w:hAnsi="Arial" w:cs="Arial"/>
                <w:color w:val="auto"/>
                <w:sz w:val="16"/>
                <w:szCs w:val="16"/>
                <w:lang w:bidi="ar-SA"/>
              </w:rPr>
              <w:t>220 275</w:t>
            </w:r>
            <w:r w:rsidR="001C12BF" w:rsidRPr="001C12BF">
              <w:rPr>
                <w:rFonts w:ascii="Arial" w:hAnsi="Arial" w:cs="Arial"/>
                <w:color w:val="auto"/>
                <w:sz w:val="16"/>
                <w:szCs w:val="16"/>
                <w:lang w:bidi="ar-SA"/>
              </w:rPr>
              <w:t>,00</w:t>
            </w:r>
          </w:p>
        </w:tc>
        <w:tc>
          <w:tcPr>
            <w:tcW w:w="1134" w:type="dxa"/>
            <w:tcBorders>
              <w:top w:val="nil"/>
              <w:left w:val="nil"/>
              <w:bottom w:val="single" w:sz="4" w:space="0" w:color="auto"/>
              <w:right w:val="single" w:sz="8" w:space="0" w:color="auto"/>
            </w:tcBorders>
            <w:shd w:val="clear" w:color="auto" w:fill="auto"/>
            <w:vAlign w:val="center"/>
            <w:hideMark/>
          </w:tcPr>
          <w:p w14:paraId="6435A13E" w14:textId="77777777" w:rsidR="001C12BF" w:rsidRPr="001C12BF" w:rsidRDefault="001C12BF" w:rsidP="00933401">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do 3 měsíců od výzvy Objednatele</w:t>
            </w:r>
          </w:p>
        </w:tc>
      </w:tr>
      <w:tr w:rsidR="00793702" w:rsidRPr="001C12BF" w14:paraId="0AFADA6A" w14:textId="77777777" w:rsidTr="00933401">
        <w:trPr>
          <w:trHeight w:val="330"/>
        </w:trPr>
        <w:tc>
          <w:tcPr>
            <w:tcW w:w="3959" w:type="dxa"/>
            <w:gridSpan w:val="3"/>
            <w:tcBorders>
              <w:top w:val="nil"/>
              <w:left w:val="single" w:sz="8" w:space="0" w:color="auto"/>
              <w:bottom w:val="single" w:sz="8" w:space="0" w:color="auto"/>
              <w:right w:val="nil"/>
            </w:tcBorders>
            <w:shd w:val="clear" w:color="auto" w:fill="auto"/>
            <w:vAlign w:val="center"/>
            <w:hideMark/>
          </w:tcPr>
          <w:p w14:paraId="240B3534" w14:textId="77777777" w:rsidR="001C12BF" w:rsidRPr="001C12BF" w:rsidRDefault="001C12BF" w:rsidP="00933401">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„Mapové dílo“ celkem bez DPH v Kč</w:t>
            </w:r>
          </w:p>
        </w:tc>
        <w:tc>
          <w:tcPr>
            <w:tcW w:w="851" w:type="dxa"/>
            <w:tcBorders>
              <w:top w:val="nil"/>
              <w:left w:val="nil"/>
              <w:bottom w:val="single" w:sz="8" w:space="0" w:color="auto"/>
              <w:right w:val="nil"/>
            </w:tcBorders>
            <w:shd w:val="clear" w:color="auto" w:fill="auto"/>
            <w:vAlign w:val="center"/>
            <w:hideMark/>
          </w:tcPr>
          <w:p w14:paraId="5D04DB17"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992" w:type="dxa"/>
            <w:tcBorders>
              <w:top w:val="nil"/>
              <w:left w:val="nil"/>
              <w:bottom w:val="single" w:sz="8" w:space="0" w:color="auto"/>
              <w:right w:val="nil"/>
            </w:tcBorders>
            <w:shd w:val="clear" w:color="auto" w:fill="auto"/>
            <w:vAlign w:val="center"/>
            <w:hideMark/>
          </w:tcPr>
          <w:p w14:paraId="1E55DAF9"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1134" w:type="dxa"/>
            <w:tcBorders>
              <w:top w:val="nil"/>
              <w:left w:val="nil"/>
              <w:bottom w:val="single" w:sz="8" w:space="0" w:color="auto"/>
              <w:right w:val="single" w:sz="4" w:space="0" w:color="auto"/>
            </w:tcBorders>
            <w:shd w:val="clear" w:color="auto" w:fill="auto"/>
            <w:vAlign w:val="center"/>
            <w:hideMark/>
          </w:tcPr>
          <w:p w14:paraId="5EBE3F39"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1134" w:type="dxa"/>
            <w:tcBorders>
              <w:top w:val="nil"/>
              <w:left w:val="nil"/>
              <w:bottom w:val="single" w:sz="8" w:space="0" w:color="auto"/>
              <w:right w:val="nil"/>
            </w:tcBorders>
            <w:shd w:val="clear" w:color="auto" w:fill="auto"/>
            <w:noWrap/>
            <w:vAlign w:val="bottom"/>
            <w:hideMark/>
          </w:tcPr>
          <w:p w14:paraId="438C5376" w14:textId="1D4C43EA" w:rsidR="001C12BF" w:rsidRPr="001C12BF" w:rsidRDefault="0005323E" w:rsidP="00933401">
            <w:pPr>
              <w:widowControl/>
              <w:jc w:val="right"/>
              <w:rPr>
                <w:rFonts w:ascii="Arial" w:hAnsi="Arial" w:cs="Arial"/>
                <w:b/>
                <w:bCs/>
                <w:color w:val="auto"/>
                <w:sz w:val="16"/>
                <w:szCs w:val="16"/>
                <w:lang w:bidi="ar-SA"/>
              </w:rPr>
            </w:pPr>
            <w:r>
              <w:rPr>
                <w:rFonts w:ascii="Arial" w:hAnsi="Arial" w:cs="Arial"/>
                <w:b/>
                <w:bCs/>
                <w:color w:val="auto"/>
                <w:sz w:val="16"/>
                <w:szCs w:val="16"/>
                <w:lang w:bidi="ar-SA"/>
              </w:rPr>
              <w:t>220</w:t>
            </w:r>
            <w:r w:rsidR="001C12BF" w:rsidRPr="001C12BF">
              <w:rPr>
                <w:rFonts w:ascii="Arial" w:hAnsi="Arial" w:cs="Arial"/>
                <w:b/>
                <w:bCs/>
                <w:color w:val="auto"/>
                <w:sz w:val="16"/>
                <w:szCs w:val="16"/>
                <w:lang w:bidi="ar-SA"/>
              </w:rPr>
              <w:t xml:space="preserve"> </w:t>
            </w:r>
            <w:r>
              <w:rPr>
                <w:rFonts w:ascii="Arial" w:hAnsi="Arial" w:cs="Arial"/>
                <w:b/>
                <w:bCs/>
                <w:color w:val="auto"/>
                <w:sz w:val="16"/>
                <w:szCs w:val="16"/>
                <w:lang w:bidi="ar-SA"/>
              </w:rPr>
              <w:t>275</w:t>
            </w:r>
            <w:r w:rsidR="001C12BF" w:rsidRPr="001C12BF">
              <w:rPr>
                <w:rFonts w:ascii="Arial" w:hAnsi="Arial" w:cs="Arial"/>
                <w:b/>
                <w:bCs/>
                <w:color w:val="auto"/>
                <w:sz w:val="16"/>
                <w:szCs w:val="16"/>
                <w:lang w:bidi="ar-SA"/>
              </w:rPr>
              <w:t>,00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796AA2F7" w14:textId="77777777" w:rsidR="001C12BF" w:rsidRPr="001C12BF" w:rsidRDefault="001C12BF" w:rsidP="00933401">
            <w:pPr>
              <w:widowControl/>
              <w:jc w:val="center"/>
              <w:rPr>
                <w:rFonts w:ascii="Arial" w:hAnsi="Arial" w:cs="Arial"/>
                <w:color w:val="auto"/>
                <w:sz w:val="16"/>
                <w:szCs w:val="16"/>
                <w:lang w:bidi="ar-SA"/>
              </w:rPr>
            </w:pPr>
            <w:proofErr w:type="spellStart"/>
            <w:r w:rsidRPr="001C12BF">
              <w:rPr>
                <w:rFonts w:ascii="Arial" w:hAnsi="Arial" w:cs="Arial"/>
                <w:color w:val="auto"/>
                <w:sz w:val="16"/>
                <w:szCs w:val="16"/>
                <w:lang w:bidi="ar-SA"/>
              </w:rPr>
              <w:t>xxxxx</w:t>
            </w:r>
            <w:proofErr w:type="spellEnd"/>
          </w:p>
        </w:tc>
      </w:tr>
      <w:tr w:rsidR="007D15C4" w:rsidRPr="001C12BF" w14:paraId="21A34393" w14:textId="77777777" w:rsidTr="007D15C4">
        <w:trPr>
          <w:trHeight w:val="264"/>
        </w:trPr>
        <w:tc>
          <w:tcPr>
            <w:tcW w:w="3959" w:type="dxa"/>
            <w:gridSpan w:val="3"/>
            <w:tcBorders>
              <w:top w:val="single" w:sz="8" w:space="0" w:color="auto"/>
              <w:left w:val="single" w:sz="8" w:space="0" w:color="auto"/>
              <w:bottom w:val="nil"/>
              <w:right w:val="nil"/>
            </w:tcBorders>
            <w:shd w:val="clear" w:color="auto" w:fill="auto"/>
            <w:vAlign w:val="center"/>
            <w:hideMark/>
          </w:tcPr>
          <w:p w14:paraId="5499D193" w14:textId="77777777" w:rsidR="001C12BF" w:rsidRPr="001C12BF" w:rsidRDefault="001C12BF" w:rsidP="00933401">
            <w:pPr>
              <w:widowControl/>
              <w:jc w:val="center"/>
              <w:rPr>
                <w:rFonts w:ascii="Arial" w:hAnsi="Arial" w:cs="Arial"/>
                <w:b/>
                <w:bCs/>
                <w:color w:val="auto"/>
                <w:sz w:val="16"/>
                <w:szCs w:val="16"/>
                <w:lang w:bidi="ar-SA"/>
              </w:rPr>
            </w:pPr>
            <w:r w:rsidRPr="001C12BF">
              <w:rPr>
                <w:rFonts w:ascii="Arial" w:hAnsi="Arial" w:cs="Arial"/>
                <w:b/>
                <w:bCs/>
                <w:color w:val="auto"/>
                <w:sz w:val="16"/>
                <w:szCs w:val="16"/>
                <w:lang w:bidi="ar-SA"/>
              </w:rPr>
              <w:t>Rekapitulace kalkulace ceny</w:t>
            </w:r>
          </w:p>
        </w:tc>
        <w:tc>
          <w:tcPr>
            <w:tcW w:w="851" w:type="dxa"/>
            <w:tcBorders>
              <w:top w:val="nil"/>
              <w:left w:val="nil"/>
              <w:bottom w:val="nil"/>
              <w:right w:val="nil"/>
            </w:tcBorders>
            <w:shd w:val="clear" w:color="auto" w:fill="auto"/>
            <w:noWrap/>
            <w:vAlign w:val="center"/>
            <w:hideMark/>
          </w:tcPr>
          <w:p w14:paraId="2C09CFAB"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992" w:type="dxa"/>
            <w:tcBorders>
              <w:top w:val="nil"/>
              <w:left w:val="nil"/>
              <w:bottom w:val="nil"/>
              <w:right w:val="nil"/>
            </w:tcBorders>
            <w:shd w:val="clear" w:color="auto" w:fill="auto"/>
            <w:noWrap/>
            <w:vAlign w:val="center"/>
            <w:hideMark/>
          </w:tcPr>
          <w:p w14:paraId="0F708FBE"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1134" w:type="dxa"/>
            <w:tcBorders>
              <w:top w:val="nil"/>
              <w:left w:val="nil"/>
              <w:bottom w:val="nil"/>
              <w:right w:val="nil"/>
            </w:tcBorders>
            <w:shd w:val="clear" w:color="auto" w:fill="auto"/>
            <w:noWrap/>
            <w:vAlign w:val="center"/>
            <w:hideMark/>
          </w:tcPr>
          <w:p w14:paraId="6C471D79"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1134" w:type="dxa"/>
            <w:tcBorders>
              <w:top w:val="nil"/>
              <w:left w:val="nil"/>
              <w:bottom w:val="nil"/>
              <w:right w:val="nil"/>
            </w:tcBorders>
            <w:shd w:val="clear" w:color="auto" w:fill="auto"/>
            <w:noWrap/>
            <w:vAlign w:val="center"/>
            <w:hideMark/>
          </w:tcPr>
          <w:p w14:paraId="7F42A6A9"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1134" w:type="dxa"/>
            <w:tcBorders>
              <w:top w:val="nil"/>
              <w:left w:val="nil"/>
              <w:bottom w:val="nil"/>
              <w:right w:val="single" w:sz="8" w:space="0" w:color="auto"/>
            </w:tcBorders>
            <w:shd w:val="clear" w:color="auto" w:fill="auto"/>
            <w:noWrap/>
            <w:vAlign w:val="center"/>
            <w:hideMark/>
          </w:tcPr>
          <w:p w14:paraId="3B009D67"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r>
      <w:tr w:rsidR="00793702" w:rsidRPr="001C12BF" w14:paraId="2BFE4FC9" w14:textId="77777777" w:rsidTr="00933401">
        <w:trPr>
          <w:trHeight w:val="264"/>
        </w:trPr>
        <w:tc>
          <w:tcPr>
            <w:tcW w:w="395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F641900" w14:textId="77777777" w:rsidR="001C12BF" w:rsidRPr="001C12BF" w:rsidRDefault="001C12BF" w:rsidP="00933401">
            <w:pPr>
              <w:widowControl/>
              <w:rPr>
                <w:rFonts w:ascii="Arial" w:hAnsi="Arial" w:cs="Arial"/>
                <w:color w:val="auto"/>
                <w:sz w:val="16"/>
                <w:szCs w:val="16"/>
                <w:lang w:bidi="ar-SA"/>
              </w:rPr>
            </w:pPr>
            <w:r w:rsidRPr="001C12BF">
              <w:rPr>
                <w:rFonts w:ascii="Arial" w:hAnsi="Arial" w:cs="Arial"/>
                <w:color w:val="auto"/>
                <w:sz w:val="16"/>
                <w:szCs w:val="16"/>
                <w:lang w:bidi="ar-SA"/>
              </w:rPr>
              <w:t>1. Hlavní celek 1 celkem bez DPH v Kč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E1FCA21" w14:textId="77777777" w:rsidR="001C12BF" w:rsidRPr="001C12BF" w:rsidRDefault="001C12BF" w:rsidP="00933401">
            <w:pPr>
              <w:widowControl/>
              <w:rPr>
                <w:rFonts w:ascii="Arial" w:hAnsi="Arial" w:cs="Arial"/>
                <w:color w:val="auto"/>
                <w:sz w:val="16"/>
                <w:szCs w:val="16"/>
                <w:lang w:bidi="ar-SA"/>
              </w:rPr>
            </w:pPr>
            <w:r w:rsidRPr="001C12BF">
              <w:rPr>
                <w:rFonts w:ascii="Arial" w:hAnsi="Arial" w:cs="Arial"/>
                <w:color w:val="auto"/>
                <w:sz w:val="16"/>
                <w:szCs w:val="16"/>
                <w:lang w:bidi="ar-SA"/>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499FF25" w14:textId="77777777" w:rsidR="001C12BF" w:rsidRPr="001C12BF" w:rsidRDefault="001C12BF" w:rsidP="00933401">
            <w:pPr>
              <w:widowControl/>
              <w:rPr>
                <w:rFonts w:ascii="Arial" w:hAnsi="Arial" w:cs="Arial"/>
                <w:color w:val="auto"/>
                <w:sz w:val="16"/>
                <w:szCs w:val="16"/>
                <w:lang w:bidi="ar-SA"/>
              </w:rPr>
            </w:pPr>
            <w:r w:rsidRPr="001C12BF">
              <w:rPr>
                <w:rFonts w:ascii="Arial" w:hAnsi="Arial" w:cs="Arial"/>
                <w:color w:val="auto"/>
                <w:sz w:val="16"/>
                <w:szCs w:val="16"/>
                <w:lang w:bidi="ar-SA"/>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2DE2042" w14:textId="77777777" w:rsidR="001C12BF" w:rsidRPr="001C12BF" w:rsidRDefault="001C12BF" w:rsidP="00933401">
            <w:pPr>
              <w:widowControl/>
              <w:rPr>
                <w:rFonts w:ascii="Arial" w:hAnsi="Arial" w:cs="Arial"/>
                <w:color w:val="auto"/>
                <w:sz w:val="16"/>
                <w:szCs w:val="16"/>
                <w:lang w:bidi="ar-SA"/>
              </w:rPr>
            </w:pPr>
            <w:r w:rsidRPr="001C12BF">
              <w:rPr>
                <w:rFonts w:ascii="Arial" w:hAnsi="Arial" w:cs="Arial"/>
                <w:color w:val="auto"/>
                <w:sz w:val="16"/>
                <w:szCs w:val="16"/>
                <w:lang w:bidi="ar-SA"/>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E885A85" w14:textId="6A8FAE6E" w:rsidR="001C12BF" w:rsidRPr="001C12BF" w:rsidRDefault="001C12BF" w:rsidP="00933401">
            <w:pPr>
              <w:widowControl/>
              <w:jc w:val="right"/>
              <w:rPr>
                <w:rFonts w:ascii="Arial" w:hAnsi="Arial" w:cs="Arial"/>
                <w:color w:val="auto"/>
                <w:sz w:val="16"/>
                <w:szCs w:val="16"/>
                <w:lang w:bidi="ar-SA"/>
              </w:rPr>
            </w:pPr>
            <w:r w:rsidRPr="001C12BF">
              <w:rPr>
                <w:rFonts w:ascii="Arial" w:hAnsi="Arial" w:cs="Arial"/>
                <w:color w:val="auto"/>
                <w:sz w:val="16"/>
                <w:szCs w:val="16"/>
                <w:lang w:bidi="ar-SA"/>
              </w:rPr>
              <w:t>1</w:t>
            </w:r>
            <w:r w:rsidR="00924088">
              <w:rPr>
                <w:rFonts w:ascii="Arial" w:hAnsi="Arial" w:cs="Arial"/>
                <w:color w:val="auto"/>
                <w:sz w:val="16"/>
                <w:szCs w:val="16"/>
                <w:lang w:bidi="ar-SA"/>
              </w:rPr>
              <w:t> 382 675</w:t>
            </w:r>
            <w:r w:rsidRPr="001C12BF">
              <w:rPr>
                <w:rFonts w:ascii="Arial" w:hAnsi="Arial" w:cs="Arial"/>
                <w:color w:val="auto"/>
                <w:sz w:val="16"/>
                <w:szCs w:val="16"/>
                <w:lang w:bidi="ar-SA"/>
              </w:rPr>
              <w:t>,</w:t>
            </w:r>
            <w:r w:rsidR="00924088">
              <w:rPr>
                <w:rFonts w:ascii="Arial" w:hAnsi="Arial" w:cs="Arial"/>
                <w:color w:val="auto"/>
                <w:sz w:val="16"/>
                <w:szCs w:val="16"/>
                <w:lang w:bidi="ar-SA"/>
              </w:rPr>
              <w:t>00</w:t>
            </w:r>
          </w:p>
        </w:tc>
        <w:tc>
          <w:tcPr>
            <w:tcW w:w="1134" w:type="dxa"/>
            <w:tcBorders>
              <w:top w:val="single" w:sz="4" w:space="0" w:color="auto"/>
              <w:left w:val="nil"/>
              <w:bottom w:val="single" w:sz="4" w:space="0" w:color="auto"/>
              <w:right w:val="single" w:sz="8" w:space="0" w:color="auto"/>
            </w:tcBorders>
            <w:shd w:val="clear" w:color="000000" w:fill="BFBFBF"/>
            <w:noWrap/>
            <w:vAlign w:val="center"/>
            <w:hideMark/>
          </w:tcPr>
          <w:p w14:paraId="4005724A" w14:textId="77777777" w:rsidR="001C12BF" w:rsidRPr="001C12BF" w:rsidRDefault="001C12BF" w:rsidP="00933401">
            <w:pPr>
              <w:widowControl/>
              <w:jc w:val="center"/>
              <w:rPr>
                <w:rFonts w:ascii="Arial" w:hAnsi="Arial" w:cs="Arial"/>
                <w:color w:val="auto"/>
                <w:sz w:val="16"/>
                <w:szCs w:val="16"/>
                <w:lang w:bidi="ar-SA"/>
              </w:rPr>
            </w:pPr>
            <w:r w:rsidRPr="001C12BF">
              <w:rPr>
                <w:rFonts w:ascii="Arial" w:hAnsi="Arial" w:cs="Arial"/>
                <w:strike/>
                <w:color w:val="auto"/>
                <w:sz w:val="16"/>
                <w:szCs w:val="16"/>
                <w:lang w:bidi="ar-SA"/>
              </w:rPr>
              <w:t> </w:t>
            </w:r>
          </w:p>
        </w:tc>
      </w:tr>
      <w:tr w:rsidR="00793702" w:rsidRPr="001C12BF" w14:paraId="10A280B4" w14:textId="77777777" w:rsidTr="00933401">
        <w:trPr>
          <w:trHeight w:val="282"/>
        </w:trPr>
        <w:tc>
          <w:tcPr>
            <w:tcW w:w="395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6478FC2" w14:textId="77777777" w:rsidR="001C12BF" w:rsidRPr="001C12BF" w:rsidRDefault="001C12BF" w:rsidP="00933401">
            <w:pPr>
              <w:widowControl/>
              <w:rPr>
                <w:rFonts w:ascii="Arial" w:hAnsi="Arial" w:cs="Arial"/>
                <w:color w:val="auto"/>
                <w:sz w:val="16"/>
                <w:szCs w:val="16"/>
                <w:lang w:bidi="ar-SA"/>
              </w:rPr>
            </w:pPr>
            <w:r w:rsidRPr="001C12BF">
              <w:rPr>
                <w:rFonts w:ascii="Arial" w:hAnsi="Arial" w:cs="Arial"/>
                <w:color w:val="auto"/>
                <w:sz w:val="16"/>
                <w:szCs w:val="16"/>
                <w:lang w:bidi="ar-SA"/>
              </w:rPr>
              <w:t>2. Hlavní celek 2 celkem bez DPH v Kč</w:t>
            </w:r>
          </w:p>
        </w:tc>
        <w:tc>
          <w:tcPr>
            <w:tcW w:w="851" w:type="dxa"/>
            <w:tcBorders>
              <w:top w:val="nil"/>
              <w:left w:val="nil"/>
              <w:bottom w:val="single" w:sz="4" w:space="0" w:color="auto"/>
              <w:right w:val="single" w:sz="4" w:space="0" w:color="auto"/>
            </w:tcBorders>
            <w:shd w:val="clear" w:color="auto" w:fill="auto"/>
            <w:noWrap/>
            <w:vAlign w:val="center"/>
            <w:hideMark/>
          </w:tcPr>
          <w:p w14:paraId="1262F918" w14:textId="77777777" w:rsidR="001C12BF" w:rsidRPr="001C12BF" w:rsidRDefault="001C12BF" w:rsidP="00933401">
            <w:pPr>
              <w:widowControl/>
              <w:rPr>
                <w:rFonts w:ascii="Arial" w:hAnsi="Arial" w:cs="Arial"/>
                <w:color w:val="auto"/>
                <w:sz w:val="16"/>
                <w:szCs w:val="16"/>
                <w:lang w:bidi="ar-SA"/>
              </w:rPr>
            </w:pPr>
            <w:r w:rsidRPr="001C12BF">
              <w:rPr>
                <w:rFonts w:ascii="Arial" w:hAnsi="Arial" w:cs="Arial"/>
                <w:color w:val="auto"/>
                <w:sz w:val="16"/>
                <w:szCs w:val="16"/>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79FACB9B" w14:textId="77777777" w:rsidR="001C12BF" w:rsidRPr="001C12BF" w:rsidRDefault="001C12BF" w:rsidP="00933401">
            <w:pPr>
              <w:widowControl/>
              <w:rPr>
                <w:rFonts w:ascii="Arial" w:hAnsi="Arial" w:cs="Arial"/>
                <w:color w:val="auto"/>
                <w:sz w:val="16"/>
                <w:szCs w:val="16"/>
                <w:lang w:bidi="ar-SA"/>
              </w:rPr>
            </w:pPr>
            <w:r w:rsidRPr="001C12BF">
              <w:rPr>
                <w:rFonts w:ascii="Arial" w:hAnsi="Arial" w:cs="Arial"/>
                <w:color w:val="auto"/>
                <w:sz w:val="16"/>
                <w:szCs w:val="16"/>
                <w:lang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14:paraId="2561FADD" w14:textId="77777777" w:rsidR="001C12BF" w:rsidRPr="001C12BF" w:rsidRDefault="001C12BF" w:rsidP="00933401">
            <w:pPr>
              <w:widowControl/>
              <w:rPr>
                <w:rFonts w:ascii="Arial" w:hAnsi="Arial" w:cs="Arial"/>
                <w:color w:val="auto"/>
                <w:sz w:val="16"/>
                <w:szCs w:val="16"/>
                <w:lang w:bidi="ar-SA"/>
              </w:rPr>
            </w:pPr>
            <w:r w:rsidRPr="001C12BF">
              <w:rPr>
                <w:rFonts w:ascii="Arial" w:hAnsi="Arial" w:cs="Arial"/>
                <w:color w:val="auto"/>
                <w:sz w:val="16"/>
                <w:szCs w:val="16"/>
                <w:lang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14:paraId="3AE1A602" w14:textId="08A6668B" w:rsidR="001C12BF" w:rsidRPr="001C12BF" w:rsidRDefault="001C12BF" w:rsidP="00933401">
            <w:pPr>
              <w:widowControl/>
              <w:jc w:val="right"/>
              <w:rPr>
                <w:rFonts w:ascii="Arial" w:hAnsi="Arial" w:cs="Arial"/>
                <w:color w:val="auto"/>
                <w:sz w:val="16"/>
                <w:szCs w:val="16"/>
                <w:lang w:bidi="ar-SA"/>
              </w:rPr>
            </w:pPr>
            <w:r w:rsidRPr="001C12BF">
              <w:rPr>
                <w:rFonts w:ascii="Arial" w:hAnsi="Arial" w:cs="Arial"/>
                <w:color w:val="auto"/>
                <w:sz w:val="16"/>
                <w:szCs w:val="16"/>
                <w:lang w:bidi="ar-SA"/>
              </w:rPr>
              <w:t xml:space="preserve">1 </w:t>
            </w:r>
            <w:r w:rsidR="00A40CFE">
              <w:rPr>
                <w:rFonts w:ascii="Arial" w:hAnsi="Arial" w:cs="Arial"/>
                <w:color w:val="auto"/>
                <w:sz w:val="16"/>
                <w:szCs w:val="16"/>
                <w:lang w:bidi="ar-SA"/>
              </w:rPr>
              <w:t>243</w:t>
            </w:r>
            <w:r w:rsidRPr="001C12BF">
              <w:rPr>
                <w:rFonts w:ascii="Arial" w:hAnsi="Arial" w:cs="Arial"/>
                <w:color w:val="auto"/>
                <w:sz w:val="16"/>
                <w:szCs w:val="16"/>
                <w:lang w:bidi="ar-SA"/>
              </w:rPr>
              <w:t xml:space="preserve"> </w:t>
            </w:r>
            <w:r w:rsidR="00170002">
              <w:rPr>
                <w:rFonts w:ascii="Arial" w:hAnsi="Arial" w:cs="Arial"/>
                <w:color w:val="auto"/>
                <w:sz w:val="16"/>
                <w:szCs w:val="16"/>
                <w:lang w:bidi="ar-SA"/>
              </w:rPr>
              <w:t>794</w:t>
            </w:r>
            <w:r w:rsidRPr="001C12BF">
              <w:rPr>
                <w:rFonts w:ascii="Arial" w:hAnsi="Arial" w:cs="Arial"/>
                <w:color w:val="auto"/>
                <w:sz w:val="16"/>
                <w:szCs w:val="16"/>
                <w:lang w:bidi="ar-SA"/>
              </w:rPr>
              <w:t>,</w:t>
            </w:r>
            <w:r w:rsidR="00170002">
              <w:rPr>
                <w:rFonts w:ascii="Arial" w:hAnsi="Arial" w:cs="Arial"/>
                <w:color w:val="auto"/>
                <w:sz w:val="16"/>
                <w:szCs w:val="16"/>
                <w:lang w:bidi="ar-SA"/>
              </w:rPr>
              <w:t>7</w:t>
            </w:r>
            <w:r w:rsidRPr="001C12BF">
              <w:rPr>
                <w:rFonts w:ascii="Arial" w:hAnsi="Arial" w:cs="Arial"/>
                <w:color w:val="auto"/>
                <w:sz w:val="16"/>
                <w:szCs w:val="16"/>
                <w:lang w:bidi="ar-SA"/>
              </w:rPr>
              <w:t>0</w:t>
            </w:r>
          </w:p>
        </w:tc>
        <w:tc>
          <w:tcPr>
            <w:tcW w:w="1134" w:type="dxa"/>
            <w:tcBorders>
              <w:top w:val="nil"/>
              <w:left w:val="nil"/>
              <w:bottom w:val="single" w:sz="4" w:space="0" w:color="auto"/>
              <w:right w:val="single" w:sz="8" w:space="0" w:color="auto"/>
            </w:tcBorders>
            <w:shd w:val="clear" w:color="000000" w:fill="BFBFBF"/>
            <w:noWrap/>
            <w:vAlign w:val="center"/>
            <w:hideMark/>
          </w:tcPr>
          <w:p w14:paraId="7DAA7DA1" w14:textId="77777777" w:rsidR="001C12BF" w:rsidRPr="001C12BF" w:rsidRDefault="001C12BF" w:rsidP="00933401">
            <w:pPr>
              <w:widowControl/>
              <w:jc w:val="center"/>
              <w:rPr>
                <w:rFonts w:ascii="Arial" w:hAnsi="Arial" w:cs="Arial"/>
                <w:color w:val="auto"/>
                <w:sz w:val="16"/>
                <w:szCs w:val="16"/>
                <w:lang w:bidi="ar-SA"/>
              </w:rPr>
            </w:pPr>
            <w:r w:rsidRPr="001C12BF">
              <w:rPr>
                <w:rFonts w:ascii="Arial" w:hAnsi="Arial" w:cs="Arial"/>
                <w:strike/>
                <w:color w:val="auto"/>
                <w:sz w:val="16"/>
                <w:szCs w:val="16"/>
                <w:lang w:bidi="ar-SA"/>
              </w:rPr>
              <w:t> </w:t>
            </w:r>
          </w:p>
        </w:tc>
      </w:tr>
      <w:tr w:rsidR="00793702" w:rsidRPr="001C12BF" w14:paraId="5CFEC94E" w14:textId="77777777" w:rsidTr="00933401">
        <w:trPr>
          <w:trHeight w:val="272"/>
        </w:trPr>
        <w:tc>
          <w:tcPr>
            <w:tcW w:w="395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5302C91" w14:textId="77777777" w:rsidR="001C12BF" w:rsidRPr="001C12BF" w:rsidRDefault="001C12BF" w:rsidP="00933401">
            <w:pPr>
              <w:widowControl/>
              <w:rPr>
                <w:rFonts w:ascii="Arial" w:hAnsi="Arial" w:cs="Arial"/>
                <w:color w:val="auto"/>
                <w:sz w:val="16"/>
                <w:szCs w:val="16"/>
                <w:lang w:bidi="ar-SA"/>
              </w:rPr>
            </w:pPr>
            <w:r w:rsidRPr="001C12BF">
              <w:rPr>
                <w:rFonts w:ascii="Arial" w:hAnsi="Arial" w:cs="Arial"/>
                <w:color w:val="auto"/>
                <w:sz w:val="16"/>
                <w:szCs w:val="16"/>
                <w:lang w:bidi="ar-SA"/>
              </w:rPr>
              <w:t>3. Hlavní celek 3 celkem bez DPH v Kč</w:t>
            </w:r>
          </w:p>
        </w:tc>
        <w:tc>
          <w:tcPr>
            <w:tcW w:w="851" w:type="dxa"/>
            <w:tcBorders>
              <w:top w:val="nil"/>
              <w:left w:val="nil"/>
              <w:bottom w:val="single" w:sz="4" w:space="0" w:color="auto"/>
              <w:right w:val="single" w:sz="4" w:space="0" w:color="auto"/>
            </w:tcBorders>
            <w:shd w:val="clear" w:color="auto" w:fill="auto"/>
            <w:noWrap/>
            <w:vAlign w:val="center"/>
            <w:hideMark/>
          </w:tcPr>
          <w:p w14:paraId="642A92D6" w14:textId="77777777" w:rsidR="001C12BF" w:rsidRPr="001C12BF" w:rsidRDefault="001C12BF" w:rsidP="00933401">
            <w:pPr>
              <w:widowControl/>
              <w:rPr>
                <w:rFonts w:ascii="Arial" w:hAnsi="Arial" w:cs="Arial"/>
                <w:color w:val="auto"/>
                <w:sz w:val="16"/>
                <w:szCs w:val="16"/>
                <w:lang w:bidi="ar-SA"/>
              </w:rPr>
            </w:pPr>
            <w:r w:rsidRPr="001C12BF">
              <w:rPr>
                <w:rFonts w:ascii="Arial" w:hAnsi="Arial" w:cs="Arial"/>
                <w:color w:val="auto"/>
                <w:sz w:val="16"/>
                <w:szCs w:val="16"/>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5050059D" w14:textId="77777777" w:rsidR="001C12BF" w:rsidRPr="001C12BF" w:rsidRDefault="001C12BF" w:rsidP="00933401">
            <w:pPr>
              <w:widowControl/>
              <w:rPr>
                <w:rFonts w:ascii="Arial" w:hAnsi="Arial" w:cs="Arial"/>
                <w:color w:val="auto"/>
                <w:sz w:val="16"/>
                <w:szCs w:val="16"/>
                <w:lang w:bidi="ar-SA"/>
              </w:rPr>
            </w:pPr>
            <w:r w:rsidRPr="001C12BF">
              <w:rPr>
                <w:rFonts w:ascii="Arial" w:hAnsi="Arial" w:cs="Arial"/>
                <w:color w:val="auto"/>
                <w:sz w:val="16"/>
                <w:szCs w:val="16"/>
                <w:lang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14:paraId="28F44B20" w14:textId="77777777" w:rsidR="001C12BF" w:rsidRPr="001C12BF" w:rsidRDefault="001C12BF" w:rsidP="00933401">
            <w:pPr>
              <w:widowControl/>
              <w:rPr>
                <w:rFonts w:ascii="Arial" w:hAnsi="Arial" w:cs="Arial"/>
                <w:color w:val="auto"/>
                <w:sz w:val="16"/>
                <w:szCs w:val="16"/>
                <w:lang w:bidi="ar-SA"/>
              </w:rPr>
            </w:pPr>
            <w:r w:rsidRPr="001C12BF">
              <w:rPr>
                <w:rFonts w:ascii="Arial" w:hAnsi="Arial" w:cs="Arial"/>
                <w:color w:val="auto"/>
                <w:sz w:val="16"/>
                <w:szCs w:val="16"/>
                <w:lang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14:paraId="3EF2E477" w14:textId="3090411E" w:rsidR="001C12BF" w:rsidRPr="001C12BF" w:rsidRDefault="00170002" w:rsidP="00933401">
            <w:pPr>
              <w:widowControl/>
              <w:jc w:val="right"/>
              <w:rPr>
                <w:rFonts w:ascii="Arial" w:hAnsi="Arial" w:cs="Arial"/>
                <w:color w:val="auto"/>
                <w:sz w:val="16"/>
                <w:szCs w:val="16"/>
                <w:lang w:bidi="ar-SA"/>
              </w:rPr>
            </w:pPr>
            <w:r>
              <w:rPr>
                <w:rFonts w:ascii="Arial" w:hAnsi="Arial" w:cs="Arial"/>
                <w:color w:val="auto"/>
                <w:sz w:val="16"/>
                <w:szCs w:val="16"/>
                <w:lang w:bidi="ar-SA"/>
              </w:rPr>
              <w:t>220</w:t>
            </w:r>
            <w:r w:rsidR="001C12BF" w:rsidRPr="001C12BF">
              <w:rPr>
                <w:rFonts w:ascii="Arial" w:hAnsi="Arial" w:cs="Arial"/>
                <w:color w:val="auto"/>
                <w:sz w:val="16"/>
                <w:szCs w:val="16"/>
                <w:lang w:bidi="ar-SA"/>
              </w:rPr>
              <w:t xml:space="preserve"> </w:t>
            </w:r>
            <w:r>
              <w:rPr>
                <w:rFonts w:ascii="Arial" w:hAnsi="Arial" w:cs="Arial"/>
                <w:color w:val="auto"/>
                <w:sz w:val="16"/>
                <w:szCs w:val="16"/>
                <w:lang w:bidi="ar-SA"/>
              </w:rPr>
              <w:t>275</w:t>
            </w:r>
            <w:r w:rsidR="001C12BF" w:rsidRPr="001C12BF">
              <w:rPr>
                <w:rFonts w:ascii="Arial" w:hAnsi="Arial" w:cs="Arial"/>
                <w:color w:val="auto"/>
                <w:sz w:val="16"/>
                <w:szCs w:val="16"/>
                <w:lang w:bidi="ar-SA"/>
              </w:rPr>
              <w:t>,00</w:t>
            </w:r>
          </w:p>
        </w:tc>
        <w:tc>
          <w:tcPr>
            <w:tcW w:w="1134" w:type="dxa"/>
            <w:tcBorders>
              <w:top w:val="nil"/>
              <w:left w:val="nil"/>
              <w:bottom w:val="single" w:sz="4" w:space="0" w:color="auto"/>
              <w:right w:val="single" w:sz="8" w:space="0" w:color="auto"/>
            </w:tcBorders>
            <w:shd w:val="clear" w:color="000000" w:fill="BFBFBF"/>
            <w:noWrap/>
            <w:vAlign w:val="center"/>
            <w:hideMark/>
          </w:tcPr>
          <w:p w14:paraId="07337AE8" w14:textId="77777777" w:rsidR="001C12BF" w:rsidRPr="001C12BF" w:rsidRDefault="001C12BF" w:rsidP="00933401">
            <w:pPr>
              <w:widowControl/>
              <w:jc w:val="center"/>
              <w:rPr>
                <w:rFonts w:ascii="Arial" w:hAnsi="Arial" w:cs="Arial"/>
                <w:color w:val="auto"/>
                <w:sz w:val="16"/>
                <w:szCs w:val="16"/>
                <w:lang w:bidi="ar-SA"/>
              </w:rPr>
            </w:pPr>
            <w:r w:rsidRPr="001C12BF">
              <w:rPr>
                <w:rFonts w:ascii="Arial" w:hAnsi="Arial" w:cs="Arial"/>
                <w:strike/>
                <w:color w:val="auto"/>
                <w:sz w:val="16"/>
                <w:szCs w:val="16"/>
                <w:lang w:bidi="ar-SA"/>
              </w:rPr>
              <w:t> </w:t>
            </w:r>
          </w:p>
        </w:tc>
      </w:tr>
      <w:tr w:rsidR="00793702" w:rsidRPr="001C12BF" w14:paraId="4BBB8AC8" w14:textId="77777777" w:rsidTr="00933401">
        <w:trPr>
          <w:trHeight w:val="276"/>
        </w:trPr>
        <w:tc>
          <w:tcPr>
            <w:tcW w:w="395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357DA9ED"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Celková cena bez DPH v Kč</w:t>
            </w:r>
          </w:p>
        </w:tc>
        <w:tc>
          <w:tcPr>
            <w:tcW w:w="851" w:type="dxa"/>
            <w:tcBorders>
              <w:top w:val="nil"/>
              <w:left w:val="nil"/>
              <w:bottom w:val="single" w:sz="4" w:space="0" w:color="auto"/>
              <w:right w:val="single" w:sz="4" w:space="0" w:color="auto"/>
            </w:tcBorders>
            <w:shd w:val="clear" w:color="auto" w:fill="auto"/>
            <w:noWrap/>
            <w:vAlign w:val="center"/>
            <w:hideMark/>
          </w:tcPr>
          <w:p w14:paraId="30ECB4DA"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03E2DB2D"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14:paraId="30FF07DE"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14:paraId="42DDA42B" w14:textId="023A4DD1" w:rsidR="001C12BF" w:rsidRPr="001C12BF" w:rsidRDefault="000E0565" w:rsidP="00933401">
            <w:pPr>
              <w:widowControl/>
              <w:jc w:val="right"/>
              <w:rPr>
                <w:rFonts w:ascii="Arial" w:hAnsi="Arial" w:cs="Arial"/>
                <w:b/>
                <w:bCs/>
                <w:color w:val="auto"/>
                <w:sz w:val="16"/>
                <w:szCs w:val="16"/>
                <w:lang w:bidi="ar-SA"/>
              </w:rPr>
            </w:pPr>
            <w:r>
              <w:rPr>
                <w:rFonts w:ascii="Arial" w:hAnsi="Arial" w:cs="Arial"/>
                <w:b/>
                <w:bCs/>
                <w:color w:val="auto"/>
                <w:sz w:val="16"/>
                <w:szCs w:val="16"/>
                <w:lang w:bidi="ar-SA"/>
              </w:rPr>
              <w:t>2</w:t>
            </w:r>
            <w:r w:rsidR="001C12BF" w:rsidRPr="001C12BF">
              <w:rPr>
                <w:rFonts w:ascii="Arial" w:hAnsi="Arial" w:cs="Arial"/>
                <w:b/>
                <w:bCs/>
                <w:color w:val="auto"/>
                <w:sz w:val="16"/>
                <w:szCs w:val="16"/>
                <w:lang w:bidi="ar-SA"/>
              </w:rPr>
              <w:t xml:space="preserve"> </w:t>
            </w:r>
            <w:r w:rsidR="000E02FA">
              <w:rPr>
                <w:rFonts w:ascii="Arial" w:hAnsi="Arial" w:cs="Arial"/>
                <w:b/>
                <w:bCs/>
                <w:color w:val="auto"/>
                <w:sz w:val="16"/>
                <w:szCs w:val="16"/>
                <w:lang w:bidi="ar-SA"/>
              </w:rPr>
              <w:t>846</w:t>
            </w:r>
            <w:r w:rsidR="001C12BF" w:rsidRPr="001C12BF">
              <w:rPr>
                <w:rFonts w:ascii="Arial" w:hAnsi="Arial" w:cs="Arial"/>
                <w:b/>
                <w:bCs/>
                <w:color w:val="auto"/>
                <w:sz w:val="16"/>
                <w:szCs w:val="16"/>
                <w:lang w:bidi="ar-SA"/>
              </w:rPr>
              <w:t xml:space="preserve"> 7</w:t>
            </w:r>
            <w:r w:rsidR="000E02FA">
              <w:rPr>
                <w:rFonts w:ascii="Arial" w:hAnsi="Arial" w:cs="Arial"/>
                <w:b/>
                <w:bCs/>
                <w:color w:val="auto"/>
                <w:sz w:val="16"/>
                <w:szCs w:val="16"/>
                <w:lang w:bidi="ar-SA"/>
              </w:rPr>
              <w:t>44</w:t>
            </w:r>
            <w:r w:rsidR="001C12BF" w:rsidRPr="001C12BF">
              <w:rPr>
                <w:rFonts w:ascii="Arial" w:hAnsi="Arial" w:cs="Arial"/>
                <w:b/>
                <w:bCs/>
                <w:color w:val="auto"/>
                <w:sz w:val="16"/>
                <w:szCs w:val="16"/>
                <w:lang w:bidi="ar-SA"/>
              </w:rPr>
              <w:t>,</w:t>
            </w:r>
            <w:r w:rsidR="000E02FA">
              <w:rPr>
                <w:rFonts w:ascii="Arial" w:hAnsi="Arial" w:cs="Arial"/>
                <w:b/>
                <w:bCs/>
                <w:color w:val="auto"/>
                <w:sz w:val="16"/>
                <w:szCs w:val="16"/>
                <w:lang w:bidi="ar-SA"/>
              </w:rPr>
              <w:t>70</w:t>
            </w:r>
          </w:p>
        </w:tc>
        <w:tc>
          <w:tcPr>
            <w:tcW w:w="1134" w:type="dxa"/>
            <w:tcBorders>
              <w:top w:val="nil"/>
              <w:left w:val="nil"/>
              <w:bottom w:val="single" w:sz="4" w:space="0" w:color="auto"/>
              <w:right w:val="single" w:sz="8" w:space="0" w:color="auto"/>
            </w:tcBorders>
            <w:shd w:val="clear" w:color="000000" w:fill="BFBFBF"/>
            <w:noWrap/>
            <w:vAlign w:val="center"/>
            <w:hideMark/>
          </w:tcPr>
          <w:p w14:paraId="4BEFDB44" w14:textId="77777777" w:rsidR="001C12BF" w:rsidRPr="001C12BF" w:rsidRDefault="001C12BF" w:rsidP="00933401">
            <w:pPr>
              <w:widowControl/>
              <w:jc w:val="center"/>
              <w:rPr>
                <w:rFonts w:ascii="Arial" w:hAnsi="Arial" w:cs="Arial"/>
                <w:color w:val="auto"/>
                <w:sz w:val="16"/>
                <w:szCs w:val="16"/>
                <w:lang w:bidi="ar-SA"/>
              </w:rPr>
            </w:pPr>
            <w:r w:rsidRPr="001C12BF">
              <w:rPr>
                <w:rFonts w:ascii="Arial" w:hAnsi="Arial" w:cs="Arial"/>
                <w:strike/>
                <w:color w:val="auto"/>
                <w:sz w:val="16"/>
                <w:szCs w:val="16"/>
                <w:lang w:bidi="ar-SA"/>
              </w:rPr>
              <w:t> </w:t>
            </w:r>
          </w:p>
        </w:tc>
      </w:tr>
      <w:tr w:rsidR="00793702" w:rsidRPr="001C12BF" w14:paraId="3A2598F5" w14:textId="77777777" w:rsidTr="00933401">
        <w:trPr>
          <w:trHeight w:val="266"/>
        </w:trPr>
        <w:tc>
          <w:tcPr>
            <w:tcW w:w="395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4C7F4A4" w14:textId="77777777" w:rsidR="001C12BF" w:rsidRPr="001C12BF" w:rsidRDefault="001C12BF" w:rsidP="00933401">
            <w:pPr>
              <w:widowControl/>
              <w:rPr>
                <w:rFonts w:ascii="Arial" w:hAnsi="Arial" w:cs="Arial"/>
                <w:color w:val="auto"/>
                <w:sz w:val="16"/>
                <w:szCs w:val="16"/>
                <w:lang w:bidi="ar-SA"/>
              </w:rPr>
            </w:pPr>
            <w:r w:rsidRPr="001C12BF">
              <w:rPr>
                <w:rFonts w:ascii="Arial" w:hAnsi="Arial" w:cs="Arial"/>
                <w:color w:val="auto"/>
                <w:sz w:val="16"/>
                <w:szCs w:val="16"/>
                <w:lang w:bidi="ar-SA"/>
              </w:rPr>
              <w:t>DPH  21 % v Kč</w:t>
            </w:r>
          </w:p>
        </w:tc>
        <w:tc>
          <w:tcPr>
            <w:tcW w:w="851" w:type="dxa"/>
            <w:tcBorders>
              <w:top w:val="nil"/>
              <w:left w:val="nil"/>
              <w:bottom w:val="single" w:sz="4" w:space="0" w:color="auto"/>
              <w:right w:val="single" w:sz="4" w:space="0" w:color="auto"/>
            </w:tcBorders>
            <w:shd w:val="clear" w:color="auto" w:fill="auto"/>
            <w:noWrap/>
            <w:vAlign w:val="center"/>
            <w:hideMark/>
          </w:tcPr>
          <w:p w14:paraId="36013D8D" w14:textId="77777777" w:rsidR="001C12BF" w:rsidRPr="001C12BF" w:rsidRDefault="001C12BF" w:rsidP="00933401">
            <w:pPr>
              <w:widowControl/>
              <w:rPr>
                <w:rFonts w:ascii="Arial" w:hAnsi="Arial" w:cs="Arial"/>
                <w:color w:val="auto"/>
                <w:sz w:val="16"/>
                <w:szCs w:val="16"/>
                <w:lang w:bidi="ar-SA"/>
              </w:rPr>
            </w:pPr>
            <w:r w:rsidRPr="001C12BF">
              <w:rPr>
                <w:rFonts w:ascii="Arial" w:hAnsi="Arial" w:cs="Arial"/>
                <w:color w:val="auto"/>
                <w:sz w:val="16"/>
                <w:szCs w:val="16"/>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68A31B5E" w14:textId="77777777" w:rsidR="001C12BF" w:rsidRPr="001C12BF" w:rsidRDefault="001C12BF" w:rsidP="00933401">
            <w:pPr>
              <w:widowControl/>
              <w:rPr>
                <w:rFonts w:ascii="Arial" w:hAnsi="Arial" w:cs="Arial"/>
                <w:color w:val="auto"/>
                <w:sz w:val="16"/>
                <w:szCs w:val="16"/>
                <w:lang w:bidi="ar-SA"/>
              </w:rPr>
            </w:pPr>
            <w:r w:rsidRPr="001C12BF">
              <w:rPr>
                <w:rFonts w:ascii="Arial" w:hAnsi="Arial" w:cs="Arial"/>
                <w:color w:val="auto"/>
                <w:sz w:val="16"/>
                <w:szCs w:val="16"/>
                <w:lang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14:paraId="545DDA7C" w14:textId="77777777" w:rsidR="001C12BF" w:rsidRPr="001C12BF" w:rsidRDefault="001C12BF" w:rsidP="00933401">
            <w:pPr>
              <w:widowControl/>
              <w:rPr>
                <w:rFonts w:ascii="Arial" w:hAnsi="Arial" w:cs="Arial"/>
                <w:color w:val="auto"/>
                <w:sz w:val="16"/>
                <w:szCs w:val="16"/>
                <w:lang w:bidi="ar-SA"/>
              </w:rPr>
            </w:pPr>
            <w:r w:rsidRPr="001C12BF">
              <w:rPr>
                <w:rFonts w:ascii="Arial" w:hAnsi="Arial" w:cs="Arial"/>
                <w:color w:val="auto"/>
                <w:sz w:val="16"/>
                <w:szCs w:val="16"/>
                <w:lang w:bidi="ar-SA"/>
              </w:rPr>
              <w:t> </w:t>
            </w:r>
          </w:p>
        </w:tc>
        <w:tc>
          <w:tcPr>
            <w:tcW w:w="1134" w:type="dxa"/>
            <w:tcBorders>
              <w:top w:val="nil"/>
              <w:left w:val="nil"/>
              <w:bottom w:val="single" w:sz="4" w:space="0" w:color="auto"/>
              <w:right w:val="single" w:sz="4" w:space="0" w:color="auto"/>
            </w:tcBorders>
            <w:shd w:val="clear" w:color="auto" w:fill="auto"/>
            <w:noWrap/>
            <w:vAlign w:val="center"/>
            <w:hideMark/>
          </w:tcPr>
          <w:p w14:paraId="2F93B21F" w14:textId="75034EFC" w:rsidR="001C12BF" w:rsidRPr="001C12BF" w:rsidRDefault="00C106A9" w:rsidP="00933401">
            <w:pPr>
              <w:widowControl/>
              <w:jc w:val="right"/>
              <w:rPr>
                <w:rFonts w:ascii="Arial" w:hAnsi="Arial" w:cs="Arial"/>
                <w:color w:val="auto"/>
                <w:sz w:val="16"/>
                <w:szCs w:val="16"/>
                <w:lang w:bidi="ar-SA"/>
              </w:rPr>
            </w:pPr>
            <w:r>
              <w:rPr>
                <w:rFonts w:ascii="Arial" w:hAnsi="Arial" w:cs="Arial"/>
                <w:color w:val="auto"/>
                <w:sz w:val="16"/>
                <w:szCs w:val="16"/>
                <w:lang w:bidi="ar-SA"/>
              </w:rPr>
              <w:t>597</w:t>
            </w:r>
            <w:r w:rsidR="001C12BF" w:rsidRPr="001C12BF">
              <w:rPr>
                <w:rFonts w:ascii="Arial" w:hAnsi="Arial" w:cs="Arial"/>
                <w:color w:val="auto"/>
                <w:sz w:val="16"/>
                <w:szCs w:val="16"/>
                <w:lang w:bidi="ar-SA"/>
              </w:rPr>
              <w:t xml:space="preserve"> </w:t>
            </w:r>
            <w:r w:rsidR="00301F4A">
              <w:rPr>
                <w:rFonts w:ascii="Arial" w:hAnsi="Arial" w:cs="Arial"/>
                <w:color w:val="auto"/>
                <w:sz w:val="16"/>
                <w:szCs w:val="16"/>
                <w:lang w:bidi="ar-SA"/>
              </w:rPr>
              <w:t>816</w:t>
            </w:r>
            <w:r w:rsidR="001C12BF" w:rsidRPr="001C12BF">
              <w:rPr>
                <w:rFonts w:ascii="Arial" w:hAnsi="Arial" w:cs="Arial"/>
                <w:color w:val="auto"/>
                <w:sz w:val="16"/>
                <w:szCs w:val="16"/>
                <w:lang w:bidi="ar-SA"/>
              </w:rPr>
              <w:t>,</w:t>
            </w:r>
            <w:r w:rsidR="00301F4A">
              <w:rPr>
                <w:rFonts w:ascii="Arial" w:hAnsi="Arial" w:cs="Arial"/>
                <w:color w:val="auto"/>
                <w:sz w:val="16"/>
                <w:szCs w:val="16"/>
                <w:lang w:bidi="ar-SA"/>
              </w:rPr>
              <w:t>39</w:t>
            </w:r>
          </w:p>
        </w:tc>
        <w:tc>
          <w:tcPr>
            <w:tcW w:w="1134" w:type="dxa"/>
            <w:tcBorders>
              <w:top w:val="nil"/>
              <w:left w:val="nil"/>
              <w:bottom w:val="single" w:sz="4" w:space="0" w:color="auto"/>
              <w:right w:val="single" w:sz="8" w:space="0" w:color="auto"/>
            </w:tcBorders>
            <w:shd w:val="clear" w:color="000000" w:fill="BFBFBF"/>
            <w:noWrap/>
            <w:vAlign w:val="center"/>
            <w:hideMark/>
          </w:tcPr>
          <w:p w14:paraId="50251864" w14:textId="77777777" w:rsidR="001C12BF" w:rsidRPr="001C12BF" w:rsidRDefault="001C12BF" w:rsidP="00933401">
            <w:pPr>
              <w:widowControl/>
              <w:jc w:val="center"/>
              <w:rPr>
                <w:rFonts w:ascii="Arial" w:hAnsi="Arial" w:cs="Arial"/>
                <w:color w:val="auto"/>
                <w:sz w:val="16"/>
                <w:szCs w:val="16"/>
                <w:lang w:bidi="ar-SA"/>
              </w:rPr>
            </w:pPr>
            <w:r w:rsidRPr="001C12BF">
              <w:rPr>
                <w:rFonts w:ascii="Arial" w:hAnsi="Arial" w:cs="Arial"/>
                <w:strike/>
                <w:color w:val="auto"/>
                <w:sz w:val="16"/>
                <w:szCs w:val="16"/>
                <w:lang w:bidi="ar-SA"/>
              </w:rPr>
              <w:t> </w:t>
            </w:r>
          </w:p>
        </w:tc>
      </w:tr>
      <w:tr w:rsidR="00793702" w:rsidRPr="001C12BF" w14:paraId="673560DC" w14:textId="77777777" w:rsidTr="00933401">
        <w:trPr>
          <w:trHeight w:val="284"/>
        </w:trPr>
        <w:tc>
          <w:tcPr>
            <w:tcW w:w="3959" w:type="dxa"/>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14:paraId="4F69C6AB"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Celková cena Díla včetně DPH v Kč</w:t>
            </w:r>
          </w:p>
        </w:tc>
        <w:tc>
          <w:tcPr>
            <w:tcW w:w="851" w:type="dxa"/>
            <w:tcBorders>
              <w:top w:val="nil"/>
              <w:left w:val="nil"/>
              <w:bottom w:val="single" w:sz="8" w:space="0" w:color="auto"/>
              <w:right w:val="single" w:sz="4" w:space="0" w:color="auto"/>
            </w:tcBorders>
            <w:shd w:val="clear" w:color="auto" w:fill="auto"/>
            <w:noWrap/>
            <w:vAlign w:val="center"/>
            <w:hideMark/>
          </w:tcPr>
          <w:p w14:paraId="27F77BE5"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992" w:type="dxa"/>
            <w:tcBorders>
              <w:top w:val="nil"/>
              <w:left w:val="nil"/>
              <w:bottom w:val="single" w:sz="8" w:space="0" w:color="auto"/>
              <w:right w:val="single" w:sz="4" w:space="0" w:color="auto"/>
            </w:tcBorders>
            <w:shd w:val="clear" w:color="auto" w:fill="auto"/>
            <w:noWrap/>
            <w:vAlign w:val="center"/>
            <w:hideMark/>
          </w:tcPr>
          <w:p w14:paraId="5C58B7A3"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1134" w:type="dxa"/>
            <w:tcBorders>
              <w:top w:val="nil"/>
              <w:left w:val="nil"/>
              <w:bottom w:val="single" w:sz="8" w:space="0" w:color="auto"/>
              <w:right w:val="single" w:sz="4" w:space="0" w:color="auto"/>
            </w:tcBorders>
            <w:shd w:val="clear" w:color="auto" w:fill="auto"/>
            <w:noWrap/>
            <w:vAlign w:val="center"/>
            <w:hideMark/>
          </w:tcPr>
          <w:p w14:paraId="5289D1F0" w14:textId="77777777" w:rsidR="001C12BF" w:rsidRPr="001C12BF" w:rsidRDefault="001C12BF" w:rsidP="00933401">
            <w:pPr>
              <w:widowControl/>
              <w:rPr>
                <w:rFonts w:ascii="Arial" w:hAnsi="Arial" w:cs="Arial"/>
                <w:b/>
                <w:bCs/>
                <w:color w:val="auto"/>
                <w:sz w:val="16"/>
                <w:szCs w:val="16"/>
                <w:lang w:bidi="ar-SA"/>
              </w:rPr>
            </w:pPr>
            <w:r w:rsidRPr="001C12BF">
              <w:rPr>
                <w:rFonts w:ascii="Arial" w:hAnsi="Arial" w:cs="Arial"/>
                <w:b/>
                <w:bCs/>
                <w:color w:val="auto"/>
                <w:sz w:val="16"/>
                <w:szCs w:val="16"/>
                <w:lang w:bidi="ar-SA"/>
              </w:rPr>
              <w:t> </w:t>
            </w:r>
          </w:p>
        </w:tc>
        <w:tc>
          <w:tcPr>
            <w:tcW w:w="1134" w:type="dxa"/>
            <w:tcBorders>
              <w:top w:val="nil"/>
              <w:left w:val="nil"/>
              <w:bottom w:val="single" w:sz="8" w:space="0" w:color="auto"/>
              <w:right w:val="single" w:sz="4" w:space="0" w:color="auto"/>
            </w:tcBorders>
            <w:shd w:val="clear" w:color="auto" w:fill="auto"/>
            <w:noWrap/>
            <w:vAlign w:val="center"/>
            <w:hideMark/>
          </w:tcPr>
          <w:p w14:paraId="0C47C958" w14:textId="611B3283" w:rsidR="001C12BF" w:rsidRPr="001C12BF" w:rsidRDefault="00271AC2" w:rsidP="00933401">
            <w:pPr>
              <w:widowControl/>
              <w:jc w:val="right"/>
              <w:rPr>
                <w:rFonts w:ascii="Arial" w:hAnsi="Arial" w:cs="Arial"/>
                <w:b/>
                <w:bCs/>
                <w:color w:val="auto"/>
                <w:sz w:val="16"/>
                <w:szCs w:val="16"/>
                <w:lang w:bidi="ar-SA"/>
              </w:rPr>
            </w:pPr>
            <w:r>
              <w:rPr>
                <w:rFonts w:ascii="Arial" w:hAnsi="Arial" w:cs="Arial"/>
                <w:b/>
                <w:bCs/>
                <w:color w:val="auto"/>
                <w:sz w:val="16"/>
                <w:szCs w:val="16"/>
                <w:lang w:bidi="ar-SA"/>
              </w:rPr>
              <w:t>3</w:t>
            </w:r>
            <w:r w:rsidR="001C12BF" w:rsidRPr="001C12BF">
              <w:rPr>
                <w:rFonts w:ascii="Arial" w:hAnsi="Arial" w:cs="Arial"/>
                <w:b/>
                <w:bCs/>
                <w:color w:val="auto"/>
                <w:sz w:val="16"/>
                <w:szCs w:val="16"/>
                <w:lang w:bidi="ar-SA"/>
              </w:rPr>
              <w:t xml:space="preserve"> </w:t>
            </w:r>
            <w:r>
              <w:rPr>
                <w:rFonts w:ascii="Arial" w:hAnsi="Arial" w:cs="Arial"/>
                <w:b/>
                <w:bCs/>
                <w:color w:val="auto"/>
                <w:sz w:val="16"/>
                <w:szCs w:val="16"/>
                <w:lang w:bidi="ar-SA"/>
              </w:rPr>
              <w:t>444</w:t>
            </w:r>
            <w:r w:rsidR="001C12BF" w:rsidRPr="001C12BF">
              <w:rPr>
                <w:rFonts w:ascii="Arial" w:hAnsi="Arial" w:cs="Arial"/>
                <w:b/>
                <w:bCs/>
                <w:color w:val="auto"/>
                <w:sz w:val="16"/>
                <w:szCs w:val="16"/>
                <w:lang w:bidi="ar-SA"/>
              </w:rPr>
              <w:t xml:space="preserve"> </w:t>
            </w:r>
            <w:r w:rsidR="00015718">
              <w:rPr>
                <w:rFonts w:ascii="Arial" w:hAnsi="Arial" w:cs="Arial"/>
                <w:b/>
                <w:bCs/>
                <w:color w:val="auto"/>
                <w:sz w:val="16"/>
                <w:szCs w:val="16"/>
                <w:lang w:bidi="ar-SA"/>
              </w:rPr>
              <w:t>561</w:t>
            </w:r>
            <w:r w:rsidR="001C12BF" w:rsidRPr="001C12BF">
              <w:rPr>
                <w:rFonts w:ascii="Arial" w:hAnsi="Arial" w:cs="Arial"/>
                <w:b/>
                <w:bCs/>
                <w:color w:val="auto"/>
                <w:sz w:val="16"/>
                <w:szCs w:val="16"/>
                <w:lang w:bidi="ar-SA"/>
              </w:rPr>
              <w:t>,</w:t>
            </w:r>
            <w:r w:rsidR="00015718">
              <w:rPr>
                <w:rFonts w:ascii="Arial" w:hAnsi="Arial" w:cs="Arial"/>
                <w:b/>
                <w:bCs/>
                <w:color w:val="auto"/>
                <w:sz w:val="16"/>
                <w:szCs w:val="16"/>
                <w:lang w:bidi="ar-SA"/>
              </w:rPr>
              <w:t>09</w:t>
            </w:r>
          </w:p>
        </w:tc>
        <w:tc>
          <w:tcPr>
            <w:tcW w:w="1134" w:type="dxa"/>
            <w:tcBorders>
              <w:top w:val="nil"/>
              <w:left w:val="nil"/>
              <w:bottom w:val="single" w:sz="8" w:space="0" w:color="auto"/>
              <w:right w:val="single" w:sz="8" w:space="0" w:color="auto"/>
            </w:tcBorders>
            <w:shd w:val="clear" w:color="000000" w:fill="BFBFBF"/>
            <w:noWrap/>
            <w:vAlign w:val="center"/>
            <w:hideMark/>
          </w:tcPr>
          <w:p w14:paraId="3903F0B0" w14:textId="77777777" w:rsidR="001C12BF" w:rsidRPr="001C12BF" w:rsidRDefault="001C12BF" w:rsidP="00933401">
            <w:pPr>
              <w:widowControl/>
              <w:jc w:val="center"/>
              <w:rPr>
                <w:rFonts w:ascii="Arial" w:hAnsi="Arial" w:cs="Arial"/>
                <w:color w:val="auto"/>
                <w:sz w:val="16"/>
                <w:szCs w:val="16"/>
                <w:lang w:bidi="ar-SA"/>
              </w:rPr>
            </w:pPr>
            <w:r w:rsidRPr="001C12BF">
              <w:rPr>
                <w:rFonts w:ascii="Arial" w:hAnsi="Arial" w:cs="Arial"/>
                <w:strike/>
                <w:color w:val="auto"/>
                <w:sz w:val="16"/>
                <w:szCs w:val="16"/>
                <w:lang w:bidi="ar-SA"/>
              </w:rPr>
              <w:t> </w:t>
            </w:r>
          </w:p>
        </w:tc>
      </w:tr>
    </w:tbl>
    <w:p w14:paraId="3AB71DE7" w14:textId="77777777" w:rsidR="00A6339B" w:rsidRDefault="00A6339B" w:rsidP="00933401">
      <w:pPr>
        <w:widowControl/>
        <w:rPr>
          <w:rFonts w:ascii="Arial" w:hAnsi="Arial" w:cs="Arial"/>
          <w:color w:val="auto"/>
          <w:sz w:val="22"/>
          <w:szCs w:val="22"/>
          <w:lang w:bidi="ar-SA"/>
        </w:rPr>
      </w:pPr>
    </w:p>
    <w:p w14:paraId="6E061988" w14:textId="77777777" w:rsidR="00A6339B" w:rsidRDefault="00A6339B" w:rsidP="00933401">
      <w:pPr>
        <w:widowControl/>
        <w:ind w:left="-75"/>
        <w:rPr>
          <w:rFonts w:ascii="Arial" w:hAnsi="Arial" w:cs="Arial"/>
          <w:color w:val="auto"/>
          <w:sz w:val="22"/>
          <w:szCs w:val="22"/>
          <w:lang w:bidi="ar-SA"/>
        </w:rPr>
      </w:pPr>
    </w:p>
    <w:tbl>
      <w:tblPr>
        <w:tblW w:w="9534" w:type="dxa"/>
        <w:tblCellMar>
          <w:left w:w="70" w:type="dxa"/>
          <w:right w:w="70" w:type="dxa"/>
        </w:tblCellMar>
        <w:tblLook w:val="04A0" w:firstRow="1" w:lastRow="0" w:firstColumn="1" w:lastColumn="0" w:noHBand="0" w:noVBand="1"/>
      </w:tblPr>
      <w:tblGrid>
        <w:gridCol w:w="10990"/>
      </w:tblGrid>
      <w:tr w:rsidR="00A14633" w:rsidRPr="00D13F11" w14:paraId="14A2B54D" w14:textId="77777777" w:rsidTr="007D64D9">
        <w:trPr>
          <w:trHeight w:val="740"/>
        </w:trPr>
        <w:tc>
          <w:tcPr>
            <w:tcW w:w="8505" w:type="dxa"/>
            <w:tcBorders>
              <w:top w:val="nil"/>
              <w:left w:val="nil"/>
              <w:right w:val="nil"/>
            </w:tcBorders>
            <w:shd w:val="clear" w:color="auto" w:fill="auto"/>
            <w:noWrap/>
            <w:vAlign w:val="center"/>
            <w:hideMark/>
          </w:tcPr>
          <w:p w14:paraId="678354F3" w14:textId="680A9FCA" w:rsidR="00BC7D04" w:rsidRDefault="00A14633" w:rsidP="00933401">
            <w:pPr>
              <w:pStyle w:val="Bezmezer"/>
              <w:rPr>
                <w:rFonts w:ascii="Arial" w:hAnsi="Arial" w:cs="Arial"/>
                <w:b/>
                <w:bCs/>
                <w:sz w:val="20"/>
                <w:szCs w:val="20"/>
              </w:rPr>
            </w:pPr>
            <w:r w:rsidRPr="00D13F11">
              <w:rPr>
                <w:rFonts w:ascii="Arial" w:hAnsi="Arial" w:cs="Arial"/>
                <w:b/>
                <w:bCs/>
                <w:sz w:val="20"/>
                <w:szCs w:val="20"/>
              </w:rPr>
              <w:t>Česká republika - Státní pozemkový úřad</w:t>
            </w:r>
            <w:r w:rsidR="00952919">
              <w:rPr>
                <w:rFonts w:ascii="Arial" w:hAnsi="Arial" w:cs="Arial"/>
                <w:b/>
                <w:bCs/>
                <w:sz w:val="20"/>
                <w:szCs w:val="20"/>
              </w:rPr>
              <w:t>,</w:t>
            </w:r>
            <w:r w:rsidR="00BC7D04">
              <w:rPr>
                <w:rFonts w:ascii="Arial" w:hAnsi="Arial" w:cs="Arial"/>
                <w:b/>
                <w:bCs/>
                <w:sz w:val="20"/>
                <w:szCs w:val="20"/>
              </w:rPr>
              <w:t xml:space="preserve"> </w:t>
            </w:r>
          </w:p>
          <w:p w14:paraId="22CE896C" w14:textId="73DFB082" w:rsidR="00A14633" w:rsidRPr="00D13F11" w:rsidRDefault="00A14633" w:rsidP="00933401">
            <w:pPr>
              <w:pStyle w:val="Bezmezer"/>
              <w:rPr>
                <w:rFonts w:ascii="Arial" w:hAnsi="Arial" w:cs="Arial"/>
                <w:b/>
                <w:bCs/>
                <w:sz w:val="20"/>
                <w:szCs w:val="20"/>
              </w:rPr>
            </w:pPr>
            <w:r w:rsidRPr="00D13F11">
              <w:rPr>
                <w:rFonts w:ascii="Arial" w:hAnsi="Arial" w:cs="Arial"/>
                <w:b/>
                <w:bCs/>
                <w:sz w:val="20"/>
                <w:szCs w:val="20"/>
              </w:rPr>
              <w:t>Pobočka Liberec</w:t>
            </w:r>
            <w:r w:rsidRPr="00D13F11">
              <w:rPr>
                <w:rFonts w:ascii="Arial" w:hAnsi="Arial" w:cs="Arial"/>
                <w:sz w:val="20"/>
                <w:szCs w:val="20"/>
              </w:rPr>
              <w:tab/>
              <w:t xml:space="preserve">                                                                   </w:t>
            </w:r>
            <w:r>
              <w:rPr>
                <w:rFonts w:ascii="Arial" w:hAnsi="Arial" w:cs="Arial"/>
                <w:sz w:val="20"/>
                <w:szCs w:val="20"/>
              </w:rPr>
              <w:t xml:space="preserve"> </w:t>
            </w:r>
            <w:r w:rsidRPr="00D13F11">
              <w:rPr>
                <w:rFonts w:ascii="Arial" w:hAnsi="Arial" w:cs="Arial"/>
                <w:b/>
                <w:bCs/>
                <w:sz w:val="20"/>
                <w:szCs w:val="20"/>
              </w:rPr>
              <w:t>AGROPLAN, spol. s r.o.</w:t>
            </w:r>
          </w:p>
          <w:p w14:paraId="687AC288" w14:textId="77777777" w:rsidR="00A14633" w:rsidRPr="00D13F11" w:rsidRDefault="00A14633" w:rsidP="00933401">
            <w:pPr>
              <w:pStyle w:val="Bezmezer"/>
              <w:rPr>
                <w:rStyle w:val="CharStyle23Exact"/>
                <w:sz w:val="20"/>
                <w:szCs w:val="20"/>
              </w:rPr>
            </w:pPr>
            <w:r>
              <w:rPr>
                <w:rStyle w:val="CharStyle23Exact"/>
                <w:sz w:val="20"/>
                <w:szCs w:val="20"/>
              </w:rPr>
              <w:t xml:space="preserve"> </w:t>
            </w:r>
          </w:p>
          <w:p w14:paraId="4885D47D" w14:textId="77777777" w:rsidR="00A14633" w:rsidRPr="00D13F11" w:rsidRDefault="00A14633" w:rsidP="00933401">
            <w:pPr>
              <w:pStyle w:val="Bezmezer"/>
              <w:rPr>
                <w:rStyle w:val="CharStyle23Exact"/>
                <w:sz w:val="20"/>
                <w:szCs w:val="20"/>
              </w:rPr>
            </w:pPr>
            <w:r w:rsidRPr="00D13F11">
              <w:rPr>
                <w:rStyle w:val="CharStyle23Exact"/>
                <w:noProof/>
                <w:sz w:val="20"/>
                <w:szCs w:val="20"/>
              </w:rPr>
              <mc:AlternateContent>
                <mc:Choice Requires="wps">
                  <w:drawing>
                    <wp:anchor distT="0" distB="0" distL="2377440" distR="63500" simplePos="0" relativeHeight="377491200" behindDoc="1" locked="0" layoutInCell="1" allowOverlap="1" wp14:anchorId="0A7BF862" wp14:editId="50F48C29">
                      <wp:simplePos x="0" y="0"/>
                      <wp:positionH relativeFrom="margin">
                        <wp:posOffset>3741420</wp:posOffset>
                      </wp:positionH>
                      <wp:positionV relativeFrom="paragraph">
                        <wp:posOffset>51435</wp:posOffset>
                      </wp:positionV>
                      <wp:extent cx="1085215" cy="304800"/>
                      <wp:effectExtent l="0" t="0" r="0" b="2540"/>
                      <wp:wrapSquare wrapText="left"/>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45659" w14:textId="77777777" w:rsidR="00A14633" w:rsidRDefault="00A14633" w:rsidP="00A14633">
                                  <w:pPr>
                                    <w:pStyle w:val="Style12"/>
                                    <w:shd w:val="clear" w:color="auto" w:fill="auto"/>
                                    <w:spacing w:line="240" w:lineRule="exact"/>
                                    <w:ind w:firstLine="0"/>
                                    <w:jc w:val="left"/>
                                  </w:pPr>
                                  <w:r>
                                    <w:rPr>
                                      <w:rStyle w:val="CharStyle23Exact"/>
                                    </w:rPr>
                                    <w:t xml:space="preserve">Místo:  Praha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7BF862" id="_x0000_s1027" type="#_x0000_t202" style="position:absolute;margin-left:294.6pt;margin-top:4.05pt;width:85.45pt;height:24pt;z-index:-125825280;visibility:visible;mso-wrap-style:square;mso-width-percent:0;mso-height-percent:0;mso-wrap-distance-left:187.2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" filled="f" stroked="f">
                      <v:textbox style="mso-fit-shape-to-text:t" inset="0,0,0,0">
                        <w:txbxContent>
                          <w:p w14:paraId="52C45659" w14:textId="77777777" w:rsidR="00A14633" w:rsidRDefault="00A14633" w:rsidP="00A14633">
                            <w:pPr>
                              <w:pStyle w:val="Style12"/>
                              <w:shd w:val="clear" w:color="auto" w:fill="auto"/>
                              <w:spacing w:line="240" w:lineRule="exact"/>
                              <w:ind w:firstLine="0"/>
                              <w:jc w:val="left"/>
                            </w:pPr>
                            <w:proofErr w:type="gramStart"/>
                            <w:r>
                              <w:rPr>
                                <w:rStyle w:val="CharStyle23Exact"/>
                              </w:rPr>
                              <w:t>Místo:  Praha</w:t>
                            </w:r>
                            <w:proofErr w:type="gramEnd"/>
                            <w:r>
                              <w:rPr>
                                <w:rStyle w:val="CharStyle23Exact"/>
                              </w:rPr>
                              <w:t xml:space="preserve">  </w:t>
                            </w:r>
                          </w:p>
                        </w:txbxContent>
                      </v:textbox>
                      <w10:wrap type="square" side="left" anchorx="margin"/>
                    </v:shape>
                  </w:pict>
                </mc:Fallback>
              </mc:AlternateContent>
            </w:r>
            <w:r w:rsidRPr="00D13F11">
              <w:rPr>
                <w:rStyle w:val="CharStyle23Exact"/>
                <w:sz w:val="20"/>
                <w:szCs w:val="20"/>
              </w:rPr>
              <w:t>Místo:  Liberec</w:t>
            </w:r>
          </w:p>
          <w:p w14:paraId="5135ADA1" w14:textId="77777777" w:rsidR="00A14633" w:rsidRPr="00D13F11" w:rsidRDefault="00A14633" w:rsidP="00933401">
            <w:pPr>
              <w:pStyle w:val="Bezmezer"/>
              <w:rPr>
                <w:rStyle w:val="CharStyle23Exact"/>
                <w:sz w:val="20"/>
                <w:szCs w:val="20"/>
              </w:rPr>
            </w:pPr>
            <w:r w:rsidRPr="00D13F11">
              <w:rPr>
                <w:rStyle w:val="CharStyle23Exact"/>
                <w:sz w:val="20"/>
                <w:szCs w:val="20"/>
              </w:rPr>
              <w:t xml:space="preserve"> </w:t>
            </w:r>
          </w:p>
          <w:p w14:paraId="1352DAC0" w14:textId="77777777" w:rsidR="00A14633" w:rsidRPr="00D13F11" w:rsidRDefault="00A14633" w:rsidP="00933401">
            <w:pPr>
              <w:pStyle w:val="Style12"/>
              <w:shd w:val="clear" w:color="auto" w:fill="auto"/>
              <w:tabs>
                <w:tab w:val="left" w:pos="5435"/>
              </w:tabs>
              <w:spacing w:line="240" w:lineRule="exact"/>
              <w:ind w:firstLine="0"/>
              <w:jc w:val="both"/>
              <w:rPr>
                <w:sz w:val="20"/>
                <w:szCs w:val="20"/>
              </w:rPr>
            </w:pPr>
          </w:p>
          <w:p w14:paraId="50A40050" w14:textId="77777777" w:rsidR="00A14633" w:rsidRPr="00D13F11" w:rsidRDefault="00A14633" w:rsidP="00933401">
            <w:pPr>
              <w:pStyle w:val="Style12"/>
              <w:shd w:val="clear" w:color="auto" w:fill="auto"/>
              <w:tabs>
                <w:tab w:val="left" w:pos="5435"/>
              </w:tabs>
              <w:spacing w:line="240" w:lineRule="exact"/>
              <w:ind w:firstLine="0"/>
              <w:jc w:val="both"/>
              <w:rPr>
                <w:sz w:val="20"/>
                <w:szCs w:val="20"/>
              </w:rPr>
            </w:pPr>
          </w:p>
          <w:p w14:paraId="3EACEBCF" w14:textId="77777777" w:rsidR="00A14633" w:rsidRPr="00D13F11" w:rsidRDefault="00A14633" w:rsidP="00933401">
            <w:pPr>
              <w:pStyle w:val="Style12"/>
              <w:shd w:val="clear" w:color="auto" w:fill="auto"/>
              <w:tabs>
                <w:tab w:val="left" w:pos="5435"/>
              </w:tabs>
              <w:spacing w:line="240" w:lineRule="exact"/>
              <w:ind w:firstLine="0"/>
              <w:jc w:val="both"/>
              <w:rPr>
                <w:sz w:val="20"/>
                <w:szCs w:val="20"/>
              </w:rPr>
            </w:pPr>
          </w:p>
          <w:p w14:paraId="0ADF2983" w14:textId="77777777" w:rsidR="00A14633" w:rsidRPr="00D13F11" w:rsidRDefault="00A14633" w:rsidP="00933401">
            <w:pPr>
              <w:pStyle w:val="Style12"/>
              <w:shd w:val="clear" w:color="auto" w:fill="auto"/>
              <w:tabs>
                <w:tab w:val="left" w:pos="5435"/>
              </w:tabs>
              <w:spacing w:line="240" w:lineRule="exact"/>
              <w:ind w:firstLine="0"/>
              <w:jc w:val="both"/>
              <w:rPr>
                <w:sz w:val="20"/>
                <w:szCs w:val="20"/>
              </w:rPr>
            </w:pPr>
          </w:p>
          <w:p w14:paraId="2E483ABE" w14:textId="77777777" w:rsidR="00A14633" w:rsidRPr="00D13F11" w:rsidRDefault="00A14633" w:rsidP="00933401">
            <w:pPr>
              <w:pStyle w:val="Style12"/>
              <w:shd w:val="clear" w:color="auto" w:fill="auto"/>
              <w:tabs>
                <w:tab w:val="left" w:pos="5435"/>
              </w:tabs>
              <w:spacing w:line="240" w:lineRule="exact"/>
              <w:ind w:firstLine="0"/>
              <w:jc w:val="both"/>
              <w:rPr>
                <w:sz w:val="20"/>
                <w:szCs w:val="20"/>
              </w:rPr>
            </w:pPr>
          </w:p>
          <w:p w14:paraId="24024EB0" w14:textId="77777777" w:rsidR="00A14633" w:rsidRPr="00D13F11" w:rsidRDefault="00A14633" w:rsidP="00933401">
            <w:pPr>
              <w:pStyle w:val="Style12"/>
              <w:shd w:val="clear" w:color="auto" w:fill="auto"/>
              <w:tabs>
                <w:tab w:val="left" w:pos="5435"/>
              </w:tabs>
              <w:spacing w:line="240" w:lineRule="exact"/>
              <w:ind w:firstLine="0"/>
              <w:jc w:val="both"/>
              <w:rPr>
                <w:sz w:val="20"/>
                <w:szCs w:val="20"/>
              </w:rPr>
            </w:pPr>
          </w:p>
          <w:p w14:paraId="07916A3E" w14:textId="77777777" w:rsidR="00A14633" w:rsidRPr="00D13F11" w:rsidRDefault="00A14633" w:rsidP="00933401">
            <w:pPr>
              <w:pStyle w:val="Style12"/>
              <w:shd w:val="clear" w:color="auto" w:fill="auto"/>
              <w:tabs>
                <w:tab w:val="left" w:pos="5435"/>
              </w:tabs>
              <w:spacing w:line="240" w:lineRule="exact"/>
              <w:ind w:firstLine="0"/>
              <w:jc w:val="both"/>
              <w:rPr>
                <w:sz w:val="20"/>
                <w:szCs w:val="20"/>
              </w:rPr>
            </w:pPr>
          </w:p>
          <w:p w14:paraId="70A577C1" w14:textId="77777777" w:rsidR="00A14633" w:rsidRPr="00D13F11" w:rsidRDefault="00A14633" w:rsidP="00933401">
            <w:pPr>
              <w:pStyle w:val="Style12"/>
              <w:shd w:val="clear" w:color="auto" w:fill="auto"/>
              <w:tabs>
                <w:tab w:val="left" w:pos="5435"/>
              </w:tabs>
              <w:spacing w:line="240" w:lineRule="exact"/>
              <w:ind w:firstLine="0"/>
              <w:jc w:val="both"/>
              <w:rPr>
                <w:sz w:val="20"/>
                <w:szCs w:val="20"/>
              </w:rPr>
            </w:pPr>
          </w:p>
          <w:tbl>
            <w:tblPr>
              <w:tblW w:w="8856" w:type="dxa"/>
              <w:tblCellMar>
                <w:left w:w="70" w:type="dxa"/>
                <w:right w:w="70" w:type="dxa"/>
              </w:tblCellMar>
              <w:tblLook w:val="04A0" w:firstRow="1" w:lastRow="0" w:firstColumn="1" w:lastColumn="0" w:noHBand="0" w:noVBand="1"/>
            </w:tblPr>
            <w:tblGrid>
              <w:gridCol w:w="3351"/>
              <w:gridCol w:w="5505"/>
            </w:tblGrid>
            <w:tr w:rsidR="00A14633" w:rsidRPr="00D13F11" w14:paraId="6A9E454B" w14:textId="77777777" w:rsidTr="007D64D9">
              <w:trPr>
                <w:trHeight w:val="431"/>
              </w:trPr>
              <w:tc>
                <w:tcPr>
                  <w:tcW w:w="3351" w:type="dxa"/>
                  <w:tcBorders>
                    <w:top w:val="nil"/>
                    <w:left w:val="nil"/>
                    <w:bottom w:val="nil"/>
                    <w:right w:val="nil"/>
                  </w:tcBorders>
                  <w:shd w:val="clear" w:color="auto" w:fill="auto"/>
                  <w:noWrap/>
                  <w:vAlign w:val="center"/>
                  <w:hideMark/>
                </w:tcPr>
                <w:p w14:paraId="16F01FE7" w14:textId="77777777" w:rsidR="00A14633" w:rsidRPr="00D13F11" w:rsidRDefault="00A14633" w:rsidP="00933401">
                  <w:pPr>
                    <w:widowControl/>
                    <w:rPr>
                      <w:rFonts w:ascii="Arial" w:hAnsi="Arial" w:cs="Arial"/>
                      <w:b/>
                      <w:bCs/>
                      <w:color w:val="auto"/>
                      <w:sz w:val="22"/>
                      <w:szCs w:val="22"/>
                      <w:lang w:bidi="ar-SA"/>
                    </w:rPr>
                  </w:pPr>
                  <w:r w:rsidRPr="00D13F11">
                    <w:rPr>
                      <w:rFonts w:ascii="Arial" w:hAnsi="Arial" w:cs="Arial"/>
                      <w:b/>
                      <w:bCs/>
                      <w:color w:val="auto"/>
                      <w:sz w:val="22"/>
                      <w:szCs w:val="22"/>
                      <w:lang w:bidi="ar-SA"/>
                    </w:rPr>
                    <w:t>________________________</w:t>
                  </w:r>
                  <w:r>
                    <w:rPr>
                      <w:rFonts w:ascii="Arial" w:hAnsi="Arial" w:cs="Arial"/>
                      <w:b/>
                      <w:bCs/>
                      <w:color w:val="auto"/>
                      <w:sz w:val="22"/>
                      <w:szCs w:val="22"/>
                      <w:lang w:bidi="ar-SA"/>
                    </w:rPr>
                    <w:t xml:space="preserve">    </w:t>
                  </w:r>
                  <w:r w:rsidRPr="00D13F11">
                    <w:rPr>
                      <w:rFonts w:ascii="Arial" w:hAnsi="Arial" w:cs="Arial"/>
                      <w:b/>
                      <w:bCs/>
                      <w:color w:val="auto"/>
                      <w:sz w:val="22"/>
                      <w:szCs w:val="22"/>
                      <w:lang w:bidi="ar-SA"/>
                    </w:rPr>
                    <w:t xml:space="preserve"> </w:t>
                  </w:r>
                </w:p>
              </w:tc>
              <w:tc>
                <w:tcPr>
                  <w:tcW w:w="5505" w:type="dxa"/>
                  <w:tcBorders>
                    <w:top w:val="nil"/>
                    <w:left w:val="nil"/>
                    <w:bottom w:val="nil"/>
                    <w:right w:val="nil"/>
                  </w:tcBorders>
                  <w:shd w:val="clear" w:color="auto" w:fill="auto"/>
                  <w:noWrap/>
                  <w:vAlign w:val="center"/>
                  <w:hideMark/>
                </w:tcPr>
                <w:p w14:paraId="15048CE7" w14:textId="77777777" w:rsidR="00A14633" w:rsidRPr="00D13F11" w:rsidRDefault="00A14633" w:rsidP="00933401">
                  <w:pPr>
                    <w:widowControl/>
                    <w:ind w:right="-252"/>
                    <w:rPr>
                      <w:rFonts w:ascii="Arial" w:hAnsi="Arial" w:cs="Arial"/>
                      <w:b/>
                      <w:bCs/>
                      <w:color w:val="auto"/>
                      <w:sz w:val="22"/>
                      <w:szCs w:val="22"/>
                      <w:lang w:bidi="ar-SA"/>
                    </w:rPr>
                  </w:pPr>
                  <w:r>
                    <w:rPr>
                      <w:rFonts w:ascii="Arial" w:hAnsi="Arial" w:cs="Arial"/>
                      <w:b/>
                      <w:bCs/>
                      <w:color w:val="auto"/>
                      <w:sz w:val="22"/>
                      <w:szCs w:val="22"/>
                      <w:lang w:bidi="ar-SA"/>
                    </w:rPr>
                    <w:t xml:space="preserve">                                         ________________________</w:t>
                  </w:r>
                </w:p>
              </w:tc>
            </w:tr>
          </w:tbl>
          <w:p w14:paraId="54D5441B" w14:textId="77777777" w:rsidR="00A14633" w:rsidRPr="00D13F11" w:rsidRDefault="00A14633" w:rsidP="00933401">
            <w:pPr>
              <w:widowControl/>
              <w:rPr>
                <w:rFonts w:ascii="Arial" w:hAnsi="Arial" w:cs="Arial"/>
                <w:b/>
                <w:bCs/>
                <w:color w:val="auto"/>
                <w:sz w:val="20"/>
                <w:szCs w:val="20"/>
                <w:lang w:bidi="ar-SA"/>
              </w:rPr>
            </w:pPr>
          </w:p>
        </w:tc>
      </w:tr>
      <w:tr w:rsidR="00A14633" w:rsidRPr="008F6516" w14:paraId="723586A9" w14:textId="77777777" w:rsidTr="007D64D9">
        <w:trPr>
          <w:trHeight w:val="866"/>
        </w:trPr>
        <w:tc>
          <w:tcPr>
            <w:tcW w:w="1811" w:type="dxa"/>
            <w:shd w:val="clear" w:color="auto" w:fill="auto"/>
            <w:noWrap/>
            <w:hideMark/>
          </w:tcPr>
          <w:tbl>
            <w:tblPr>
              <w:tblW w:w="10850" w:type="dxa"/>
              <w:tblCellMar>
                <w:left w:w="70" w:type="dxa"/>
                <w:right w:w="70" w:type="dxa"/>
              </w:tblCellMar>
              <w:tblLook w:val="04A0" w:firstRow="1" w:lastRow="0" w:firstColumn="1" w:lastColumn="0" w:noHBand="0" w:noVBand="1"/>
            </w:tblPr>
            <w:tblGrid>
              <w:gridCol w:w="5888"/>
              <w:gridCol w:w="4962"/>
            </w:tblGrid>
            <w:tr w:rsidR="008D3B65" w:rsidRPr="008F6516" w14:paraId="4B85A35E" w14:textId="77777777" w:rsidTr="00E71C07">
              <w:trPr>
                <w:trHeight w:val="866"/>
              </w:trPr>
              <w:tc>
                <w:tcPr>
                  <w:tcW w:w="5888" w:type="dxa"/>
                  <w:shd w:val="clear" w:color="auto" w:fill="auto"/>
                  <w:noWrap/>
                  <w:hideMark/>
                </w:tcPr>
                <w:p w14:paraId="3248773A" w14:textId="77777777" w:rsidR="00AC7B14" w:rsidRDefault="00AC7B14" w:rsidP="00AC7B14">
                  <w:pPr>
                    <w:widowControl/>
                    <w:rPr>
                      <w:rFonts w:ascii="Arial" w:hAnsi="Arial" w:cs="Arial"/>
                      <w:color w:val="auto"/>
                      <w:sz w:val="22"/>
                      <w:szCs w:val="22"/>
                      <w:lang w:bidi="ar-SA"/>
                    </w:rPr>
                  </w:pPr>
                  <w:r>
                    <w:rPr>
                      <w:rFonts w:ascii="Arial" w:hAnsi="Arial" w:cs="Arial"/>
                      <w:color w:val="auto"/>
                      <w:sz w:val="22"/>
                      <w:szCs w:val="22"/>
                      <w:lang w:bidi="ar-SA"/>
                    </w:rPr>
                    <w:t>Ing. Bohuslav Kabátek</w:t>
                  </w:r>
                </w:p>
                <w:p w14:paraId="2112B0B5" w14:textId="77777777" w:rsidR="00AC7B14" w:rsidRDefault="00AC7B14" w:rsidP="00AC7B14">
                  <w:pPr>
                    <w:widowControl/>
                    <w:rPr>
                      <w:rFonts w:ascii="Arial" w:hAnsi="Arial" w:cs="Arial"/>
                      <w:color w:val="auto"/>
                      <w:sz w:val="22"/>
                      <w:szCs w:val="22"/>
                      <w:lang w:bidi="ar-SA"/>
                    </w:rPr>
                  </w:pPr>
                  <w:r>
                    <w:rPr>
                      <w:rFonts w:ascii="Arial" w:hAnsi="Arial" w:cs="Arial"/>
                      <w:color w:val="auto"/>
                      <w:sz w:val="22"/>
                      <w:szCs w:val="22"/>
                      <w:lang w:bidi="ar-SA"/>
                    </w:rPr>
                    <w:t>funkce: ředitel Krajského pozemkového úřadu</w:t>
                  </w:r>
                </w:p>
                <w:p w14:paraId="50F51538" w14:textId="75DC8385" w:rsidR="008D3B65" w:rsidRPr="00D13F11" w:rsidRDefault="00AC7B14" w:rsidP="00AC7B14">
                  <w:pPr>
                    <w:widowControl/>
                    <w:rPr>
                      <w:rFonts w:ascii="Arial" w:hAnsi="Arial" w:cs="Arial"/>
                      <w:color w:val="auto"/>
                      <w:sz w:val="22"/>
                      <w:szCs w:val="22"/>
                      <w:lang w:bidi="ar-SA"/>
                    </w:rPr>
                  </w:pPr>
                  <w:r>
                    <w:rPr>
                      <w:rFonts w:ascii="Arial" w:hAnsi="Arial" w:cs="Arial"/>
                      <w:color w:val="auto"/>
                      <w:sz w:val="22"/>
                      <w:szCs w:val="22"/>
                      <w:lang w:bidi="ar-SA"/>
                    </w:rPr>
                    <w:t xml:space="preserve">             pro Liberecký kraj</w:t>
                  </w:r>
                  <w:r w:rsidR="008D3B65" w:rsidRPr="000558C1">
                    <w:rPr>
                      <w:rFonts w:ascii="Arial" w:hAnsi="Arial" w:cs="Arial"/>
                      <w:color w:val="auto"/>
                      <w:sz w:val="22"/>
                      <w:szCs w:val="22"/>
                      <w:lang w:bidi="ar-SA"/>
                    </w:rPr>
                    <w:t xml:space="preserve"> </w:t>
                  </w:r>
                </w:p>
              </w:tc>
              <w:tc>
                <w:tcPr>
                  <w:tcW w:w="4962" w:type="dxa"/>
                  <w:shd w:val="clear" w:color="auto" w:fill="auto"/>
                  <w:noWrap/>
                  <w:hideMark/>
                </w:tcPr>
                <w:p w14:paraId="6A81F0E0" w14:textId="21ED9EDC" w:rsidR="00AC7B14" w:rsidRDefault="00AC7B14" w:rsidP="008D3B65">
                  <w:pPr>
                    <w:widowControl/>
                    <w:rPr>
                      <w:rFonts w:ascii="Arial" w:hAnsi="Arial" w:cs="Arial"/>
                      <w:color w:val="auto"/>
                      <w:sz w:val="22"/>
                      <w:szCs w:val="22"/>
                      <w:lang w:bidi="ar-SA"/>
                    </w:rPr>
                  </w:pPr>
                  <w:r>
                    <w:rPr>
                      <w:rFonts w:ascii="Arial" w:hAnsi="Arial" w:cs="Arial"/>
                      <w:color w:val="auto"/>
                      <w:sz w:val="22"/>
                      <w:szCs w:val="22"/>
                      <w:lang w:bidi="ar-SA"/>
                    </w:rPr>
                    <w:t>Ing. Petr Kubů</w:t>
                  </w:r>
                </w:p>
                <w:p w14:paraId="653BD73D" w14:textId="27AE7317" w:rsidR="008D3B65" w:rsidRDefault="008D3B65" w:rsidP="008D3B65">
                  <w:pPr>
                    <w:widowControl/>
                    <w:rPr>
                      <w:rFonts w:ascii="Arial" w:hAnsi="Arial" w:cs="Arial"/>
                      <w:color w:val="auto"/>
                      <w:sz w:val="22"/>
                      <w:szCs w:val="22"/>
                      <w:lang w:bidi="ar-SA"/>
                    </w:rPr>
                  </w:pPr>
                  <w:r w:rsidRPr="00D13F11">
                    <w:rPr>
                      <w:rFonts w:ascii="Arial" w:hAnsi="Arial" w:cs="Arial"/>
                      <w:color w:val="auto"/>
                      <w:sz w:val="22"/>
                      <w:szCs w:val="22"/>
                      <w:lang w:bidi="ar-SA"/>
                    </w:rPr>
                    <w:t>funkce: jednatel</w:t>
                  </w:r>
                </w:p>
                <w:p w14:paraId="43BD2D74" w14:textId="77777777" w:rsidR="008D3B65" w:rsidRPr="008F6516" w:rsidRDefault="008D3B65" w:rsidP="008D3B65">
                  <w:pPr>
                    <w:widowControl/>
                    <w:rPr>
                      <w:rFonts w:ascii="Arial" w:hAnsi="Arial" w:cs="Arial"/>
                      <w:color w:val="auto"/>
                      <w:sz w:val="22"/>
                      <w:szCs w:val="22"/>
                      <w:lang w:bidi="ar-SA"/>
                    </w:rPr>
                  </w:pPr>
                </w:p>
              </w:tc>
            </w:tr>
          </w:tbl>
          <w:p w14:paraId="69475FDD" w14:textId="77777777" w:rsidR="00A14633" w:rsidRPr="008F6516" w:rsidRDefault="00A14633" w:rsidP="007D64D9">
            <w:pPr>
              <w:widowControl/>
              <w:rPr>
                <w:rFonts w:ascii="Arial" w:hAnsi="Arial" w:cs="Arial"/>
                <w:color w:val="auto"/>
                <w:sz w:val="22"/>
                <w:szCs w:val="22"/>
                <w:lang w:bidi="ar-SA"/>
              </w:rPr>
            </w:pPr>
          </w:p>
        </w:tc>
      </w:tr>
    </w:tbl>
    <w:p w14:paraId="46D90EA2" w14:textId="77777777" w:rsidR="00974A66" w:rsidRDefault="00974A66" w:rsidP="000F62F5">
      <w:pPr>
        <w:widowControl/>
        <w:ind w:left="-75"/>
        <w:rPr>
          <w:rFonts w:ascii="Arial" w:hAnsi="Arial" w:cs="Arial"/>
          <w:color w:val="auto"/>
          <w:sz w:val="22"/>
          <w:szCs w:val="22"/>
          <w:lang w:bidi="ar-SA"/>
        </w:rPr>
      </w:pPr>
    </w:p>
    <w:sectPr w:rsidR="00974A66" w:rsidSect="00F064A6">
      <w:headerReference w:type="even" r:id="rId14"/>
      <w:headerReference w:type="default" r:id="rId15"/>
      <w:footerReference w:type="even" r:id="rId16"/>
      <w:footerReference w:type="default" r:id="rId17"/>
      <w:pgSz w:w="11904" w:h="16834"/>
      <w:pgMar w:top="1475" w:right="1385" w:bottom="1615" w:left="112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714F6" w14:textId="77777777" w:rsidR="00C41BB7" w:rsidRDefault="00C41BB7">
      <w:r>
        <w:separator/>
      </w:r>
    </w:p>
  </w:endnote>
  <w:endnote w:type="continuationSeparator" w:id="0">
    <w:p w14:paraId="7348736B" w14:textId="77777777" w:rsidR="00C41BB7" w:rsidRDefault="00C4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F4D0F" w14:textId="77777777" w:rsidR="003C3E61" w:rsidRDefault="003C3E61">
    <w:pPr>
      <w:rPr>
        <w:sz w:val="2"/>
        <w:szCs w:val="2"/>
      </w:rPr>
    </w:pPr>
    <w:r>
      <w:rPr>
        <w:noProof/>
      </w:rPr>
      <mc:AlternateContent>
        <mc:Choice Requires="wps">
          <w:drawing>
            <wp:anchor distT="0" distB="0" distL="63500" distR="63500" simplePos="0" relativeHeight="314576520" behindDoc="1" locked="0" layoutInCell="1" allowOverlap="1" wp14:anchorId="655FB54E" wp14:editId="23BB60D5">
              <wp:simplePos x="0" y="0"/>
              <wp:positionH relativeFrom="page">
                <wp:posOffset>6405880</wp:posOffset>
              </wp:positionH>
              <wp:positionV relativeFrom="page">
                <wp:posOffset>9884410</wp:posOffset>
              </wp:positionV>
              <wp:extent cx="236220" cy="109220"/>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81EFC" w14:textId="77777777" w:rsidR="003C3E61" w:rsidRDefault="003C3E61">
                          <w:pPr>
                            <w:pStyle w:val="Style14"/>
                            <w:shd w:val="clear" w:color="auto" w:fill="auto"/>
                            <w:spacing w:line="240" w:lineRule="auto"/>
                          </w:pPr>
                          <w:r>
                            <w:fldChar w:fldCharType="begin"/>
                          </w:r>
                          <w:r>
                            <w:instrText xml:space="preserve"> PAGE \* MERGEFORMAT </w:instrText>
                          </w:r>
                          <w:r>
                            <w:fldChar w:fldCharType="separate"/>
                          </w:r>
                          <w:r>
                            <w:rPr>
                              <w:rStyle w:val="CharStyle17"/>
                            </w:rPr>
                            <w:t>#</w:t>
                          </w:r>
                          <w:r>
                            <w:rPr>
                              <w:rStyle w:val="CharStyle17"/>
                            </w:rPr>
                            <w:fldChar w:fldCharType="end"/>
                          </w:r>
                          <w:r>
                            <w:rPr>
                              <w:rStyle w:val="CharStyle17"/>
                            </w:rPr>
                            <w:t>/33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5FB54E" id="_x0000_t202" coordsize="21600,21600" o:spt="202" path="m,l,21600r21600,l21600,xe">
              <v:stroke joinstyle="miter"/>
              <v:path gradientshapeok="t" o:connecttype="rect"/>
            </v:shapetype>
            <v:shape id="Text Box 4" o:spid="_x0000_s1030" type="#_x0000_t202" style="position:absolute;margin-left:504.4pt;margin-top:778.3pt;width:18.6pt;height:8.6pt;z-index:-1887399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" filled="f" stroked="f">
              <v:textbox style="mso-fit-shape-to-text:t" inset="0,0,0,0">
                <w:txbxContent>
                  <w:p w14:paraId="54881EFC" w14:textId="77777777" w:rsidR="003C3E61" w:rsidRDefault="003C3E61">
                    <w:pPr>
                      <w:pStyle w:val="Style14"/>
                      <w:shd w:val="clear" w:color="auto" w:fill="auto"/>
                      <w:spacing w:line="240" w:lineRule="auto"/>
                    </w:pPr>
                    <w:r>
                      <w:fldChar w:fldCharType="begin"/>
                    </w:r>
                    <w:r>
                      <w:instrText xml:space="preserve"> PAGE \* MERGEFORMAT </w:instrText>
                    </w:r>
                    <w:r>
                      <w:fldChar w:fldCharType="separate"/>
                    </w:r>
                    <w:r>
                      <w:rPr>
                        <w:rStyle w:val="CharStyle17"/>
                      </w:rPr>
                      <w:t>#</w:t>
                    </w:r>
                    <w:r>
                      <w:rPr>
                        <w:rStyle w:val="CharStyle17"/>
                      </w:rPr>
                      <w:fldChar w:fldCharType="end"/>
                    </w:r>
                    <w:r>
                      <w:rPr>
                        <w:rStyle w:val="CharStyle17"/>
                      </w:rPr>
                      <w:t>/33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9DF5" w14:textId="77777777" w:rsidR="003C3E61" w:rsidRDefault="003C3E61">
    <w:pPr>
      <w:rPr>
        <w:sz w:val="2"/>
        <w:szCs w:val="2"/>
      </w:rPr>
    </w:pPr>
    <w:r>
      <w:rPr>
        <w:noProof/>
      </w:rPr>
      <mc:AlternateContent>
        <mc:Choice Requires="wps">
          <w:drawing>
            <wp:anchor distT="0" distB="0" distL="63500" distR="63500" simplePos="0" relativeHeight="314577544" behindDoc="1" locked="0" layoutInCell="1" allowOverlap="1" wp14:anchorId="667E89A4" wp14:editId="1F73569C">
              <wp:simplePos x="0" y="0"/>
              <wp:positionH relativeFrom="page">
                <wp:posOffset>6405880</wp:posOffset>
              </wp:positionH>
              <wp:positionV relativeFrom="page">
                <wp:posOffset>9884410</wp:posOffset>
              </wp:positionV>
              <wp:extent cx="236220" cy="109220"/>
              <wp:effectExtent l="0" t="0"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EFD58" w14:textId="77777777" w:rsidR="003C3E61" w:rsidRDefault="003C3E61">
                          <w:pPr>
                            <w:pStyle w:val="Style14"/>
                            <w:shd w:val="clear" w:color="auto" w:fill="auto"/>
                            <w:spacing w:line="240" w:lineRule="auto"/>
                          </w:pPr>
                          <w:r>
                            <w:fldChar w:fldCharType="begin"/>
                          </w:r>
                          <w:r>
                            <w:instrText xml:space="preserve"> PAGE \* MERGEFORMAT </w:instrText>
                          </w:r>
                          <w:r>
                            <w:fldChar w:fldCharType="separate"/>
                          </w:r>
                          <w:r>
                            <w:rPr>
                              <w:rStyle w:val="CharStyle17"/>
                            </w:rPr>
                            <w:t>#</w:t>
                          </w:r>
                          <w:r>
                            <w:rPr>
                              <w:rStyle w:val="CharStyle17"/>
                            </w:rPr>
                            <w:fldChar w:fldCharType="end"/>
                          </w:r>
                          <w:r>
                            <w:rPr>
                              <w:rStyle w:val="CharStyle17"/>
                            </w:rPr>
                            <w:t>/33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7E89A4" id="_x0000_t202" coordsize="21600,21600" o:spt="202" path="m,l,21600r21600,l21600,xe">
              <v:stroke joinstyle="miter"/>
              <v:path gradientshapeok="t" o:connecttype="rect"/>
            </v:shapetype>
            <v:shape id="Text Box 5" o:spid="_x0000_s1031" type="#_x0000_t202" style="position:absolute;margin-left:504.4pt;margin-top:778.3pt;width:18.6pt;height:8.6pt;z-index:-1887389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" filled="f" stroked="f">
              <v:textbox style="mso-fit-shape-to-text:t" inset="0,0,0,0">
                <w:txbxContent>
                  <w:p w14:paraId="3EEEFD58" w14:textId="77777777" w:rsidR="003C3E61" w:rsidRDefault="003C3E61">
                    <w:pPr>
                      <w:pStyle w:val="Style14"/>
                      <w:shd w:val="clear" w:color="auto" w:fill="auto"/>
                      <w:spacing w:line="240" w:lineRule="auto"/>
                    </w:pPr>
                    <w:r>
                      <w:fldChar w:fldCharType="begin"/>
                    </w:r>
                    <w:r>
                      <w:instrText xml:space="preserve"> PAGE \* MERGEFORMAT </w:instrText>
                    </w:r>
                    <w:r>
                      <w:fldChar w:fldCharType="separate"/>
                    </w:r>
                    <w:r>
                      <w:rPr>
                        <w:rStyle w:val="CharStyle17"/>
                      </w:rPr>
                      <w:t>#</w:t>
                    </w:r>
                    <w:r>
                      <w:rPr>
                        <w:rStyle w:val="CharStyle17"/>
                      </w:rPr>
                      <w:fldChar w:fldCharType="end"/>
                    </w:r>
                    <w:r>
                      <w:rPr>
                        <w:rStyle w:val="CharStyle17"/>
                      </w:rPr>
                      <w:t>/33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955516"/>
      <w:docPartObj>
        <w:docPartGallery w:val="Page Numbers (Bottom of Page)"/>
        <w:docPartUnique/>
      </w:docPartObj>
    </w:sdtPr>
    <w:sdtEndPr>
      <w:rPr>
        <w:rFonts w:ascii="Arial" w:hAnsi="Arial" w:cs="Arial"/>
        <w:sz w:val="20"/>
        <w:szCs w:val="20"/>
      </w:rPr>
    </w:sdtEndPr>
    <w:sdtContent>
      <w:p w14:paraId="5FDF3D76" w14:textId="1196DAA6" w:rsidR="00104831" w:rsidRPr="00AE1B98" w:rsidRDefault="00104831">
        <w:pPr>
          <w:pStyle w:val="Zpat"/>
          <w:jc w:val="right"/>
          <w:rPr>
            <w:rFonts w:ascii="Arial" w:hAnsi="Arial" w:cs="Arial"/>
            <w:sz w:val="20"/>
            <w:szCs w:val="20"/>
          </w:rPr>
        </w:pPr>
        <w:r w:rsidRPr="00AE1B98">
          <w:rPr>
            <w:rFonts w:ascii="Arial" w:hAnsi="Arial" w:cs="Arial"/>
            <w:sz w:val="20"/>
            <w:szCs w:val="20"/>
          </w:rPr>
          <w:fldChar w:fldCharType="begin"/>
        </w:r>
        <w:r w:rsidRPr="00AE1B98">
          <w:rPr>
            <w:rFonts w:ascii="Arial" w:hAnsi="Arial" w:cs="Arial"/>
            <w:sz w:val="20"/>
            <w:szCs w:val="20"/>
          </w:rPr>
          <w:instrText>PAGE   \* MERGEFORMAT</w:instrText>
        </w:r>
        <w:r w:rsidRPr="00AE1B98">
          <w:rPr>
            <w:rFonts w:ascii="Arial" w:hAnsi="Arial" w:cs="Arial"/>
            <w:sz w:val="20"/>
            <w:szCs w:val="20"/>
          </w:rPr>
          <w:fldChar w:fldCharType="separate"/>
        </w:r>
        <w:r w:rsidRPr="00AE1B98">
          <w:rPr>
            <w:rFonts w:ascii="Arial" w:hAnsi="Arial" w:cs="Arial"/>
            <w:sz w:val="20"/>
            <w:szCs w:val="20"/>
          </w:rPr>
          <w:t>2</w:t>
        </w:r>
        <w:r w:rsidRPr="00AE1B98">
          <w:rPr>
            <w:rFonts w:ascii="Arial" w:hAnsi="Arial" w:cs="Arial"/>
            <w:sz w:val="20"/>
            <w:szCs w:val="20"/>
          </w:rPr>
          <w:fldChar w:fldCharType="end"/>
        </w:r>
        <w:r w:rsidR="00AE1B98" w:rsidRPr="00AE1B98">
          <w:rPr>
            <w:rFonts w:ascii="Arial" w:hAnsi="Arial" w:cs="Arial"/>
            <w:sz w:val="20"/>
            <w:szCs w:val="20"/>
          </w:rPr>
          <w:t>/7</w:t>
        </w:r>
      </w:p>
    </w:sdtContent>
  </w:sdt>
  <w:p w14:paraId="6FCC0D61" w14:textId="45BF885D" w:rsidR="00CC5916" w:rsidRDefault="00CC5916">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5C8E" w14:textId="7E8B61AD" w:rsidR="00CC5916" w:rsidRDefault="00DE6ACF">
    <w:pPr>
      <w:rPr>
        <w:sz w:val="2"/>
        <w:szCs w:val="2"/>
      </w:rPr>
    </w:pPr>
    <w:r>
      <w:rPr>
        <w:noProof/>
      </w:rPr>
      <mc:AlternateContent>
        <mc:Choice Requires="wps">
          <w:drawing>
            <wp:anchor distT="0" distB="0" distL="63500" distR="63500" simplePos="0" relativeHeight="314572419" behindDoc="1" locked="0" layoutInCell="1" allowOverlap="1" wp14:anchorId="4E686098" wp14:editId="6E95A943">
              <wp:simplePos x="0" y="0"/>
              <wp:positionH relativeFrom="page">
                <wp:posOffset>6369685</wp:posOffset>
              </wp:positionH>
              <wp:positionV relativeFrom="page">
                <wp:posOffset>9845040</wp:posOffset>
              </wp:positionV>
              <wp:extent cx="182880" cy="73025"/>
              <wp:effectExtent l="0" t="0"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BA17B" w14:textId="78A72EE8" w:rsidR="00CC5916" w:rsidRDefault="006F1A75">
                          <w:pPr>
                            <w:pStyle w:val="Style20"/>
                            <w:shd w:val="clear" w:color="auto" w:fill="auto"/>
                            <w:spacing w:line="240" w:lineRule="auto"/>
                            <w:rPr>
                              <w:rStyle w:val="CharStyle22"/>
                            </w:rPr>
                          </w:pPr>
                          <w:r>
                            <w:fldChar w:fldCharType="begin"/>
                          </w:r>
                          <w:r>
                            <w:instrText xml:space="preserve"> PAGE \* MERGEFORMAT </w:instrText>
                          </w:r>
                          <w:r>
                            <w:fldChar w:fldCharType="separate"/>
                          </w:r>
                          <w:r>
                            <w:rPr>
                              <w:rStyle w:val="CharStyle22"/>
                            </w:rPr>
                            <w:t>#</w:t>
                          </w:r>
                          <w:r>
                            <w:rPr>
                              <w:rStyle w:val="CharStyle22"/>
                            </w:rPr>
                            <w:fldChar w:fldCharType="end"/>
                          </w:r>
                          <w:r w:rsidR="002C6B9C">
                            <w:rPr>
                              <w:rStyle w:val="CharStyle22"/>
                            </w:rPr>
                            <w:t>/</w:t>
                          </w:r>
                          <w:r w:rsidR="002D766E">
                            <w:rPr>
                              <w:rStyle w:val="CharStyle22"/>
                            </w:rPr>
                            <w:t>5</w:t>
                          </w:r>
                        </w:p>
                        <w:p w14:paraId="1FA6AE74" w14:textId="77777777" w:rsidR="006A3905" w:rsidRDefault="006A3905">
                          <w:pPr>
                            <w:pStyle w:val="Style2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86098" id="_x0000_t202" coordsize="21600,21600" o:spt="202" path="m,l,21600r21600,l21600,xe">
              <v:stroke joinstyle="miter"/>
              <v:path gradientshapeok="t" o:connecttype="rect"/>
            </v:shapetype>
            <v:shape id="_x0000_s1034" type="#_x0000_t202" style="position:absolute;margin-left:501.55pt;margin-top:775.2pt;width:14.4pt;height:5.7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" filled="f" stroked="f">
              <v:textbox style="mso-fit-shape-to-text:t" inset="0,0,0,0">
                <w:txbxContent>
                  <w:p w14:paraId="604BA17B" w14:textId="78A72EE8" w:rsidR="00CC5916" w:rsidRDefault="006F1A75">
                    <w:pPr>
                      <w:pStyle w:val="Style20"/>
                      <w:shd w:val="clear" w:color="auto" w:fill="auto"/>
                      <w:spacing w:line="240" w:lineRule="auto"/>
                      <w:rPr>
                        <w:rStyle w:val="CharStyle22"/>
                      </w:rPr>
                    </w:pPr>
                    <w:r>
                      <w:fldChar w:fldCharType="begin"/>
                    </w:r>
                    <w:r>
                      <w:instrText xml:space="preserve"> PAGE \* MERGEFORMAT </w:instrText>
                    </w:r>
                    <w:r>
                      <w:fldChar w:fldCharType="separate"/>
                    </w:r>
                    <w:r>
                      <w:rPr>
                        <w:rStyle w:val="CharStyle22"/>
                      </w:rPr>
                      <w:t>#</w:t>
                    </w:r>
                    <w:r>
                      <w:rPr>
                        <w:rStyle w:val="CharStyle22"/>
                      </w:rPr>
                      <w:fldChar w:fldCharType="end"/>
                    </w:r>
                    <w:r w:rsidR="002C6B9C">
                      <w:rPr>
                        <w:rStyle w:val="CharStyle22"/>
                      </w:rPr>
                      <w:t>/</w:t>
                    </w:r>
                    <w:r w:rsidR="002D766E">
                      <w:rPr>
                        <w:rStyle w:val="CharStyle22"/>
                      </w:rPr>
                      <w:t>5</w:t>
                    </w:r>
                  </w:p>
                  <w:p w14:paraId="1FA6AE74" w14:textId="77777777" w:rsidR="006A3905" w:rsidRDefault="006A3905">
                    <w:pPr>
                      <w:pStyle w:val="Style20"/>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88A34" w14:textId="77777777" w:rsidR="00C41BB7" w:rsidRDefault="00C41BB7"/>
  </w:footnote>
  <w:footnote w:type="continuationSeparator" w:id="0">
    <w:p w14:paraId="7087316E" w14:textId="77777777" w:rsidR="00C41BB7" w:rsidRDefault="00C41B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468F" w14:textId="77777777" w:rsidR="003C3E61" w:rsidRDefault="003C3E61">
    <w:pPr>
      <w:rPr>
        <w:sz w:val="2"/>
        <w:szCs w:val="2"/>
      </w:rPr>
    </w:pPr>
    <w:r>
      <w:rPr>
        <w:noProof/>
      </w:rPr>
      <mc:AlternateContent>
        <mc:Choice Requires="wps">
          <w:drawing>
            <wp:anchor distT="0" distB="0" distL="63500" distR="63500" simplePos="0" relativeHeight="314574472" behindDoc="1" locked="0" layoutInCell="1" allowOverlap="1" wp14:anchorId="0766C0D6" wp14:editId="0C008AFE">
              <wp:simplePos x="0" y="0"/>
              <wp:positionH relativeFrom="page">
                <wp:posOffset>784225</wp:posOffset>
              </wp:positionH>
              <wp:positionV relativeFrom="page">
                <wp:posOffset>746760</wp:posOffset>
              </wp:positionV>
              <wp:extent cx="2631440" cy="109220"/>
              <wp:effectExtent l="3175" t="3810" r="3810" b="12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FBA65" w14:textId="77777777" w:rsidR="003C3E61" w:rsidRDefault="003C3E61">
                          <w:pPr>
                            <w:pStyle w:val="Style14"/>
                            <w:shd w:val="clear" w:color="auto" w:fill="auto"/>
                            <w:spacing w:line="240" w:lineRule="auto"/>
                          </w:pPr>
                          <w:r>
                            <w:rPr>
                              <w:rStyle w:val="CharStyle16"/>
                            </w:rPr>
                            <w:t xml:space="preserve">Smlouva o dílo — Komplexní pozemkové úpravy v </w:t>
                          </w:r>
                          <w:proofErr w:type="spellStart"/>
                          <w:r>
                            <w:rPr>
                              <w:rStyle w:val="CharStyle16"/>
                            </w:rPr>
                            <w:t>k.ú</w:t>
                          </w:r>
                          <w:proofErr w:type="spellEnd"/>
                          <w:r>
                            <w:rPr>
                              <w:rStyle w:val="CharStyle16"/>
                            </w:rPr>
                            <w:t>. Držkov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66C0D6" id="_x0000_t202" coordsize="21600,21600" o:spt="202" path="m,l,21600r21600,l21600,xe">
              <v:stroke joinstyle="miter"/>
              <v:path gradientshapeok="t" o:connecttype="rect"/>
            </v:shapetype>
            <v:shape id="Text Box 2" o:spid="_x0000_s1028" type="#_x0000_t202" style="position:absolute;margin-left:61.75pt;margin-top:58.8pt;width:207.2pt;height:8.6pt;z-index:-1887420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" filled="f" stroked="f">
              <v:textbox style="mso-fit-shape-to-text:t" inset="0,0,0,0">
                <w:txbxContent>
                  <w:p w14:paraId="428FBA65" w14:textId="77777777" w:rsidR="003C3E61" w:rsidRDefault="003C3E61">
                    <w:pPr>
                      <w:pStyle w:val="Style14"/>
                      <w:shd w:val="clear" w:color="auto" w:fill="auto"/>
                      <w:spacing w:line="240" w:lineRule="auto"/>
                    </w:pPr>
                    <w:r>
                      <w:rPr>
                        <w:rStyle w:val="CharStyle16"/>
                      </w:rPr>
                      <w:t xml:space="preserve">Smlouva o dílo — Komplexní pozemkové úpravy v </w:t>
                    </w:r>
                    <w:proofErr w:type="spellStart"/>
                    <w:r>
                      <w:rPr>
                        <w:rStyle w:val="CharStyle16"/>
                      </w:rPr>
                      <w:t>k.ú</w:t>
                    </w:r>
                    <w:proofErr w:type="spellEnd"/>
                    <w:r>
                      <w:rPr>
                        <w:rStyle w:val="CharStyle16"/>
                      </w:rPr>
                      <w:t>. Držkov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A88A" w14:textId="77777777" w:rsidR="003C3E61" w:rsidRDefault="003C3E61">
    <w:pPr>
      <w:rPr>
        <w:sz w:val="2"/>
        <w:szCs w:val="2"/>
      </w:rPr>
    </w:pPr>
    <w:r>
      <w:rPr>
        <w:noProof/>
      </w:rPr>
      <mc:AlternateContent>
        <mc:Choice Requires="wps">
          <w:drawing>
            <wp:anchor distT="0" distB="0" distL="63500" distR="63500" simplePos="0" relativeHeight="314575496" behindDoc="1" locked="0" layoutInCell="1" allowOverlap="1" wp14:anchorId="0BE0DD10" wp14:editId="4C8D576C">
              <wp:simplePos x="0" y="0"/>
              <wp:positionH relativeFrom="page">
                <wp:posOffset>784225</wp:posOffset>
              </wp:positionH>
              <wp:positionV relativeFrom="page">
                <wp:posOffset>746760</wp:posOffset>
              </wp:positionV>
              <wp:extent cx="2631440" cy="109220"/>
              <wp:effectExtent l="3175" t="3810" r="3810" b="127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40C71" w14:textId="77777777" w:rsidR="003C3E61" w:rsidRDefault="003C3E61">
                          <w:pPr>
                            <w:pStyle w:val="Style14"/>
                            <w:shd w:val="clear" w:color="auto" w:fill="auto"/>
                            <w:spacing w:line="240" w:lineRule="auto"/>
                          </w:pPr>
                          <w:r>
                            <w:rPr>
                              <w:rStyle w:val="CharStyle16"/>
                            </w:rPr>
                            <w:t xml:space="preserve">Smlouva o dílo — Komplexní pozemkové úpravy v </w:t>
                          </w:r>
                          <w:proofErr w:type="spellStart"/>
                          <w:r>
                            <w:rPr>
                              <w:rStyle w:val="CharStyle16"/>
                            </w:rPr>
                            <w:t>k.ú</w:t>
                          </w:r>
                          <w:proofErr w:type="spellEnd"/>
                          <w:r>
                            <w:rPr>
                              <w:rStyle w:val="CharStyle16"/>
                            </w:rPr>
                            <w:t>. Držkov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E0DD10" id="_x0000_t202" coordsize="21600,21600" o:spt="202" path="m,l,21600r21600,l21600,xe">
              <v:stroke joinstyle="miter"/>
              <v:path gradientshapeok="t" o:connecttype="rect"/>
            </v:shapetype>
            <v:shape id="Text Box 3" o:spid="_x0000_s1029" type="#_x0000_t202" style="position:absolute;margin-left:61.75pt;margin-top:58.8pt;width:207.2pt;height:8.6pt;z-index:-1887409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" filled="f" stroked="f">
              <v:textbox style="mso-fit-shape-to-text:t" inset="0,0,0,0">
                <w:txbxContent>
                  <w:p w14:paraId="40940C71" w14:textId="77777777" w:rsidR="003C3E61" w:rsidRDefault="003C3E61">
                    <w:pPr>
                      <w:pStyle w:val="Style14"/>
                      <w:shd w:val="clear" w:color="auto" w:fill="auto"/>
                      <w:spacing w:line="240" w:lineRule="auto"/>
                    </w:pPr>
                    <w:r>
                      <w:rPr>
                        <w:rStyle w:val="CharStyle16"/>
                      </w:rPr>
                      <w:t xml:space="preserve">Smlouva o dílo — Komplexní pozemkové úpravy v </w:t>
                    </w:r>
                    <w:proofErr w:type="spellStart"/>
                    <w:r>
                      <w:rPr>
                        <w:rStyle w:val="CharStyle16"/>
                      </w:rPr>
                      <w:t>k.ú</w:t>
                    </w:r>
                    <w:proofErr w:type="spellEnd"/>
                    <w:r>
                      <w:rPr>
                        <w:rStyle w:val="CharStyle16"/>
                      </w:rPr>
                      <w:t>. Držkov</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FBC5" w14:textId="5D2A024A" w:rsidR="00CC5916" w:rsidRDefault="00DE6ACF">
    <w:pPr>
      <w:rPr>
        <w:sz w:val="2"/>
        <w:szCs w:val="2"/>
      </w:rPr>
    </w:pPr>
    <w:r>
      <w:rPr>
        <w:noProof/>
      </w:rPr>
      <mc:AlternateContent>
        <mc:Choice Requires="wps">
          <w:drawing>
            <wp:anchor distT="0" distB="0" distL="63500" distR="63500" simplePos="0" relativeHeight="314572416" behindDoc="1" locked="0" layoutInCell="1" allowOverlap="1" wp14:anchorId="397325F2" wp14:editId="4B2F2CFB">
              <wp:simplePos x="0" y="0"/>
              <wp:positionH relativeFrom="margin">
                <wp:align>left</wp:align>
              </wp:positionH>
              <wp:positionV relativeFrom="page">
                <wp:posOffset>401320</wp:posOffset>
              </wp:positionV>
              <wp:extent cx="3416300" cy="109220"/>
              <wp:effectExtent l="0" t="0" r="12700" b="508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BBE3F" w14:textId="3640FFBD" w:rsidR="00CC5916" w:rsidRDefault="006F1A75">
                          <w:pPr>
                            <w:pStyle w:val="Style20"/>
                            <w:shd w:val="clear" w:color="auto" w:fill="auto"/>
                            <w:spacing w:line="240" w:lineRule="auto"/>
                          </w:pPr>
                          <w:r>
                            <w:rPr>
                              <w:rStyle w:val="CharStyle22"/>
                            </w:rPr>
                            <w:t xml:space="preserve">Dodatek č. </w:t>
                          </w:r>
                          <w:r w:rsidR="007A26AA">
                            <w:rPr>
                              <w:rStyle w:val="CharStyle22"/>
                            </w:rPr>
                            <w:t>4</w:t>
                          </w:r>
                          <w:r w:rsidR="009328B6">
                            <w:rPr>
                              <w:rStyle w:val="CharStyle22"/>
                            </w:rPr>
                            <w:t xml:space="preserve"> </w:t>
                          </w:r>
                          <w:r>
                            <w:rPr>
                              <w:rStyle w:val="CharStyle22"/>
                            </w:rPr>
                            <w:t xml:space="preserve"> ke </w:t>
                          </w:r>
                          <w:r w:rsidR="009F34AA">
                            <w:rPr>
                              <w:rStyle w:val="CharStyle22"/>
                            </w:rPr>
                            <w:t>s</w:t>
                          </w:r>
                          <w:r>
                            <w:rPr>
                              <w:rStyle w:val="CharStyle22"/>
                            </w:rPr>
                            <w:t>mlouvě o d</w:t>
                          </w:r>
                          <w:r w:rsidR="004F1032">
                            <w:rPr>
                              <w:rStyle w:val="CharStyle22"/>
                            </w:rPr>
                            <w:t>í</w:t>
                          </w:r>
                          <w:r>
                            <w:rPr>
                              <w:rStyle w:val="CharStyle22"/>
                            </w:rPr>
                            <w:t>lo — Komplexní pozemkové úpravy</w:t>
                          </w:r>
                          <w:r w:rsidR="00413DD4">
                            <w:rPr>
                              <w:rStyle w:val="CharStyle22"/>
                            </w:rPr>
                            <w:t xml:space="preserve"> </w:t>
                          </w:r>
                          <w:r w:rsidR="00CE5AA4">
                            <w:rPr>
                              <w:rStyle w:val="CharStyle22"/>
                            </w:rPr>
                            <w:t>Držkov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325F2" id="_x0000_t202" coordsize="21600,21600" o:spt="202" path="m,l,21600r21600,l21600,xe">
              <v:stroke joinstyle="miter"/>
              <v:path gradientshapeok="t" o:connecttype="rect"/>
            </v:shapetype>
            <v:shape id="_x0000_s1032" type="#_x0000_t202" style="position:absolute;margin-left:0;margin-top:31.6pt;width:269pt;height:8.6pt;z-index:-188744064;visibility:visible;mso-wrap-style:square;mso-width-percent:0;mso-height-percent:0;mso-wrap-distance-left:5pt;mso-wrap-distance-top:0;mso-wrap-distance-right:5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" filled="f" stroked="f">
              <v:textbox inset="0,0,0,0">
                <w:txbxContent>
                  <w:p w14:paraId="51DBBE3F" w14:textId="3640FFBD" w:rsidR="00CC5916" w:rsidRDefault="006F1A75">
                    <w:pPr>
                      <w:pStyle w:val="Style20"/>
                      <w:shd w:val="clear" w:color="auto" w:fill="auto"/>
                      <w:spacing w:line="240" w:lineRule="auto"/>
                    </w:pPr>
                    <w:r>
                      <w:rPr>
                        <w:rStyle w:val="CharStyle22"/>
                      </w:rPr>
                      <w:t xml:space="preserve">Dodatek č. </w:t>
                    </w:r>
                    <w:proofErr w:type="gramStart"/>
                    <w:r w:rsidR="007A26AA">
                      <w:rPr>
                        <w:rStyle w:val="CharStyle22"/>
                      </w:rPr>
                      <w:t>4</w:t>
                    </w:r>
                    <w:r w:rsidR="009328B6">
                      <w:rPr>
                        <w:rStyle w:val="CharStyle22"/>
                      </w:rPr>
                      <w:t xml:space="preserve"> </w:t>
                    </w:r>
                    <w:r>
                      <w:rPr>
                        <w:rStyle w:val="CharStyle22"/>
                      </w:rPr>
                      <w:t xml:space="preserve"> ke</w:t>
                    </w:r>
                    <w:proofErr w:type="gramEnd"/>
                    <w:r>
                      <w:rPr>
                        <w:rStyle w:val="CharStyle22"/>
                      </w:rPr>
                      <w:t xml:space="preserve"> </w:t>
                    </w:r>
                    <w:r w:rsidR="009F34AA">
                      <w:rPr>
                        <w:rStyle w:val="CharStyle22"/>
                      </w:rPr>
                      <w:t>s</w:t>
                    </w:r>
                    <w:r>
                      <w:rPr>
                        <w:rStyle w:val="CharStyle22"/>
                      </w:rPr>
                      <w:t>mlouvě o d</w:t>
                    </w:r>
                    <w:r w:rsidR="004F1032">
                      <w:rPr>
                        <w:rStyle w:val="CharStyle22"/>
                      </w:rPr>
                      <w:t>í</w:t>
                    </w:r>
                    <w:r>
                      <w:rPr>
                        <w:rStyle w:val="CharStyle22"/>
                      </w:rPr>
                      <w:t>lo — Komplexní pozemkové úpravy</w:t>
                    </w:r>
                    <w:r w:rsidR="00413DD4">
                      <w:rPr>
                        <w:rStyle w:val="CharStyle22"/>
                      </w:rPr>
                      <w:t xml:space="preserve"> </w:t>
                    </w:r>
                    <w:r w:rsidR="00CE5AA4">
                      <w:rPr>
                        <w:rStyle w:val="CharStyle22"/>
                      </w:rPr>
                      <w:t>Držkov</w:t>
                    </w:r>
                  </w:p>
                </w:txbxContent>
              </v:textbox>
              <w10:wrap anchorx="margin"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0D08" w14:textId="42362876" w:rsidR="00CC5916" w:rsidRDefault="00DE6ACF">
    <w:pPr>
      <w:rPr>
        <w:sz w:val="2"/>
        <w:szCs w:val="2"/>
      </w:rPr>
    </w:pPr>
    <w:r>
      <w:rPr>
        <w:noProof/>
      </w:rPr>
      <mc:AlternateContent>
        <mc:Choice Requires="wps">
          <w:drawing>
            <wp:anchor distT="0" distB="0" distL="63500" distR="63500" simplePos="0" relativeHeight="314572417" behindDoc="1" locked="0" layoutInCell="1" allowOverlap="1" wp14:anchorId="11838876" wp14:editId="4543251B">
              <wp:simplePos x="0" y="0"/>
              <wp:positionH relativeFrom="margin">
                <wp:align>left</wp:align>
              </wp:positionH>
              <wp:positionV relativeFrom="page">
                <wp:posOffset>394970</wp:posOffset>
              </wp:positionV>
              <wp:extent cx="3197225" cy="113030"/>
              <wp:effectExtent l="0" t="0" r="17145"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22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D138F" w14:textId="0BED2BCD" w:rsidR="009344C6" w:rsidRDefault="006F1A75">
                          <w:pPr>
                            <w:pStyle w:val="Style20"/>
                            <w:shd w:val="clear" w:color="auto" w:fill="auto"/>
                            <w:spacing w:line="240" w:lineRule="auto"/>
                          </w:pPr>
                          <w:r>
                            <w:rPr>
                              <w:rStyle w:val="CharStyle22"/>
                            </w:rPr>
                            <w:t xml:space="preserve">Dodatek č. </w:t>
                          </w:r>
                          <w:r w:rsidR="00361128">
                            <w:rPr>
                              <w:rStyle w:val="CharStyle22"/>
                            </w:rPr>
                            <w:t>1</w:t>
                          </w:r>
                          <w:r>
                            <w:rPr>
                              <w:rStyle w:val="CharStyle22"/>
                            </w:rPr>
                            <w:t xml:space="preserve"> ke </w:t>
                          </w:r>
                          <w:r w:rsidR="00C0095E">
                            <w:rPr>
                              <w:rStyle w:val="CharStyle22"/>
                            </w:rPr>
                            <w:t>s</w:t>
                          </w:r>
                          <w:r>
                            <w:rPr>
                              <w:rStyle w:val="CharStyle22"/>
                            </w:rPr>
                            <w:t>mlouvě o d</w:t>
                          </w:r>
                          <w:r w:rsidR="00C0095E">
                            <w:rPr>
                              <w:rStyle w:val="CharStyle22"/>
                            </w:rPr>
                            <w:t>í</w:t>
                          </w:r>
                          <w:r>
                            <w:rPr>
                              <w:rStyle w:val="CharStyle22"/>
                            </w:rPr>
                            <w:t xml:space="preserve">lo — Komplexní pozemkové úpravy </w:t>
                          </w:r>
                          <w:r w:rsidR="00DF111F">
                            <w:rPr>
                              <w:rStyle w:val="CharStyle22"/>
                            </w:rPr>
                            <w:t>D</w:t>
                          </w:r>
                          <w:r w:rsidR="009344C6">
                            <w:rPr>
                              <w:rStyle w:val="CharStyle22"/>
                            </w:rPr>
                            <w:t>olní Vítkov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838876" id="_x0000_t202" coordsize="21600,21600" o:spt="202" path="m,l,21600r21600,l21600,xe">
              <v:stroke joinstyle="miter"/>
              <v:path gradientshapeok="t" o:connecttype="rect"/>
            </v:shapetype>
            <v:shape id="_x0000_s1033" type="#_x0000_t202" style="position:absolute;margin-left:0;margin-top:31.1pt;width:251.75pt;height:8.9pt;z-index:-188744063;visibility:visible;mso-wrap-style:none;mso-width-percent:0;mso-height-percent:0;mso-wrap-distance-left:5pt;mso-wrap-distance-top:0;mso-wrap-distance-right:5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" filled="f" stroked="f">
              <v:textbox style="mso-fit-shape-to-text:t" inset="0,0,0,0">
                <w:txbxContent>
                  <w:p w14:paraId="15FD138F" w14:textId="0BED2BCD" w:rsidR="009344C6" w:rsidRDefault="006F1A75">
                    <w:pPr>
                      <w:pStyle w:val="Style20"/>
                      <w:shd w:val="clear" w:color="auto" w:fill="auto"/>
                      <w:spacing w:line="240" w:lineRule="auto"/>
                    </w:pPr>
                    <w:r>
                      <w:rPr>
                        <w:rStyle w:val="CharStyle22"/>
                      </w:rPr>
                      <w:t xml:space="preserve">Dodatek č. </w:t>
                    </w:r>
                    <w:r w:rsidR="00361128">
                      <w:rPr>
                        <w:rStyle w:val="CharStyle22"/>
                      </w:rPr>
                      <w:t>1</w:t>
                    </w:r>
                    <w:r>
                      <w:rPr>
                        <w:rStyle w:val="CharStyle22"/>
                      </w:rPr>
                      <w:t xml:space="preserve"> ke </w:t>
                    </w:r>
                    <w:r w:rsidR="00C0095E">
                      <w:rPr>
                        <w:rStyle w:val="CharStyle22"/>
                      </w:rPr>
                      <w:t>s</w:t>
                    </w:r>
                    <w:r>
                      <w:rPr>
                        <w:rStyle w:val="CharStyle22"/>
                      </w:rPr>
                      <w:t>mlouvě o d</w:t>
                    </w:r>
                    <w:r w:rsidR="00C0095E">
                      <w:rPr>
                        <w:rStyle w:val="CharStyle22"/>
                      </w:rPr>
                      <w:t>í</w:t>
                    </w:r>
                    <w:r>
                      <w:rPr>
                        <w:rStyle w:val="CharStyle22"/>
                      </w:rPr>
                      <w:t xml:space="preserve">lo — Komplexní pozemkové úpravy </w:t>
                    </w:r>
                    <w:r w:rsidR="00DF111F">
                      <w:rPr>
                        <w:rStyle w:val="CharStyle22"/>
                      </w:rPr>
                      <w:t>D</w:t>
                    </w:r>
                    <w:r w:rsidR="009344C6">
                      <w:rPr>
                        <w:rStyle w:val="CharStyle22"/>
                      </w:rPr>
                      <w:t>olní Vítkov</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7AC1"/>
    <w:multiLevelType w:val="hybridMultilevel"/>
    <w:tmpl w:val="4866EB6E"/>
    <w:lvl w:ilvl="0" w:tplc="6DACF442">
      <w:start w:val="3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C5FEF"/>
    <w:multiLevelType w:val="multilevel"/>
    <w:tmpl w:val="344EF78E"/>
    <w:lvl w:ilvl="0">
      <w:start w:val="1"/>
      <w:numFmt w:val="bullet"/>
      <w:lvlText w:val="V"/>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D0B1E"/>
    <w:multiLevelType w:val="multilevel"/>
    <w:tmpl w:val="6FEE6222"/>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7A0F54"/>
    <w:multiLevelType w:val="multilevel"/>
    <w:tmpl w:val="5BCC113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17614D"/>
    <w:multiLevelType w:val="multilevel"/>
    <w:tmpl w:val="3BE406E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1C0A20"/>
    <w:multiLevelType w:val="multilevel"/>
    <w:tmpl w:val="4F8887A4"/>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98113E"/>
    <w:multiLevelType w:val="hybridMultilevel"/>
    <w:tmpl w:val="8F727478"/>
    <w:lvl w:ilvl="0" w:tplc="A80A029C">
      <w:start w:val="31"/>
      <w:numFmt w:val="bullet"/>
      <w:lvlText w:val="-"/>
      <w:lvlJc w:val="left"/>
      <w:pPr>
        <w:ind w:left="644" w:hanging="360"/>
      </w:pPr>
      <w:rPr>
        <w:rFonts w:ascii="Arial" w:eastAsia="Arial"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1CF52A69"/>
    <w:multiLevelType w:val="multilevel"/>
    <w:tmpl w:val="6BCC08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945C2D"/>
    <w:multiLevelType w:val="multilevel"/>
    <w:tmpl w:val="FCCA60EC"/>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A92E45"/>
    <w:multiLevelType w:val="multilevel"/>
    <w:tmpl w:val="A7481280"/>
    <w:lvl w:ilvl="0">
      <w:start w:val="1"/>
      <w:numFmt w:val="bullet"/>
      <w:lvlText w:val="V"/>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041B8C"/>
    <w:multiLevelType w:val="multilevel"/>
    <w:tmpl w:val="1F5EACD0"/>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3B0567"/>
    <w:multiLevelType w:val="multilevel"/>
    <w:tmpl w:val="F45E50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FB2833"/>
    <w:multiLevelType w:val="hybridMultilevel"/>
    <w:tmpl w:val="95DA49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94409870">
    <w:abstractNumId w:val="10"/>
  </w:num>
  <w:num w:numId="2" w16cid:durableId="87889197">
    <w:abstractNumId w:val="9"/>
  </w:num>
  <w:num w:numId="3" w16cid:durableId="1632394163">
    <w:abstractNumId w:val="4"/>
  </w:num>
  <w:num w:numId="4" w16cid:durableId="1920942404">
    <w:abstractNumId w:val="8"/>
  </w:num>
  <w:num w:numId="5" w16cid:durableId="2080395289">
    <w:abstractNumId w:val="11"/>
  </w:num>
  <w:num w:numId="6" w16cid:durableId="1785271437">
    <w:abstractNumId w:val="3"/>
  </w:num>
  <w:num w:numId="7" w16cid:durableId="484664600">
    <w:abstractNumId w:val="7"/>
  </w:num>
  <w:num w:numId="8" w16cid:durableId="2120908795">
    <w:abstractNumId w:val="5"/>
  </w:num>
  <w:num w:numId="9" w16cid:durableId="352650126">
    <w:abstractNumId w:val="2"/>
  </w:num>
  <w:num w:numId="10" w16cid:durableId="1933319552">
    <w:abstractNumId w:val="1"/>
  </w:num>
  <w:num w:numId="11" w16cid:durableId="136335867">
    <w:abstractNumId w:val="6"/>
  </w:num>
  <w:num w:numId="12" w16cid:durableId="1029257437">
    <w:abstractNumId w:val="0"/>
  </w:num>
  <w:num w:numId="13" w16cid:durableId="1064064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16"/>
    <w:rsid w:val="00015718"/>
    <w:rsid w:val="0002391A"/>
    <w:rsid w:val="00024328"/>
    <w:rsid w:val="00030D09"/>
    <w:rsid w:val="000313BC"/>
    <w:rsid w:val="00035527"/>
    <w:rsid w:val="0004086E"/>
    <w:rsid w:val="000433A4"/>
    <w:rsid w:val="00046257"/>
    <w:rsid w:val="0005323E"/>
    <w:rsid w:val="000558C1"/>
    <w:rsid w:val="0006332E"/>
    <w:rsid w:val="00070A50"/>
    <w:rsid w:val="00071B5A"/>
    <w:rsid w:val="00074BA4"/>
    <w:rsid w:val="00076170"/>
    <w:rsid w:val="00081524"/>
    <w:rsid w:val="00081A58"/>
    <w:rsid w:val="00084155"/>
    <w:rsid w:val="000905FC"/>
    <w:rsid w:val="00091DBC"/>
    <w:rsid w:val="00095B51"/>
    <w:rsid w:val="00097C28"/>
    <w:rsid w:val="000A7C52"/>
    <w:rsid w:val="000C197A"/>
    <w:rsid w:val="000C2802"/>
    <w:rsid w:val="000C40D0"/>
    <w:rsid w:val="000C443C"/>
    <w:rsid w:val="000D2200"/>
    <w:rsid w:val="000E02FA"/>
    <w:rsid w:val="000E0565"/>
    <w:rsid w:val="000F18B0"/>
    <w:rsid w:val="000F55EC"/>
    <w:rsid w:val="000F62F5"/>
    <w:rsid w:val="00104831"/>
    <w:rsid w:val="00106883"/>
    <w:rsid w:val="00110D03"/>
    <w:rsid w:val="001135DA"/>
    <w:rsid w:val="001223A3"/>
    <w:rsid w:val="0012300B"/>
    <w:rsid w:val="00124BA3"/>
    <w:rsid w:val="00134477"/>
    <w:rsid w:val="00134BFF"/>
    <w:rsid w:val="00136669"/>
    <w:rsid w:val="00137152"/>
    <w:rsid w:val="00140F59"/>
    <w:rsid w:val="001466BC"/>
    <w:rsid w:val="00162AD0"/>
    <w:rsid w:val="00165882"/>
    <w:rsid w:val="00165A31"/>
    <w:rsid w:val="00165FF3"/>
    <w:rsid w:val="00170002"/>
    <w:rsid w:val="001769D2"/>
    <w:rsid w:val="00177CE4"/>
    <w:rsid w:val="001807E3"/>
    <w:rsid w:val="00180AD8"/>
    <w:rsid w:val="001825A6"/>
    <w:rsid w:val="00184890"/>
    <w:rsid w:val="0018761A"/>
    <w:rsid w:val="00187EA2"/>
    <w:rsid w:val="001976FD"/>
    <w:rsid w:val="001B0482"/>
    <w:rsid w:val="001B0CB2"/>
    <w:rsid w:val="001B4878"/>
    <w:rsid w:val="001B5979"/>
    <w:rsid w:val="001C12BF"/>
    <w:rsid w:val="001C2020"/>
    <w:rsid w:val="001C3D59"/>
    <w:rsid w:val="001C42E0"/>
    <w:rsid w:val="001C45A2"/>
    <w:rsid w:val="001C7CBA"/>
    <w:rsid w:val="001D121F"/>
    <w:rsid w:val="001D4528"/>
    <w:rsid w:val="001D4913"/>
    <w:rsid w:val="001E067B"/>
    <w:rsid w:val="001E1FD7"/>
    <w:rsid w:val="001E3F4F"/>
    <w:rsid w:val="001E4272"/>
    <w:rsid w:val="002016D2"/>
    <w:rsid w:val="002070E3"/>
    <w:rsid w:val="00213539"/>
    <w:rsid w:val="00225509"/>
    <w:rsid w:val="00237768"/>
    <w:rsid w:val="00241CD3"/>
    <w:rsid w:val="00242BA0"/>
    <w:rsid w:val="002448B3"/>
    <w:rsid w:val="00252AD3"/>
    <w:rsid w:val="00254671"/>
    <w:rsid w:val="00256D67"/>
    <w:rsid w:val="00261A3B"/>
    <w:rsid w:val="00271AC2"/>
    <w:rsid w:val="00274905"/>
    <w:rsid w:val="00281464"/>
    <w:rsid w:val="00284C1B"/>
    <w:rsid w:val="002868ED"/>
    <w:rsid w:val="002879C0"/>
    <w:rsid w:val="00293516"/>
    <w:rsid w:val="0029622B"/>
    <w:rsid w:val="00296B7E"/>
    <w:rsid w:val="002B0037"/>
    <w:rsid w:val="002B5652"/>
    <w:rsid w:val="002C14EA"/>
    <w:rsid w:val="002C4283"/>
    <w:rsid w:val="002C4CFC"/>
    <w:rsid w:val="002C6B9C"/>
    <w:rsid w:val="002D54BC"/>
    <w:rsid w:val="002D766E"/>
    <w:rsid w:val="002E40B1"/>
    <w:rsid w:val="002F0E53"/>
    <w:rsid w:val="002F36B4"/>
    <w:rsid w:val="002F38F6"/>
    <w:rsid w:val="00301F4A"/>
    <w:rsid w:val="00306AB4"/>
    <w:rsid w:val="0030797C"/>
    <w:rsid w:val="00312628"/>
    <w:rsid w:val="00314A28"/>
    <w:rsid w:val="00330A99"/>
    <w:rsid w:val="00333093"/>
    <w:rsid w:val="00346B40"/>
    <w:rsid w:val="00351B9D"/>
    <w:rsid w:val="00351D36"/>
    <w:rsid w:val="00355026"/>
    <w:rsid w:val="0035651C"/>
    <w:rsid w:val="00357081"/>
    <w:rsid w:val="00361128"/>
    <w:rsid w:val="00363A7A"/>
    <w:rsid w:val="00366870"/>
    <w:rsid w:val="003703F3"/>
    <w:rsid w:val="003711FF"/>
    <w:rsid w:val="00373DF9"/>
    <w:rsid w:val="00376211"/>
    <w:rsid w:val="00376ACC"/>
    <w:rsid w:val="003802EE"/>
    <w:rsid w:val="00383065"/>
    <w:rsid w:val="0038362D"/>
    <w:rsid w:val="00391E76"/>
    <w:rsid w:val="003A28B3"/>
    <w:rsid w:val="003A2F64"/>
    <w:rsid w:val="003A3DAC"/>
    <w:rsid w:val="003C3E61"/>
    <w:rsid w:val="003D2462"/>
    <w:rsid w:val="003D54FF"/>
    <w:rsid w:val="003D735B"/>
    <w:rsid w:val="003E03DB"/>
    <w:rsid w:val="003E5F1A"/>
    <w:rsid w:val="00400485"/>
    <w:rsid w:val="004019E4"/>
    <w:rsid w:val="00411F28"/>
    <w:rsid w:val="00413DD4"/>
    <w:rsid w:val="00417948"/>
    <w:rsid w:val="00417E3A"/>
    <w:rsid w:val="00425527"/>
    <w:rsid w:val="00425947"/>
    <w:rsid w:val="004301A5"/>
    <w:rsid w:val="004412B4"/>
    <w:rsid w:val="0044256F"/>
    <w:rsid w:val="00442AB1"/>
    <w:rsid w:val="004619E6"/>
    <w:rsid w:val="004652F6"/>
    <w:rsid w:val="00465C68"/>
    <w:rsid w:val="00466BF8"/>
    <w:rsid w:val="00470229"/>
    <w:rsid w:val="0047616D"/>
    <w:rsid w:val="00477D2F"/>
    <w:rsid w:val="004809E8"/>
    <w:rsid w:val="00483AF4"/>
    <w:rsid w:val="00486187"/>
    <w:rsid w:val="00486DC0"/>
    <w:rsid w:val="00487E47"/>
    <w:rsid w:val="0049392A"/>
    <w:rsid w:val="004940D6"/>
    <w:rsid w:val="004A0172"/>
    <w:rsid w:val="004A0F78"/>
    <w:rsid w:val="004A28F4"/>
    <w:rsid w:val="004A3E62"/>
    <w:rsid w:val="004A4DE6"/>
    <w:rsid w:val="004B4020"/>
    <w:rsid w:val="004B620C"/>
    <w:rsid w:val="004C2E72"/>
    <w:rsid w:val="004C3110"/>
    <w:rsid w:val="004C36F0"/>
    <w:rsid w:val="004C52CA"/>
    <w:rsid w:val="004C61B2"/>
    <w:rsid w:val="004D3EB1"/>
    <w:rsid w:val="004D54F5"/>
    <w:rsid w:val="004E519F"/>
    <w:rsid w:val="004F1032"/>
    <w:rsid w:val="004F60C2"/>
    <w:rsid w:val="0050503F"/>
    <w:rsid w:val="00507666"/>
    <w:rsid w:val="00507E7C"/>
    <w:rsid w:val="00522649"/>
    <w:rsid w:val="00530C5F"/>
    <w:rsid w:val="00531052"/>
    <w:rsid w:val="005408F1"/>
    <w:rsid w:val="0054673A"/>
    <w:rsid w:val="00550463"/>
    <w:rsid w:val="00554E90"/>
    <w:rsid w:val="00557A10"/>
    <w:rsid w:val="00561AB4"/>
    <w:rsid w:val="005661AC"/>
    <w:rsid w:val="005770AE"/>
    <w:rsid w:val="005837E6"/>
    <w:rsid w:val="00593169"/>
    <w:rsid w:val="00594528"/>
    <w:rsid w:val="00594C92"/>
    <w:rsid w:val="0059713A"/>
    <w:rsid w:val="005A21DE"/>
    <w:rsid w:val="005A665F"/>
    <w:rsid w:val="005B2F3E"/>
    <w:rsid w:val="005B6617"/>
    <w:rsid w:val="005C0339"/>
    <w:rsid w:val="005C10BB"/>
    <w:rsid w:val="005C3542"/>
    <w:rsid w:val="005D5373"/>
    <w:rsid w:val="005D6C26"/>
    <w:rsid w:val="005E0365"/>
    <w:rsid w:val="005E7068"/>
    <w:rsid w:val="005F0EC1"/>
    <w:rsid w:val="005F67F9"/>
    <w:rsid w:val="00601A70"/>
    <w:rsid w:val="006031F0"/>
    <w:rsid w:val="00604589"/>
    <w:rsid w:val="00604811"/>
    <w:rsid w:val="00607A2A"/>
    <w:rsid w:val="00607AA0"/>
    <w:rsid w:val="00612E29"/>
    <w:rsid w:val="006146A1"/>
    <w:rsid w:val="0062222F"/>
    <w:rsid w:val="00632FC4"/>
    <w:rsid w:val="006344BD"/>
    <w:rsid w:val="006415AB"/>
    <w:rsid w:val="00642175"/>
    <w:rsid w:val="006436CA"/>
    <w:rsid w:val="00647CD3"/>
    <w:rsid w:val="006632B7"/>
    <w:rsid w:val="00665DD0"/>
    <w:rsid w:val="00674EDA"/>
    <w:rsid w:val="0068140D"/>
    <w:rsid w:val="0068265C"/>
    <w:rsid w:val="00683CB1"/>
    <w:rsid w:val="00691BAE"/>
    <w:rsid w:val="00693568"/>
    <w:rsid w:val="00696B06"/>
    <w:rsid w:val="006A2347"/>
    <w:rsid w:val="006A25E3"/>
    <w:rsid w:val="006A31CD"/>
    <w:rsid w:val="006A3905"/>
    <w:rsid w:val="006A6D4C"/>
    <w:rsid w:val="006B0C56"/>
    <w:rsid w:val="006B22A1"/>
    <w:rsid w:val="006B4400"/>
    <w:rsid w:val="006B79D6"/>
    <w:rsid w:val="006C6083"/>
    <w:rsid w:val="006D394F"/>
    <w:rsid w:val="006F0D71"/>
    <w:rsid w:val="006F1A75"/>
    <w:rsid w:val="006F4ECA"/>
    <w:rsid w:val="006F7317"/>
    <w:rsid w:val="00710E17"/>
    <w:rsid w:val="00711831"/>
    <w:rsid w:val="00720ABF"/>
    <w:rsid w:val="00730BD5"/>
    <w:rsid w:val="00735986"/>
    <w:rsid w:val="00736E54"/>
    <w:rsid w:val="0074170F"/>
    <w:rsid w:val="00750226"/>
    <w:rsid w:val="00756952"/>
    <w:rsid w:val="00770033"/>
    <w:rsid w:val="00771949"/>
    <w:rsid w:val="00772ECB"/>
    <w:rsid w:val="0078494D"/>
    <w:rsid w:val="00785112"/>
    <w:rsid w:val="00793702"/>
    <w:rsid w:val="00794260"/>
    <w:rsid w:val="00795715"/>
    <w:rsid w:val="007A1C5C"/>
    <w:rsid w:val="007A26AA"/>
    <w:rsid w:val="007A6969"/>
    <w:rsid w:val="007A6D80"/>
    <w:rsid w:val="007B3C05"/>
    <w:rsid w:val="007B692F"/>
    <w:rsid w:val="007B6CAC"/>
    <w:rsid w:val="007C341A"/>
    <w:rsid w:val="007C620F"/>
    <w:rsid w:val="007D15C4"/>
    <w:rsid w:val="007D25B9"/>
    <w:rsid w:val="007D66BD"/>
    <w:rsid w:val="007E084C"/>
    <w:rsid w:val="007E358B"/>
    <w:rsid w:val="007F0139"/>
    <w:rsid w:val="007F213E"/>
    <w:rsid w:val="00802CFC"/>
    <w:rsid w:val="008046DF"/>
    <w:rsid w:val="00805152"/>
    <w:rsid w:val="008064D6"/>
    <w:rsid w:val="008120AE"/>
    <w:rsid w:val="008230F2"/>
    <w:rsid w:val="008315FD"/>
    <w:rsid w:val="00836839"/>
    <w:rsid w:val="00847725"/>
    <w:rsid w:val="0085099F"/>
    <w:rsid w:val="008533CA"/>
    <w:rsid w:val="00882972"/>
    <w:rsid w:val="00887BB1"/>
    <w:rsid w:val="008B0642"/>
    <w:rsid w:val="008C2803"/>
    <w:rsid w:val="008C57F5"/>
    <w:rsid w:val="008C7524"/>
    <w:rsid w:val="008D3B65"/>
    <w:rsid w:val="008E4C0E"/>
    <w:rsid w:val="008E582A"/>
    <w:rsid w:val="008F548E"/>
    <w:rsid w:val="008F6D31"/>
    <w:rsid w:val="00906D50"/>
    <w:rsid w:val="0091212A"/>
    <w:rsid w:val="00915025"/>
    <w:rsid w:val="0091691B"/>
    <w:rsid w:val="00917648"/>
    <w:rsid w:val="0092185D"/>
    <w:rsid w:val="0092202E"/>
    <w:rsid w:val="00924088"/>
    <w:rsid w:val="00927968"/>
    <w:rsid w:val="009328B6"/>
    <w:rsid w:val="00933401"/>
    <w:rsid w:val="009344C6"/>
    <w:rsid w:val="00941C9D"/>
    <w:rsid w:val="0094481D"/>
    <w:rsid w:val="0094492D"/>
    <w:rsid w:val="00950510"/>
    <w:rsid w:val="00952919"/>
    <w:rsid w:val="00974A66"/>
    <w:rsid w:val="0097509C"/>
    <w:rsid w:val="009755B1"/>
    <w:rsid w:val="0097761B"/>
    <w:rsid w:val="00983FF1"/>
    <w:rsid w:val="0099071F"/>
    <w:rsid w:val="009907F7"/>
    <w:rsid w:val="00994561"/>
    <w:rsid w:val="009A0FA4"/>
    <w:rsid w:val="009B236F"/>
    <w:rsid w:val="009B41F5"/>
    <w:rsid w:val="009C1312"/>
    <w:rsid w:val="009C1690"/>
    <w:rsid w:val="009D20E5"/>
    <w:rsid w:val="009D5E8B"/>
    <w:rsid w:val="009E24A8"/>
    <w:rsid w:val="009E63D8"/>
    <w:rsid w:val="009E6CED"/>
    <w:rsid w:val="009F1607"/>
    <w:rsid w:val="009F34AA"/>
    <w:rsid w:val="009F5895"/>
    <w:rsid w:val="00A06E12"/>
    <w:rsid w:val="00A14633"/>
    <w:rsid w:val="00A21C73"/>
    <w:rsid w:val="00A314CE"/>
    <w:rsid w:val="00A32EF3"/>
    <w:rsid w:val="00A33BFF"/>
    <w:rsid w:val="00A34954"/>
    <w:rsid w:val="00A35491"/>
    <w:rsid w:val="00A40CFD"/>
    <w:rsid w:val="00A40CFE"/>
    <w:rsid w:val="00A41AAB"/>
    <w:rsid w:val="00A47E71"/>
    <w:rsid w:val="00A55682"/>
    <w:rsid w:val="00A60D1E"/>
    <w:rsid w:val="00A6339B"/>
    <w:rsid w:val="00A64A51"/>
    <w:rsid w:val="00A656A2"/>
    <w:rsid w:val="00A70B9C"/>
    <w:rsid w:val="00A746CE"/>
    <w:rsid w:val="00A867C9"/>
    <w:rsid w:val="00A90418"/>
    <w:rsid w:val="00A93D41"/>
    <w:rsid w:val="00A97B54"/>
    <w:rsid w:val="00AA06F2"/>
    <w:rsid w:val="00AA0F2E"/>
    <w:rsid w:val="00AA631C"/>
    <w:rsid w:val="00AA6487"/>
    <w:rsid w:val="00AA7D75"/>
    <w:rsid w:val="00AB77EC"/>
    <w:rsid w:val="00AC38AE"/>
    <w:rsid w:val="00AC5DD5"/>
    <w:rsid w:val="00AC7B14"/>
    <w:rsid w:val="00AD03B5"/>
    <w:rsid w:val="00AD0EDF"/>
    <w:rsid w:val="00AD264F"/>
    <w:rsid w:val="00AD6E13"/>
    <w:rsid w:val="00AE1396"/>
    <w:rsid w:val="00AE1B98"/>
    <w:rsid w:val="00AE3286"/>
    <w:rsid w:val="00AF3081"/>
    <w:rsid w:val="00AF3793"/>
    <w:rsid w:val="00AF5490"/>
    <w:rsid w:val="00AF7977"/>
    <w:rsid w:val="00B0068B"/>
    <w:rsid w:val="00B04994"/>
    <w:rsid w:val="00B207DB"/>
    <w:rsid w:val="00B24761"/>
    <w:rsid w:val="00B248F0"/>
    <w:rsid w:val="00B326C6"/>
    <w:rsid w:val="00B4076B"/>
    <w:rsid w:val="00B447E8"/>
    <w:rsid w:val="00B50EF1"/>
    <w:rsid w:val="00B5371A"/>
    <w:rsid w:val="00B63801"/>
    <w:rsid w:val="00B65372"/>
    <w:rsid w:val="00B660DF"/>
    <w:rsid w:val="00B81B97"/>
    <w:rsid w:val="00B82313"/>
    <w:rsid w:val="00B83F12"/>
    <w:rsid w:val="00B879E1"/>
    <w:rsid w:val="00B91035"/>
    <w:rsid w:val="00B944E2"/>
    <w:rsid w:val="00BA2B7B"/>
    <w:rsid w:val="00BA4C28"/>
    <w:rsid w:val="00BA6452"/>
    <w:rsid w:val="00BA6549"/>
    <w:rsid w:val="00BB32D3"/>
    <w:rsid w:val="00BB3CC7"/>
    <w:rsid w:val="00BB4AD6"/>
    <w:rsid w:val="00BC5161"/>
    <w:rsid w:val="00BC5943"/>
    <w:rsid w:val="00BC7D04"/>
    <w:rsid w:val="00BD4861"/>
    <w:rsid w:val="00BD6019"/>
    <w:rsid w:val="00BD6D39"/>
    <w:rsid w:val="00BE0305"/>
    <w:rsid w:val="00BE57F8"/>
    <w:rsid w:val="00BF75D8"/>
    <w:rsid w:val="00C0095E"/>
    <w:rsid w:val="00C0195F"/>
    <w:rsid w:val="00C05EF5"/>
    <w:rsid w:val="00C106A9"/>
    <w:rsid w:val="00C20BFB"/>
    <w:rsid w:val="00C22014"/>
    <w:rsid w:val="00C24F05"/>
    <w:rsid w:val="00C3578B"/>
    <w:rsid w:val="00C3631B"/>
    <w:rsid w:val="00C37D0D"/>
    <w:rsid w:val="00C4155E"/>
    <w:rsid w:val="00C41BB7"/>
    <w:rsid w:val="00C42B86"/>
    <w:rsid w:val="00C42EA9"/>
    <w:rsid w:val="00C44BA0"/>
    <w:rsid w:val="00C44F57"/>
    <w:rsid w:val="00C52771"/>
    <w:rsid w:val="00C52DB8"/>
    <w:rsid w:val="00C53B12"/>
    <w:rsid w:val="00C610BD"/>
    <w:rsid w:val="00C67D16"/>
    <w:rsid w:val="00C75F2A"/>
    <w:rsid w:val="00C8244A"/>
    <w:rsid w:val="00C84C49"/>
    <w:rsid w:val="00C84FF9"/>
    <w:rsid w:val="00C86A91"/>
    <w:rsid w:val="00C90305"/>
    <w:rsid w:val="00CA4B37"/>
    <w:rsid w:val="00CA7CB9"/>
    <w:rsid w:val="00CB4D57"/>
    <w:rsid w:val="00CB5938"/>
    <w:rsid w:val="00CC5916"/>
    <w:rsid w:val="00CD48BC"/>
    <w:rsid w:val="00CD4B75"/>
    <w:rsid w:val="00CD602B"/>
    <w:rsid w:val="00CE2166"/>
    <w:rsid w:val="00CE5AA4"/>
    <w:rsid w:val="00CE5C75"/>
    <w:rsid w:val="00CE7D20"/>
    <w:rsid w:val="00CF6805"/>
    <w:rsid w:val="00D04207"/>
    <w:rsid w:val="00D10AA1"/>
    <w:rsid w:val="00D13F11"/>
    <w:rsid w:val="00D22A2E"/>
    <w:rsid w:val="00D34159"/>
    <w:rsid w:val="00D36FFB"/>
    <w:rsid w:val="00D41435"/>
    <w:rsid w:val="00D4375D"/>
    <w:rsid w:val="00D438E0"/>
    <w:rsid w:val="00D45108"/>
    <w:rsid w:val="00D46FEF"/>
    <w:rsid w:val="00D47A61"/>
    <w:rsid w:val="00D64888"/>
    <w:rsid w:val="00D6766F"/>
    <w:rsid w:val="00D679CC"/>
    <w:rsid w:val="00D7296B"/>
    <w:rsid w:val="00D743EC"/>
    <w:rsid w:val="00D76AA7"/>
    <w:rsid w:val="00D76BCD"/>
    <w:rsid w:val="00D774E7"/>
    <w:rsid w:val="00D80F16"/>
    <w:rsid w:val="00D96ED7"/>
    <w:rsid w:val="00D97557"/>
    <w:rsid w:val="00D97966"/>
    <w:rsid w:val="00DA6D5A"/>
    <w:rsid w:val="00DA6F9F"/>
    <w:rsid w:val="00DB3969"/>
    <w:rsid w:val="00DC22EA"/>
    <w:rsid w:val="00DC4C02"/>
    <w:rsid w:val="00DD4CAB"/>
    <w:rsid w:val="00DD5DE6"/>
    <w:rsid w:val="00DD689C"/>
    <w:rsid w:val="00DE3B28"/>
    <w:rsid w:val="00DE58D0"/>
    <w:rsid w:val="00DE59E7"/>
    <w:rsid w:val="00DE6ACF"/>
    <w:rsid w:val="00DF111F"/>
    <w:rsid w:val="00DF24AC"/>
    <w:rsid w:val="00DF3893"/>
    <w:rsid w:val="00DF5754"/>
    <w:rsid w:val="00E00D3B"/>
    <w:rsid w:val="00E07B0D"/>
    <w:rsid w:val="00E1136F"/>
    <w:rsid w:val="00E21273"/>
    <w:rsid w:val="00E2271C"/>
    <w:rsid w:val="00E240DB"/>
    <w:rsid w:val="00E265CF"/>
    <w:rsid w:val="00E26B90"/>
    <w:rsid w:val="00E274A4"/>
    <w:rsid w:val="00E3111F"/>
    <w:rsid w:val="00E421E6"/>
    <w:rsid w:val="00E46819"/>
    <w:rsid w:val="00E51C79"/>
    <w:rsid w:val="00E5366E"/>
    <w:rsid w:val="00E62575"/>
    <w:rsid w:val="00E646AA"/>
    <w:rsid w:val="00E673F3"/>
    <w:rsid w:val="00E71C07"/>
    <w:rsid w:val="00E75274"/>
    <w:rsid w:val="00E773C7"/>
    <w:rsid w:val="00E7787F"/>
    <w:rsid w:val="00E8038D"/>
    <w:rsid w:val="00E80946"/>
    <w:rsid w:val="00E857B3"/>
    <w:rsid w:val="00E907B8"/>
    <w:rsid w:val="00E93FE1"/>
    <w:rsid w:val="00EA5288"/>
    <w:rsid w:val="00EB1573"/>
    <w:rsid w:val="00EB5911"/>
    <w:rsid w:val="00EB6D0D"/>
    <w:rsid w:val="00EC078B"/>
    <w:rsid w:val="00EC3308"/>
    <w:rsid w:val="00EC5A24"/>
    <w:rsid w:val="00EC5D4C"/>
    <w:rsid w:val="00EC61D1"/>
    <w:rsid w:val="00ED7BCB"/>
    <w:rsid w:val="00ED7F02"/>
    <w:rsid w:val="00EE23FD"/>
    <w:rsid w:val="00EE3256"/>
    <w:rsid w:val="00EF03C6"/>
    <w:rsid w:val="00F0338A"/>
    <w:rsid w:val="00F064A6"/>
    <w:rsid w:val="00F10D4F"/>
    <w:rsid w:val="00F11C73"/>
    <w:rsid w:val="00F129E7"/>
    <w:rsid w:val="00F14C59"/>
    <w:rsid w:val="00F213CE"/>
    <w:rsid w:val="00F224BA"/>
    <w:rsid w:val="00F23A47"/>
    <w:rsid w:val="00F23A57"/>
    <w:rsid w:val="00F44FD0"/>
    <w:rsid w:val="00F50C58"/>
    <w:rsid w:val="00F515DE"/>
    <w:rsid w:val="00F754F5"/>
    <w:rsid w:val="00F90072"/>
    <w:rsid w:val="00F928ED"/>
    <w:rsid w:val="00F9491C"/>
    <w:rsid w:val="00F95113"/>
    <w:rsid w:val="00F95747"/>
    <w:rsid w:val="00FA0BB6"/>
    <w:rsid w:val="00FA7BC7"/>
    <w:rsid w:val="00FC6AE8"/>
    <w:rsid w:val="00FC7B03"/>
    <w:rsid w:val="00FD290B"/>
    <w:rsid w:val="00FE33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8410B"/>
  <w15:docId w15:val="{FB01400E-A124-4224-8977-EF92B81E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8F6"/>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5"/>
      <w:szCs w:val="15"/>
      <w:u w:val="none"/>
    </w:rPr>
  </w:style>
  <w:style w:type="character" w:customStyle="1" w:styleId="CharStyle5">
    <w:name w:val="Char Style 5"/>
    <w:basedOn w:val="Standardnpsmoodstavce"/>
    <w:link w:val="Style4"/>
    <w:rPr>
      <w:rFonts w:ascii="Arial" w:eastAsia="Arial" w:hAnsi="Arial" w:cs="Arial"/>
      <w:b/>
      <w:bCs/>
      <w:i w:val="0"/>
      <w:iCs w:val="0"/>
      <w:smallCaps w:val="0"/>
      <w:strike w:val="0"/>
      <w:sz w:val="19"/>
      <w:szCs w:val="19"/>
      <w:u w:val="none"/>
    </w:rPr>
  </w:style>
  <w:style w:type="character" w:customStyle="1" w:styleId="CharStyle7">
    <w:name w:val="Char Style 7"/>
    <w:basedOn w:val="Standardnpsmoodstavce"/>
    <w:link w:val="Style6"/>
    <w:rPr>
      <w:rFonts w:ascii="Arial" w:eastAsia="Arial" w:hAnsi="Arial" w:cs="Arial"/>
      <w:b/>
      <w:bCs/>
      <w:i w:val="0"/>
      <w:iCs w:val="0"/>
      <w:smallCaps w:val="0"/>
      <w:strike w:val="0"/>
      <w:sz w:val="34"/>
      <w:szCs w:val="34"/>
      <w:u w:val="none"/>
    </w:rPr>
  </w:style>
  <w:style w:type="character" w:customStyle="1" w:styleId="CharStyle9">
    <w:name w:val="Char Style 9"/>
    <w:basedOn w:val="Standardnpsmoodstavce"/>
    <w:link w:val="Style8"/>
    <w:rPr>
      <w:rFonts w:ascii="Arial" w:eastAsia="Arial" w:hAnsi="Arial" w:cs="Arial"/>
      <w:b/>
      <w:bCs/>
      <w:i w:val="0"/>
      <w:iCs w:val="0"/>
      <w:smallCaps w:val="0"/>
      <w:strike w:val="0"/>
      <w:sz w:val="22"/>
      <w:szCs w:val="22"/>
      <w:u w:val="none"/>
    </w:rPr>
  </w:style>
  <w:style w:type="character" w:customStyle="1" w:styleId="CharStyle11">
    <w:name w:val="Char Style 11"/>
    <w:basedOn w:val="Standardnpsmoodstavce"/>
    <w:link w:val="Style10"/>
    <w:rPr>
      <w:rFonts w:ascii="Arial" w:eastAsia="Arial" w:hAnsi="Arial" w:cs="Arial"/>
      <w:b/>
      <w:bCs/>
      <w:i w:val="0"/>
      <w:iCs w:val="0"/>
      <w:smallCaps w:val="0"/>
      <w:strike w:val="0"/>
      <w:sz w:val="19"/>
      <w:szCs w:val="19"/>
      <w:u w:val="none"/>
    </w:rPr>
  </w:style>
  <w:style w:type="character" w:customStyle="1" w:styleId="CharStyle13">
    <w:name w:val="Char Style 13"/>
    <w:basedOn w:val="Standardnpsmoodstavce"/>
    <w:link w:val="Style12"/>
    <w:rPr>
      <w:rFonts w:ascii="Arial" w:eastAsia="Arial" w:hAnsi="Arial" w:cs="Arial"/>
      <w:b w:val="0"/>
      <w:bCs w:val="0"/>
      <w:i w:val="0"/>
      <w:iCs w:val="0"/>
      <w:smallCaps w:val="0"/>
      <w:strike w:val="0"/>
      <w:sz w:val="19"/>
      <w:szCs w:val="19"/>
      <w:u w:val="none"/>
    </w:rPr>
  </w:style>
  <w:style w:type="character" w:customStyle="1" w:styleId="CharStyle14">
    <w:name w:val="Char Style 14"/>
    <w:basedOn w:val="CharStyle5"/>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15">
    <w:name w:val="Char Style 15"/>
    <w:basedOn w:val="CharStyle13"/>
    <w:link w:val="Style14"/>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CharStyle16">
    <w:name w:val="Char Style 16"/>
    <w:basedOn w:val="CharStyle1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18">
    <w:name w:val="Char Style 18"/>
    <w:basedOn w:val="Standardnpsmoodstavce"/>
    <w:link w:val="Style17"/>
    <w:rPr>
      <w:rFonts w:ascii="Arial" w:eastAsia="Arial" w:hAnsi="Arial" w:cs="Arial"/>
      <w:b w:val="0"/>
      <w:bCs w:val="0"/>
      <w:i/>
      <w:iCs/>
      <w:smallCaps w:val="0"/>
      <w:strike w:val="0"/>
      <w:sz w:val="20"/>
      <w:szCs w:val="20"/>
      <w:u w:val="none"/>
    </w:rPr>
  </w:style>
  <w:style w:type="character" w:customStyle="1" w:styleId="CharStyle19">
    <w:name w:val="Char Style 19"/>
    <w:basedOn w:val="CharStyle18"/>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CharStyle21">
    <w:name w:val="Char Style 21"/>
    <w:basedOn w:val="Standardnpsmoodstavce"/>
    <w:link w:val="Style20"/>
    <w:rPr>
      <w:rFonts w:ascii="Arial" w:eastAsia="Arial" w:hAnsi="Arial" w:cs="Arial"/>
      <w:b w:val="0"/>
      <w:bCs w:val="0"/>
      <w:i w:val="0"/>
      <w:iCs w:val="0"/>
      <w:smallCaps w:val="0"/>
      <w:strike w:val="0"/>
      <w:sz w:val="15"/>
      <w:szCs w:val="15"/>
      <w:u w:val="none"/>
    </w:rPr>
  </w:style>
  <w:style w:type="character" w:customStyle="1" w:styleId="CharStyle22">
    <w:name w:val="Char Style 22"/>
    <w:basedOn w:val="CharStyle21"/>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CharStyle23Exact">
    <w:name w:val="Char Style 23 Exact"/>
    <w:basedOn w:val="Standardnpsmoodstavce"/>
    <w:rPr>
      <w:rFonts w:ascii="Arial" w:eastAsia="Arial" w:hAnsi="Arial" w:cs="Arial"/>
      <w:b w:val="0"/>
      <w:bCs w:val="0"/>
      <w:i w:val="0"/>
      <w:iCs w:val="0"/>
      <w:smallCaps w:val="0"/>
      <w:strike w:val="0"/>
      <w:sz w:val="19"/>
      <w:szCs w:val="19"/>
      <w:u w:val="none"/>
    </w:rPr>
  </w:style>
  <w:style w:type="character" w:customStyle="1" w:styleId="CharStyle24">
    <w:name w:val="Char Style 24"/>
    <w:basedOn w:val="CharStyle11"/>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25">
    <w:name w:val="Char Style 25"/>
    <w:basedOn w:val="CharStyle13"/>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CharStyle26">
    <w:name w:val="Char Style 26"/>
    <w:basedOn w:val="CharStyle1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27">
    <w:name w:val="Char Style 27"/>
    <w:basedOn w:val="CharStyle13"/>
    <w:rPr>
      <w:rFonts w:ascii="Arial" w:eastAsia="Arial" w:hAnsi="Arial" w:cs="Arial"/>
      <w:b w:val="0"/>
      <w:bCs w:val="0"/>
      <w:i w:val="0"/>
      <w:iCs w:val="0"/>
      <w:smallCaps/>
      <w:strike w:val="0"/>
      <w:color w:val="000000"/>
      <w:spacing w:val="0"/>
      <w:w w:val="100"/>
      <w:position w:val="0"/>
      <w:sz w:val="19"/>
      <w:szCs w:val="19"/>
      <w:u w:val="none"/>
      <w:lang w:val="cs-CZ" w:eastAsia="cs-CZ" w:bidi="cs-CZ"/>
    </w:rPr>
  </w:style>
  <w:style w:type="character" w:customStyle="1" w:styleId="CharStyle28">
    <w:name w:val="Char Style 28"/>
    <w:basedOn w:val="CharStyle13"/>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CharStyle29">
    <w:name w:val="Char Style 29"/>
    <w:basedOn w:val="CharStyle13"/>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CharStyle30">
    <w:name w:val="Char Style 30"/>
    <w:basedOn w:val="CharStyle13"/>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CharStyle31">
    <w:name w:val="Char Style 31"/>
    <w:basedOn w:val="CharStyle13"/>
    <w:rPr>
      <w:rFonts w:ascii="Arial" w:eastAsia="Arial" w:hAnsi="Arial" w:cs="Arial"/>
      <w:b w:val="0"/>
      <w:bCs w:val="0"/>
      <w:i w:val="0"/>
      <w:iCs w:val="0"/>
      <w:smallCaps w:val="0"/>
      <w:strike w:val="0"/>
      <w:color w:val="000000"/>
      <w:spacing w:val="0"/>
      <w:w w:val="200"/>
      <w:position w:val="0"/>
      <w:sz w:val="8"/>
      <w:szCs w:val="8"/>
      <w:u w:val="none"/>
      <w:lang w:val="cs-CZ" w:eastAsia="cs-CZ" w:bidi="cs-CZ"/>
    </w:rPr>
  </w:style>
  <w:style w:type="character" w:customStyle="1" w:styleId="CharStyle32">
    <w:name w:val="Char Style 32"/>
    <w:basedOn w:val="CharStyle13"/>
    <w:rPr>
      <w:rFonts w:ascii="Arial" w:eastAsia="Arial" w:hAnsi="Arial" w:cs="Arial"/>
      <w:b w:val="0"/>
      <w:bCs w:val="0"/>
      <w:i w:val="0"/>
      <w:iCs w:val="0"/>
      <w:smallCaps/>
      <w:strike w:val="0"/>
      <w:color w:val="000000"/>
      <w:spacing w:val="0"/>
      <w:w w:val="100"/>
      <w:position w:val="0"/>
      <w:sz w:val="15"/>
      <w:szCs w:val="15"/>
      <w:u w:val="none"/>
      <w:lang w:val="cs-CZ" w:eastAsia="cs-CZ" w:bidi="cs-CZ"/>
    </w:rPr>
  </w:style>
  <w:style w:type="character" w:customStyle="1" w:styleId="CharStyle33">
    <w:name w:val="Char Style 33"/>
    <w:basedOn w:val="CharStyle13"/>
    <w:rPr>
      <w:rFonts w:ascii="Arial" w:eastAsia="Arial" w:hAnsi="Arial" w:cs="Arial"/>
      <w:b/>
      <w:bCs/>
      <w:i w:val="0"/>
      <w:iCs w:val="0"/>
      <w:smallCaps/>
      <w:strike w:val="0"/>
      <w:color w:val="000000"/>
      <w:spacing w:val="0"/>
      <w:w w:val="100"/>
      <w:position w:val="0"/>
      <w:sz w:val="11"/>
      <w:szCs w:val="11"/>
      <w:u w:val="none"/>
      <w:lang w:val="cs-CZ" w:eastAsia="cs-CZ" w:bidi="cs-CZ"/>
    </w:rPr>
  </w:style>
  <w:style w:type="character" w:customStyle="1" w:styleId="CharStyle34">
    <w:name w:val="Char Style 34"/>
    <w:basedOn w:val="CharStyle13"/>
    <w:rPr>
      <w:rFonts w:ascii="Arial" w:eastAsia="Arial" w:hAnsi="Arial" w:cs="Arial"/>
      <w:b w:val="0"/>
      <w:bCs w:val="0"/>
      <w:i w:val="0"/>
      <w:iCs w:val="0"/>
      <w:smallCaps w:val="0"/>
      <w:strike w:val="0"/>
      <w:color w:val="000000"/>
      <w:spacing w:val="0"/>
      <w:w w:val="200"/>
      <w:position w:val="0"/>
      <w:sz w:val="8"/>
      <w:szCs w:val="8"/>
      <w:u w:val="none"/>
      <w:lang w:val="cs-CZ" w:eastAsia="cs-CZ" w:bidi="cs-CZ"/>
    </w:rPr>
  </w:style>
  <w:style w:type="character" w:customStyle="1" w:styleId="CharStyle35">
    <w:name w:val="Char Style 35"/>
    <w:basedOn w:val="CharStyle21"/>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CharStyle37Exact">
    <w:name w:val="Char Style 37 Exact"/>
    <w:basedOn w:val="Standardnpsmoodstavce"/>
    <w:link w:val="Style36"/>
    <w:rPr>
      <w:rFonts w:ascii="Arial" w:eastAsia="Arial" w:hAnsi="Arial" w:cs="Arial"/>
      <w:b/>
      <w:bCs/>
      <w:i w:val="0"/>
      <w:iCs w:val="0"/>
      <w:smallCaps w:val="0"/>
      <w:strike w:val="0"/>
      <w:sz w:val="14"/>
      <w:szCs w:val="14"/>
      <w:u w:val="none"/>
    </w:rPr>
  </w:style>
  <w:style w:type="character" w:customStyle="1" w:styleId="CharStyle39Exact">
    <w:name w:val="Char Style 39 Exact"/>
    <w:basedOn w:val="Standardnpsmoodstavce"/>
    <w:link w:val="Style38"/>
    <w:rPr>
      <w:rFonts w:ascii="Arial" w:eastAsia="Arial" w:hAnsi="Arial" w:cs="Arial"/>
      <w:b/>
      <w:bCs/>
      <w:i w:val="0"/>
      <w:iCs w:val="0"/>
      <w:smallCaps w:val="0"/>
      <w:strike w:val="0"/>
      <w:sz w:val="14"/>
      <w:szCs w:val="14"/>
      <w:u w:val="none"/>
    </w:rPr>
  </w:style>
  <w:style w:type="character" w:customStyle="1" w:styleId="CharStyle40Exact">
    <w:name w:val="Char Style 40 Exact"/>
    <w:basedOn w:val="Standardnpsmoodstavce"/>
    <w:rPr>
      <w:rFonts w:ascii="Arial" w:eastAsia="Arial" w:hAnsi="Arial" w:cs="Arial"/>
      <w:b w:val="0"/>
      <w:bCs w:val="0"/>
      <w:i w:val="0"/>
      <w:iCs w:val="0"/>
      <w:smallCaps w:val="0"/>
      <w:strike w:val="0"/>
      <w:sz w:val="15"/>
      <w:szCs w:val="15"/>
      <w:u w:val="none"/>
    </w:rPr>
  </w:style>
  <w:style w:type="paragraph" w:customStyle="1" w:styleId="Style2">
    <w:name w:val="Style 2"/>
    <w:basedOn w:val="Normln"/>
    <w:link w:val="CharStyle3"/>
    <w:pPr>
      <w:shd w:val="clear" w:color="auto" w:fill="FFFFFF"/>
      <w:spacing w:line="178" w:lineRule="exact"/>
    </w:pPr>
    <w:rPr>
      <w:rFonts w:ascii="Arial" w:eastAsia="Arial" w:hAnsi="Arial" w:cs="Arial"/>
      <w:sz w:val="15"/>
      <w:szCs w:val="15"/>
    </w:rPr>
  </w:style>
  <w:style w:type="paragraph" w:customStyle="1" w:styleId="Style4">
    <w:name w:val="Style 4"/>
    <w:basedOn w:val="Normln"/>
    <w:link w:val="CharStyle5"/>
    <w:pPr>
      <w:shd w:val="clear" w:color="auto" w:fill="FFFFFF"/>
      <w:spacing w:after="580" w:line="212" w:lineRule="exact"/>
    </w:pPr>
    <w:rPr>
      <w:rFonts w:ascii="Arial" w:eastAsia="Arial" w:hAnsi="Arial" w:cs="Arial"/>
      <w:b/>
      <w:bCs/>
      <w:sz w:val="19"/>
      <w:szCs w:val="19"/>
    </w:rPr>
  </w:style>
  <w:style w:type="paragraph" w:customStyle="1" w:styleId="Style6">
    <w:name w:val="Style 6"/>
    <w:basedOn w:val="Normln"/>
    <w:link w:val="CharStyle7"/>
    <w:pPr>
      <w:shd w:val="clear" w:color="auto" w:fill="FFFFFF"/>
      <w:spacing w:before="580" w:after="160" w:line="380" w:lineRule="exact"/>
      <w:jc w:val="center"/>
      <w:outlineLvl w:val="0"/>
    </w:pPr>
    <w:rPr>
      <w:rFonts w:ascii="Arial" w:eastAsia="Arial" w:hAnsi="Arial" w:cs="Arial"/>
      <w:b/>
      <w:bCs/>
      <w:sz w:val="34"/>
      <w:szCs w:val="34"/>
    </w:rPr>
  </w:style>
  <w:style w:type="paragraph" w:customStyle="1" w:styleId="Style8">
    <w:name w:val="Style 8"/>
    <w:basedOn w:val="Normln"/>
    <w:link w:val="CharStyle9"/>
    <w:pPr>
      <w:shd w:val="clear" w:color="auto" w:fill="FFFFFF"/>
      <w:spacing w:before="160" w:line="246" w:lineRule="exact"/>
      <w:jc w:val="center"/>
    </w:pPr>
    <w:rPr>
      <w:rFonts w:ascii="Arial" w:eastAsia="Arial" w:hAnsi="Arial" w:cs="Arial"/>
      <w:b/>
      <w:bCs/>
      <w:sz w:val="22"/>
      <w:szCs w:val="22"/>
    </w:rPr>
  </w:style>
  <w:style w:type="paragraph" w:customStyle="1" w:styleId="Style10">
    <w:name w:val="Style 10"/>
    <w:basedOn w:val="Normln"/>
    <w:link w:val="CharStyle11"/>
    <w:pPr>
      <w:shd w:val="clear" w:color="auto" w:fill="FFFFFF"/>
      <w:spacing w:line="355" w:lineRule="exact"/>
      <w:ind w:hanging="380"/>
      <w:jc w:val="center"/>
      <w:outlineLvl w:val="1"/>
    </w:pPr>
    <w:rPr>
      <w:rFonts w:ascii="Arial" w:eastAsia="Arial" w:hAnsi="Arial" w:cs="Arial"/>
      <w:b/>
      <w:bCs/>
      <w:sz w:val="19"/>
      <w:szCs w:val="19"/>
    </w:rPr>
  </w:style>
  <w:style w:type="paragraph" w:customStyle="1" w:styleId="Style12">
    <w:name w:val="Style 12"/>
    <w:basedOn w:val="Normln"/>
    <w:link w:val="CharStyle13"/>
    <w:pPr>
      <w:shd w:val="clear" w:color="auto" w:fill="FFFFFF"/>
      <w:spacing w:line="212" w:lineRule="exact"/>
      <w:ind w:hanging="460"/>
      <w:jc w:val="center"/>
    </w:pPr>
    <w:rPr>
      <w:rFonts w:ascii="Arial" w:eastAsia="Arial" w:hAnsi="Arial" w:cs="Arial"/>
      <w:sz w:val="19"/>
      <w:szCs w:val="19"/>
    </w:rPr>
  </w:style>
  <w:style w:type="paragraph" w:customStyle="1" w:styleId="Style17">
    <w:name w:val="Style 17"/>
    <w:basedOn w:val="Normln"/>
    <w:link w:val="CharStyle18"/>
    <w:pPr>
      <w:shd w:val="clear" w:color="auto" w:fill="FFFFFF"/>
      <w:spacing w:after="160" w:line="259" w:lineRule="exact"/>
    </w:pPr>
    <w:rPr>
      <w:rFonts w:ascii="Arial" w:eastAsia="Arial" w:hAnsi="Arial" w:cs="Arial"/>
      <w:i/>
      <w:iCs/>
      <w:sz w:val="20"/>
      <w:szCs w:val="20"/>
    </w:rPr>
  </w:style>
  <w:style w:type="paragraph" w:customStyle="1" w:styleId="Style20">
    <w:name w:val="Style 20"/>
    <w:basedOn w:val="Normln"/>
    <w:link w:val="CharStyle21"/>
    <w:pPr>
      <w:shd w:val="clear" w:color="auto" w:fill="FFFFFF"/>
      <w:spacing w:line="168" w:lineRule="exact"/>
    </w:pPr>
    <w:rPr>
      <w:rFonts w:ascii="Arial" w:eastAsia="Arial" w:hAnsi="Arial" w:cs="Arial"/>
      <w:sz w:val="15"/>
      <w:szCs w:val="15"/>
    </w:rPr>
  </w:style>
  <w:style w:type="paragraph" w:customStyle="1" w:styleId="Style36">
    <w:name w:val="Style 36"/>
    <w:basedOn w:val="Normln"/>
    <w:link w:val="CharStyle37Exact"/>
    <w:pPr>
      <w:shd w:val="clear" w:color="auto" w:fill="FFFFFF"/>
      <w:spacing w:line="156" w:lineRule="exact"/>
    </w:pPr>
    <w:rPr>
      <w:rFonts w:ascii="Arial" w:eastAsia="Arial" w:hAnsi="Arial" w:cs="Arial"/>
      <w:b/>
      <w:bCs/>
      <w:sz w:val="14"/>
      <w:szCs w:val="14"/>
    </w:rPr>
  </w:style>
  <w:style w:type="paragraph" w:customStyle="1" w:styleId="Style38">
    <w:name w:val="Style 38"/>
    <w:basedOn w:val="Normln"/>
    <w:link w:val="CharStyle39Exact"/>
    <w:pPr>
      <w:shd w:val="clear" w:color="auto" w:fill="FFFFFF"/>
      <w:spacing w:line="156" w:lineRule="exact"/>
    </w:pPr>
    <w:rPr>
      <w:rFonts w:ascii="Arial" w:eastAsia="Arial" w:hAnsi="Arial" w:cs="Arial"/>
      <w:b/>
      <w:bCs/>
      <w:sz w:val="14"/>
      <w:szCs w:val="14"/>
    </w:rPr>
  </w:style>
  <w:style w:type="character" w:customStyle="1" w:styleId="CharStyle4">
    <w:name w:val="Char Style 4"/>
    <w:basedOn w:val="CharStyle3"/>
    <w:rsid w:val="003703F3"/>
    <w:rPr>
      <w:rFonts w:ascii="Arial" w:eastAsia="Arial" w:hAnsi="Arial" w:cs="Arial"/>
      <w:b w:val="0"/>
      <w:bCs w:val="0"/>
      <w:i w:val="0"/>
      <w:iCs w:val="0"/>
      <w:smallCaps w:val="0"/>
      <w:strike w:val="0"/>
      <w:color w:val="000000"/>
      <w:spacing w:val="0"/>
      <w:w w:val="100"/>
      <w:position w:val="0"/>
      <w:sz w:val="17"/>
      <w:szCs w:val="17"/>
      <w:u w:val="single"/>
      <w:shd w:val="clear" w:color="auto" w:fill="FFFFFF"/>
      <w:lang w:val="cs-CZ" w:eastAsia="cs-CZ" w:bidi="cs-CZ"/>
    </w:rPr>
  </w:style>
  <w:style w:type="character" w:customStyle="1" w:styleId="CharStyle6">
    <w:name w:val="Char Style 6"/>
    <w:basedOn w:val="Standardnpsmoodstavce"/>
    <w:link w:val="Style5"/>
    <w:rsid w:val="003C3E61"/>
    <w:rPr>
      <w:rFonts w:ascii="Arial" w:eastAsia="Arial" w:hAnsi="Arial" w:cs="Arial"/>
      <w:b/>
      <w:bCs/>
      <w:sz w:val="21"/>
      <w:szCs w:val="21"/>
      <w:shd w:val="clear" w:color="auto" w:fill="FFFFFF"/>
    </w:rPr>
  </w:style>
  <w:style w:type="character" w:customStyle="1" w:styleId="CharStyle8">
    <w:name w:val="Char Style 8"/>
    <w:basedOn w:val="Standardnpsmoodstavce"/>
    <w:link w:val="Style7"/>
    <w:rsid w:val="003C3E61"/>
    <w:rPr>
      <w:rFonts w:ascii="Arial" w:eastAsia="Arial" w:hAnsi="Arial" w:cs="Arial"/>
      <w:sz w:val="21"/>
      <w:szCs w:val="21"/>
      <w:shd w:val="clear" w:color="auto" w:fill="FFFFFF"/>
    </w:rPr>
  </w:style>
  <w:style w:type="character" w:customStyle="1" w:styleId="CharStyle12">
    <w:name w:val="Char Style 12"/>
    <w:basedOn w:val="CharStyle11"/>
    <w:rsid w:val="003C3E61"/>
    <w:rPr>
      <w:rFonts w:ascii="Arial" w:eastAsia="Arial" w:hAnsi="Arial" w:cs="Arial"/>
      <w:b w:val="0"/>
      <w:bCs w:val="0"/>
      <w:i/>
      <w:iCs/>
      <w:smallCaps w:val="0"/>
      <w:strike w:val="0"/>
      <w:color w:val="000000"/>
      <w:spacing w:val="0"/>
      <w:w w:val="100"/>
      <w:position w:val="0"/>
      <w:sz w:val="21"/>
      <w:szCs w:val="21"/>
      <w:u w:val="none"/>
      <w:shd w:val="clear" w:color="auto" w:fill="FFFFFF"/>
      <w:lang w:val="cs-CZ" w:eastAsia="cs-CZ" w:bidi="cs-CZ"/>
    </w:rPr>
  </w:style>
  <w:style w:type="character" w:customStyle="1" w:styleId="CharStyle17">
    <w:name w:val="Char Style 17"/>
    <w:basedOn w:val="CharStyle15"/>
    <w:rsid w:val="003C3E61"/>
    <w:rPr>
      <w:rFonts w:ascii="Arial" w:eastAsia="Arial" w:hAnsi="Arial" w:cs="Arial"/>
      <w:b w:val="0"/>
      <w:bCs w:val="0"/>
      <w:i w:val="0"/>
      <w:iCs w:val="0"/>
      <w:smallCaps w:val="0"/>
      <w:strike w:val="0"/>
      <w:color w:val="000000"/>
      <w:spacing w:val="20"/>
      <w:w w:val="100"/>
      <w:position w:val="0"/>
      <w:sz w:val="15"/>
      <w:szCs w:val="15"/>
      <w:u w:val="single"/>
      <w:shd w:val="clear" w:color="auto" w:fill="FFFFFF"/>
      <w:lang w:val="cs-CZ" w:eastAsia="cs-CZ" w:bidi="cs-CZ"/>
    </w:rPr>
  </w:style>
  <w:style w:type="paragraph" w:customStyle="1" w:styleId="Style5">
    <w:name w:val="Style 5"/>
    <w:basedOn w:val="Normln"/>
    <w:link w:val="CharStyle6"/>
    <w:rsid w:val="003C3E61"/>
    <w:pPr>
      <w:shd w:val="clear" w:color="auto" w:fill="FFFFFF"/>
      <w:spacing w:before="260" w:after="260" w:line="234" w:lineRule="exact"/>
      <w:ind w:hanging="760"/>
      <w:jc w:val="center"/>
    </w:pPr>
    <w:rPr>
      <w:rFonts w:ascii="Arial" w:eastAsia="Arial" w:hAnsi="Arial" w:cs="Arial"/>
      <w:b/>
      <w:bCs/>
      <w:color w:val="auto"/>
      <w:sz w:val="21"/>
      <w:szCs w:val="21"/>
    </w:rPr>
  </w:style>
  <w:style w:type="paragraph" w:customStyle="1" w:styleId="Style7">
    <w:name w:val="Style 7"/>
    <w:basedOn w:val="Normln"/>
    <w:link w:val="CharStyle8"/>
    <w:rsid w:val="003C3E61"/>
    <w:pPr>
      <w:shd w:val="clear" w:color="auto" w:fill="FFFFFF"/>
      <w:spacing w:before="260" w:line="234" w:lineRule="exact"/>
      <w:ind w:hanging="960"/>
      <w:jc w:val="center"/>
    </w:pPr>
    <w:rPr>
      <w:rFonts w:ascii="Arial" w:eastAsia="Arial" w:hAnsi="Arial" w:cs="Arial"/>
      <w:color w:val="auto"/>
      <w:sz w:val="21"/>
      <w:szCs w:val="21"/>
    </w:rPr>
  </w:style>
  <w:style w:type="paragraph" w:customStyle="1" w:styleId="Style14">
    <w:name w:val="Style 14"/>
    <w:basedOn w:val="Normln"/>
    <w:link w:val="CharStyle15"/>
    <w:rsid w:val="003C3E61"/>
    <w:pPr>
      <w:shd w:val="clear" w:color="auto" w:fill="FFFFFF"/>
      <w:spacing w:line="168" w:lineRule="exact"/>
    </w:pPr>
    <w:rPr>
      <w:rFonts w:ascii="Arial" w:eastAsia="Arial" w:hAnsi="Arial" w:cs="Arial"/>
      <w:sz w:val="19"/>
      <w:szCs w:val="19"/>
      <w:u w:val="single"/>
      <w:lang w:val="en-US" w:eastAsia="en-US" w:bidi="en-US"/>
    </w:rPr>
  </w:style>
  <w:style w:type="paragraph" w:styleId="Bezmezer">
    <w:name w:val="No Spacing"/>
    <w:uiPriority w:val="1"/>
    <w:qFormat/>
    <w:rsid w:val="007F213E"/>
    <w:rPr>
      <w:color w:val="000000"/>
    </w:rPr>
  </w:style>
  <w:style w:type="paragraph" w:styleId="Zhlav">
    <w:name w:val="header"/>
    <w:basedOn w:val="Normln"/>
    <w:link w:val="ZhlavChar"/>
    <w:uiPriority w:val="99"/>
    <w:unhideWhenUsed/>
    <w:rsid w:val="00CE5AA4"/>
    <w:pPr>
      <w:tabs>
        <w:tab w:val="center" w:pos="4536"/>
        <w:tab w:val="right" w:pos="9072"/>
      </w:tabs>
    </w:pPr>
  </w:style>
  <w:style w:type="character" w:customStyle="1" w:styleId="ZhlavChar">
    <w:name w:val="Záhlaví Char"/>
    <w:basedOn w:val="Standardnpsmoodstavce"/>
    <w:link w:val="Zhlav"/>
    <w:uiPriority w:val="99"/>
    <w:rsid w:val="00CE5AA4"/>
    <w:rPr>
      <w:color w:val="000000"/>
    </w:rPr>
  </w:style>
  <w:style w:type="paragraph" w:styleId="Zpat">
    <w:name w:val="footer"/>
    <w:basedOn w:val="Normln"/>
    <w:link w:val="ZpatChar"/>
    <w:uiPriority w:val="99"/>
    <w:unhideWhenUsed/>
    <w:rsid w:val="00CE5AA4"/>
    <w:pPr>
      <w:tabs>
        <w:tab w:val="center" w:pos="4536"/>
        <w:tab w:val="right" w:pos="9072"/>
      </w:tabs>
    </w:pPr>
  </w:style>
  <w:style w:type="character" w:customStyle="1" w:styleId="ZpatChar">
    <w:name w:val="Zápatí Char"/>
    <w:basedOn w:val="Standardnpsmoodstavce"/>
    <w:link w:val="Zpat"/>
    <w:uiPriority w:val="99"/>
    <w:rsid w:val="00CE5AA4"/>
    <w:rPr>
      <w:color w:val="000000"/>
    </w:rPr>
  </w:style>
  <w:style w:type="table" w:styleId="Mkatabulky">
    <w:name w:val="Table Grid"/>
    <w:basedOn w:val="Normlntabulka"/>
    <w:uiPriority w:val="39"/>
    <w:rsid w:val="00BF7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56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749">
      <w:bodyDiv w:val="1"/>
      <w:marLeft w:val="0"/>
      <w:marRight w:val="0"/>
      <w:marTop w:val="0"/>
      <w:marBottom w:val="0"/>
      <w:divBdr>
        <w:top w:val="none" w:sz="0" w:space="0" w:color="auto"/>
        <w:left w:val="none" w:sz="0" w:space="0" w:color="auto"/>
        <w:bottom w:val="none" w:sz="0" w:space="0" w:color="auto"/>
        <w:right w:val="none" w:sz="0" w:space="0" w:color="auto"/>
      </w:divBdr>
    </w:div>
    <w:div w:id="319239265">
      <w:bodyDiv w:val="1"/>
      <w:marLeft w:val="0"/>
      <w:marRight w:val="0"/>
      <w:marTop w:val="0"/>
      <w:marBottom w:val="0"/>
      <w:divBdr>
        <w:top w:val="none" w:sz="0" w:space="0" w:color="auto"/>
        <w:left w:val="none" w:sz="0" w:space="0" w:color="auto"/>
        <w:bottom w:val="none" w:sz="0" w:space="0" w:color="auto"/>
        <w:right w:val="none" w:sz="0" w:space="0" w:color="auto"/>
      </w:divBdr>
    </w:div>
    <w:div w:id="332727976">
      <w:bodyDiv w:val="1"/>
      <w:marLeft w:val="0"/>
      <w:marRight w:val="0"/>
      <w:marTop w:val="0"/>
      <w:marBottom w:val="0"/>
      <w:divBdr>
        <w:top w:val="none" w:sz="0" w:space="0" w:color="auto"/>
        <w:left w:val="none" w:sz="0" w:space="0" w:color="auto"/>
        <w:bottom w:val="none" w:sz="0" w:space="0" w:color="auto"/>
        <w:right w:val="none" w:sz="0" w:space="0" w:color="auto"/>
      </w:divBdr>
    </w:div>
    <w:div w:id="649674815">
      <w:bodyDiv w:val="1"/>
      <w:marLeft w:val="0"/>
      <w:marRight w:val="0"/>
      <w:marTop w:val="0"/>
      <w:marBottom w:val="0"/>
      <w:divBdr>
        <w:top w:val="none" w:sz="0" w:space="0" w:color="auto"/>
        <w:left w:val="none" w:sz="0" w:space="0" w:color="auto"/>
        <w:bottom w:val="none" w:sz="0" w:space="0" w:color="auto"/>
        <w:right w:val="none" w:sz="0" w:space="0" w:color="auto"/>
      </w:divBdr>
    </w:div>
    <w:div w:id="905723092">
      <w:bodyDiv w:val="1"/>
      <w:marLeft w:val="0"/>
      <w:marRight w:val="0"/>
      <w:marTop w:val="0"/>
      <w:marBottom w:val="0"/>
      <w:divBdr>
        <w:top w:val="none" w:sz="0" w:space="0" w:color="auto"/>
        <w:left w:val="none" w:sz="0" w:space="0" w:color="auto"/>
        <w:bottom w:val="none" w:sz="0" w:space="0" w:color="auto"/>
        <w:right w:val="none" w:sz="0" w:space="0" w:color="auto"/>
      </w:divBdr>
    </w:div>
    <w:div w:id="1015500742">
      <w:bodyDiv w:val="1"/>
      <w:marLeft w:val="0"/>
      <w:marRight w:val="0"/>
      <w:marTop w:val="0"/>
      <w:marBottom w:val="0"/>
      <w:divBdr>
        <w:top w:val="none" w:sz="0" w:space="0" w:color="auto"/>
        <w:left w:val="none" w:sz="0" w:space="0" w:color="auto"/>
        <w:bottom w:val="none" w:sz="0" w:space="0" w:color="auto"/>
        <w:right w:val="none" w:sz="0" w:space="0" w:color="auto"/>
      </w:divBdr>
    </w:div>
    <w:div w:id="1161385941">
      <w:bodyDiv w:val="1"/>
      <w:marLeft w:val="0"/>
      <w:marRight w:val="0"/>
      <w:marTop w:val="0"/>
      <w:marBottom w:val="0"/>
      <w:divBdr>
        <w:top w:val="none" w:sz="0" w:space="0" w:color="auto"/>
        <w:left w:val="none" w:sz="0" w:space="0" w:color="auto"/>
        <w:bottom w:val="none" w:sz="0" w:space="0" w:color="auto"/>
        <w:right w:val="none" w:sz="0" w:space="0" w:color="auto"/>
      </w:divBdr>
    </w:div>
    <w:div w:id="1226988154">
      <w:bodyDiv w:val="1"/>
      <w:marLeft w:val="0"/>
      <w:marRight w:val="0"/>
      <w:marTop w:val="0"/>
      <w:marBottom w:val="0"/>
      <w:divBdr>
        <w:top w:val="none" w:sz="0" w:space="0" w:color="auto"/>
        <w:left w:val="none" w:sz="0" w:space="0" w:color="auto"/>
        <w:bottom w:val="none" w:sz="0" w:space="0" w:color="auto"/>
        <w:right w:val="none" w:sz="0" w:space="0" w:color="auto"/>
      </w:divBdr>
    </w:div>
    <w:div w:id="1334527137">
      <w:bodyDiv w:val="1"/>
      <w:marLeft w:val="0"/>
      <w:marRight w:val="0"/>
      <w:marTop w:val="0"/>
      <w:marBottom w:val="0"/>
      <w:divBdr>
        <w:top w:val="none" w:sz="0" w:space="0" w:color="auto"/>
        <w:left w:val="none" w:sz="0" w:space="0" w:color="auto"/>
        <w:bottom w:val="none" w:sz="0" w:space="0" w:color="auto"/>
        <w:right w:val="none" w:sz="0" w:space="0" w:color="auto"/>
      </w:divBdr>
    </w:div>
    <w:div w:id="1443719320">
      <w:bodyDiv w:val="1"/>
      <w:marLeft w:val="0"/>
      <w:marRight w:val="0"/>
      <w:marTop w:val="0"/>
      <w:marBottom w:val="0"/>
      <w:divBdr>
        <w:top w:val="none" w:sz="0" w:space="0" w:color="auto"/>
        <w:left w:val="none" w:sz="0" w:space="0" w:color="auto"/>
        <w:bottom w:val="none" w:sz="0" w:space="0" w:color="auto"/>
        <w:right w:val="none" w:sz="0" w:space="0" w:color="auto"/>
      </w:divBdr>
    </w:div>
    <w:div w:id="1449739498">
      <w:bodyDiv w:val="1"/>
      <w:marLeft w:val="0"/>
      <w:marRight w:val="0"/>
      <w:marTop w:val="0"/>
      <w:marBottom w:val="0"/>
      <w:divBdr>
        <w:top w:val="none" w:sz="0" w:space="0" w:color="auto"/>
        <w:left w:val="none" w:sz="0" w:space="0" w:color="auto"/>
        <w:bottom w:val="none" w:sz="0" w:space="0" w:color="auto"/>
        <w:right w:val="none" w:sz="0" w:space="0" w:color="auto"/>
      </w:divBdr>
    </w:div>
    <w:div w:id="1616672859">
      <w:bodyDiv w:val="1"/>
      <w:marLeft w:val="0"/>
      <w:marRight w:val="0"/>
      <w:marTop w:val="0"/>
      <w:marBottom w:val="0"/>
      <w:divBdr>
        <w:top w:val="none" w:sz="0" w:space="0" w:color="auto"/>
        <w:left w:val="none" w:sz="0" w:space="0" w:color="auto"/>
        <w:bottom w:val="none" w:sz="0" w:space="0" w:color="auto"/>
        <w:right w:val="none" w:sz="0" w:space="0" w:color="auto"/>
      </w:divBdr>
    </w:div>
    <w:div w:id="1621836038">
      <w:bodyDiv w:val="1"/>
      <w:marLeft w:val="0"/>
      <w:marRight w:val="0"/>
      <w:marTop w:val="0"/>
      <w:marBottom w:val="0"/>
      <w:divBdr>
        <w:top w:val="none" w:sz="0" w:space="0" w:color="auto"/>
        <w:left w:val="none" w:sz="0" w:space="0" w:color="auto"/>
        <w:bottom w:val="none" w:sz="0" w:space="0" w:color="auto"/>
        <w:right w:val="none" w:sz="0" w:space="0" w:color="auto"/>
      </w:divBdr>
    </w:div>
    <w:div w:id="1711998213">
      <w:bodyDiv w:val="1"/>
      <w:marLeft w:val="0"/>
      <w:marRight w:val="0"/>
      <w:marTop w:val="0"/>
      <w:marBottom w:val="0"/>
      <w:divBdr>
        <w:top w:val="none" w:sz="0" w:space="0" w:color="auto"/>
        <w:left w:val="none" w:sz="0" w:space="0" w:color="auto"/>
        <w:bottom w:val="none" w:sz="0" w:space="0" w:color="auto"/>
        <w:right w:val="none" w:sz="0" w:space="0" w:color="auto"/>
      </w:divBdr>
    </w:div>
    <w:div w:id="1845584954">
      <w:bodyDiv w:val="1"/>
      <w:marLeft w:val="0"/>
      <w:marRight w:val="0"/>
      <w:marTop w:val="0"/>
      <w:marBottom w:val="0"/>
      <w:divBdr>
        <w:top w:val="none" w:sz="0" w:space="0" w:color="auto"/>
        <w:left w:val="none" w:sz="0" w:space="0" w:color="auto"/>
        <w:bottom w:val="none" w:sz="0" w:space="0" w:color="auto"/>
        <w:right w:val="none" w:sz="0" w:space="0" w:color="auto"/>
      </w:divBdr>
    </w:div>
    <w:div w:id="2007782666">
      <w:bodyDiv w:val="1"/>
      <w:marLeft w:val="0"/>
      <w:marRight w:val="0"/>
      <w:marTop w:val="0"/>
      <w:marBottom w:val="0"/>
      <w:divBdr>
        <w:top w:val="none" w:sz="0" w:space="0" w:color="auto"/>
        <w:left w:val="none" w:sz="0" w:space="0" w:color="auto"/>
        <w:bottom w:val="none" w:sz="0" w:space="0" w:color="auto"/>
        <w:right w:val="none" w:sz="0" w:space="0" w:color="auto"/>
      </w:divBdr>
    </w:div>
    <w:div w:id="2111506661">
      <w:bodyDiv w:val="1"/>
      <w:marLeft w:val="0"/>
      <w:marRight w:val="0"/>
      <w:marTop w:val="0"/>
      <w:marBottom w:val="0"/>
      <w:divBdr>
        <w:top w:val="none" w:sz="0" w:space="0" w:color="auto"/>
        <w:left w:val="none" w:sz="0" w:space="0" w:color="auto"/>
        <w:bottom w:val="none" w:sz="0" w:space="0" w:color="auto"/>
        <w:right w:val="none" w:sz="0" w:space="0" w:color="auto"/>
      </w:divBdr>
    </w:div>
    <w:div w:id="2137020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macek@spucr.cz"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groplan@volny.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D5D71-35A3-4E15-A827-69BE2E3B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1418</Words>
  <Characters>8371</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Vlášek Vladimír Ing.</dc:creator>
  <cp:lastModifiedBy>Hejtmánková Věra</cp:lastModifiedBy>
  <cp:revision>5</cp:revision>
  <cp:lastPrinted>2024-10-24T07:42:00Z</cp:lastPrinted>
  <dcterms:created xsi:type="dcterms:W3CDTF">2024-11-11T14:04:00Z</dcterms:created>
  <dcterms:modified xsi:type="dcterms:W3CDTF">2024-11-11T14:24:00Z</dcterms:modified>
</cp:coreProperties>
</file>