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7F52E00A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CA431A">
        <w:rPr>
          <w:sz w:val="22"/>
          <w:szCs w:val="22"/>
        </w:rPr>
        <w:t>………..</w:t>
      </w:r>
      <w:r w:rsidRPr="007D54F6">
        <w:rPr>
          <w:sz w:val="22"/>
          <w:szCs w:val="22"/>
        </w:rPr>
        <w:t xml:space="preserve"> ředitel</w:t>
      </w:r>
    </w:p>
    <w:p w14:paraId="31C5A6F9" w14:textId="66A44D7D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CA431A">
        <w:rPr>
          <w:sz w:val="22"/>
          <w:szCs w:val="22"/>
        </w:rPr>
        <w:t>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082F5FB3" w:rsidR="009D3AA4" w:rsidRPr="00F7752E" w:rsidRDefault="00400371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AJAX CZ s.r.o.</w:t>
      </w:r>
    </w:p>
    <w:p w14:paraId="5EE075F4" w14:textId="4FA83A5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00371">
        <w:rPr>
          <w:rFonts w:ascii="Times New Roman" w:hAnsi="Times New Roman"/>
          <w:b w:val="0"/>
          <w:sz w:val="22"/>
          <w:szCs w:val="22"/>
        </w:rPr>
        <w:t>28. října 9, 264 01 Sedlčany</w:t>
      </w:r>
    </w:p>
    <w:p w14:paraId="6419FF1C" w14:textId="257B552C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400371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400371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400371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400371">
        <w:rPr>
          <w:rFonts w:ascii="Times New Roman" w:hAnsi="Times New Roman"/>
          <w:b w:val="0"/>
          <w:sz w:val="22"/>
          <w:szCs w:val="22"/>
        </w:rPr>
        <w:t>157331</w:t>
      </w:r>
    </w:p>
    <w:p w14:paraId="545CBD79" w14:textId="7921630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00371">
        <w:rPr>
          <w:rFonts w:ascii="Times New Roman" w:hAnsi="Times New Roman"/>
          <w:b w:val="0"/>
          <w:sz w:val="22"/>
          <w:szCs w:val="22"/>
        </w:rPr>
        <w:t>28977653</w:t>
      </w:r>
    </w:p>
    <w:p w14:paraId="04DD9ECE" w14:textId="0BB03FD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00371">
        <w:rPr>
          <w:rFonts w:ascii="Times New Roman" w:hAnsi="Times New Roman"/>
          <w:b w:val="0"/>
          <w:sz w:val="22"/>
          <w:szCs w:val="22"/>
        </w:rPr>
        <w:t>CZ28977653</w:t>
      </w:r>
    </w:p>
    <w:p w14:paraId="45220221" w14:textId="28AD78B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A431A">
        <w:rPr>
          <w:rFonts w:ascii="Times New Roman" w:hAnsi="Times New Roman"/>
          <w:b w:val="0"/>
          <w:sz w:val="22"/>
          <w:szCs w:val="22"/>
        </w:rPr>
        <w:t>……….</w:t>
      </w:r>
      <w:r w:rsidR="00400371">
        <w:rPr>
          <w:rFonts w:ascii="Times New Roman" w:hAnsi="Times New Roman"/>
          <w:b w:val="0"/>
          <w:sz w:val="22"/>
          <w:szCs w:val="22"/>
        </w:rPr>
        <w:t>, jednatel</w:t>
      </w:r>
    </w:p>
    <w:p w14:paraId="738BC35C" w14:textId="671CCF90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A431A">
        <w:rPr>
          <w:rFonts w:ascii="Times New Roman" w:hAnsi="Times New Roman"/>
          <w:b w:val="0"/>
          <w:sz w:val="22"/>
          <w:szCs w:val="22"/>
        </w:rPr>
        <w:t>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24397A7C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65D7">
        <w:rPr>
          <w:b/>
          <w:u w:val="single"/>
        </w:rPr>
        <w:t>Kancelářské židle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D65D7">
        <w:rPr>
          <w:sz w:val="22"/>
          <w:szCs w:val="22"/>
        </w:rPr>
        <w:t>0000</w:t>
      </w:r>
      <w:r w:rsidR="0066534A">
        <w:rPr>
          <w:sz w:val="22"/>
          <w:szCs w:val="22"/>
        </w:rPr>
        <w:t>4886</w:t>
      </w:r>
      <w:r w:rsidR="009D3AA4" w:rsidRPr="009D65D7">
        <w:rPr>
          <w:sz w:val="22"/>
          <w:szCs w:val="22"/>
        </w:rPr>
        <w:t>)</w:t>
      </w:r>
      <w:r w:rsidR="009D3AA4" w:rsidRPr="00770FBD">
        <w:rPr>
          <w:sz w:val="22"/>
          <w:szCs w:val="22"/>
        </w:rPr>
        <w:t>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2E1D76EA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D65D7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9D65D7">
        <w:rPr>
          <w:b/>
          <w:sz w:val="22"/>
          <w:szCs w:val="22"/>
        </w:rPr>
        <w:t>30ks kancelářských židlí vč. dopravy, vykládky na místě určení, kompletní montáže, zaškolení zaměstnanců Zadavatele k obsluze, dodání návodu k užívání vč. technického popisu a dalších dokumentů – v českém jazyce ( protokol o shodě, záruční list, atd. ) nejdéle do 1 měsíce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2F6B1D15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1 měsíce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45DEC81B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400371">
        <w:rPr>
          <w:b/>
          <w:sz w:val="22"/>
          <w:szCs w:val="22"/>
        </w:rPr>
        <w:t>76.110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400371">
        <w:rPr>
          <w:sz w:val="22"/>
          <w:szCs w:val="22"/>
        </w:rPr>
        <w:t>15.983,10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400371">
        <w:rPr>
          <w:b/>
          <w:sz w:val="22"/>
          <w:szCs w:val="22"/>
        </w:rPr>
        <w:t>92.093,10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49D0F1E7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400371">
        <w:rPr>
          <w:rFonts w:ascii="Times New Roman" w:hAnsi="Times New Roman"/>
          <w:b w:val="0"/>
          <w:sz w:val="22"/>
          <w:szCs w:val="22"/>
        </w:rPr>
        <w:t>ajax@sedlacany.cz.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68DB5937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9D65D7">
        <w:rPr>
          <w:rFonts w:ascii="Times New Roman" w:hAnsi="Times New Roman"/>
          <w:b w:val="0"/>
          <w:sz w:val="22"/>
          <w:szCs w:val="22"/>
        </w:rPr>
        <w:t xml:space="preserve"> (s 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28EB19FF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70E5C0B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CA431A">
        <w:rPr>
          <w:color w:val="000000"/>
          <w:sz w:val="22"/>
          <w:szCs w:val="22"/>
        </w:rPr>
        <w:t>11.11.2024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400371">
        <w:rPr>
          <w:color w:val="000000"/>
          <w:sz w:val="22"/>
          <w:szCs w:val="22"/>
        </w:rPr>
        <w:t> Sedlčanech,</w:t>
      </w:r>
      <w:r w:rsidRPr="007D54F6">
        <w:rPr>
          <w:color w:val="000000"/>
          <w:sz w:val="22"/>
          <w:szCs w:val="22"/>
        </w:rPr>
        <w:t xml:space="preserve"> dne </w:t>
      </w:r>
      <w:r w:rsidR="00CA431A">
        <w:rPr>
          <w:color w:val="000000"/>
          <w:sz w:val="22"/>
          <w:szCs w:val="22"/>
        </w:rPr>
        <w:t>7.11.2024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26BEF28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bookmarkStart w:id="0" w:name="_GoBack"/>
      <w:bookmarkEnd w:id="0"/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400371">
        <w:rPr>
          <w:color w:val="000000"/>
          <w:sz w:val="22"/>
          <w:szCs w:val="22"/>
        </w:rPr>
        <w:t>jednatel</w:t>
      </w:r>
    </w:p>
    <w:p w14:paraId="2EEADD09" w14:textId="0F3FB1C4" w:rsidR="009D65D7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</w:t>
      </w:r>
      <w:r w:rsidR="00400371">
        <w:rPr>
          <w:color w:val="000000"/>
        </w:rPr>
        <w:t>AJAX CZ s.r.o.</w:t>
      </w:r>
    </w:p>
    <w:p w14:paraId="29399166" w14:textId="77777777" w:rsidR="009D65D7" w:rsidRDefault="009D65D7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2A8BDCB8" w14:textId="77777777" w:rsidR="009D65D7" w:rsidRDefault="009D65D7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4337447C" w14:textId="77777777" w:rsidR="009D65D7" w:rsidRDefault="009D65D7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D332AE8" w14:textId="77777777" w:rsidR="009D65D7" w:rsidRDefault="009D65D7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74A6835" w14:textId="77777777" w:rsidR="009D65D7" w:rsidRDefault="009D65D7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2C8CB962" w14:textId="77777777" w:rsidR="009D65D7" w:rsidRPr="006C6EAD" w:rsidRDefault="00583CC5" w:rsidP="009D65D7">
      <w:pPr>
        <w:pStyle w:val="Odstavecseseznamem"/>
        <w:autoSpaceDE w:val="0"/>
        <w:autoSpaceDN w:val="0"/>
        <w:adjustRightInd w:val="0"/>
        <w:ind w:left="0"/>
        <w:jc w:val="both"/>
        <w:rPr>
          <w:rFonts w:cs="Calibri"/>
          <w:b/>
          <w:bCs/>
          <w:u w:val="single"/>
        </w:rPr>
      </w:pPr>
      <w:r>
        <w:rPr>
          <w:color w:val="000000"/>
        </w:rPr>
        <w:lastRenderedPageBreak/>
        <w:t xml:space="preserve">    </w:t>
      </w:r>
      <w:r w:rsidR="009D65D7" w:rsidRPr="006C6EAD">
        <w:rPr>
          <w:rFonts w:cs="Calibri"/>
          <w:b/>
          <w:bCs/>
        </w:rPr>
        <w:t>Tabulka specifikace předmětu plnění včetně cen</w:t>
      </w:r>
      <w:r w:rsidR="009D65D7" w:rsidRPr="006C6EAD">
        <w:rPr>
          <w:rFonts w:cs="Calibri"/>
          <w:i/>
        </w:rPr>
        <w:t>:</w:t>
      </w:r>
    </w:p>
    <w:p w14:paraId="2DB0AF4E" w14:textId="77777777" w:rsidR="009D65D7" w:rsidRPr="006C6EAD" w:rsidRDefault="009D65D7" w:rsidP="009D65D7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9D65D7" w:rsidRPr="006C6EAD" w14:paraId="2F886859" w14:textId="77777777" w:rsidTr="00B4451F">
        <w:trPr>
          <w:trHeight w:val="745"/>
        </w:trPr>
        <w:tc>
          <w:tcPr>
            <w:tcW w:w="580" w:type="dxa"/>
            <w:shd w:val="clear" w:color="auto" w:fill="auto"/>
          </w:tcPr>
          <w:p w14:paraId="6E4220D8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C6EAD">
              <w:rPr>
                <w:rFonts w:ascii="Calibri" w:hAnsi="Calibri" w:cs="Calibri"/>
                <w:sz w:val="22"/>
                <w:szCs w:val="22"/>
              </w:rPr>
              <w:t>Pol.č</w:t>
            </w:r>
            <w:proofErr w:type="spellEnd"/>
            <w:r w:rsidRPr="006C6EA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79F2F2AE" w14:textId="77777777" w:rsidR="009D65D7" w:rsidRPr="006C6EAD" w:rsidRDefault="009D65D7" w:rsidP="00B445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54F2EC" w14:textId="77777777" w:rsidR="009D65D7" w:rsidRPr="006C6EAD" w:rsidRDefault="009D65D7" w:rsidP="00B445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6DF82F5C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Cena v Kč </w:t>
            </w:r>
          </w:p>
          <w:p w14:paraId="653DBE5A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0CBC6C1F" w14:textId="77777777" w:rsidR="009D65D7" w:rsidRPr="006C6EAD" w:rsidRDefault="009D65D7" w:rsidP="00B4451F">
            <w:pPr>
              <w:spacing w:before="120"/>
              <w:ind w:right="-25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</w:p>
          <w:p w14:paraId="338CAA8B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367762B3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1D123C74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5FA5F64C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Sazba </w:t>
            </w:r>
          </w:p>
          <w:p w14:paraId="7CE6985F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  <w:p w14:paraId="357081C1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382E8BBA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Poznámka:</w:t>
            </w:r>
          </w:p>
          <w:p w14:paraId="6CB32467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Název zboží</w:t>
            </w:r>
          </w:p>
        </w:tc>
      </w:tr>
      <w:tr w:rsidR="009D65D7" w:rsidRPr="006C6EAD" w14:paraId="21EA1252" w14:textId="77777777" w:rsidTr="00B4451F">
        <w:trPr>
          <w:trHeight w:val="745"/>
        </w:trPr>
        <w:tc>
          <w:tcPr>
            <w:tcW w:w="580" w:type="dxa"/>
            <w:shd w:val="clear" w:color="auto" w:fill="auto"/>
          </w:tcPr>
          <w:p w14:paraId="1F17EB96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sz w:val="22"/>
                <w:szCs w:val="22"/>
              </w:rPr>
              <w:t>1</w:t>
            </w:r>
            <w:r w:rsidRPr="006C6EA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187D65CB" w14:textId="09D70058" w:rsidR="009D65D7" w:rsidRPr="006C6EAD" w:rsidRDefault="00400371" w:rsidP="00B445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Kancelářské židle </w:t>
            </w:r>
          </w:p>
        </w:tc>
        <w:tc>
          <w:tcPr>
            <w:tcW w:w="1662" w:type="dxa"/>
            <w:shd w:val="clear" w:color="auto" w:fill="auto"/>
          </w:tcPr>
          <w:p w14:paraId="1DB6D279" w14:textId="4D00F313" w:rsidR="009D65D7" w:rsidRPr="006C6EAD" w:rsidRDefault="00400371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2537</w:t>
            </w:r>
          </w:p>
        </w:tc>
        <w:tc>
          <w:tcPr>
            <w:tcW w:w="963" w:type="dxa"/>
            <w:shd w:val="clear" w:color="auto" w:fill="auto"/>
          </w:tcPr>
          <w:p w14:paraId="09B52881" w14:textId="027B970B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05DF875A" w14:textId="35F5F8AB" w:rsidR="009D65D7" w:rsidRPr="006C6EAD" w:rsidRDefault="00400371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76.110</w:t>
            </w:r>
          </w:p>
        </w:tc>
        <w:tc>
          <w:tcPr>
            <w:tcW w:w="1419" w:type="dxa"/>
            <w:shd w:val="clear" w:color="auto" w:fill="auto"/>
          </w:tcPr>
          <w:p w14:paraId="6B583ACB" w14:textId="162A9F11" w:rsidR="009D65D7" w:rsidRPr="006C6EAD" w:rsidRDefault="00400371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92.093,10</w:t>
            </w:r>
          </w:p>
        </w:tc>
        <w:tc>
          <w:tcPr>
            <w:tcW w:w="864" w:type="dxa"/>
            <w:shd w:val="clear" w:color="auto" w:fill="auto"/>
          </w:tcPr>
          <w:p w14:paraId="32D4794E" w14:textId="3C1B0C6D" w:rsidR="009D65D7" w:rsidRPr="006C6EAD" w:rsidRDefault="00400371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1C3E6D0B" w14:textId="2CF45C31" w:rsidR="009D65D7" w:rsidRPr="006C6EAD" w:rsidRDefault="00400371" w:rsidP="00B4451F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YORK ŠÉF</w:t>
            </w:r>
          </w:p>
        </w:tc>
      </w:tr>
      <w:tr w:rsidR="009D65D7" w:rsidRPr="006C6EAD" w14:paraId="535C2151" w14:textId="77777777" w:rsidTr="00B4451F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1E1A89AE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6EA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7B20A1A3" w14:textId="0E84943E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DE5EAB8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686A5C19" w14:textId="77777777" w:rsidR="009D65D7" w:rsidRPr="006C6EAD" w:rsidRDefault="009D65D7" w:rsidP="00B4451F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F391DFB" w14:textId="5F01E8BC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0888" w14:textId="77777777" w:rsidR="004D57B0" w:rsidRDefault="004D57B0" w:rsidP="00583CC5">
      <w:r>
        <w:separator/>
      </w:r>
    </w:p>
  </w:endnote>
  <w:endnote w:type="continuationSeparator" w:id="0">
    <w:p w14:paraId="772CFEBB" w14:textId="77777777" w:rsidR="004D57B0" w:rsidRDefault="004D57B0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555E526F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1A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6743" w14:textId="77777777" w:rsidR="004D57B0" w:rsidRDefault="004D57B0" w:rsidP="00583CC5">
      <w:r>
        <w:separator/>
      </w:r>
    </w:p>
  </w:footnote>
  <w:footnote w:type="continuationSeparator" w:id="0">
    <w:p w14:paraId="116BDE86" w14:textId="77777777" w:rsidR="004D57B0" w:rsidRDefault="004D57B0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2A80"/>
    <w:rsid w:val="00400371"/>
    <w:rsid w:val="004D57B0"/>
    <w:rsid w:val="00565069"/>
    <w:rsid w:val="00571502"/>
    <w:rsid w:val="00583CC5"/>
    <w:rsid w:val="0059786B"/>
    <w:rsid w:val="005B540D"/>
    <w:rsid w:val="005E6862"/>
    <w:rsid w:val="0066534A"/>
    <w:rsid w:val="00675238"/>
    <w:rsid w:val="00697787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D3AA4"/>
    <w:rsid w:val="009D65D7"/>
    <w:rsid w:val="009D7E61"/>
    <w:rsid w:val="009F78F7"/>
    <w:rsid w:val="00A03C83"/>
    <w:rsid w:val="00A33670"/>
    <w:rsid w:val="00AB0FD4"/>
    <w:rsid w:val="00AD3B63"/>
    <w:rsid w:val="00BF45DF"/>
    <w:rsid w:val="00C4114B"/>
    <w:rsid w:val="00C4325A"/>
    <w:rsid w:val="00C5302C"/>
    <w:rsid w:val="00C63BC4"/>
    <w:rsid w:val="00CA431A"/>
    <w:rsid w:val="00CD0246"/>
    <w:rsid w:val="00CD6EC9"/>
    <w:rsid w:val="00D2067A"/>
    <w:rsid w:val="00D87F4B"/>
    <w:rsid w:val="00E33B13"/>
    <w:rsid w:val="00E62CF5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D21F-924A-45A5-AAE9-ED7A91F2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2086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2024-01-19T11:25:00Z</cp:lastPrinted>
  <dcterms:created xsi:type="dcterms:W3CDTF">2024-11-07T08:19:00Z</dcterms:created>
  <dcterms:modified xsi:type="dcterms:W3CDTF">2024-11-11T13:42:00Z</dcterms:modified>
</cp:coreProperties>
</file>