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5C5E" w14:textId="5C12CFD5" w:rsidR="000538B6" w:rsidRPr="00F77D46" w:rsidRDefault="000538B6" w:rsidP="000538B6">
      <w:pPr>
        <w:jc w:val="center"/>
        <w:rPr>
          <w:b/>
          <w:bCs/>
          <w:sz w:val="28"/>
          <w:szCs w:val="28"/>
        </w:rPr>
      </w:pPr>
      <w:r w:rsidRPr="00F77D46">
        <w:rPr>
          <w:b/>
          <w:bCs/>
          <w:sz w:val="28"/>
          <w:szCs w:val="28"/>
        </w:rPr>
        <w:t xml:space="preserve">SMLOUVA O </w:t>
      </w:r>
      <w:r w:rsidR="00E17EB7">
        <w:rPr>
          <w:b/>
          <w:bCs/>
          <w:sz w:val="28"/>
          <w:szCs w:val="28"/>
        </w:rPr>
        <w:t>PŘEPRAVĚ</w:t>
      </w:r>
      <w:r>
        <w:rPr>
          <w:b/>
          <w:bCs/>
          <w:sz w:val="28"/>
          <w:szCs w:val="28"/>
        </w:rPr>
        <w:t xml:space="preserve"> STRAVY</w:t>
      </w:r>
    </w:p>
    <w:p w14:paraId="15625566" w14:textId="76949669" w:rsidR="000538B6" w:rsidRDefault="000538B6" w:rsidP="000538B6">
      <w:pPr>
        <w:jc w:val="center"/>
        <w:rPr>
          <w:i/>
          <w:iCs/>
        </w:rPr>
      </w:pPr>
      <w:r w:rsidRPr="00F77D46">
        <w:rPr>
          <w:i/>
          <w:iCs/>
        </w:rPr>
        <w:t xml:space="preserve">uzavřená v souladu s § </w:t>
      </w:r>
      <w:r w:rsidR="00193F8E">
        <w:rPr>
          <w:i/>
          <w:iCs/>
        </w:rPr>
        <w:t>2555</w:t>
      </w:r>
      <w:r w:rsidRPr="00F77D46">
        <w:rPr>
          <w:i/>
          <w:iCs/>
        </w:rPr>
        <w:t xml:space="preserve"> </w:t>
      </w:r>
      <w:r w:rsidR="00193F8E">
        <w:rPr>
          <w:i/>
          <w:iCs/>
        </w:rPr>
        <w:t>a násl.</w:t>
      </w:r>
      <w:r w:rsidRPr="00F77D46">
        <w:rPr>
          <w:i/>
          <w:iCs/>
        </w:rPr>
        <w:t xml:space="preserve"> zákona č. 89/2012 Sb., občanský zákoník, ve znění pozdějších předpisů</w:t>
      </w:r>
    </w:p>
    <w:p w14:paraId="7872D5F6" w14:textId="77777777" w:rsidR="000538B6" w:rsidRDefault="000538B6" w:rsidP="000538B6">
      <w:pPr>
        <w:spacing w:after="0" w:line="240" w:lineRule="auto"/>
        <w:rPr>
          <w:i/>
          <w:iCs/>
        </w:rPr>
      </w:pPr>
    </w:p>
    <w:p w14:paraId="68872923" w14:textId="77777777" w:rsidR="000538B6" w:rsidRPr="00D145C1" w:rsidRDefault="000538B6" w:rsidP="000538B6">
      <w:pPr>
        <w:spacing w:after="0" w:line="240" w:lineRule="auto"/>
        <w:jc w:val="both"/>
        <w:rPr>
          <w:b/>
          <w:bCs/>
        </w:rPr>
      </w:pPr>
      <w:r w:rsidRPr="00D145C1">
        <w:rPr>
          <w:b/>
          <w:bCs/>
        </w:rPr>
        <w:t>Smluvní strany:</w:t>
      </w:r>
    </w:p>
    <w:p w14:paraId="24421DC6" w14:textId="77777777" w:rsidR="000538B6" w:rsidRDefault="000538B6" w:rsidP="000538B6">
      <w:pPr>
        <w:spacing w:after="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4"/>
      </w:tblGrid>
      <w:tr w:rsidR="000538B6" w14:paraId="47C6D690" w14:textId="77777777" w:rsidTr="00B92EF6">
        <w:tc>
          <w:tcPr>
            <w:tcW w:w="2268" w:type="dxa"/>
          </w:tcPr>
          <w:p w14:paraId="177D0AA7" w14:textId="77777777" w:rsidR="000538B6" w:rsidRDefault="000538B6" w:rsidP="00B92EF6">
            <w:pPr>
              <w:jc w:val="both"/>
            </w:pPr>
            <w:r>
              <w:t>Název:</w:t>
            </w:r>
          </w:p>
        </w:tc>
        <w:tc>
          <w:tcPr>
            <w:tcW w:w="6794" w:type="dxa"/>
          </w:tcPr>
          <w:p w14:paraId="330E545A" w14:textId="77777777" w:rsidR="000538B6" w:rsidRPr="00D145C1" w:rsidRDefault="000538B6" w:rsidP="00B92EF6">
            <w:pPr>
              <w:jc w:val="both"/>
              <w:rPr>
                <w:b/>
                <w:bCs/>
              </w:rPr>
            </w:pPr>
            <w:r w:rsidRPr="00D145C1">
              <w:rPr>
                <w:b/>
                <w:bCs/>
              </w:rPr>
              <w:t>Centrum sociálních služeb Jih, příspěvková organizace</w:t>
            </w:r>
          </w:p>
        </w:tc>
      </w:tr>
      <w:tr w:rsidR="000538B6" w14:paraId="73E8ED87" w14:textId="77777777" w:rsidTr="00B92EF6">
        <w:tc>
          <w:tcPr>
            <w:tcW w:w="2268" w:type="dxa"/>
          </w:tcPr>
          <w:p w14:paraId="3222324C" w14:textId="77777777" w:rsidR="000538B6" w:rsidRDefault="000538B6" w:rsidP="00B92EF6">
            <w:pPr>
              <w:jc w:val="both"/>
            </w:pPr>
            <w:r>
              <w:t>Zastoupena:</w:t>
            </w:r>
          </w:p>
        </w:tc>
        <w:tc>
          <w:tcPr>
            <w:tcW w:w="6794" w:type="dxa"/>
          </w:tcPr>
          <w:p w14:paraId="64F05B3C" w14:textId="77777777" w:rsidR="000538B6" w:rsidRPr="00D145C1" w:rsidRDefault="000538B6" w:rsidP="00B92EF6">
            <w:pPr>
              <w:jc w:val="both"/>
              <w:rPr>
                <w:b/>
                <w:bCs/>
              </w:rPr>
            </w:pPr>
            <w:r w:rsidRPr="00D145C1">
              <w:rPr>
                <w:b/>
                <w:bCs/>
              </w:rPr>
              <w:t>Ing. Lucií Blahutovou, ředitelkou</w:t>
            </w:r>
          </w:p>
        </w:tc>
      </w:tr>
      <w:tr w:rsidR="000538B6" w14:paraId="79B4A72D" w14:textId="77777777" w:rsidTr="00B92EF6">
        <w:tc>
          <w:tcPr>
            <w:tcW w:w="2268" w:type="dxa"/>
          </w:tcPr>
          <w:p w14:paraId="49ED40FD" w14:textId="77777777" w:rsidR="000538B6" w:rsidRDefault="000538B6" w:rsidP="00B92EF6">
            <w:pPr>
              <w:jc w:val="both"/>
            </w:pPr>
            <w:r>
              <w:t>Sídlem:</w:t>
            </w:r>
          </w:p>
        </w:tc>
        <w:tc>
          <w:tcPr>
            <w:tcW w:w="6794" w:type="dxa"/>
          </w:tcPr>
          <w:p w14:paraId="2DE307F2" w14:textId="77777777" w:rsidR="000538B6" w:rsidRPr="00D145C1" w:rsidRDefault="000538B6" w:rsidP="00B92EF6">
            <w:pPr>
              <w:jc w:val="both"/>
              <w:rPr>
                <w:b/>
                <w:bCs/>
              </w:rPr>
            </w:pPr>
            <w:r w:rsidRPr="00D145C1">
              <w:rPr>
                <w:b/>
                <w:bCs/>
              </w:rPr>
              <w:t>Odborářská 677/72, 700 30 Ostrava-Jih, Hrabůvka</w:t>
            </w:r>
          </w:p>
        </w:tc>
      </w:tr>
      <w:tr w:rsidR="000538B6" w14:paraId="385E9AFC" w14:textId="77777777" w:rsidTr="00B92EF6">
        <w:tc>
          <w:tcPr>
            <w:tcW w:w="2268" w:type="dxa"/>
          </w:tcPr>
          <w:p w14:paraId="227E6881" w14:textId="77777777" w:rsidR="000538B6" w:rsidRDefault="000538B6" w:rsidP="00B92EF6">
            <w:pPr>
              <w:jc w:val="both"/>
            </w:pPr>
            <w:r>
              <w:t>IČ:</w:t>
            </w:r>
          </w:p>
        </w:tc>
        <w:tc>
          <w:tcPr>
            <w:tcW w:w="6794" w:type="dxa"/>
          </w:tcPr>
          <w:p w14:paraId="667BD9C7" w14:textId="77777777" w:rsidR="000538B6" w:rsidRPr="00D145C1" w:rsidRDefault="000538B6" w:rsidP="00B92EF6">
            <w:pPr>
              <w:jc w:val="both"/>
              <w:rPr>
                <w:b/>
                <w:bCs/>
              </w:rPr>
            </w:pPr>
            <w:r w:rsidRPr="00D145C1">
              <w:rPr>
                <w:b/>
                <w:bCs/>
              </w:rPr>
              <w:t>08238359</w:t>
            </w:r>
          </w:p>
        </w:tc>
      </w:tr>
      <w:tr w:rsidR="000538B6" w14:paraId="3DC66738" w14:textId="77777777" w:rsidTr="00B92EF6">
        <w:tc>
          <w:tcPr>
            <w:tcW w:w="2268" w:type="dxa"/>
          </w:tcPr>
          <w:p w14:paraId="206C7A69" w14:textId="77777777" w:rsidR="000538B6" w:rsidRDefault="000538B6" w:rsidP="00B92EF6">
            <w:pPr>
              <w:jc w:val="both"/>
            </w:pPr>
            <w:r>
              <w:t>DIČ:</w:t>
            </w:r>
          </w:p>
        </w:tc>
        <w:tc>
          <w:tcPr>
            <w:tcW w:w="6794" w:type="dxa"/>
          </w:tcPr>
          <w:p w14:paraId="7CA0BED8" w14:textId="77777777" w:rsidR="000538B6" w:rsidRPr="00D145C1" w:rsidRDefault="000538B6" w:rsidP="00B92EF6">
            <w:pPr>
              <w:jc w:val="both"/>
              <w:rPr>
                <w:b/>
                <w:bCs/>
              </w:rPr>
            </w:pPr>
            <w:r w:rsidRPr="00D145C1">
              <w:rPr>
                <w:b/>
                <w:bCs/>
              </w:rPr>
              <w:t>není plátce DPH</w:t>
            </w:r>
          </w:p>
        </w:tc>
      </w:tr>
      <w:tr w:rsidR="000538B6" w14:paraId="71E0A3BE" w14:textId="77777777" w:rsidTr="00B92EF6">
        <w:tc>
          <w:tcPr>
            <w:tcW w:w="2268" w:type="dxa"/>
          </w:tcPr>
          <w:p w14:paraId="7F72A7D5" w14:textId="77777777" w:rsidR="000538B6" w:rsidRDefault="000538B6" w:rsidP="00B92EF6">
            <w:pPr>
              <w:jc w:val="both"/>
            </w:pPr>
            <w:r>
              <w:t>Bankovní spojení:</w:t>
            </w:r>
          </w:p>
        </w:tc>
        <w:tc>
          <w:tcPr>
            <w:tcW w:w="6794" w:type="dxa"/>
          </w:tcPr>
          <w:p w14:paraId="6C9D8412" w14:textId="77777777" w:rsidR="000538B6" w:rsidRPr="00D145C1" w:rsidRDefault="000538B6" w:rsidP="00B92EF6">
            <w:pPr>
              <w:jc w:val="both"/>
              <w:rPr>
                <w:b/>
                <w:bCs/>
              </w:rPr>
            </w:pPr>
            <w:r w:rsidRPr="00D145C1">
              <w:rPr>
                <w:b/>
                <w:bCs/>
              </w:rPr>
              <w:t>Komerční banka, a.s.</w:t>
            </w:r>
          </w:p>
        </w:tc>
      </w:tr>
      <w:tr w:rsidR="000538B6" w14:paraId="52CBAEF6" w14:textId="77777777" w:rsidTr="00B92EF6">
        <w:tc>
          <w:tcPr>
            <w:tcW w:w="2268" w:type="dxa"/>
          </w:tcPr>
          <w:p w14:paraId="51F69DF1" w14:textId="77777777" w:rsidR="000538B6" w:rsidRDefault="000538B6" w:rsidP="00B92EF6">
            <w:pPr>
              <w:jc w:val="both"/>
            </w:pPr>
            <w:r>
              <w:t>Číslo účtu:</w:t>
            </w:r>
          </w:p>
        </w:tc>
        <w:tc>
          <w:tcPr>
            <w:tcW w:w="6794" w:type="dxa"/>
          </w:tcPr>
          <w:p w14:paraId="7D16125F" w14:textId="26D000D6" w:rsidR="000538B6" w:rsidRPr="00D145C1" w:rsidRDefault="00B424E1" w:rsidP="00B92EF6">
            <w:pPr>
              <w:jc w:val="both"/>
              <w:rPr>
                <w:b/>
                <w:bCs/>
              </w:rPr>
            </w:pPr>
            <w:r>
              <w:rPr>
                <w:b/>
                <w:bCs/>
              </w:rPr>
              <w:t>123-72340207/0100 (Komerční banka, a.s.)</w:t>
            </w:r>
          </w:p>
        </w:tc>
      </w:tr>
      <w:tr w:rsidR="000538B6" w14:paraId="4B4998D4" w14:textId="77777777" w:rsidTr="00B92EF6">
        <w:tc>
          <w:tcPr>
            <w:tcW w:w="2268" w:type="dxa"/>
          </w:tcPr>
          <w:p w14:paraId="6B03F54C" w14:textId="77777777" w:rsidR="000538B6" w:rsidRDefault="000538B6" w:rsidP="00B92EF6">
            <w:pPr>
              <w:jc w:val="both"/>
            </w:pPr>
            <w:r>
              <w:t>E-mail:</w:t>
            </w:r>
          </w:p>
        </w:tc>
        <w:tc>
          <w:tcPr>
            <w:tcW w:w="6794" w:type="dxa"/>
          </w:tcPr>
          <w:p w14:paraId="11E64DF6" w14:textId="63EB94A3" w:rsidR="000538B6" w:rsidRPr="00D145C1" w:rsidRDefault="00B424E1" w:rsidP="00B92EF6">
            <w:pPr>
              <w:jc w:val="both"/>
              <w:rPr>
                <w:b/>
                <w:bCs/>
              </w:rPr>
            </w:pPr>
            <w:r>
              <w:rPr>
                <w:b/>
                <w:bCs/>
              </w:rPr>
              <w:t>lucie.blahutova</w:t>
            </w:r>
            <w:r>
              <w:rPr>
                <w:rFonts w:ascii="Calibri" w:hAnsi="Calibri" w:cs="Calibri"/>
                <w:b/>
                <w:bCs/>
              </w:rPr>
              <w:t>@</w:t>
            </w:r>
            <w:r>
              <w:rPr>
                <w:b/>
                <w:bCs/>
              </w:rPr>
              <w:t>cssj.cz</w:t>
            </w:r>
          </w:p>
        </w:tc>
      </w:tr>
      <w:tr w:rsidR="00422F96" w14:paraId="20B9D87A" w14:textId="77777777" w:rsidTr="00B92EF6">
        <w:tc>
          <w:tcPr>
            <w:tcW w:w="2268" w:type="dxa"/>
          </w:tcPr>
          <w:p w14:paraId="29623E01" w14:textId="109E6843" w:rsidR="00422F96" w:rsidRDefault="00422F96" w:rsidP="00B92EF6">
            <w:pPr>
              <w:jc w:val="both"/>
            </w:pPr>
            <w:r>
              <w:t>E-mail pro fakturaci:</w:t>
            </w:r>
          </w:p>
        </w:tc>
        <w:tc>
          <w:tcPr>
            <w:tcW w:w="6794" w:type="dxa"/>
          </w:tcPr>
          <w:p w14:paraId="38F16B9B" w14:textId="294A3C46" w:rsidR="00422F96" w:rsidRDefault="00422F96" w:rsidP="00B92EF6">
            <w:pPr>
              <w:jc w:val="both"/>
              <w:rPr>
                <w:b/>
                <w:bCs/>
              </w:rPr>
            </w:pPr>
            <w:r>
              <w:rPr>
                <w:b/>
                <w:bCs/>
              </w:rPr>
              <w:t>silvie.podhorna</w:t>
            </w:r>
            <w:r>
              <w:rPr>
                <w:rFonts w:ascii="Calibri" w:hAnsi="Calibri" w:cs="Calibri"/>
                <w:b/>
                <w:bCs/>
              </w:rPr>
              <w:t>@</w:t>
            </w:r>
            <w:r>
              <w:rPr>
                <w:b/>
                <w:bCs/>
              </w:rPr>
              <w:t>cssj.cz</w:t>
            </w:r>
          </w:p>
        </w:tc>
      </w:tr>
      <w:tr w:rsidR="000538B6" w14:paraId="12F45560" w14:textId="77777777" w:rsidTr="00B92EF6">
        <w:tc>
          <w:tcPr>
            <w:tcW w:w="2268" w:type="dxa"/>
          </w:tcPr>
          <w:p w14:paraId="6178DB46" w14:textId="77777777" w:rsidR="000538B6" w:rsidRDefault="000538B6" w:rsidP="00B92EF6">
            <w:pPr>
              <w:jc w:val="both"/>
            </w:pPr>
            <w:r>
              <w:t>ID datové schránky</w:t>
            </w:r>
          </w:p>
        </w:tc>
        <w:tc>
          <w:tcPr>
            <w:tcW w:w="6794" w:type="dxa"/>
          </w:tcPr>
          <w:p w14:paraId="7480F999" w14:textId="77777777" w:rsidR="000538B6" w:rsidRDefault="000538B6" w:rsidP="00B92EF6">
            <w:pPr>
              <w:jc w:val="both"/>
              <w:rPr>
                <w:b/>
                <w:bCs/>
              </w:rPr>
            </w:pPr>
            <w:r>
              <w:rPr>
                <w:b/>
                <w:bCs/>
              </w:rPr>
              <w:t>ui78jb3</w:t>
            </w:r>
          </w:p>
        </w:tc>
      </w:tr>
    </w:tbl>
    <w:p w14:paraId="427C01D7" w14:textId="77777777" w:rsidR="000538B6" w:rsidRDefault="000538B6" w:rsidP="000538B6">
      <w:pPr>
        <w:spacing w:after="0" w:line="240" w:lineRule="auto"/>
        <w:jc w:val="both"/>
      </w:pPr>
    </w:p>
    <w:p w14:paraId="2A5F7743" w14:textId="7714BBB7" w:rsidR="000538B6" w:rsidRDefault="000538B6" w:rsidP="000538B6">
      <w:pPr>
        <w:spacing w:after="0" w:line="240" w:lineRule="auto"/>
        <w:jc w:val="both"/>
      </w:pPr>
      <w:r>
        <w:t xml:space="preserve">(dále jen </w:t>
      </w:r>
      <w:r w:rsidRPr="00F77D46">
        <w:rPr>
          <w:b/>
          <w:bCs/>
        </w:rPr>
        <w:t>„</w:t>
      </w:r>
      <w:r w:rsidR="00E17EB7">
        <w:rPr>
          <w:b/>
          <w:bCs/>
        </w:rPr>
        <w:t>odesílatel</w:t>
      </w:r>
      <w:r w:rsidRPr="00F77D46">
        <w:rPr>
          <w:b/>
          <w:bCs/>
        </w:rPr>
        <w:t>“</w:t>
      </w:r>
      <w:r>
        <w:t>)</w:t>
      </w:r>
    </w:p>
    <w:p w14:paraId="2B6F1D3B" w14:textId="77777777" w:rsidR="000538B6" w:rsidRDefault="000538B6" w:rsidP="000538B6">
      <w:pPr>
        <w:spacing w:after="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6799"/>
      </w:tblGrid>
      <w:tr w:rsidR="000538B6" w:rsidRPr="007D1CFB" w14:paraId="04DEA23B" w14:textId="77777777" w:rsidTr="00B92EF6">
        <w:tc>
          <w:tcPr>
            <w:tcW w:w="2263" w:type="dxa"/>
            <w:gridSpan w:val="2"/>
          </w:tcPr>
          <w:p w14:paraId="60C13CBE" w14:textId="77777777" w:rsidR="000538B6" w:rsidRPr="007D1CFB" w:rsidRDefault="000538B6" w:rsidP="00B92EF6">
            <w:pPr>
              <w:jc w:val="both"/>
            </w:pPr>
            <w:r w:rsidRPr="007D1CFB">
              <w:t>Název:</w:t>
            </w:r>
          </w:p>
        </w:tc>
        <w:tc>
          <w:tcPr>
            <w:tcW w:w="6799" w:type="dxa"/>
          </w:tcPr>
          <w:p w14:paraId="70443CD5" w14:textId="45EC39B5" w:rsidR="000538B6" w:rsidRPr="007D1CFB" w:rsidRDefault="007D1CFB" w:rsidP="00B92EF6">
            <w:pPr>
              <w:jc w:val="both"/>
              <w:rPr>
                <w:b/>
                <w:bCs/>
              </w:rPr>
            </w:pPr>
            <w:r w:rsidRPr="007D1CFB">
              <w:rPr>
                <w:b/>
                <w:bCs/>
              </w:rPr>
              <w:t>Jan Luzar</w:t>
            </w:r>
          </w:p>
        </w:tc>
      </w:tr>
      <w:tr w:rsidR="00E17EB7" w:rsidRPr="007D1CFB" w14:paraId="481604E6" w14:textId="77777777" w:rsidTr="00B92EF6">
        <w:tc>
          <w:tcPr>
            <w:tcW w:w="2263" w:type="dxa"/>
            <w:gridSpan w:val="2"/>
          </w:tcPr>
          <w:p w14:paraId="4379F71C" w14:textId="1E0E5E77" w:rsidR="00E17EB7" w:rsidRPr="007D1CFB" w:rsidRDefault="00E17EB7" w:rsidP="00B92EF6">
            <w:pPr>
              <w:jc w:val="both"/>
            </w:pPr>
            <w:r w:rsidRPr="007D1CFB">
              <w:t>Zastoupena:</w:t>
            </w:r>
          </w:p>
        </w:tc>
        <w:tc>
          <w:tcPr>
            <w:tcW w:w="6799" w:type="dxa"/>
          </w:tcPr>
          <w:p w14:paraId="3909CD4E" w14:textId="1C875505" w:rsidR="00E17EB7" w:rsidRPr="007D1CFB" w:rsidRDefault="007D1CFB" w:rsidP="00B92EF6">
            <w:pPr>
              <w:jc w:val="both"/>
              <w:rPr>
                <w:b/>
                <w:bCs/>
              </w:rPr>
            </w:pPr>
            <w:r w:rsidRPr="007D1CFB">
              <w:rPr>
                <w:b/>
                <w:bCs/>
              </w:rPr>
              <w:t xml:space="preserve">Janem </w:t>
            </w:r>
            <w:proofErr w:type="spellStart"/>
            <w:r w:rsidRPr="007D1CFB">
              <w:rPr>
                <w:b/>
                <w:bCs/>
              </w:rPr>
              <w:t>Luzarem</w:t>
            </w:r>
            <w:proofErr w:type="spellEnd"/>
          </w:p>
        </w:tc>
      </w:tr>
      <w:tr w:rsidR="000538B6" w:rsidRPr="007D1CFB" w14:paraId="6A59C3A7" w14:textId="77777777" w:rsidTr="00B92EF6">
        <w:tc>
          <w:tcPr>
            <w:tcW w:w="2263" w:type="dxa"/>
            <w:gridSpan w:val="2"/>
          </w:tcPr>
          <w:p w14:paraId="6C0265CE" w14:textId="77777777" w:rsidR="000538B6" w:rsidRPr="007D1CFB" w:rsidRDefault="000538B6" w:rsidP="00B92EF6">
            <w:pPr>
              <w:jc w:val="both"/>
            </w:pPr>
            <w:r w:rsidRPr="007D1CFB">
              <w:t>Sídlem:</w:t>
            </w:r>
          </w:p>
        </w:tc>
        <w:tc>
          <w:tcPr>
            <w:tcW w:w="6799" w:type="dxa"/>
          </w:tcPr>
          <w:p w14:paraId="33088EC4" w14:textId="00452F6E" w:rsidR="000538B6" w:rsidRPr="007D1CFB" w:rsidRDefault="007D1CFB" w:rsidP="00B92EF6">
            <w:pPr>
              <w:jc w:val="both"/>
              <w:rPr>
                <w:b/>
                <w:bCs/>
              </w:rPr>
            </w:pPr>
            <w:r w:rsidRPr="007D1CFB">
              <w:rPr>
                <w:b/>
                <w:bCs/>
              </w:rPr>
              <w:t>Krůčkova 359/7, 721 00 Ostrava-Svinov</w:t>
            </w:r>
          </w:p>
        </w:tc>
      </w:tr>
      <w:tr w:rsidR="000538B6" w:rsidRPr="007D1CFB" w14:paraId="48703FFF" w14:textId="77777777" w:rsidTr="00B92EF6">
        <w:tc>
          <w:tcPr>
            <w:tcW w:w="2263" w:type="dxa"/>
            <w:gridSpan w:val="2"/>
          </w:tcPr>
          <w:p w14:paraId="10B3BE54" w14:textId="77777777" w:rsidR="000538B6" w:rsidRPr="007D1CFB" w:rsidRDefault="000538B6" w:rsidP="00B92EF6">
            <w:pPr>
              <w:jc w:val="both"/>
            </w:pPr>
            <w:r w:rsidRPr="007D1CFB">
              <w:t>IČ:</w:t>
            </w:r>
          </w:p>
        </w:tc>
        <w:tc>
          <w:tcPr>
            <w:tcW w:w="6799" w:type="dxa"/>
          </w:tcPr>
          <w:p w14:paraId="5A995C21" w14:textId="0421BBBD" w:rsidR="000538B6" w:rsidRPr="007D1CFB" w:rsidRDefault="007D1CFB" w:rsidP="00B92EF6">
            <w:pPr>
              <w:jc w:val="both"/>
              <w:rPr>
                <w:b/>
                <w:bCs/>
              </w:rPr>
            </w:pPr>
            <w:r w:rsidRPr="007D1CFB">
              <w:rPr>
                <w:b/>
                <w:bCs/>
              </w:rPr>
              <w:t>69242674</w:t>
            </w:r>
          </w:p>
        </w:tc>
      </w:tr>
      <w:tr w:rsidR="000538B6" w:rsidRPr="007D1CFB" w14:paraId="473618D8" w14:textId="77777777" w:rsidTr="00B92EF6">
        <w:tc>
          <w:tcPr>
            <w:tcW w:w="2263" w:type="dxa"/>
            <w:gridSpan w:val="2"/>
          </w:tcPr>
          <w:p w14:paraId="1553E398" w14:textId="77777777" w:rsidR="000538B6" w:rsidRPr="007D1CFB" w:rsidRDefault="000538B6" w:rsidP="00B92EF6">
            <w:pPr>
              <w:jc w:val="both"/>
            </w:pPr>
            <w:r w:rsidRPr="007D1CFB">
              <w:t>DIČ:</w:t>
            </w:r>
          </w:p>
        </w:tc>
        <w:tc>
          <w:tcPr>
            <w:tcW w:w="6799" w:type="dxa"/>
          </w:tcPr>
          <w:p w14:paraId="4E4EFC69" w14:textId="425E9A47" w:rsidR="000538B6" w:rsidRPr="007D1CFB" w:rsidRDefault="007D1CFB" w:rsidP="00B92EF6">
            <w:pPr>
              <w:jc w:val="both"/>
              <w:rPr>
                <w:b/>
                <w:bCs/>
              </w:rPr>
            </w:pPr>
            <w:r w:rsidRPr="007D1CFB">
              <w:rPr>
                <w:b/>
                <w:bCs/>
              </w:rPr>
              <w:t>CZ7304195569</w:t>
            </w:r>
          </w:p>
        </w:tc>
      </w:tr>
      <w:tr w:rsidR="000538B6" w:rsidRPr="007D1CFB" w14:paraId="451E8CC9" w14:textId="77777777" w:rsidTr="00B92EF6">
        <w:tc>
          <w:tcPr>
            <w:tcW w:w="2263" w:type="dxa"/>
            <w:gridSpan w:val="2"/>
          </w:tcPr>
          <w:p w14:paraId="0163E200" w14:textId="77777777" w:rsidR="000538B6" w:rsidRPr="007D1CFB" w:rsidRDefault="000538B6" w:rsidP="00B92EF6">
            <w:pPr>
              <w:jc w:val="both"/>
            </w:pPr>
            <w:r w:rsidRPr="007D1CFB">
              <w:t>Bankovní spojení:</w:t>
            </w:r>
          </w:p>
        </w:tc>
        <w:tc>
          <w:tcPr>
            <w:tcW w:w="6799" w:type="dxa"/>
          </w:tcPr>
          <w:p w14:paraId="6FE1D112" w14:textId="02989225" w:rsidR="000538B6" w:rsidRPr="007D1CFB" w:rsidRDefault="007D1CFB" w:rsidP="00B92EF6">
            <w:pPr>
              <w:jc w:val="both"/>
              <w:rPr>
                <w:b/>
                <w:bCs/>
              </w:rPr>
            </w:pPr>
            <w:r w:rsidRPr="007D1CFB">
              <w:rPr>
                <w:b/>
                <w:bCs/>
              </w:rPr>
              <w:t>Raiffeisenbank, a.s.</w:t>
            </w:r>
          </w:p>
        </w:tc>
      </w:tr>
      <w:tr w:rsidR="000538B6" w:rsidRPr="007D1CFB" w14:paraId="421D3A2C" w14:textId="77777777" w:rsidTr="00B92EF6">
        <w:tc>
          <w:tcPr>
            <w:tcW w:w="2263" w:type="dxa"/>
            <w:gridSpan w:val="2"/>
          </w:tcPr>
          <w:p w14:paraId="400BD9F4" w14:textId="77777777" w:rsidR="000538B6" w:rsidRPr="007D1CFB" w:rsidRDefault="000538B6" w:rsidP="00B92EF6">
            <w:pPr>
              <w:jc w:val="both"/>
            </w:pPr>
            <w:r w:rsidRPr="007D1CFB">
              <w:t>Číslo účtu:</w:t>
            </w:r>
          </w:p>
        </w:tc>
        <w:tc>
          <w:tcPr>
            <w:tcW w:w="6799" w:type="dxa"/>
          </w:tcPr>
          <w:p w14:paraId="21B544CD" w14:textId="7407654B" w:rsidR="000538B6" w:rsidRPr="007D1CFB" w:rsidRDefault="007D1CFB" w:rsidP="00B92EF6">
            <w:pPr>
              <w:jc w:val="both"/>
              <w:rPr>
                <w:b/>
                <w:bCs/>
              </w:rPr>
            </w:pPr>
            <w:r w:rsidRPr="007D1CFB">
              <w:rPr>
                <w:b/>
                <w:bCs/>
              </w:rPr>
              <w:t>891740028/5500</w:t>
            </w:r>
          </w:p>
        </w:tc>
      </w:tr>
      <w:tr w:rsidR="000538B6" w:rsidRPr="007D1CFB" w14:paraId="1D535A64" w14:textId="77777777" w:rsidTr="00B92EF6">
        <w:tc>
          <w:tcPr>
            <w:tcW w:w="2263" w:type="dxa"/>
            <w:gridSpan w:val="2"/>
          </w:tcPr>
          <w:p w14:paraId="764D91AF" w14:textId="77777777" w:rsidR="000538B6" w:rsidRPr="007D1CFB" w:rsidRDefault="000538B6" w:rsidP="00B92EF6">
            <w:pPr>
              <w:jc w:val="both"/>
            </w:pPr>
            <w:r w:rsidRPr="007D1CFB">
              <w:t>E-mail:</w:t>
            </w:r>
          </w:p>
        </w:tc>
        <w:tc>
          <w:tcPr>
            <w:tcW w:w="6799" w:type="dxa"/>
          </w:tcPr>
          <w:p w14:paraId="18DACF67" w14:textId="34625AEC" w:rsidR="000538B6" w:rsidRPr="007D1CFB" w:rsidRDefault="007D1CFB" w:rsidP="00B92EF6">
            <w:pPr>
              <w:jc w:val="both"/>
              <w:rPr>
                <w:b/>
                <w:bCs/>
              </w:rPr>
            </w:pPr>
            <w:r w:rsidRPr="007D1CFB">
              <w:rPr>
                <w:b/>
                <w:bCs/>
              </w:rPr>
              <w:t>janluzar.taxisilvie</w:t>
            </w:r>
            <w:r w:rsidRPr="007D1CFB">
              <w:rPr>
                <w:rFonts w:ascii="Calibri" w:hAnsi="Calibri" w:cs="Calibri"/>
                <w:b/>
                <w:bCs/>
              </w:rPr>
              <w:t>@</w:t>
            </w:r>
            <w:r w:rsidRPr="007D1CFB">
              <w:rPr>
                <w:b/>
                <w:bCs/>
              </w:rPr>
              <w:t>seznam.cz</w:t>
            </w:r>
          </w:p>
        </w:tc>
      </w:tr>
      <w:tr w:rsidR="000538B6" w14:paraId="518A9D3D" w14:textId="77777777" w:rsidTr="00B92EF6">
        <w:tc>
          <w:tcPr>
            <w:tcW w:w="2263" w:type="dxa"/>
            <w:gridSpan w:val="2"/>
          </w:tcPr>
          <w:p w14:paraId="21BF7C1B" w14:textId="77777777" w:rsidR="000538B6" w:rsidRPr="007D1CFB" w:rsidRDefault="000538B6" w:rsidP="00B92EF6">
            <w:pPr>
              <w:jc w:val="both"/>
            </w:pPr>
            <w:r w:rsidRPr="007D1CFB">
              <w:t>ID datové schránky:</w:t>
            </w:r>
          </w:p>
        </w:tc>
        <w:tc>
          <w:tcPr>
            <w:tcW w:w="6799" w:type="dxa"/>
          </w:tcPr>
          <w:p w14:paraId="4A08E01D" w14:textId="2BDC3E46" w:rsidR="000538B6" w:rsidRDefault="007D1CFB" w:rsidP="00B92EF6">
            <w:pPr>
              <w:jc w:val="both"/>
              <w:rPr>
                <w:b/>
                <w:bCs/>
              </w:rPr>
            </w:pPr>
            <w:r w:rsidRPr="007D1CFB">
              <w:rPr>
                <w:b/>
                <w:bCs/>
              </w:rPr>
              <w:t>v9ymwj6</w:t>
            </w:r>
          </w:p>
        </w:tc>
      </w:tr>
      <w:tr w:rsidR="000538B6" w14:paraId="339684E1" w14:textId="77777777" w:rsidTr="00B92EF6">
        <w:tc>
          <w:tcPr>
            <w:tcW w:w="1838" w:type="dxa"/>
          </w:tcPr>
          <w:p w14:paraId="4DBF0BCB" w14:textId="77777777" w:rsidR="000538B6" w:rsidRDefault="000538B6" w:rsidP="00B92EF6">
            <w:pPr>
              <w:jc w:val="both"/>
            </w:pPr>
          </w:p>
        </w:tc>
        <w:tc>
          <w:tcPr>
            <w:tcW w:w="7224" w:type="dxa"/>
            <w:gridSpan w:val="2"/>
          </w:tcPr>
          <w:p w14:paraId="35345465" w14:textId="77777777" w:rsidR="000538B6" w:rsidRPr="00D145C1" w:rsidRDefault="000538B6" w:rsidP="00B92EF6">
            <w:pPr>
              <w:jc w:val="both"/>
              <w:rPr>
                <w:b/>
                <w:bCs/>
              </w:rPr>
            </w:pPr>
          </w:p>
        </w:tc>
      </w:tr>
    </w:tbl>
    <w:p w14:paraId="30746B94" w14:textId="1421F35F" w:rsidR="000538B6" w:rsidRDefault="000538B6" w:rsidP="000538B6">
      <w:pPr>
        <w:spacing w:after="0" w:line="240" w:lineRule="auto"/>
        <w:jc w:val="both"/>
      </w:pPr>
      <w:r>
        <w:t xml:space="preserve">(dále jen </w:t>
      </w:r>
      <w:r w:rsidRPr="00F77D46">
        <w:rPr>
          <w:b/>
          <w:bCs/>
        </w:rPr>
        <w:t>„</w:t>
      </w:r>
      <w:r w:rsidR="002D1899">
        <w:rPr>
          <w:b/>
          <w:bCs/>
        </w:rPr>
        <w:t>dopravce</w:t>
      </w:r>
      <w:r w:rsidRPr="00F77D46">
        <w:rPr>
          <w:b/>
          <w:bCs/>
        </w:rPr>
        <w:t>“</w:t>
      </w:r>
      <w:r>
        <w:t>)</w:t>
      </w:r>
    </w:p>
    <w:p w14:paraId="7D4FDD4F" w14:textId="77777777" w:rsidR="000538B6" w:rsidRDefault="000538B6" w:rsidP="000538B6">
      <w:pPr>
        <w:spacing w:after="0" w:line="240" w:lineRule="auto"/>
        <w:jc w:val="both"/>
      </w:pPr>
    </w:p>
    <w:p w14:paraId="7BEA2A03" w14:textId="77777777" w:rsidR="000538B6" w:rsidRDefault="000538B6" w:rsidP="000538B6">
      <w:pPr>
        <w:spacing w:after="0" w:line="240" w:lineRule="auto"/>
        <w:jc w:val="both"/>
      </w:pPr>
      <w:r>
        <w:t>uzavřely tuto smlouvu:</w:t>
      </w:r>
    </w:p>
    <w:p w14:paraId="615AC147" w14:textId="77777777" w:rsidR="000538B6" w:rsidRDefault="000538B6" w:rsidP="000538B6">
      <w:pPr>
        <w:spacing w:after="0" w:line="240" w:lineRule="auto"/>
        <w:jc w:val="both"/>
      </w:pPr>
    </w:p>
    <w:p w14:paraId="71B5BB4C" w14:textId="77777777" w:rsidR="000538B6" w:rsidRDefault="000538B6" w:rsidP="000538B6">
      <w:pPr>
        <w:spacing w:after="120" w:line="240" w:lineRule="auto"/>
        <w:jc w:val="center"/>
        <w:rPr>
          <w:b/>
          <w:bCs/>
        </w:rPr>
      </w:pPr>
      <w:r w:rsidRPr="00D145C1">
        <w:rPr>
          <w:b/>
          <w:bCs/>
        </w:rPr>
        <w:t>Článek I.</w:t>
      </w:r>
    </w:p>
    <w:p w14:paraId="63DF5223" w14:textId="77777777" w:rsidR="000538B6" w:rsidRPr="00D145C1" w:rsidRDefault="000538B6" w:rsidP="000538B6">
      <w:pPr>
        <w:spacing w:after="120" w:line="240" w:lineRule="auto"/>
        <w:jc w:val="center"/>
        <w:rPr>
          <w:b/>
          <w:bCs/>
        </w:rPr>
      </w:pPr>
      <w:r>
        <w:rPr>
          <w:b/>
          <w:bCs/>
        </w:rPr>
        <w:t>Předmět smlouvy</w:t>
      </w:r>
    </w:p>
    <w:p w14:paraId="402CD8EE" w14:textId="77777777" w:rsidR="001554C3" w:rsidRDefault="002D1899" w:rsidP="002D1899">
      <w:pPr>
        <w:pStyle w:val="Odstavecseseznamem"/>
        <w:numPr>
          <w:ilvl w:val="0"/>
          <w:numId w:val="3"/>
        </w:numPr>
        <w:spacing w:after="120" w:line="240" w:lineRule="auto"/>
        <w:jc w:val="both"/>
      </w:pPr>
      <w:r>
        <w:t xml:space="preserve">Dopravce se touto smlouvou zavazuje provádět v době stanovené odesílatelem a dle jeho pokynů </w:t>
      </w:r>
      <w:r w:rsidR="001554C3">
        <w:t>přepravu</w:t>
      </w:r>
      <w:r>
        <w:t xml:space="preserve"> stravy z místa odeslání do místa určení a plnit další povinnosti stanovené touto smlouvou. </w:t>
      </w:r>
    </w:p>
    <w:p w14:paraId="095EE88D" w14:textId="7BA721B0" w:rsidR="000538B6" w:rsidRDefault="001554C3" w:rsidP="002D1899">
      <w:pPr>
        <w:pStyle w:val="Odstavecseseznamem"/>
        <w:numPr>
          <w:ilvl w:val="0"/>
          <w:numId w:val="3"/>
        </w:numPr>
        <w:spacing w:after="120" w:line="240" w:lineRule="auto"/>
        <w:jc w:val="both"/>
      </w:pPr>
      <w:r>
        <w:t xml:space="preserve">Přepravou </w:t>
      </w:r>
      <w:r w:rsidR="002D1899">
        <w:t xml:space="preserve">stravy se rozumí přistavení vozidla k nakládce stravy, nakládka a vykládka stravy, její přeprava na místo určení, nakládka a vykládka prázdných přepravních nádob, to vše </w:t>
      </w:r>
      <w:r w:rsidR="00365F23">
        <w:br/>
      </w:r>
      <w:r w:rsidR="002D1899">
        <w:t xml:space="preserve">do místa a na místech určených odesílatelem. </w:t>
      </w:r>
    </w:p>
    <w:p w14:paraId="6BA0CFC2" w14:textId="545CD0BF" w:rsidR="002D1899" w:rsidRDefault="002D1899" w:rsidP="002D1899">
      <w:pPr>
        <w:pStyle w:val="Odstavecseseznamem"/>
        <w:numPr>
          <w:ilvl w:val="0"/>
          <w:numId w:val="3"/>
        </w:numPr>
        <w:spacing w:after="120" w:line="240" w:lineRule="auto"/>
        <w:jc w:val="both"/>
      </w:pPr>
      <w:r>
        <w:t xml:space="preserve">Místo odeslání, místo určení a </w:t>
      </w:r>
      <w:r w:rsidR="001554C3">
        <w:t>časový plán přepravy</w:t>
      </w:r>
      <w:r>
        <w:t xml:space="preserve">, příp. další podmínky, stanoví odesílatel v harmonogramu, který se dopravce zavazuje dodržovat. Harmonogram se po jeho vypracování odesílatelem a poté, co s ním byl dopravce seznámen, stává nedílnou součástí této smlouvy. </w:t>
      </w:r>
    </w:p>
    <w:p w14:paraId="3709A84C" w14:textId="77777777" w:rsidR="001554C3" w:rsidRDefault="001554C3" w:rsidP="001554C3">
      <w:pPr>
        <w:spacing w:after="120" w:line="240" w:lineRule="auto"/>
        <w:ind w:left="360"/>
        <w:jc w:val="both"/>
      </w:pPr>
    </w:p>
    <w:p w14:paraId="397D96A2" w14:textId="77777777" w:rsidR="001554C3" w:rsidRDefault="001554C3" w:rsidP="001554C3">
      <w:pPr>
        <w:spacing w:after="120" w:line="240" w:lineRule="auto"/>
        <w:ind w:left="360"/>
        <w:jc w:val="both"/>
      </w:pPr>
    </w:p>
    <w:p w14:paraId="6CB06F7B" w14:textId="088A3771" w:rsidR="002D1899" w:rsidRDefault="001554C3" w:rsidP="001554C3">
      <w:pPr>
        <w:spacing w:after="120" w:line="240" w:lineRule="auto"/>
        <w:ind w:left="360"/>
        <w:jc w:val="both"/>
      </w:pPr>
      <w:r>
        <w:t xml:space="preserve"> </w:t>
      </w:r>
    </w:p>
    <w:p w14:paraId="2374895C" w14:textId="382584AC" w:rsidR="001554C3" w:rsidRPr="001554C3" w:rsidRDefault="001554C3" w:rsidP="001554C3">
      <w:pPr>
        <w:spacing w:after="120" w:line="240" w:lineRule="auto"/>
        <w:jc w:val="center"/>
        <w:rPr>
          <w:b/>
          <w:bCs/>
        </w:rPr>
      </w:pPr>
      <w:r w:rsidRPr="001554C3">
        <w:rPr>
          <w:b/>
          <w:bCs/>
        </w:rPr>
        <w:lastRenderedPageBreak/>
        <w:t>Článek II.</w:t>
      </w:r>
    </w:p>
    <w:p w14:paraId="125F8989" w14:textId="56259BEC" w:rsidR="001554C3" w:rsidRPr="001554C3" w:rsidRDefault="001554C3" w:rsidP="001554C3">
      <w:pPr>
        <w:spacing w:after="120" w:line="240" w:lineRule="auto"/>
        <w:jc w:val="center"/>
        <w:rPr>
          <w:b/>
          <w:bCs/>
        </w:rPr>
      </w:pPr>
      <w:r w:rsidRPr="001554C3">
        <w:rPr>
          <w:b/>
          <w:bCs/>
        </w:rPr>
        <w:t>Povinnosti dopravce</w:t>
      </w:r>
      <w:r w:rsidR="006F3F30">
        <w:rPr>
          <w:b/>
          <w:bCs/>
        </w:rPr>
        <w:t xml:space="preserve"> a odesílatele</w:t>
      </w:r>
    </w:p>
    <w:p w14:paraId="25BA432C" w14:textId="71FD1485" w:rsidR="001554C3" w:rsidRDefault="001554C3" w:rsidP="001554C3">
      <w:pPr>
        <w:pStyle w:val="Odstavecseseznamem"/>
        <w:numPr>
          <w:ilvl w:val="0"/>
          <w:numId w:val="4"/>
        </w:numPr>
        <w:spacing w:after="120" w:line="240" w:lineRule="auto"/>
        <w:jc w:val="both"/>
      </w:pPr>
      <w:r>
        <w:t>Dopravce je při plnění předmětu smlouvy povinen</w:t>
      </w:r>
      <w:r w:rsidR="00EB3C22">
        <w:t xml:space="preserve"> zejména</w:t>
      </w:r>
      <w:r>
        <w:t>:</w:t>
      </w:r>
    </w:p>
    <w:p w14:paraId="334AF113" w14:textId="140CE822" w:rsidR="001554C3" w:rsidRDefault="001554C3" w:rsidP="001554C3">
      <w:pPr>
        <w:pStyle w:val="Odstavecseseznamem"/>
        <w:numPr>
          <w:ilvl w:val="0"/>
          <w:numId w:val="5"/>
        </w:numPr>
        <w:spacing w:after="120" w:line="240" w:lineRule="auto"/>
        <w:jc w:val="both"/>
      </w:pPr>
      <w:r>
        <w:t xml:space="preserve">dodržovat po celou dobu trvání smlouvy veškeré hygienické standardy a normy související s předmětem plnění smlouvy, zejména pak vyhlášku č. 137/2004 Sb., </w:t>
      </w:r>
      <w:r w:rsidR="00365F23">
        <w:br/>
      </w:r>
      <w:r>
        <w:t>o hygienických požadavcích na stravovací služby a o zásadách osobní a provozní hygieny při činnostech epidemiologicky závazných, ve znění pozdějších předpisů, zákon č. 258/2000 Sb., o ochraně veřejného zdraví, ve znění pozdějších předpisů, Nařízení Evropského parlamentu a Rady (ES) č. 852/2004, o hygieně potravin a další související právní předpisy,</w:t>
      </w:r>
    </w:p>
    <w:p w14:paraId="7FA5410F" w14:textId="1F28216C" w:rsidR="001554C3" w:rsidRDefault="001554C3" w:rsidP="001554C3">
      <w:pPr>
        <w:pStyle w:val="Odstavecseseznamem"/>
        <w:numPr>
          <w:ilvl w:val="0"/>
          <w:numId w:val="5"/>
        </w:numPr>
        <w:spacing w:after="120" w:line="240" w:lineRule="auto"/>
        <w:jc w:val="both"/>
      </w:pPr>
      <w:r>
        <w:t>dodržovat stanovený harmonogram,</w:t>
      </w:r>
    </w:p>
    <w:p w14:paraId="6196FCC8" w14:textId="741DE771" w:rsidR="001554C3" w:rsidRDefault="001554C3" w:rsidP="001554C3">
      <w:pPr>
        <w:pStyle w:val="Odstavecseseznamem"/>
        <w:numPr>
          <w:ilvl w:val="0"/>
          <w:numId w:val="5"/>
        </w:numPr>
        <w:spacing w:after="120" w:line="240" w:lineRule="auto"/>
        <w:jc w:val="both"/>
      </w:pPr>
      <w:r>
        <w:t xml:space="preserve">zajistit náhradní vozidlo s řidičem pro případ nehody či poruchy vozidla určeného </w:t>
      </w:r>
      <w:r w:rsidR="00365F23">
        <w:br/>
      </w:r>
      <w:r>
        <w:t>pro plnění předmětu smlouvy,</w:t>
      </w:r>
    </w:p>
    <w:p w14:paraId="54D5D4F7" w14:textId="1CA4ACE9" w:rsidR="001554C3" w:rsidRDefault="001554C3" w:rsidP="001554C3">
      <w:pPr>
        <w:pStyle w:val="Odstavecseseznamem"/>
        <w:numPr>
          <w:ilvl w:val="0"/>
          <w:numId w:val="5"/>
        </w:numPr>
        <w:spacing w:after="120" w:line="240" w:lineRule="auto"/>
        <w:jc w:val="both"/>
      </w:pPr>
      <w:r>
        <w:t>uhradit odesílateli náhradu škody, pokud</w:t>
      </w:r>
      <w:r w:rsidR="00EB3C22">
        <w:t xml:space="preserve"> dojde během přepravy k poškození, znehodnocení či zcizení přepravované věci, jakož i náhradu dalších škod, které odesílateli vzniknou s nesplněním povinností dopravce dle této smlouvy.</w:t>
      </w:r>
    </w:p>
    <w:p w14:paraId="1938A205" w14:textId="0237671E" w:rsidR="00EB3C22" w:rsidRDefault="00EB3C22" w:rsidP="006F3F30">
      <w:pPr>
        <w:pStyle w:val="Odstavecseseznamem"/>
        <w:numPr>
          <w:ilvl w:val="0"/>
          <w:numId w:val="4"/>
        </w:numPr>
      </w:pPr>
      <w:r>
        <w:t>Odesílatel se touto smlouvou zavazuje:</w:t>
      </w:r>
    </w:p>
    <w:p w14:paraId="2E79DE58" w14:textId="4E3220B7" w:rsidR="00EB3C22" w:rsidRDefault="00EB3C22" w:rsidP="00EB3C22">
      <w:pPr>
        <w:pStyle w:val="Odstavecseseznamem"/>
        <w:numPr>
          <w:ilvl w:val="0"/>
          <w:numId w:val="7"/>
        </w:numPr>
        <w:jc w:val="both"/>
      </w:pPr>
      <w:r>
        <w:t xml:space="preserve">stanovit harmonogram, na jehož základě bude dopravce provádět přepravu stravy, </w:t>
      </w:r>
      <w:r w:rsidR="00365F23">
        <w:br/>
      </w:r>
      <w:r>
        <w:t>a seznámit s ním dopravce,</w:t>
      </w:r>
    </w:p>
    <w:p w14:paraId="74722058" w14:textId="1329FDDF" w:rsidR="004F1A25" w:rsidRDefault="00EB3C22" w:rsidP="004F1A25">
      <w:pPr>
        <w:pStyle w:val="Odstavecseseznamem"/>
        <w:numPr>
          <w:ilvl w:val="0"/>
          <w:numId w:val="7"/>
        </w:numPr>
        <w:jc w:val="both"/>
      </w:pPr>
      <w:r>
        <w:t>v případě mimořádných požadavků na přepravu stravy sdělit příslušný požadavek dopravci minimálně jeden pracovní den předem; ve stejné lhůtě je odesílatel rovněž povinen seznámit dopravce se změnou harmonogramu, případně s dočasnou změnou či výjimkou v</w:t>
      </w:r>
      <w:r w:rsidR="004F1A25">
        <w:t> </w:t>
      </w:r>
      <w:r>
        <w:t>harmonogramu</w:t>
      </w:r>
      <w:r w:rsidR="004F1A25">
        <w:t>.</w:t>
      </w:r>
    </w:p>
    <w:p w14:paraId="23AD692D" w14:textId="793B4F48" w:rsidR="006F3F30" w:rsidRDefault="006F3F30" w:rsidP="006F3F30">
      <w:pPr>
        <w:jc w:val="both"/>
      </w:pPr>
    </w:p>
    <w:p w14:paraId="735D6621" w14:textId="4A08183F" w:rsidR="006F3F30" w:rsidRPr="006F3F30" w:rsidRDefault="006F3F30" w:rsidP="006F3F30">
      <w:pPr>
        <w:jc w:val="center"/>
        <w:rPr>
          <w:b/>
          <w:bCs/>
        </w:rPr>
      </w:pPr>
      <w:r w:rsidRPr="006F3F30">
        <w:rPr>
          <w:b/>
          <w:bCs/>
        </w:rPr>
        <w:t>Článek III.</w:t>
      </w:r>
    </w:p>
    <w:p w14:paraId="339717B5" w14:textId="0DAA9B17" w:rsidR="006F3F30" w:rsidRPr="006F3F30" w:rsidRDefault="006F3F30" w:rsidP="006F3F30">
      <w:pPr>
        <w:jc w:val="center"/>
        <w:rPr>
          <w:b/>
          <w:bCs/>
        </w:rPr>
      </w:pPr>
      <w:r w:rsidRPr="006F3F30">
        <w:rPr>
          <w:b/>
          <w:bCs/>
        </w:rPr>
        <w:t>Cena a platební podmínky</w:t>
      </w:r>
    </w:p>
    <w:p w14:paraId="650C73A1" w14:textId="58C1D520" w:rsidR="006F3F30" w:rsidRDefault="006F3F30" w:rsidP="006F3F30">
      <w:pPr>
        <w:pStyle w:val="Odstavecseseznamem"/>
        <w:numPr>
          <w:ilvl w:val="0"/>
          <w:numId w:val="8"/>
        </w:numPr>
        <w:jc w:val="both"/>
      </w:pPr>
      <w:r>
        <w:t xml:space="preserve">Odesílatel se zavazuje zaplatit dopravci za plnění předmětu smlouvy </w:t>
      </w:r>
      <w:r w:rsidR="0040113F">
        <w:t xml:space="preserve">přepravné ve výši </w:t>
      </w:r>
      <w:r w:rsidR="007D1CFB">
        <w:t xml:space="preserve">550 000,00 </w:t>
      </w:r>
      <w:r>
        <w:t>Kč</w:t>
      </w:r>
      <w:r w:rsidR="00365F23">
        <w:t xml:space="preserve"> bez DPH, tj. </w:t>
      </w:r>
      <w:r w:rsidR="007D1CFB">
        <w:t xml:space="preserve">665 500,00 </w:t>
      </w:r>
      <w:r w:rsidR="00365F23">
        <w:t>Kč vč. DPH</w:t>
      </w:r>
      <w:r>
        <w:t>.</w:t>
      </w:r>
    </w:p>
    <w:p w14:paraId="01B7213A" w14:textId="01C8EB05" w:rsidR="006F3F30" w:rsidRDefault="006F3F30" w:rsidP="006F3F30">
      <w:pPr>
        <w:pStyle w:val="Odstavecseseznamem"/>
        <w:numPr>
          <w:ilvl w:val="0"/>
          <w:numId w:val="8"/>
        </w:numPr>
        <w:jc w:val="both"/>
      </w:pPr>
      <w:r>
        <w:t>Cena zahrnuje veškeré náklady související s plněním předmětu smlouvy.</w:t>
      </w:r>
      <w:r w:rsidR="00027E50">
        <w:t xml:space="preserve"> Cena byla dohodnuta i s ohledem na ceny pohonných hmot platné v době uzavření smlouvy. </w:t>
      </w:r>
      <w:r w:rsidR="004F1A25">
        <w:t>Sjednaná cena může být překročena pouze na základě vzájemné dohody odesílatele a dopravce z důvodu změny obecně závazných právních předpisů, které mají vliv na výpočet ceny (např. změny v sazbách DPH).</w:t>
      </w:r>
    </w:p>
    <w:p w14:paraId="16BDCDA3" w14:textId="4303EEA5" w:rsidR="004F1A25" w:rsidRDefault="004F1A25" w:rsidP="004F1A25">
      <w:pPr>
        <w:pStyle w:val="Odstavecseseznamem"/>
        <w:numPr>
          <w:ilvl w:val="0"/>
          <w:numId w:val="8"/>
        </w:numPr>
        <w:spacing w:after="120" w:line="240" w:lineRule="auto"/>
        <w:jc w:val="both"/>
      </w:pPr>
      <w:r>
        <w:t xml:space="preserve">Dopravce je povinen vystavit objednateli fakturu – daňový doklad (dále jen „faktura“) vždy </w:t>
      </w:r>
      <w:r w:rsidR="00365F23">
        <w:br/>
      </w:r>
      <w:r>
        <w:t>za plnění za předcházející kalendářní měsíc. Faktura bude vystavena s datem uskutečnění zdanitelného plnění poslední den v měsíci, za nějž se faktura vystavuje a se splatností 14 dní ode dne vystavení. Dopravce bude zasílat fakturu elektronicky do e-mailové schránky objednatele, která je uvedena v záhlaví této smlouvy</w:t>
      </w:r>
      <w:r w:rsidR="00473A89">
        <w:t xml:space="preserve"> (e-mail pro fakturaci)</w:t>
      </w:r>
      <w:r>
        <w:t>.</w:t>
      </w:r>
    </w:p>
    <w:p w14:paraId="483F85C6" w14:textId="54770F1C" w:rsidR="004F1A25" w:rsidRDefault="004F1A25" w:rsidP="004F1A25">
      <w:pPr>
        <w:pStyle w:val="Odstavecseseznamem"/>
        <w:numPr>
          <w:ilvl w:val="0"/>
          <w:numId w:val="8"/>
        </w:numPr>
        <w:spacing w:after="120" w:line="240" w:lineRule="auto"/>
        <w:jc w:val="both"/>
      </w:pPr>
      <w:r>
        <w:t>Zálohy na plnění předmětu této smlouvy nebudou poskytovány.</w:t>
      </w:r>
    </w:p>
    <w:p w14:paraId="2BB8E73E" w14:textId="5C12C1E6" w:rsidR="0040113F" w:rsidRDefault="0040113F" w:rsidP="006F3F30">
      <w:pPr>
        <w:pStyle w:val="Odstavecseseznamem"/>
        <w:numPr>
          <w:ilvl w:val="0"/>
          <w:numId w:val="8"/>
        </w:numPr>
        <w:jc w:val="both"/>
      </w:pPr>
      <w:r>
        <w:t>Přílohou faktury bude sumář výkonu jednotlivých vozidel, na jehož základě dopravce účtuje přepravné.</w:t>
      </w:r>
    </w:p>
    <w:p w14:paraId="56A57A28" w14:textId="55C45E1D" w:rsidR="0040113F" w:rsidRDefault="0040113F" w:rsidP="006F3F30">
      <w:pPr>
        <w:pStyle w:val="Odstavecseseznamem"/>
        <w:numPr>
          <w:ilvl w:val="0"/>
          <w:numId w:val="8"/>
        </w:numPr>
        <w:jc w:val="both"/>
      </w:pPr>
      <w:r>
        <w:t xml:space="preserve">Nebude-li faktura obsahovat stanovené náležitosti nebo bude chybně vyúčtováno přepravné, je odesílatel oprávněn fakturu vrátit dopravci zpět k doplnění či opravě. V takovém případě </w:t>
      </w:r>
      <w:r w:rsidR="00365F23">
        <w:br/>
      </w:r>
      <w:r>
        <w:t xml:space="preserve">se ruší doba splatnosti stanovená ve vrácené faktuře a nová lhůta splatnosti započne běžet doručením opravené či doplněné faktury odesílateli. </w:t>
      </w:r>
    </w:p>
    <w:p w14:paraId="7F81DF22" w14:textId="1BFC77C4" w:rsidR="004F1A25" w:rsidRDefault="004F1A25" w:rsidP="004F1A25">
      <w:pPr>
        <w:pStyle w:val="Odstavecseseznamem"/>
        <w:numPr>
          <w:ilvl w:val="0"/>
          <w:numId w:val="8"/>
        </w:numPr>
        <w:spacing w:after="120" w:line="240" w:lineRule="auto"/>
        <w:jc w:val="both"/>
      </w:pPr>
      <w:r>
        <w:t xml:space="preserve">Pro případ, že dopravce bude mít dle této smlouvy povinnost přiznat a zaplatit DPH, činí toto prohlášení: Dopravce prohlašuje, že není nespolehlivým plátcem DPH a v případě, že by se jím </w:t>
      </w:r>
      <w:r>
        <w:lastRenderedPageBreak/>
        <w:t xml:space="preserve">v průběhu trvání smluvního vztahu stal, tuto informaci bez zbytečného odkladu sdělí odesílateli. </w:t>
      </w:r>
    </w:p>
    <w:p w14:paraId="1E3FADFE" w14:textId="77777777" w:rsidR="0040113F" w:rsidRDefault="0040113F" w:rsidP="0040113F">
      <w:pPr>
        <w:jc w:val="both"/>
      </w:pPr>
    </w:p>
    <w:p w14:paraId="69D66BE0" w14:textId="475EE338" w:rsidR="0040113F" w:rsidRPr="0040113F" w:rsidRDefault="0040113F" w:rsidP="0040113F">
      <w:pPr>
        <w:jc w:val="center"/>
        <w:rPr>
          <w:b/>
          <w:bCs/>
        </w:rPr>
      </w:pPr>
      <w:r w:rsidRPr="0040113F">
        <w:rPr>
          <w:b/>
          <w:bCs/>
        </w:rPr>
        <w:t>Článek IV.</w:t>
      </w:r>
    </w:p>
    <w:p w14:paraId="62084BCF" w14:textId="0C02AA2A" w:rsidR="0040113F" w:rsidRPr="0040113F" w:rsidRDefault="0040113F" w:rsidP="0040113F">
      <w:pPr>
        <w:jc w:val="center"/>
        <w:rPr>
          <w:b/>
          <w:bCs/>
        </w:rPr>
      </w:pPr>
      <w:r w:rsidRPr="0040113F">
        <w:rPr>
          <w:b/>
          <w:bCs/>
        </w:rPr>
        <w:t>Ujednání o smluvní pokutě</w:t>
      </w:r>
    </w:p>
    <w:p w14:paraId="5D46CC45" w14:textId="18E6A65F" w:rsidR="0040113F" w:rsidRDefault="0040113F" w:rsidP="0040113F">
      <w:pPr>
        <w:pStyle w:val="Odstavecseseznamem"/>
        <w:numPr>
          <w:ilvl w:val="0"/>
          <w:numId w:val="9"/>
        </w:numPr>
        <w:jc w:val="both"/>
      </w:pPr>
      <w:r>
        <w:t xml:space="preserve">Pokud dopravce nesplní kteroukoli z povinností dle této smlouvy, zejména povinnosti uvedené v článku II., je povinen odesílateli zaplatit smluvní pokutu ve výši </w:t>
      </w:r>
      <w:r w:rsidR="00365F23">
        <w:t>1 000,00</w:t>
      </w:r>
      <w:r>
        <w:t xml:space="preserve"> Kč za každé jednotlivé porušení smluvní povinnosti.</w:t>
      </w:r>
    </w:p>
    <w:p w14:paraId="22209455" w14:textId="098D2F3E" w:rsidR="0040113F" w:rsidRDefault="0040113F" w:rsidP="0040113F">
      <w:pPr>
        <w:pStyle w:val="Odstavecseseznamem"/>
        <w:numPr>
          <w:ilvl w:val="0"/>
          <w:numId w:val="9"/>
        </w:numPr>
        <w:jc w:val="both"/>
      </w:pPr>
      <w:r>
        <w:t xml:space="preserve">Pokud dopravce poruší tuto smlouvu tím, že neprovede přepravu stravy, je dopravce povinen uhradit odesílateli smluvní pokutu ve výši </w:t>
      </w:r>
      <w:r w:rsidR="00365F23">
        <w:t>1 000,00</w:t>
      </w:r>
      <w:r>
        <w:t xml:space="preserve"> za každý den, v němž dopravce, byť i jen zčásti, neprovedl přepravu stravy.</w:t>
      </w:r>
    </w:p>
    <w:p w14:paraId="70FF49F1" w14:textId="5A5098C6" w:rsidR="0040113F" w:rsidRDefault="0040113F" w:rsidP="0040113F">
      <w:pPr>
        <w:pStyle w:val="Odstavecseseznamem"/>
        <w:numPr>
          <w:ilvl w:val="0"/>
          <w:numId w:val="9"/>
        </w:numPr>
        <w:jc w:val="both"/>
      </w:pPr>
      <w:r>
        <w:t xml:space="preserve">Zaplacením smluvní pokuty není dotčeno právo odesílatele na náhradu škody. </w:t>
      </w:r>
    </w:p>
    <w:p w14:paraId="6101CEA0" w14:textId="4FC48350" w:rsidR="0040113F" w:rsidRDefault="0040113F" w:rsidP="0040113F">
      <w:pPr>
        <w:jc w:val="both"/>
      </w:pPr>
    </w:p>
    <w:p w14:paraId="40EE6523" w14:textId="4385B605" w:rsidR="0040113F" w:rsidRPr="0040113F" w:rsidRDefault="0040113F" w:rsidP="0040113F">
      <w:pPr>
        <w:jc w:val="center"/>
        <w:rPr>
          <w:b/>
          <w:bCs/>
        </w:rPr>
      </w:pPr>
      <w:r w:rsidRPr="0040113F">
        <w:rPr>
          <w:b/>
          <w:bCs/>
        </w:rPr>
        <w:t>Článek V.</w:t>
      </w:r>
    </w:p>
    <w:p w14:paraId="7BA4C48A" w14:textId="0BB1F17C" w:rsidR="0040113F" w:rsidRPr="0040113F" w:rsidRDefault="0040113F" w:rsidP="0040113F">
      <w:pPr>
        <w:jc w:val="center"/>
        <w:rPr>
          <w:b/>
          <w:bCs/>
        </w:rPr>
      </w:pPr>
      <w:r w:rsidRPr="0040113F">
        <w:rPr>
          <w:b/>
          <w:bCs/>
        </w:rPr>
        <w:t>Doba trvání smlouvy</w:t>
      </w:r>
    </w:p>
    <w:p w14:paraId="5873543F" w14:textId="43386C49" w:rsidR="0040113F" w:rsidRPr="00240482" w:rsidRDefault="0040113F" w:rsidP="0040113F">
      <w:pPr>
        <w:pStyle w:val="Odstavecseseznamem"/>
        <w:numPr>
          <w:ilvl w:val="0"/>
          <w:numId w:val="10"/>
        </w:numPr>
        <w:spacing w:after="120" w:line="240" w:lineRule="auto"/>
        <w:jc w:val="both"/>
      </w:pPr>
      <w:r w:rsidRPr="00365F23">
        <w:t xml:space="preserve">Smlouva se sjednává na dobu určitou, počínaje dnem </w:t>
      </w:r>
      <w:r w:rsidRPr="00240482">
        <w:t>01. ledna 202</w:t>
      </w:r>
      <w:r w:rsidR="0046212F" w:rsidRPr="00240482">
        <w:t>5</w:t>
      </w:r>
      <w:r w:rsidR="00365F23" w:rsidRPr="00240482">
        <w:t xml:space="preserve"> a konče dnem </w:t>
      </w:r>
      <w:r w:rsidR="00365F23" w:rsidRPr="00240482">
        <w:br/>
        <w:t>31. prosince 2025</w:t>
      </w:r>
      <w:r w:rsidRPr="00240482">
        <w:t>.</w:t>
      </w:r>
    </w:p>
    <w:p w14:paraId="5B73E0B5" w14:textId="2A0A5C0A" w:rsidR="0040113F" w:rsidRDefault="0040113F" w:rsidP="0040113F">
      <w:pPr>
        <w:pStyle w:val="Odstavecseseznamem"/>
        <w:numPr>
          <w:ilvl w:val="0"/>
          <w:numId w:val="10"/>
        </w:numPr>
        <w:spacing w:after="120" w:line="240" w:lineRule="auto"/>
        <w:jc w:val="both"/>
      </w:pPr>
      <w:r>
        <w:t>Odesílatel i dopravce mají právo odstoupit od smlouvy, pokud druhá smluvní strana opakovaně poruší své povinnosti vyplývající z předmětu smlouvy.</w:t>
      </w:r>
    </w:p>
    <w:p w14:paraId="07806835" w14:textId="7134A2B7" w:rsidR="0040113F" w:rsidRDefault="0040113F" w:rsidP="0040113F">
      <w:pPr>
        <w:pStyle w:val="Odstavecseseznamem"/>
        <w:numPr>
          <w:ilvl w:val="0"/>
          <w:numId w:val="10"/>
        </w:numPr>
        <w:spacing w:after="120" w:line="240" w:lineRule="auto"/>
        <w:jc w:val="both"/>
      </w:pPr>
      <w:r>
        <w:t xml:space="preserve">Smlouva může být ukončena písemnou dohodou smluvních stran nebo výpovědí kteroukoli </w:t>
      </w:r>
      <w:r w:rsidR="00365F23">
        <w:br/>
      </w:r>
      <w:r>
        <w:t xml:space="preserve">ze smluvních stran, a to </w:t>
      </w:r>
      <w:r w:rsidRPr="00365F23">
        <w:t>s dvouměsíční výpovědní lhůtou. Výpovědní</w:t>
      </w:r>
      <w:r>
        <w:t xml:space="preserve"> lhůta v takovém případě běží od prvního dne měsíce následujícího po měsíci, v němž byla písemná výpověď prokazatelně doručena smluvní straně. </w:t>
      </w:r>
    </w:p>
    <w:p w14:paraId="36FDF2F8" w14:textId="6A79A5C6" w:rsidR="0040113F" w:rsidRDefault="0040113F" w:rsidP="0040113F">
      <w:pPr>
        <w:jc w:val="both"/>
      </w:pPr>
    </w:p>
    <w:p w14:paraId="57D99B55" w14:textId="2375568F" w:rsidR="0040113F" w:rsidRPr="0040113F" w:rsidRDefault="0040113F" w:rsidP="0040113F">
      <w:pPr>
        <w:jc w:val="center"/>
        <w:rPr>
          <w:b/>
          <w:bCs/>
        </w:rPr>
      </w:pPr>
      <w:r w:rsidRPr="0040113F">
        <w:rPr>
          <w:b/>
          <w:bCs/>
        </w:rPr>
        <w:t>Článek VI.</w:t>
      </w:r>
    </w:p>
    <w:p w14:paraId="254F048A" w14:textId="77777777" w:rsidR="0040113F" w:rsidRPr="00A721A4" w:rsidRDefault="0040113F" w:rsidP="0040113F">
      <w:pPr>
        <w:spacing w:after="120" w:line="240" w:lineRule="auto"/>
        <w:jc w:val="center"/>
        <w:rPr>
          <w:b/>
          <w:bCs/>
        </w:rPr>
      </w:pPr>
      <w:r w:rsidRPr="00A721A4">
        <w:rPr>
          <w:b/>
          <w:bCs/>
        </w:rPr>
        <w:t xml:space="preserve">Ostatní </w:t>
      </w:r>
      <w:r>
        <w:rPr>
          <w:b/>
          <w:bCs/>
        </w:rPr>
        <w:t xml:space="preserve">a závěrečná </w:t>
      </w:r>
      <w:r w:rsidRPr="00A721A4">
        <w:rPr>
          <w:b/>
          <w:bCs/>
        </w:rPr>
        <w:t>ujednání</w:t>
      </w:r>
    </w:p>
    <w:p w14:paraId="636DE8F0" w14:textId="3559C27B" w:rsidR="0040113F" w:rsidRDefault="0040113F" w:rsidP="0040113F">
      <w:pPr>
        <w:pStyle w:val="Odstavecseseznamem"/>
        <w:numPr>
          <w:ilvl w:val="0"/>
          <w:numId w:val="12"/>
        </w:numPr>
        <w:spacing w:after="120" w:line="240" w:lineRule="auto"/>
        <w:jc w:val="both"/>
      </w:pPr>
      <w:r>
        <w:t xml:space="preserve">Vzájemná práva a povinnosti smluvních stran neupravené touto smlouvou se řídí příslušnými ustanoveními zákona č. 89/2012 Sb., občanský zákoník, ve znění pozdějších předpisů, </w:t>
      </w:r>
      <w:r w:rsidR="00365F23">
        <w:br/>
      </w:r>
      <w:r>
        <w:t xml:space="preserve">a ostatními platnými právními předpisy.  </w:t>
      </w:r>
    </w:p>
    <w:p w14:paraId="0A8E31FB" w14:textId="77777777" w:rsidR="0040113F" w:rsidRDefault="0040113F" w:rsidP="0040113F">
      <w:pPr>
        <w:pStyle w:val="Odstavecseseznamem"/>
        <w:numPr>
          <w:ilvl w:val="0"/>
          <w:numId w:val="12"/>
        </w:numPr>
        <w:spacing w:after="120" w:line="240" w:lineRule="auto"/>
        <w:jc w:val="both"/>
      </w:pPr>
      <w:r>
        <w:t>Smlouva obsahuje úplné ujednání o předmětu smlouvy a všech náležitostech, které smluvní strany chtěly ve smlouvě ujednat, a které považují za důležité pro závaznost smlouvy. Žádný projev smluvních stran učiněný při jednání o smlouvě ani projev učiněný po uzavření této smlouvy nesmí být vykládán v rozporu s výslovnými ujednáními smlouvy a nezakládá závazek žádné ze smluvních stran.</w:t>
      </w:r>
    </w:p>
    <w:p w14:paraId="0C202827" w14:textId="77777777" w:rsidR="0040113F" w:rsidRDefault="0040113F" w:rsidP="0040113F">
      <w:pPr>
        <w:pStyle w:val="Odstavecseseznamem"/>
        <w:numPr>
          <w:ilvl w:val="0"/>
          <w:numId w:val="12"/>
        </w:numPr>
        <w:spacing w:after="120" w:line="240" w:lineRule="auto"/>
        <w:jc w:val="both"/>
      </w:pPr>
      <w:r>
        <w:t>V případě, že některé ustanovení této smlouvy se stane neúčinným, neplatným či zdánlivým, nemá to vliv na platnost ostatních ustanovení této smlouvy. Smluvní strany se zavazují takové ustanovení nahradit ustanovením, které nejvíce odpovídá původní vůli smluvních stran a účelu podle této smlouvy.</w:t>
      </w:r>
    </w:p>
    <w:p w14:paraId="48B11BF6" w14:textId="77777777" w:rsidR="0040113F" w:rsidRDefault="0040113F" w:rsidP="0040113F">
      <w:pPr>
        <w:pStyle w:val="Odstavecseseznamem"/>
        <w:numPr>
          <w:ilvl w:val="0"/>
          <w:numId w:val="12"/>
        </w:numPr>
        <w:spacing w:after="120" w:line="240" w:lineRule="auto"/>
        <w:jc w:val="both"/>
      </w:pPr>
      <w:r>
        <w:t>Tato smlouva může být doplněna a pozměněna pouze písemným dodatkem podepsaným oběma smluvními stranami.</w:t>
      </w:r>
    </w:p>
    <w:p w14:paraId="4D8A8442" w14:textId="77777777" w:rsidR="0040113F" w:rsidRDefault="0040113F" w:rsidP="0040113F">
      <w:pPr>
        <w:pStyle w:val="Odstavecseseznamem"/>
        <w:numPr>
          <w:ilvl w:val="0"/>
          <w:numId w:val="12"/>
        </w:numPr>
        <w:spacing w:after="120" w:line="240" w:lineRule="auto"/>
        <w:jc w:val="both"/>
      </w:pPr>
      <w:r>
        <w:t xml:space="preserve">Práva a povinnosti z této smlouvy přecházejí na případné právní nástupce každé ze smluvních stran. Převod práv a povinností na třetí osoby je možný pouze po předchozím písemném souhlasu obou smluvních stran. </w:t>
      </w:r>
    </w:p>
    <w:p w14:paraId="5600B44A" w14:textId="0B533FF1" w:rsidR="0040113F" w:rsidRDefault="0040113F" w:rsidP="0040113F">
      <w:pPr>
        <w:pStyle w:val="Odstavecseseznamem"/>
        <w:numPr>
          <w:ilvl w:val="0"/>
          <w:numId w:val="12"/>
        </w:numPr>
        <w:spacing w:after="120" w:line="240" w:lineRule="auto"/>
        <w:jc w:val="both"/>
      </w:pPr>
      <w:r>
        <w:lastRenderedPageBreak/>
        <w:t xml:space="preserve">Smluvní strany výslovně souhlasí s uveřejněním celého textu této smlouvy, a to včetně všech případných příloh a dodatků, v centrálním registru smluv, zřízeném dle zákona č. 340/2015 Sb., zákon o registru smluv, ve znění pozdějších předpisů, je-li povinnost tuto smlouvu uveřejnit dána tímto zákonem, přičemž smlouva bude v takovém případě zveřejněna objednatelem. Smluvní strany dále prohlašují, že skutečnosti uvedené v této smlouvě nepovažují za obchodní tajemství ve smyslu příslušných ustanovení právních předpisů a udělují souhlas k jejich užití </w:t>
      </w:r>
      <w:r w:rsidR="00365F23">
        <w:br/>
      </w:r>
      <w:r>
        <w:t xml:space="preserve">a zveřejnění bez stanovení dalších podmínek.  </w:t>
      </w:r>
    </w:p>
    <w:p w14:paraId="74114C54" w14:textId="77777777" w:rsidR="0040113F" w:rsidRDefault="0040113F" w:rsidP="0040113F">
      <w:pPr>
        <w:pStyle w:val="Odstavecseseznamem"/>
        <w:numPr>
          <w:ilvl w:val="0"/>
          <w:numId w:val="12"/>
        </w:numPr>
        <w:spacing w:after="120" w:line="240" w:lineRule="auto"/>
        <w:jc w:val="both"/>
      </w:pPr>
      <w:r>
        <w:t>Smlouva je vyhotovena de dvou stejnopisech majících platnost originálů. Každá ze smluvních stran si ponechá jeden stejnopis.</w:t>
      </w:r>
    </w:p>
    <w:p w14:paraId="56AA1D5D" w14:textId="77777777" w:rsidR="0040113F" w:rsidRDefault="0040113F" w:rsidP="0040113F">
      <w:pPr>
        <w:pStyle w:val="Odstavecseseznamem"/>
        <w:numPr>
          <w:ilvl w:val="0"/>
          <w:numId w:val="12"/>
        </w:numPr>
        <w:spacing w:after="120" w:line="240" w:lineRule="auto"/>
        <w:jc w:val="both"/>
      </w:pPr>
      <w:r>
        <w:t>Smluvní strany prohlašují, že tuto smlouvu uzavírají svobodně a vážně, že jejich smluvní volnost není omezena. Smluvní strany prohlašují, že tato smlouva nebyla uzavřena za nevýhodných podmínek nebo v tísni, že si ji řádně přečetly, jejímu obsahu porozuměly a na znamení souhlasu s jejím obsahem připojují své podpisy.</w:t>
      </w:r>
    </w:p>
    <w:p w14:paraId="57355386" w14:textId="77777777" w:rsidR="0040113F" w:rsidRDefault="0040113F" w:rsidP="0040113F">
      <w:pPr>
        <w:spacing w:after="120" w:line="240" w:lineRule="auto"/>
        <w:jc w:val="both"/>
      </w:pPr>
    </w:p>
    <w:p w14:paraId="33D2143F" w14:textId="48C9865F" w:rsidR="0040113F" w:rsidRDefault="0040113F" w:rsidP="0040113F">
      <w:pPr>
        <w:spacing w:after="120" w:line="240" w:lineRule="auto"/>
        <w:jc w:val="both"/>
      </w:pPr>
      <w:r>
        <w:t xml:space="preserve">V Ostravě dne </w:t>
      </w:r>
      <w:r w:rsidR="007D1CFB">
        <w:t>11. 11. 2024</w:t>
      </w:r>
    </w:p>
    <w:p w14:paraId="1D5F8330" w14:textId="77777777" w:rsidR="0040113F" w:rsidRDefault="0040113F" w:rsidP="0040113F">
      <w:pPr>
        <w:spacing w:after="120" w:line="240" w:lineRule="auto"/>
        <w:jc w:val="both"/>
      </w:pPr>
    </w:p>
    <w:p w14:paraId="74389B28" w14:textId="77777777" w:rsidR="0040113F" w:rsidRDefault="0040113F" w:rsidP="0040113F">
      <w:pPr>
        <w:spacing w:after="120" w:line="240" w:lineRule="auto"/>
        <w:jc w:val="both"/>
      </w:pPr>
    </w:p>
    <w:p w14:paraId="3AA53BC0" w14:textId="2027BC73" w:rsidR="0040113F" w:rsidRDefault="0040113F" w:rsidP="0040113F">
      <w:pPr>
        <w:spacing w:after="120" w:line="240" w:lineRule="auto"/>
        <w:jc w:val="both"/>
      </w:pPr>
      <w:r>
        <w:t xml:space="preserve">Za </w:t>
      </w:r>
      <w:r w:rsidR="003B719C">
        <w:t>odesílatele:</w:t>
      </w:r>
      <w:r>
        <w:tab/>
      </w:r>
      <w:r>
        <w:tab/>
      </w:r>
      <w:r>
        <w:tab/>
      </w:r>
      <w:r>
        <w:tab/>
      </w:r>
      <w:r>
        <w:tab/>
      </w:r>
      <w:r>
        <w:tab/>
        <w:t xml:space="preserve">Za </w:t>
      </w:r>
      <w:r w:rsidR="003B719C">
        <w:t>dopravce</w:t>
      </w:r>
      <w:r>
        <w:t>:</w:t>
      </w:r>
    </w:p>
    <w:p w14:paraId="6FF21614" w14:textId="77777777" w:rsidR="0040113F" w:rsidRDefault="0040113F" w:rsidP="0040113F">
      <w:pPr>
        <w:spacing w:after="120" w:line="240" w:lineRule="auto"/>
        <w:jc w:val="both"/>
      </w:pPr>
    </w:p>
    <w:p w14:paraId="3545FB99" w14:textId="77777777" w:rsidR="0040113F" w:rsidRDefault="0040113F" w:rsidP="0040113F">
      <w:pPr>
        <w:spacing w:after="120" w:line="240" w:lineRule="auto"/>
        <w:jc w:val="both"/>
      </w:pPr>
    </w:p>
    <w:p w14:paraId="58D1D9A6" w14:textId="77777777" w:rsidR="0040113F" w:rsidRDefault="0040113F" w:rsidP="0040113F">
      <w:pPr>
        <w:spacing w:after="0" w:line="240" w:lineRule="auto"/>
        <w:jc w:val="both"/>
      </w:pPr>
    </w:p>
    <w:p w14:paraId="05979092" w14:textId="77777777" w:rsidR="0040113F" w:rsidRDefault="0040113F" w:rsidP="0040113F">
      <w:pPr>
        <w:spacing w:after="0" w:line="240" w:lineRule="auto"/>
        <w:jc w:val="both"/>
      </w:pPr>
    </w:p>
    <w:p w14:paraId="2291EDA8" w14:textId="77777777" w:rsidR="0040113F" w:rsidRPr="00CA5D12" w:rsidRDefault="0040113F" w:rsidP="0040113F">
      <w:pPr>
        <w:spacing w:after="0" w:line="240" w:lineRule="auto"/>
        <w:jc w:val="both"/>
      </w:pPr>
      <w:r>
        <w:t>……………………………………………………..</w:t>
      </w:r>
      <w:r>
        <w:tab/>
      </w:r>
      <w:r>
        <w:tab/>
      </w:r>
      <w:r>
        <w:tab/>
        <w:t>……………………………………………………..</w:t>
      </w:r>
    </w:p>
    <w:p w14:paraId="53571DD9" w14:textId="5148E947" w:rsidR="0040113F" w:rsidRPr="00F77D46" w:rsidRDefault="0040113F" w:rsidP="0040113F">
      <w:pPr>
        <w:spacing w:after="0" w:line="240" w:lineRule="auto"/>
        <w:jc w:val="both"/>
      </w:pPr>
      <w:r>
        <w:t>Ing. Lucie Blahutová, ředitelka</w:t>
      </w:r>
      <w:r>
        <w:tab/>
      </w:r>
      <w:r>
        <w:tab/>
      </w:r>
      <w:r>
        <w:tab/>
      </w:r>
      <w:r>
        <w:tab/>
      </w:r>
      <w:r w:rsidR="007D1CFB">
        <w:t>Jan Luzar</w:t>
      </w:r>
    </w:p>
    <w:p w14:paraId="67867D3F" w14:textId="77777777" w:rsidR="0040113F" w:rsidRDefault="0040113F" w:rsidP="0040113F">
      <w:pPr>
        <w:jc w:val="both"/>
      </w:pPr>
    </w:p>
    <w:p w14:paraId="30B5437C" w14:textId="204B0243" w:rsidR="00EB3C22" w:rsidRDefault="00EB3C22" w:rsidP="006F3F30"/>
    <w:p w14:paraId="78A27B56" w14:textId="77777777" w:rsidR="006F3F30" w:rsidRPr="000538B6" w:rsidRDefault="006F3F30" w:rsidP="006F3F30"/>
    <w:sectPr w:rsidR="006F3F30" w:rsidRPr="00053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21"/>
    <w:multiLevelType w:val="hybridMultilevel"/>
    <w:tmpl w:val="D5DE1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A3A76"/>
    <w:multiLevelType w:val="hybridMultilevel"/>
    <w:tmpl w:val="1CDC8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3E130F"/>
    <w:multiLevelType w:val="hybridMultilevel"/>
    <w:tmpl w:val="B204DD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095626"/>
    <w:multiLevelType w:val="hybridMultilevel"/>
    <w:tmpl w:val="BCE64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4D02F7"/>
    <w:multiLevelType w:val="hybridMultilevel"/>
    <w:tmpl w:val="FBF0D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745287"/>
    <w:multiLevelType w:val="hybridMultilevel"/>
    <w:tmpl w:val="77C4FE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C73BD1"/>
    <w:multiLevelType w:val="hybridMultilevel"/>
    <w:tmpl w:val="0A50DC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68DE564F"/>
    <w:multiLevelType w:val="hybridMultilevel"/>
    <w:tmpl w:val="C8A4D52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162127F"/>
    <w:multiLevelType w:val="hybridMultilevel"/>
    <w:tmpl w:val="0DA4B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AE6FCC"/>
    <w:multiLevelType w:val="hybridMultilevel"/>
    <w:tmpl w:val="0DA4B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F67A73"/>
    <w:multiLevelType w:val="hybridMultilevel"/>
    <w:tmpl w:val="ACB063D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DCC545B"/>
    <w:multiLevelType w:val="hybridMultilevel"/>
    <w:tmpl w:val="69960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B22831"/>
    <w:multiLevelType w:val="hybridMultilevel"/>
    <w:tmpl w:val="10527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10"/>
  </w:num>
  <w:num w:numId="6">
    <w:abstractNumId w:val="11"/>
  </w:num>
  <w:num w:numId="7">
    <w:abstractNumId w:val="6"/>
  </w:num>
  <w:num w:numId="8">
    <w:abstractNumId w:val="8"/>
  </w:num>
  <w:num w:numId="9">
    <w:abstractNumId w:val="5"/>
  </w:num>
  <w:num w:numId="10">
    <w:abstractNumId w:val="1"/>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93"/>
    <w:rsid w:val="00027E50"/>
    <w:rsid w:val="000538B6"/>
    <w:rsid w:val="00087F93"/>
    <w:rsid w:val="001554C3"/>
    <w:rsid w:val="00193F8E"/>
    <w:rsid w:val="00240482"/>
    <w:rsid w:val="002818AB"/>
    <w:rsid w:val="00291102"/>
    <w:rsid w:val="002D1899"/>
    <w:rsid w:val="00365F23"/>
    <w:rsid w:val="003B719C"/>
    <w:rsid w:val="0040113F"/>
    <w:rsid w:val="00422F96"/>
    <w:rsid w:val="0046212F"/>
    <w:rsid w:val="00473A89"/>
    <w:rsid w:val="004F1A25"/>
    <w:rsid w:val="006F3F30"/>
    <w:rsid w:val="007D1CFB"/>
    <w:rsid w:val="0084651B"/>
    <w:rsid w:val="00B424E1"/>
    <w:rsid w:val="00C14C0C"/>
    <w:rsid w:val="00E17EB7"/>
    <w:rsid w:val="00EB3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A03F"/>
  <w15:chartTrackingRefBased/>
  <w15:docId w15:val="{055A1421-11CA-47CB-98A4-F860ADA7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38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5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538B6"/>
    <w:pPr>
      <w:ind w:left="720"/>
      <w:contextualSpacing/>
    </w:pPr>
  </w:style>
  <w:style w:type="character" w:styleId="Hypertextovodkaz">
    <w:name w:val="Hyperlink"/>
    <w:basedOn w:val="Standardnpsmoodstavce"/>
    <w:uiPriority w:val="99"/>
    <w:unhideWhenUsed/>
    <w:rsid w:val="00422F96"/>
    <w:rPr>
      <w:color w:val="0563C1" w:themeColor="hyperlink"/>
      <w:u w:val="single"/>
    </w:rPr>
  </w:style>
  <w:style w:type="character" w:styleId="Nevyeenzmnka">
    <w:name w:val="Unresolved Mention"/>
    <w:basedOn w:val="Standardnpsmoodstavce"/>
    <w:uiPriority w:val="99"/>
    <w:semiHidden/>
    <w:unhideWhenUsed/>
    <w:rsid w:val="0042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1207</Words>
  <Characters>7127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Lastovica Marek Bc.</dc:creator>
  <cp:keywords/>
  <dc:description/>
  <cp:lastModifiedBy>Marek Lastovica</cp:lastModifiedBy>
  <cp:revision>13</cp:revision>
  <cp:lastPrinted>2024-11-11T07:18:00Z</cp:lastPrinted>
  <dcterms:created xsi:type="dcterms:W3CDTF">2023-11-13T14:05:00Z</dcterms:created>
  <dcterms:modified xsi:type="dcterms:W3CDTF">2024-11-11T07:19:00Z</dcterms:modified>
</cp:coreProperties>
</file>