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ABFF" w14:textId="77777777" w:rsidR="007C4861" w:rsidRDefault="007C4861">
      <w:pPr>
        <w:pStyle w:val="Zkladntext"/>
        <w:spacing w:before="226"/>
      </w:pPr>
    </w:p>
    <w:p w14:paraId="2E9D583D" w14:textId="77777777" w:rsidR="007C4861" w:rsidRDefault="00E60086">
      <w:pPr>
        <w:pStyle w:val="Zkladntext"/>
        <w:jc w:val="right"/>
      </w:pPr>
      <w:r>
        <w:rPr>
          <w:spacing w:val="-2"/>
        </w:rPr>
        <w:t>Důvěrné</w:t>
      </w:r>
    </w:p>
    <w:p w14:paraId="654EE6B6" w14:textId="77777777" w:rsidR="007C4861" w:rsidRDefault="00E60086">
      <w:pPr>
        <w:pStyle w:val="Nzev"/>
      </w:pPr>
      <w:r>
        <w:br w:type="column"/>
      </w:r>
      <w:r>
        <w:rPr>
          <w:spacing w:val="125"/>
          <w:w w:val="16"/>
        </w:rPr>
        <w:t>I</w:t>
      </w:r>
      <w:r>
        <w:rPr>
          <w:spacing w:val="-8"/>
          <w:w w:val="64"/>
        </w:rPr>
        <w:t>llllll</w:t>
      </w:r>
      <w:r>
        <w:rPr>
          <w:spacing w:val="25"/>
          <w:w w:val="64"/>
        </w:rPr>
        <w:t>l</w:t>
      </w:r>
      <w:r>
        <w:rPr>
          <w:spacing w:val="-8"/>
          <w:w w:val="50"/>
        </w:rPr>
        <w:t>llll</w:t>
      </w:r>
      <w:r>
        <w:rPr>
          <w:spacing w:val="20"/>
          <w:w w:val="50"/>
        </w:rPr>
        <w:t>l</w:t>
      </w:r>
      <w:r>
        <w:rPr>
          <w:spacing w:val="-8"/>
          <w:w w:val="63"/>
        </w:rPr>
        <w:t>lll</w:t>
      </w:r>
      <w:r>
        <w:rPr>
          <w:spacing w:val="19"/>
          <w:w w:val="63"/>
        </w:rPr>
        <w:t>l</w:t>
      </w:r>
      <w:r>
        <w:rPr>
          <w:spacing w:val="-8"/>
          <w:w w:val="66"/>
        </w:rPr>
        <w:t>llll</w:t>
      </w:r>
      <w:r>
        <w:rPr>
          <w:spacing w:val="20"/>
          <w:w w:val="66"/>
        </w:rPr>
        <w:t>l</w:t>
      </w:r>
      <w:r>
        <w:rPr>
          <w:spacing w:val="-8"/>
          <w:w w:val="61"/>
        </w:rPr>
        <w:t>llll</w:t>
      </w:r>
      <w:r>
        <w:rPr>
          <w:spacing w:val="19"/>
          <w:w w:val="61"/>
        </w:rPr>
        <w:t>l</w:t>
      </w:r>
      <w:r>
        <w:rPr>
          <w:spacing w:val="-8"/>
          <w:w w:val="55"/>
        </w:rPr>
        <w:t>llll</w:t>
      </w:r>
      <w:r>
        <w:rPr>
          <w:spacing w:val="21"/>
          <w:w w:val="55"/>
        </w:rPr>
        <w:t>l</w:t>
      </w:r>
      <w:r>
        <w:rPr>
          <w:spacing w:val="-8"/>
          <w:w w:val="59"/>
        </w:rPr>
        <w:t>llll</w:t>
      </w:r>
      <w:r>
        <w:rPr>
          <w:spacing w:val="21"/>
          <w:w w:val="59"/>
        </w:rPr>
        <w:t>l</w:t>
      </w:r>
      <w:r>
        <w:rPr>
          <w:spacing w:val="-8"/>
          <w:w w:val="66"/>
        </w:rPr>
        <w:t>llll</w:t>
      </w:r>
      <w:r>
        <w:rPr>
          <w:spacing w:val="20"/>
          <w:w w:val="66"/>
        </w:rPr>
        <w:t>l</w:t>
      </w:r>
      <w:r>
        <w:rPr>
          <w:spacing w:val="-8"/>
          <w:w w:val="62"/>
        </w:rPr>
        <w:t>llllll</w:t>
      </w:r>
      <w:r>
        <w:rPr>
          <w:spacing w:val="20"/>
          <w:w w:val="62"/>
        </w:rPr>
        <w:t>l</w:t>
      </w:r>
      <w:r>
        <w:rPr>
          <w:spacing w:val="-8"/>
          <w:w w:val="61"/>
        </w:rPr>
        <w:t>llll</w:t>
      </w:r>
      <w:r>
        <w:rPr>
          <w:spacing w:val="-3"/>
          <w:w w:val="61"/>
        </w:rPr>
        <w:t>l</w:t>
      </w:r>
      <w:r>
        <w:rPr>
          <w:spacing w:val="-7"/>
          <w:w w:val="38"/>
        </w:rPr>
        <w:t>1111111111111111</w:t>
      </w:r>
    </w:p>
    <w:p w14:paraId="1EF5CA0F" w14:textId="77777777" w:rsidR="007C4861" w:rsidRDefault="00E60086">
      <w:pPr>
        <w:spacing w:line="202" w:lineRule="exact"/>
        <w:ind w:right="99"/>
        <w:jc w:val="center"/>
        <w:rPr>
          <w:rFonts w:ascii="Arial"/>
          <w:sz w:val="20"/>
        </w:rPr>
      </w:pPr>
      <w:r>
        <w:rPr>
          <w:rFonts w:ascii="Arial"/>
          <w:spacing w:val="-2"/>
          <w:w w:val="75"/>
          <w:sz w:val="20"/>
        </w:rPr>
        <w:t>CG088008PTA8</w:t>
      </w:r>
    </w:p>
    <w:p w14:paraId="5655512D" w14:textId="77777777" w:rsidR="007C4861" w:rsidRDefault="007C4861">
      <w:pPr>
        <w:spacing w:line="202" w:lineRule="exact"/>
        <w:jc w:val="center"/>
        <w:rPr>
          <w:rFonts w:ascii="Arial"/>
          <w:sz w:val="20"/>
        </w:rPr>
        <w:sectPr w:rsidR="007C4861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500" w:right="820" w:bottom="1640" w:left="1540" w:header="0" w:footer="1446" w:gutter="0"/>
          <w:pgNumType w:start="1"/>
          <w:cols w:num="2" w:space="708" w:equalWidth="0">
            <w:col w:w="4705" w:space="40"/>
            <w:col w:w="4805"/>
          </w:cols>
        </w:sectPr>
      </w:pPr>
    </w:p>
    <w:p w14:paraId="2218203D" w14:textId="77777777" w:rsidR="007C4861" w:rsidRDefault="007C4861">
      <w:pPr>
        <w:pStyle w:val="Zkladntext"/>
        <w:rPr>
          <w:rFonts w:ascii="Arial"/>
          <w:sz w:val="20"/>
        </w:rPr>
      </w:pPr>
    </w:p>
    <w:p w14:paraId="1299856D" w14:textId="77777777" w:rsidR="007C4861" w:rsidRDefault="007C4861">
      <w:pPr>
        <w:pStyle w:val="Zkladntext"/>
        <w:spacing w:before="100"/>
        <w:rPr>
          <w:rFonts w:ascii="Arial"/>
          <w:sz w:val="20"/>
        </w:rPr>
      </w:pPr>
    </w:p>
    <w:p w14:paraId="26A06218" w14:textId="77777777" w:rsidR="007C4861" w:rsidRDefault="00E60086">
      <w:pPr>
        <w:pStyle w:val="Zkladntext"/>
        <w:spacing w:line="20" w:lineRule="exact"/>
        <w:ind w:left="2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BBD99CB" wp14:editId="33C20260">
                <wp:extent cx="5434330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4330" cy="9525"/>
                          <a:chOff x="0" y="0"/>
                          <a:chExt cx="543433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7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>
                                <a:moveTo>
                                  <a:pt x="0" y="0"/>
                                </a:moveTo>
                                <a:lnTo>
                                  <a:pt x="5434191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46A1B" id="Group 3" o:spid="_x0000_s1026" style="width:427.9pt;height:.75pt;mso-position-horizontal-relative:char;mso-position-vertical-relative:line" coordsize="543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">
                <v:shape id="Graphic 4" o:spid="_x0000_s1027" style="position:absolute;top:45;width:54343;height:13;visibility:visible;mso-wrap-style:square;v-text-anchor:top" coordsize="543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" path="m,l5434191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71DFEEBC" w14:textId="77777777" w:rsidR="007C4861" w:rsidRDefault="00E60086">
      <w:pPr>
        <w:tabs>
          <w:tab w:val="left" w:pos="8146"/>
        </w:tabs>
        <w:ind w:left="26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4E1D9A5" wp14:editId="57674E54">
                <wp:simplePos x="0" y="0"/>
                <wp:positionH relativeFrom="page">
                  <wp:posOffset>1124235</wp:posOffset>
                </wp:positionH>
                <wp:positionV relativeFrom="paragraph">
                  <wp:posOffset>124616</wp:posOffset>
                </wp:positionV>
                <wp:extent cx="54343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4330">
                              <a:moveTo>
                                <a:pt x="0" y="0"/>
                              </a:moveTo>
                              <a:lnTo>
                                <a:pt x="543419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CC53" id="Graphic 5" o:spid="_x0000_s1026" style="position:absolute;margin-left:88.5pt;margin-top:9.8pt;width:427.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" path="m,l5434191,e" filled="f" strokeweight=".25428mm">
                <v:path arrowok="t"/>
                <w10:wrap anchorx="page"/>
              </v:shape>
            </w:pict>
          </mc:Fallback>
        </mc:AlternateContent>
      </w:r>
      <w:r>
        <w:rPr>
          <w:b/>
          <w:position w:val="2"/>
          <w:sz w:val="17"/>
        </w:rPr>
        <w:t>Smlouva</w:t>
      </w:r>
      <w:r>
        <w:rPr>
          <w:b/>
          <w:spacing w:val="11"/>
          <w:position w:val="2"/>
          <w:sz w:val="17"/>
        </w:rPr>
        <w:t xml:space="preserve"> </w:t>
      </w:r>
      <w:r>
        <w:rPr>
          <w:b/>
          <w:position w:val="2"/>
          <w:sz w:val="17"/>
        </w:rPr>
        <w:t>č.</w:t>
      </w:r>
      <w:r>
        <w:rPr>
          <w:b/>
          <w:spacing w:val="-9"/>
          <w:position w:val="2"/>
          <w:sz w:val="17"/>
        </w:rPr>
        <w:t xml:space="preserve"> </w:t>
      </w:r>
      <w:r>
        <w:rPr>
          <w:b/>
          <w:position w:val="2"/>
          <w:sz w:val="17"/>
        </w:rPr>
        <w:t>2022015966</w:t>
      </w:r>
      <w:r>
        <w:rPr>
          <w:b/>
          <w:spacing w:val="12"/>
          <w:position w:val="2"/>
          <w:sz w:val="17"/>
        </w:rPr>
        <w:t xml:space="preserve"> </w:t>
      </w:r>
      <w:r>
        <w:rPr>
          <w:position w:val="2"/>
          <w:sz w:val="17"/>
        </w:rPr>
        <w:t>-</w:t>
      </w:r>
      <w:r>
        <w:rPr>
          <w:spacing w:val="20"/>
          <w:position w:val="2"/>
          <w:sz w:val="17"/>
        </w:rPr>
        <w:t xml:space="preserve"> </w:t>
      </w:r>
      <w:r>
        <w:rPr>
          <w:b/>
          <w:position w:val="2"/>
          <w:sz w:val="17"/>
        </w:rPr>
        <w:t>Dodatek</w:t>
      </w:r>
      <w:r>
        <w:rPr>
          <w:b/>
          <w:spacing w:val="17"/>
          <w:position w:val="2"/>
          <w:sz w:val="17"/>
        </w:rPr>
        <w:t xml:space="preserve"> </w:t>
      </w:r>
      <w:r>
        <w:rPr>
          <w:b/>
          <w:position w:val="2"/>
          <w:sz w:val="17"/>
        </w:rPr>
        <w:t>č.</w:t>
      </w:r>
      <w:r>
        <w:rPr>
          <w:b/>
          <w:spacing w:val="-6"/>
          <w:position w:val="2"/>
          <w:sz w:val="17"/>
        </w:rPr>
        <w:t xml:space="preserve"> </w:t>
      </w:r>
      <w:r>
        <w:rPr>
          <w:b/>
          <w:spacing w:val="-10"/>
          <w:position w:val="2"/>
          <w:sz w:val="17"/>
        </w:rPr>
        <w:t>3</w:t>
      </w:r>
      <w:r>
        <w:rPr>
          <w:b/>
          <w:position w:val="2"/>
          <w:sz w:val="17"/>
        </w:rPr>
        <w:tab/>
      </w:r>
      <w:r>
        <w:rPr>
          <w:b/>
          <w:sz w:val="17"/>
        </w:rPr>
        <w:t>strana</w:t>
      </w:r>
      <w:r>
        <w:rPr>
          <w:b/>
          <w:spacing w:val="18"/>
          <w:sz w:val="17"/>
        </w:rPr>
        <w:t xml:space="preserve"> </w:t>
      </w:r>
      <w:r>
        <w:rPr>
          <w:b/>
          <w:spacing w:val="-10"/>
          <w:sz w:val="17"/>
        </w:rPr>
        <w:t>1</w:t>
      </w:r>
    </w:p>
    <w:p w14:paraId="36D68F18" w14:textId="77777777" w:rsidR="007C4861" w:rsidRDefault="007C4861">
      <w:pPr>
        <w:pStyle w:val="Zkladntext"/>
        <w:spacing w:before="88"/>
        <w:rPr>
          <w:b/>
          <w:sz w:val="17"/>
        </w:rPr>
      </w:pPr>
    </w:p>
    <w:p w14:paraId="603C5BAA" w14:textId="77777777" w:rsidR="007C4861" w:rsidRDefault="00E60086">
      <w:pPr>
        <w:ind w:left="400"/>
        <w:rPr>
          <w:b/>
          <w:sz w:val="20"/>
        </w:rPr>
      </w:pPr>
      <w:r>
        <w:rPr>
          <w:b/>
          <w:w w:val="105"/>
          <w:sz w:val="20"/>
        </w:rPr>
        <w:t>Československá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obchodní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banka,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a.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s.</w:t>
      </w:r>
    </w:p>
    <w:p w14:paraId="069581B2" w14:textId="77777777" w:rsidR="007C4861" w:rsidRDefault="00E60086">
      <w:pPr>
        <w:pStyle w:val="Zkladntext"/>
        <w:tabs>
          <w:tab w:val="left" w:pos="2866"/>
        </w:tabs>
        <w:spacing w:before="16"/>
        <w:ind w:left="556"/>
      </w:pPr>
      <w:r>
        <w:t xml:space="preserve">se </w:t>
      </w:r>
      <w:r>
        <w:rPr>
          <w:spacing w:val="-2"/>
        </w:rPr>
        <w:t>sídlem:</w:t>
      </w:r>
      <w:r>
        <w:tab/>
        <w:t>Radlická</w:t>
      </w:r>
      <w:r>
        <w:rPr>
          <w:spacing w:val="7"/>
        </w:rPr>
        <w:t xml:space="preserve"> </w:t>
      </w:r>
      <w:r>
        <w:t>333/150,</w:t>
      </w:r>
      <w:r>
        <w:rPr>
          <w:spacing w:val="10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57</w:t>
      </w:r>
      <w:r>
        <w:rPr>
          <w:spacing w:val="-6"/>
        </w:rPr>
        <w:t xml:space="preserve"> </w:t>
      </w:r>
      <w:r>
        <w:t>Praha</w:t>
      </w:r>
      <w:r>
        <w:rPr>
          <w:spacing w:val="10"/>
        </w:rPr>
        <w:t xml:space="preserve"> </w:t>
      </w:r>
      <w:r>
        <w:rPr>
          <w:spacing w:val="-10"/>
        </w:rPr>
        <w:t>5</w:t>
      </w:r>
    </w:p>
    <w:p w14:paraId="309D4396" w14:textId="77777777" w:rsidR="007C4861" w:rsidRDefault="00E60086">
      <w:pPr>
        <w:pStyle w:val="Zkladntext"/>
        <w:tabs>
          <w:tab w:val="right" w:pos="3699"/>
        </w:tabs>
        <w:spacing w:before="23"/>
        <w:ind w:left="556"/>
      </w:pPr>
      <w:r>
        <w:rPr>
          <w:spacing w:val="-4"/>
        </w:rPr>
        <w:t>IČO:</w:t>
      </w:r>
      <w:r>
        <w:tab/>
      </w:r>
      <w:r>
        <w:rPr>
          <w:spacing w:val="-2"/>
        </w:rPr>
        <w:t>00001350</w:t>
      </w:r>
    </w:p>
    <w:p w14:paraId="1C3694A1" w14:textId="77777777" w:rsidR="007C4861" w:rsidRDefault="00E60086">
      <w:pPr>
        <w:pStyle w:val="Zkladntext"/>
        <w:spacing w:before="32" w:line="241" w:lineRule="exact"/>
        <w:ind w:left="553"/>
      </w:pPr>
      <w:r>
        <w:t>zapsaná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6"/>
        </w:rPr>
        <w:t xml:space="preserve"> </w:t>
      </w:r>
      <w:r>
        <w:t>rejstříku</w:t>
      </w:r>
      <w:r>
        <w:rPr>
          <w:spacing w:val="16"/>
        </w:rPr>
        <w:t xml:space="preserve"> </w:t>
      </w:r>
      <w:r>
        <w:t>vedeném</w:t>
      </w:r>
      <w:r>
        <w:rPr>
          <w:spacing w:val="2"/>
        </w:rPr>
        <w:t xml:space="preserve"> </w:t>
      </w:r>
      <w:r>
        <w:t>Městským</w:t>
      </w:r>
      <w:r>
        <w:rPr>
          <w:spacing w:val="5"/>
        </w:rPr>
        <w:t xml:space="preserve"> </w:t>
      </w:r>
      <w:r>
        <w:t>soudem</w:t>
      </w:r>
      <w:r>
        <w:rPr>
          <w:spacing w:val="4"/>
        </w:rPr>
        <w:t xml:space="preserve"> </w:t>
      </w:r>
      <w:r>
        <w:t>v Praze,</w:t>
      </w:r>
      <w:r>
        <w:rPr>
          <w:spacing w:val="-5"/>
        </w:rPr>
        <w:t xml:space="preserve"> </w:t>
      </w:r>
      <w:r>
        <w:t>spisová</w:t>
      </w:r>
      <w:r>
        <w:rPr>
          <w:spacing w:val="1"/>
        </w:rPr>
        <w:t xml:space="preserve"> </w:t>
      </w:r>
      <w:r>
        <w:t>značka</w:t>
      </w:r>
      <w:r>
        <w:rPr>
          <w:spacing w:val="6"/>
        </w:rPr>
        <w:t xml:space="preserve"> </w:t>
      </w:r>
      <w:r>
        <w:t>BXXXVI</w:t>
      </w:r>
      <w:r>
        <w:rPr>
          <w:spacing w:val="-2"/>
        </w:rPr>
        <w:t xml:space="preserve"> </w:t>
      </w:r>
      <w:r>
        <w:rPr>
          <w:spacing w:val="-5"/>
        </w:rPr>
        <w:t>46</w:t>
      </w:r>
    </w:p>
    <w:p w14:paraId="74F0B4BC" w14:textId="77777777" w:rsidR="007C4861" w:rsidRDefault="00E60086">
      <w:pPr>
        <w:spacing w:line="229" w:lineRule="exact"/>
        <w:ind w:left="395"/>
        <w:rPr>
          <w:b/>
          <w:sz w:val="20"/>
        </w:rPr>
      </w:pPr>
      <w:proofErr w:type="gramStart"/>
      <w:r>
        <w:rPr>
          <w:b/>
          <w:spacing w:val="-2"/>
          <w:sz w:val="20"/>
        </w:rPr>
        <w:t>(,,</w:t>
      </w:r>
      <w:proofErr w:type="gramEnd"/>
      <w:r>
        <w:rPr>
          <w:b/>
          <w:spacing w:val="-2"/>
          <w:sz w:val="20"/>
        </w:rPr>
        <w:t>Banka")</w:t>
      </w:r>
    </w:p>
    <w:p w14:paraId="51527EBE" w14:textId="77777777" w:rsidR="007C4861" w:rsidRDefault="007C4861">
      <w:pPr>
        <w:spacing w:line="229" w:lineRule="exact"/>
        <w:rPr>
          <w:sz w:val="20"/>
        </w:rPr>
        <w:sectPr w:rsidR="007C4861">
          <w:type w:val="continuous"/>
          <w:pgSz w:w="11910" w:h="16840"/>
          <w:pgMar w:top="500" w:right="820" w:bottom="1640" w:left="1540" w:header="0" w:footer="1446" w:gutter="0"/>
          <w:cols w:space="708"/>
        </w:sectPr>
      </w:pPr>
    </w:p>
    <w:p w14:paraId="64D50EF8" w14:textId="77777777" w:rsidR="007C4861" w:rsidRDefault="00E60086">
      <w:pPr>
        <w:pStyle w:val="Zkladntext"/>
        <w:spacing w:before="20" w:line="520" w:lineRule="auto"/>
        <w:ind w:left="592" w:right="38" w:hanging="21"/>
      </w:pPr>
      <w:r>
        <w:t>za</w:t>
      </w:r>
      <w:r>
        <w:rPr>
          <w:spacing w:val="-14"/>
        </w:rPr>
        <w:t xml:space="preserve"> </w:t>
      </w:r>
      <w:r>
        <w:t xml:space="preserve">Banku: </w:t>
      </w:r>
      <w:r>
        <w:rPr>
          <w:spacing w:val="-2"/>
        </w:rPr>
        <w:t>Pobočka:</w:t>
      </w:r>
    </w:p>
    <w:p w14:paraId="5CAC3907" w14:textId="30652F18" w:rsidR="007C4861" w:rsidRDefault="00E60086">
      <w:pPr>
        <w:pStyle w:val="Zkladntext"/>
        <w:spacing w:before="30" w:line="256" w:lineRule="auto"/>
        <w:ind w:left="575" w:right="1531"/>
      </w:pPr>
      <w:r>
        <w:br w:type="column"/>
      </w:r>
      <w:proofErr w:type="spellStart"/>
      <w:r>
        <w:t>xxx</w:t>
      </w:r>
      <w:proofErr w:type="spellEnd"/>
    </w:p>
    <w:p w14:paraId="5614A1D3" w14:textId="77777777" w:rsidR="007C4861" w:rsidRDefault="00E60086">
      <w:pPr>
        <w:pStyle w:val="Zkladntext"/>
        <w:spacing w:before="20" w:line="230" w:lineRule="auto"/>
        <w:ind w:left="580" w:right="608" w:hanging="8"/>
      </w:pPr>
      <w:r>
        <w:t>Korporátní pobočka pro</w:t>
      </w:r>
      <w:r>
        <w:rPr>
          <w:spacing w:val="-11"/>
        </w:rPr>
        <w:t xml:space="preserve"> </w:t>
      </w:r>
      <w:r>
        <w:t>finanční a veřejný sektor, Radlická 333/150, 150 57, Praha 5</w:t>
      </w:r>
    </w:p>
    <w:p w14:paraId="70910526" w14:textId="77777777" w:rsidR="007C4861" w:rsidRDefault="007C4861">
      <w:pPr>
        <w:spacing w:line="230" w:lineRule="auto"/>
        <w:sectPr w:rsidR="007C4861">
          <w:type w:val="continuous"/>
          <w:pgSz w:w="11910" w:h="16840"/>
          <w:pgMar w:top="500" w:right="820" w:bottom="1640" w:left="1540" w:header="0" w:footer="1446" w:gutter="0"/>
          <w:cols w:num="2" w:space="708" w:equalWidth="0">
            <w:col w:w="1460" w:space="829"/>
            <w:col w:w="7261"/>
          </w:cols>
        </w:sectPr>
      </w:pPr>
    </w:p>
    <w:p w14:paraId="067F796C" w14:textId="77777777" w:rsidR="007C4861" w:rsidRDefault="00E60086">
      <w:pPr>
        <w:pStyle w:val="Zkladntext"/>
        <w:spacing w:before="230"/>
        <w:ind w:left="39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134DFFB" wp14:editId="54817680">
                <wp:simplePos x="0" y="0"/>
                <wp:positionH relativeFrom="page">
                  <wp:posOffset>1099811</wp:posOffset>
                </wp:positionH>
                <wp:positionV relativeFrom="page">
                  <wp:posOffset>9779990</wp:posOffset>
                </wp:positionV>
                <wp:extent cx="54470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40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16FE" id="Graphic 6" o:spid="_x0000_s1026" style="position:absolute;margin-left:86.6pt;margin-top:770.1pt;width:428.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" path="m,l5446403,e" filled="f" strokeweight=".25428mm">
                <v:path arrowok="t"/>
                <w10:wrap anchorx="page" anchory="page"/>
              </v:shape>
            </w:pict>
          </mc:Fallback>
        </mc:AlternateContent>
      </w:r>
      <w:r>
        <w:rPr>
          <w:spacing w:val="-10"/>
          <w:w w:val="110"/>
        </w:rPr>
        <w:t>a</w:t>
      </w:r>
    </w:p>
    <w:p w14:paraId="6361C606" w14:textId="77777777" w:rsidR="007C4861" w:rsidRDefault="00E60086">
      <w:pPr>
        <w:spacing w:before="9"/>
        <w:ind w:left="391"/>
        <w:rPr>
          <w:b/>
          <w:sz w:val="20"/>
        </w:rPr>
      </w:pPr>
      <w:r>
        <w:rPr>
          <w:b/>
          <w:w w:val="105"/>
          <w:sz w:val="20"/>
        </w:rPr>
        <w:t>Národní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>agentura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pro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komunikační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informační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technologie,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s.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p.</w:t>
      </w:r>
    </w:p>
    <w:p w14:paraId="38F6D150" w14:textId="77777777" w:rsidR="007C4861" w:rsidRDefault="00E60086">
      <w:pPr>
        <w:pStyle w:val="Zkladntext"/>
        <w:tabs>
          <w:tab w:val="left" w:pos="2856"/>
        </w:tabs>
        <w:spacing w:before="15"/>
        <w:ind w:left="547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10"/>
        </w:rPr>
        <w:t xml:space="preserve"> </w:t>
      </w:r>
      <w:r>
        <w:t>1441/46,</w:t>
      </w:r>
      <w:r>
        <w:rPr>
          <w:spacing w:val="9"/>
        </w:rPr>
        <w:t xml:space="preserve"> </w:t>
      </w:r>
      <w:r>
        <w:t>Vršovice,</w:t>
      </w:r>
      <w:r>
        <w:rPr>
          <w:spacing w:val="7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12"/>
        </w:rPr>
        <w:t xml:space="preserve"> </w:t>
      </w:r>
      <w:r>
        <w:rPr>
          <w:spacing w:val="-5"/>
        </w:rPr>
        <w:t>10</w:t>
      </w:r>
    </w:p>
    <w:p w14:paraId="6FC8AA93" w14:textId="77777777" w:rsidR="007C4861" w:rsidRDefault="00E60086">
      <w:pPr>
        <w:pStyle w:val="Zkladntext"/>
        <w:tabs>
          <w:tab w:val="left" w:pos="2857"/>
        </w:tabs>
        <w:spacing w:before="18"/>
        <w:ind w:left="552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0044B24E" w14:textId="77777777" w:rsidR="007C4861" w:rsidRDefault="00E60086">
      <w:pPr>
        <w:pStyle w:val="Zkladntext"/>
        <w:spacing w:before="23"/>
        <w:ind w:left="543"/>
      </w:pPr>
      <w:r>
        <w:t>zapsaný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7"/>
        </w:rPr>
        <w:t xml:space="preserve"> </w:t>
      </w:r>
      <w:r>
        <w:t>rejstříku</w:t>
      </w:r>
      <w:r>
        <w:rPr>
          <w:spacing w:val="17"/>
        </w:rPr>
        <w:t xml:space="preserve"> </w:t>
      </w:r>
      <w:r>
        <w:t>vedeném</w:t>
      </w:r>
      <w:r>
        <w:rPr>
          <w:spacing w:val="5"/>
        </w:rPr>
        <w:t xml:space="preserve"> </w:t>
      </w:r>
      <w:r>
        <w:t>Městským</w:t>
      </w:r>
      <w:r>
        <w:rPr>
          <w:spacing w:val="6"/>
        </w:rPr>
        <w:t xml:space="preserve"> </w:t>
      </w:r>
      <w:r>
        <w:t>soudem</w:t>
      </w:r>
      <w:r>
        <w:rPr>
          <w:spacing w:val="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Praze,</w:t>
      </w:r>
      <w:r>
        <w:rPr>
          <w:spacing w:val="-8"/>
        </w:rPr>
        <w:t xml:space="preserve"> </w:t>
      </w:r>
      <w:r>
        <w:t>spisová</w:t>
      </w:r>
      <w:r>
        <w:rPr>
          <w:spacing w:val="4"/>
        </w:rPr>
        <w:t xml:space="preserve"> </w:t>
      </w:r>
      <w:r>
        <w:t>značka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77322</w:t>
      </w:r>
    </w:p>
    <w:p w14:paraId="66791933" w14:textId="77777777" w:rsidR="007C4861" w:rsidRDefault="00E60086">
      <w:pPr>
        <w:spacing w:before="13"/>
        <w:ind w:left="385"/>
        <w:rPr>
          <w:b/>
          <w:sz w:val="20"/>
        </w:rPr>
      </w:pPr>
      <w:proofErr w:type="gramStart"/>
      <w:r>
        <w:rPr>
          <w:b/>
          <w:spacing w:val="-2"/>
          <w:sz w:val="20"/>
        </w:rPr>
        <w:t>(,,</w:t>
      </w:r>
      <w:proofErr w:type="gramEnd"/>
      <w:r>
        <w:rPr>
          <w:b/>
          <w:spacing w:val="-2"/>
          <w:sz w:val="20"/>
        </w:rPr>
        <w:t>Klient")</w:t>
      </w:r>
    </w:p>
    <w:p w14:paraId="4EC8A294" w14:textId="48C37632" w:rsidR="007C4861" w:rsidRDefault="00E60086">
      <w:pPr>
        <w:pStyle w:val="Zkladntext"/>
        <w:tabs>
          <w:tab w:val="left" w:pos="2857"/>
        </w:tabs>
        <w:spacing w:before="20"/>
        <w:ind w:left="543"/>
      </w:pPr>
      <w:r>
        <w:t xml:space="preserve">za </w:t>
      </w:r>
      <w:r>
        <w:rPr>
          <w:spacing w:val="-2"/>
        </w:rPr>
        <w:t>Klienta:</w:t>
      </w:r>
      <w:r>
        <w:tab/>
      </w:r>
      <w:proofErr w:type="spellStart"/>
      <w:r>
        <w:t>xxx</w:t>
      </w:r>
      <w:proofErr w:type="spellEnd"/>
    </w:p>
    <w:p w14:paraId="0211E2F5" w14:textId="77777777" w:rsidR="007C4861" w:rsidRDefault="007C4861">
      <w:pPr>
        <w:pStyle w:val="Zkladntext"/>
        <w:spacing w:before="7"/>
      </w:pPr>
    </w:p>
    <w:p w14:paraId="033C86A8" w14:textId="77777777" w:rsidR="007C4861" w:rsidRDefault="00E60086">
      <w:pPr>
        <w:spacing w:line="238" w:lineRule="exact"/>
        <w:ind w:left="45" w:right="612"/>
        <w:jc w:val="center"/>
        <w:rPr>
          <w:sz w:val="21"/>
        </w:rPr>
      </w:pPr>
      <w:r>
        <w:rPr>
          <w:sz w:val="21"/>
        </w:rPr>
        <w:t>(Banka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Klient</w:t>
      </w:r>
      <w:r>
        <w:rPr>
          <w:spacing w:val="4"/>
          <w:sz w:val="21"/>
        </w:rPr>
        <w:t xml:space="preserve"> </w:t>
      </w:r>
      <w:r>
        <w:rPr>
          <w:sz w:val="21"/>
        </w:rPr>
        <w:t>společně</w:t>
      </w:r>
      <w:r>
        <w:rPr>
          <w:spacing w:val="24"/>
          <w:sz w:val="21"/>
        </w:rPr>
        <w:t xml:space="preserve"> </w:t>
      </w:r>
      <w:r>
        <w:rPr>
          <w:sz w:val="21"/>
        </w:rPr>
        <w:t>též</w:t>
      </w:r>
      <w:r>
        <w:rPr>
          <w:spacing w:val="-4"/>
          <w:sz w:val="21"/>
        </w:rPr>
        <w:t xml:space="preserve"> </w:t>
      </w:r>
      <w:r>
        <w:rPr>
          <w:b/>
          <w:sz w:val="20"/>
        </w:rPr>
        <w:t>„Smluvní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strany")</w:t>
      </w:r>
      <w:r>
        <w:rPr>
          <w:b/>
          <w:spacing w:val="27"/>
          <w:sz w:val="20"/>
        </w:rPr>
        <w:t xml:space="preserve"> </w:t>
      </w:r>
      <w:r>
        <w:rPr>
          <w:spacing w:val="-2"/>
          <w:sz w:val="21"/>
        </w:rPr>
        <w:t>uzavírají</w:t>
      </w:r>
    </w:p>
    <w:p w14:paraId="4406909B" w14:textId="77777777" w:rsidR="007C4861" w:rsidRDefault="00E60086">
      <w:pPr>
        <w:spacing w:line="238" w:lineRule="exact"/>
        <w:ind w:left="49" w:right="612"/>
        <w:jc w:val="center"/>
        <w:rPr>
          <w:b/>
          <w:sz w:val="20"/>
        </w:rPr>
      </w:pPr>
      <w:r>
        <w:rPr>
          <w:sz w:val="21"/>
        </w:rPr>
        <w:t>podle</w:t>
      </w:r>
      <w:r>
        <w:rPr>
          <w:spacing w:val="3"/>
          <w:sz w:val="21"/>
        </w:rPr>
        <w:t xml:space="preserve"> </w:t>
      </w:r>
      <w:r>
        <w:rPr>
          <w:sz w:val="21"/>
        </w:rPr>
        <w:t>zákona</w:t>
      </w:r>
      <w:r>
        <w:rPr>
          <w:spacing w:val="12"/>
          <w:sz w:val="21"/>
        </w:rPr>
        <w:t xml:space="preserve"> </w:t>
      </w:r>
      <w:r>
        <w:rPr>
          <w:sz w:val="21"/>
        </w:rPr>
        <w:t>č.</w:t>
      </w:r>
      <w:r>
        <w:rPr>
          <w:spacing w:val="-7"/>
          <w:sz w:val="21"/>
        </w:rPr>
        <w:t xml:space="preserve"> </w:t>
      </w:r>
      <w:r>
        <w:rPr>
          <w:sz w:val="21"/>
        </w:rPr>
        <w:t>89/2012</w:t>
      </w:r>
      <w:r>
        <w:rPr>
          <w:spacing w:val="8"/>
          <w:sz w:val="21"/>
        </w:rPr>
        <w:t xml:space="preserve"> </w:t>
      </w:r>
      <w:r>
        <w:rPr>
          <w:sz w:val="21"/>
        </w:rPr>
        <w:t>Sb.,</w:t>
      </w:r>
      <w:r>
        <w:rPr>
          <w:spacing w:val="2"/>
          <w:sz w:val="21"/>
        </w:rPr>
        <w:t xml:space="preserve"> </w:t>
      </w:r>
      <w:r>
        <w:rPr>
          <w:sz w:val="21"/>
        </w:rPr>
        <w:t>občanský</w:t>
      </w:r>
      <w:r>
        <w:rPr>
          <w:spacing w:val="14"/>
          <w:sz w:val="21"/>
        </w:rPr>
        <w:t xml:space="preserve"> </w:t>
      </w:r>
      <w:r>
        <w:rPr>
          <w:sz w:val="21"/>
        </w:rPr>
        <w:t>zákoník, v</w:t>
      </w:r>
      <w:r>
        <w:rPr>
          <w:spacing w:val="4"/>
          <w:sz w:val="21"/>
        </w:rPr>
        <w:t xml:space="preserve"> </w:t>
      </w:r>
      <w:r>
        <w:rPr>
          <w:sz w:val="21"/>
        </w:rPr>
        <w:t>platném</w:t>
      </w:r>
      <w:r>
        <w:rPr>
          <w:spacing w:val="14"/>
          <w:sz w:val="21"/>
        </w:rPr>
        <w:t xml:space="preserve"> </w:t>
      </w:r>
      <w:r>
        <w:rPr>
          <w:sz w:val="21"/>
        </w:rPr>
        <w:t>znění</w:t>
      </w:r>
      <w:r>
        <w:rPr>
          <w:spacing w:val="12"/>
          <w:sz w:val="21"/>
        </w:rPr>
        <w:t xml:space="preserve"> </w:t>
      </w:r>
      <w:proofErr w:type="gramStart"/>
      <w:r>
        <w:rPr>
          <w:b/>
          <w:sz w:val="20"/>
        </w:rPr>
        <w:t>(,,</w:t>
      </w:r>
      <w:proofErr w:type="gramEnd"/>
      <w:r>
        <w:rPr>
          <w:b/>
          <w:sz w:val="20"/>
        </w:rPr>
        <w:t>Občanský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zákoník"),</w:t>
      </w:r>
    </w:p>
    <w:p w14:paraId="4AE67646" w14:textId="77777777" w:rsidR="007C4861" w:rsidRDefault="00E60086">
      <w:pPr>
        <w:pStyle w:val="Zkladntext"/>
        <w:spacing w:line="241" w:lineRule="exact"/>
        <w:ind w:right="589"/>
        <w:jc w:val="center"/>
      </w:pPr>
      <w:r>
        <w:rPr>
          <w:spacing w:val="-2"/>
        </w:rPr>
        <w:t>následující</w:t>
      </w:r>
    </w:p>
    <w:p w14:paraId="06544A2D" w14:textId="77777777" w:rsidR="007C4861" w:rsidRDefault="00E60086">
      <w:pPr>
        <w:spacing w:before="235"/>
        <w:ind w:left="97" w:right="612"/>
        <w:jc w:val="center"/>
        <w:rPr>
          <w:b/>
          <w:sz w:val="24"/>
        </w:rPr>
      </w:pPr>
      <w:r>
        <w:rPr>
          <w:b/>
          <w:w w:val="105"/>
          <w:sz w:val="24"/>
        </w:rPr>
        <w:t>Dodatek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č.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spacing w:val="-10"/>
          <w:w w:val="105"/>
          <w:sz w:val="24"/>
        </w:rPr>
        <w:t>3</w:t>
      </w:r>
    </w:p>
    <w:p w14:paraId="6AAE65A7" w14:textId="77777777" w:rsidR="007C4861" w:rsidRDefault="00E60086">
      <w:pPr>
        <w:spacing w:before="13" w:line="270" w:lineRule="exact"/>
        <w:ind w:left="30" w:right="612"/>
        <w:jc w:val="center"/>
        <w:rPr>
          <w:b/>
          <w:sz w:val="24"/>
        </w:rPr>
      </w:pPr>
      <w:r>
        <w:rPr>
          <w:b/>
          <w:w w:val="105"/>
          <w:sz w:val="24"/>
        </w:rPr>
        <w:t>ke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Smlouvě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úvěru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č.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2022015966</w:t>
      </w:r>
    </w:p>
    <w:p w14:paraId="3F7EB88C" w14:textId="77777777" w:rsidR="007C4861" w:rsidRDefault="00E60086">
      <w:pPr>
        <w:spacing w:line="235" w:lineRule="exact"/>
        <w:ind w:left="5" w:right="589"/>
        <w:jc w:val="center"/>
        <w:rPr>
          <w:b/>
          <w:sz w:val="20"/>
        </w:rPr>
      </w:pPr>
      <w:r>
        <w:rPr>
          <w:sz w:val="21"/>
        </w:rPr>
        <w:t>(dále</w:t>
      </w:r>
      <w:r>
        <w:rPr>
          <w:spacing w:val="2"/>
          <w:sz w:val="21"/>
        </w:rPr>
        <w:t xml:space="preserve"> </w:t>
      </w:r>
      <w:r>
        <w:rPr>
          <w:sz w:val="21"/>
        </w:rPr>
        <w:t>jen</w:t>
      </w:r>
      <w:r>
        <w:rPr>
          <w:spacing w:val="4"/>
          <w:sz w:val="21"/>
        </w:rPr>
        <w:t xml:space="preserve"> </w:t>
      </w:r>
      <w:r>
        <w:rPr>
          <w:b/>
          <w:spacing w:val="-2"/>
          <w:sz w:val="20"/>
        </w:rPr>
        <w:t>„Dodatek")</w:t>
      </w:r>
    </w:p>
    <w:p w14:paraId="7B7A9684" w14:textId="77777777" w:rsidR="007C4861" w:rsidRDefault="007C4861">
      <w:pPr>
        <w:pStyle w:val="Zkladntext"/>
        <w:spacing w:before="8"/>
        <w:rPr>
          <w:b/>
          <w:sz w:val="20"/>
        </w:rPr>
      </w:pPr>
    </w:p>
    <w:p w14:paraId="28ED46FB" w14:textId="77777777" w:rsidR="007C4861" w:rsidRDefault="00E60086">
      <w:pPr>
        <w:pStyle w:val="Zkladntext"/>
        <w:spacing w:line="235" w:lineRule="auto"/>
        <w:ind w:left="247" w:right="820" w:hanging="2"/>
        <w:jc w:val="both"/>
      </w:pPr>
      <w:r>
        <w:t>Smlouva o úvěru č. 2022015966 uzavřená mezi</w:t>
      </w:r>
      <w:r>
        <w:rPr>
          <w:spacing w:val="-1"/>
        </w:rPr>
        <w:t xml:space="preserve"> </w:t>
      </w:r>
      <w:r>
        <w:t xml:space="preserve">Smluvními stranami dne 2.3.2023 v platném znění (dále jen </w:t>
      </w:r>
      <w:r>
        <w:rPr>
          <w:b/>
          <w:sz w:val="20"/>
        </w:rPr>
        <w:t xml:space="preserve">„Smlouva") </w:t>
      </w:r>
      <w:r>
        <w:t xml:space="preserve">se po vzájemné dohodě Smluvních stran tímto Dodatkem mění a doplňuje </w:t>
      </w:r>
      <w:r>
        <w:rPr>
          <w:spacing w:val="-2"/>
        </w:rPr>
        <w:t>takto:</w:t>
      </w:r>
    </w:p>
    <w:p w14:paraId="31C8DCEE" w14:textId="77777777" w:rsidR="007C4861" w:rsidRDefault="007C4861">
      <w:pPr>
        <w:pStyle w:val="Zkladntext"/>
        <w:spacing w:before="231"/>
      </w:pPr>
    </w:p>
    <w:p w14:paraId="01D076D3" w14:textId="77777777" w:rsidR="007C4861" w:rsidRDefault="00E60086">
      <w:pPr>
        <w:pStyle w:val="Zkladntext"/>
        <w:spacing w:line="236" w:lineRule="exact"/>
        <w:ind w:left="17" w:right="612"/>
        <w:jc w:val="center"/>
      </w:pPr>
      <w:r>
        <w:rPr>
          <w:spacing w:val="-5"/>
        </w:rPr>
        <w:t>I.</w:t>
      </w:r>
    </w:p>
    <w:p w14:paraId="356B2065" w14:textId="77777777" w:rsidR="007C4861" w:rsidRDefault="00E60086">
      <w:pPr>
        <w:pStyle w:val="Zkladntext"/>
        <w:ind w:left="244" w:right="821" w:firstLine="1"/>
        <w:jc w:val="both"/>
      </w:pPr>
      <w:proofErr w:type="gramStart"/>
      <w:r>
        <w:t>Ruší</w:t>
      </w:r>
      <w:proofErr w:type="gramEnd"/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dosavadní</w:t>
      </w:r>
      <w:r>
        <w:rPr>
          <w:spacing w:val="31"/>
        </w:rPr>
        <w:t xml:space="preserve"> </w:t>
      </w:r>
      <w:r>
        <w:t>znění</w:t>
      </w:r>
      <w:r>
        <w:rPr>
          <w:spacing w:val="28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1),</w:t>
      </w:r>
      <w:r>
        <w:rPr>
          <w:spacing w:val="31"/>
        </w:rPr>
        <w:t xml:space="preserve"> </w:t>
      </w:r>
      <w:r>
        <w:t>písm.</w:t>
      </w:r>
      <w:r>
        <w:rPr>
          <w:spacing w:val="31"/>
        </w:rPr>
        <w:t xml:space="preserve"> </w:t>
      </w:r>
      <w:r>
        <w:t>q)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r)</w:t>
      </w:r>
      <w:r>
        <w:rPr>
          <w:spacing w:val="30"/>
        </w:rPr>
        <w:t xml:space="preserve"> </w:t>
      </w:r>
      <w:r>
        <w:t>Článku</w:t>
      </w:r>
      <w:r>
        <w:rPr>
          <w:spacing w:val="36"/>
        </w:rPr>
        <w:t xml:space="preserve"> </w:t>
      </w:r>
      <w:r>
        <w:t>„Případy</w:t>
      </w:r>
      <w:r>
        <w:rPr>
          <w:spacing w:val="40"/>
        </w:rPr>
        <w:t xml:space="preserve"> </w:t>
      </w:r>
      <w:r>
        <w:t>porušení"</w:t>
      </w:r>
      <w:r>
        <w:rPr>
          <w:spacing w:val="29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nahrazuje se v celém rozsahu tímto zněním:</w:t>
      </w:r>
    </w:p>
    <w:p w14:paraId="69C68ED2" w14:textId="77777777" w:rsidR="007C4861" w:rsidRDefault="00E60086">
      <w:pPr>
        <w:pStyle w:val="Zkladntext"/>
        <w:spacing w:before="43" w:line="237" w:lineRule="auto"/>
        <w:ind w:left="782" w:right="834" w:hanging="541"/>
        <w:jc w:val="both"/>
      </w:pPr>
      <w:r>
        <w:t>„q)</w:t>
      </w:r>
      <w:r>
        <w:rPr>
          <w:spacing w:val="80"/>
          <w:w w:val="150"/>
        </w:rPr>
        <w:t xml:space="preserve"> </w:t>
      </w:r>
      <w:r>
        <w:t>Ukazatel krytí dluhové služby z</w:t>
      </w:r>
      <w:r>
        <w:rPr>
          <w:spacing w:val="-1"/>
        </w:rPr>
        <w:t xml:space="preserve"> </w:t>
      </w:r>
      <w:r>
        <w:t>EBITDA po</w:t>
      </w:r>
      <w:r>
        <w:rPr>
          <w:spacing w:val="-1"/>
        </w:rPr>
        <w:t xml:space="preserve"> </w:t>
      </w:r>
      <w:r>
        <w:t xml:space="preserve">zdanění (DSCR) Klienta poklesne pod hodnotu 1,10, přičemž rozhodným dnem je vždy poslední kalendářní den příslušného kalendářního </w:t>
      </w:r>
      <w:r>
        <w:rPr>
          <w:spacing w:val="-2"/>
        </w:rPr>
        <w:t>roku,</w:t>
      </w:r>
    </w:p>
    <w:p w14:paraId="0161EDC0" w14:textId="77777777" w:rsidR="007C4861" w:rsidRDefault="00E60086">
      <w:pPr>
        <w:pStyle w:val="Zkladntext"/>
        <w:spacing w:line="235" w:lineRule="auto"/>
        <w:ind w:left="791" w:right="817" w:hanging="549"/>
        <w:jc w:val="both"/>
      </w:pPr>
      <w:r>
        <w:t>r)</w:t>
      </w:r>
      <w:r>
        <w:rPr>
          <w:spacing w:val="80"/>
          <w:w w:val="150"/>
        </w:rPr>
        <w:t xml:space="preserve"> </w:t>
      </w:r>
      <w:r>
        <w:t>Ukazatel výše vlastního kapitálu Klienta poklesne pod hodnotu 200 000 000 Kč, přičemž rozhodným dnem je vždy poslední kalendářní den příslušného kalendářního roku.".</w:t>
      </w:r>
    </w:p>
    <w:p w14:paraId="24EAA1F6" w14:textId="77777777" w:rsidR="007C4861" w:rsidRDefault="007C4861">
      <w:pPr>
        <w:pStyle w:val="Zkladntext"/>
        <w:spacing w:before="233"/>
      </w:pPr>
    </w:p>
    <w:p w14:paraId="58543195" w14:textId="77777777" w:rsidR="007C4861" w:rsidRDefault="00E60086">
      <w:pPr>
        <w:pStyle w:val="Zkladntext"/>
        <w:spacing w:line="236" w:lineRule="exact"/>
        <w:ind w:right="612"/>
        <w:jc w:val="center"/>
      </w:pPr>
      <w:r>
        <w:rPr>
          <w:spacing w:val="-5"/>
        </w:rPr>
        <w:t>II.</w:t>
      </w:r>
    </w:p>
    <w:p w14:paraId="30FF16F4" w14:textId="77777777" w:rsidR="007C4861" w:rsidRDefault="00E60086">
      <w:pPr>
        <w:pStyle w:val="Odstavecseseznamem"/>
        <w:numPr>
          <w:ilvl w:val="0"/>
          <w:numId w:val="1"/>
        </w:numPr>
        <w:tabs>
          <w:tab w:val="left" w:pos="782"/>
          <w:tab w:val="left" w:pos="784"/>
        </w:tabs>
        <w:spacing w:line="237" w:lineRule="auto"/>
        <w:ind w:right="823"/>
        <w:jc w:val="both"/>
        <w:rPr>
          <w:sz w:val="21"/>
        </w:rPr>
      </w:pPr>
      <w:r>
        <w:rPr>
          <w:sz w:val="21"/>
        </w:rPr>
        <w:t>Dodatek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všechny další dodatky ke</w:t>
      </w:r>
      <w:r>
        <w:rPr>
          <w:spacing w:val="-12"/>
          <w:sz w:val="21"/>
        </w:rPr>
        <w:t xml:space="preserve"> </w:t>
      </w:r>
      <w:r>
        <w:rPr>
          <w:sz w:val="21"/>
        </w:rPr>
        <w:t>Smlouvě mohou být uzavřeny v listinné</w:t>
      </w:r>
      <w:r>
        <w:rPr>
          <w:spacing w:val="-6"/>
          <w:sz w:val="21"/>
        </w:rPr>
        <w:t xml:space="preserve"> </w:t>
      </w:r>
      <w:r>
        <w:rPr>
          <w:sz w:val="21"/>
        </w:rPr>
        <w:t>či</w:t>
      </w:r>
      <w:r>
        <w:rPr>
          <w:spacing w:val="-2"/>
          <w:sz w:val="21"/>
        </w:rPr>
        <w:t xml:space="preserve"> </w:t>
      </w:r>
      <w:r>
        <w:rPr>
          <w:sz w:val="21"/>
        </w:rPr>
        <w:t>v</w:t>
      </w:r>
      <w:r>
        <w:rPr>
          <w:spacing w:val="-5"/>
          <w:sz w:val="21"/>
        </w:rPr>
        <w:t xml:space="preserve"> </w:t>
      </w:r>
      <w:r>
        <w:rPr>
          <w:sz w:val="21"/>
        </w:rPr>
        <w:t>elektronické podobě.</w:t>
      </w:r>
      <w:r>
        <w:rPr>
          <w:spacing w:val="-9"/>
          <w:sz w:val="21"/>
        </w:rPr>
        <w:t xml:space="preserve"> </w:t>
      </w:r>
      <w:r>
        <w:rPr>
          <w:sz w:val="21"/>
        </w:rPr>
        <w:t>V</w:t>
      </w:r>
      <w:r>
        <w:rPr>
          <w:spacing w:val="-3"/>
          <w:sz w:val="21"/>
        </w:rPr>
        <w:t xml:space="preserve"> </w:t>
      </w:r>
      <w:r>
        <w:rPr>
          <w:sz w:val="21"/>
        </w:rPr>
        <w:t>elektronické</w:t>
      </w:r>
      <w:r>
        <w:rPr>
          <w:spacing w:val="13"/>
          <w:sz w:val="21"/>
        </w:rPr>
        <w:t xml:space="preserve"> </w:t>
      </w:r>
      <w:r>
        <w:rPr>
          <w:sz w:val="21"/>
        </w:rPr>
        <w:t>podobě</w:t>
      </w:r>
      <w:r>
        <w:rPr>
          <w:spacing w:val="-3"/>
          <w:sz w:val="21"/>
        </w:rPr>
        <w:t xml:space="preserve"> </w:t>
      </w:r>
      <w:r>
        <w:rPr>
          <w:sz w:val="21"/>
        </w:rPr>
        <w:t>mohou</w:t>
      </w:r>
      <w:r>
        <w:rPr>
          <w:spacing w:val="-4"/>
          <w:sz w:val="21"/>
        </w:rPr>
        <w:t xml:space="preserve"> </w:t>
      </w:r>
      <w:r>
        <w:rPr>
          <w:sz w:val="21"/>
        </w:rPr>
        <w:t>být</w:t>
      </w:r>
      <w:r>
        <w:rPr>
          <w:spacing w:val="-14"/>
          <w:sz w:val="21"/>
        </w:rPr>
        <w:t xml:space="preserve"> </w:t>
      </w:r>
      <w:r>
        <w:rPr>
          <w:sz w:val="21"/>
        </w:rPr>
        <w:t>uzavřeny, pokud Klient</w:t>
      </w:r>
      <w:r>
        <w:rPr>
          <w:spacing w:val="-7"/>
          <w:sz w:val="21"/>
        </w:rPr>
        <w:t xml:space="preserve"> </w:t>
      </w:r>
      <w:r>
        <w:rPr>
          <w:sz w:val="21"/>
        </w:rPr>
        <w:t>uzavřel</w:t>
      </w:r>
      <w:r>
        <w:rPr>
          <w:spacing w:val="-8"/>
          <w:sz w:val="21"/>
        </w:rPr>
        <w:t xml:space="preserve"> </w:t>
      </w:r>
      <w:r>
        <w:rPr>
          <w:sz w:val="21"/>
        </w:rPr>
        <w:t>s</w:t>
      </w:r>
      <w:r>
        <w:rPr>
          <w:spacing w:val="-2"/>
          <w:sz w:val="21"/>
        </w:rPr>
        <w:t xml:space="preserve"> </w:t>
      </w:r>
      <w:r>
        <w:rPr>
          <w:sz w:val="21"/>
        </w:rPr>
        <w:t>Bankou</w:t>
      </w:r>
      <w:r>
        <w:rPr>
          <w:spacing w:val="-12"/>
          <w:sz w:val="21"/>
        </w:rPr>
        <w:t xml:space="preserve"> </w:t>
      </w:r>
      <w:r>
        <w:rPr>
          <w:sz w:val="21"/>
        </w:rPr>
        <w:t>Smlouvu o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využívání služby ČSOB CEB (dále jen </w:t>
      </w:r>
      <w:r>
        <w:rPr>
          <w:b/>
          <w:sz w:val="20"/>
        </w:rPr>
        <w:t xml:space="preserve">„CEB smlouva"). </w:t>
      </w:r>
      <w:r>
        <w:rPr>
          <w:sz w:val="21"/>
        </w:rPr>
        <w:t>Dodatek a všechny další dodatky ke</w:t>
      </w:r>
      <w:r>
        <w:rPr>
          <w:spacing w:val="-14"/>
          <w:sz w:val="21"/>
        </w:rPr>
        <w:t xml:space="preserve"> </w:t>
      </w:r>
      <w:r>
        <w:rPr>
          <w:sz w:val="21"/>
        </w:rPr>
        <w:t>Smlouvě</w:t>
      </w:r>
      <w:r>
        <w:rPr>
          <w:spacing w:val="-13"/>
          <w:sz w:val="21"/>
        </w:rPr>
        <w:t xml:space="preserve"> </w:t>
      </w:r>
      <w:r>
        <w:rPr>
          <w:sz w:val="21"/>
        </w:rPr>
        <w:t>je</w:t>
      </w:r>
      <w:r>
        <w:rPr>
          <w:spacing w:val="-13"/>
          <w:sz w:val="21"/>
        </w:rPr>
        <w:t xml:space="preserve"> </w:t>
      </w:r>
      <w:r>
        <w:rPr>
          <w:sz w:val="21"/>
        </w:rPr>
        <w:t>pak</w:t>
      </w:r>
      <w:r>
        <w:rPr>
          <w:spacing w:val="-13"/>
          <w:sz w:val="21"/>
        </w:rPr>
        <w:t xml:space="preserve"> </w:t>
      </w:r>
      <w:r>
        <w:rPr>
          <w:sz w:val="21"/>
        </w:rPr>
        <w:t>možné</w:t>
      </w:r>
      <w:r>
        <w:rPr>
          <w:spacing w:val="-10"/>
          <w:sz w:val="21"/>
        </w:rPr>
        <w:t xml:space="preserve"> </w:t>
      </w:r>
      <w:r>
        <w:rPr>
          <w:sz w:val="21"/>
        </w:rPr>
        <w:t>podepsat</w:t>
      </w:r>
      <w:r>
        <w:rPr>
          <w:spacing w:val="-12"/>
          <w:sz w:val="21"/>
        </w:rPr>
        <w:t xml:space="preserve"> </w:t>
      </w:r>
      <w:r>
        <w:rPr>
          <w:sz w:val="21"/>
        </w:rPr>
        <w:t>způsobem</w:t>
      </w:r>
      <w:r>
        <w:rPr>
          <w:spacing w:val="-3"/>
          <w:sz w:val="21"/>
        </w:rPr>
        <w:t xml:space="preserve"> </w:t>
      </w:r>
      <w:r>
        <w:rPr>
          <w:sz w:val="21"/>
        </w:rPr>
        <w:t>sjednaným mezi</w:t>
      </w:r>
      <w:r>
        <w:rPr>
          <w:spacing w:val="-12"/>
          <w:sz w:val="21"/>
        </w:rPr>
        <w:t xml:space="preserve"> </w:t>
      </w:r>
      <w:r>
        <w:rPr>
          <w:sz w:val="21"/>
        </w:rPr>
        <w:t>Smluvními stranami</w:t>
      </w:r>
      <w:r>
        <w:rPr>
          <w:spacing w:val="-1"/>
          <w:sz w:val="21"/>
        </w:rPr>
        <w:t xml:space="preserve"> </w:t>
      </w:r>
      <w:r>
        <w:rPr>
          <w:sz w:val="21"/>
        </w:rPr>
        <w:t>pro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podpis Dokumentť1 </w:t>
      </w:r>
      <w:proofErr w:type="spellStart"/>
      <w:r>
        <w:rPr>
          <w:sz w:val="21"/>
        </w:rPr>
        <w:t>Uakjsou</w:t>
      </w:r>
      <w:proofErr w:type="spellEnd"/>
      <w:r>
        <w:rPr>
          <w:sz w:val="21"/>
        </w:rPr>
        <w:t xml:space="preserve"> tyto definovány v CEB smlouvě).</w:t>
      </w:r>
    </w:p>
    <w:p w14:paraId="45206D80" w14:textId="77777777" w:rsidR="007C4861" w:rsidRDefault="00E60086">
      <w:pPr>
        <w:pStyle w:val="Odstavecseseznamem"/>
        <w:numPr>
          <w:ilvl w:val="0"/>
          <w:numId w:val="1"/>
        </w:numPr>
        <w:tabs>
          <w:tab w:val="left" w:pos="784"/>
        </w:tabs>
        <w:spacing w:line="221" w:lineRule="exact"/>
        <w:ind w:hanging="539"/>
        <w:jc w:val="both"/>
        <w:rPr>
          <w:sz w:val="21"/>
        </w:rPr>
      </w:pPr>
      <w:r>
        <w:rPr>
          <w:sz w:val="21"/>
        </w:rPr>
        <w:t>Ostatní</w:t>
      </w:r>
      <w:r>
        <w:rPr>
          <w:spacing w:val="4"/>
          <w:sz w:val="21"/>
        </w:rPr>
        <w:t xml:space="preserve"> </w:t>
      </w:r>
      <w:r>
        <w:rPr>
          <w:sz w:val="21"/>
        </w:rPr>
        <w:t>ustanovení</w:t>
      </w:r>
      <w:r>
        <w:rPr>
          <w:spacing w:val="15"/>
          <w:sz w:val="21"/>
        </w:rPr>
        <w:t xml:space="preserve"> </w:t>
      </w:r>
      <w:r>
        <w:rPr>
          <w:sz w:val="21"/>
        </w:rPr>
        <w:t>Smlouvy</w:t>
      </w:r>
      <w:r>
        <w:rPr>
          <w:spacing w:val="4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nemění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zůstávají</w:t>
      </w:r>
      <w:r>
        <w:rPr>
          <w:spacing w:val="3"/>
          <w:sz w:val="21"/>
        </w:rPr>
        <w:t xml:space="preserve"> </w:t>
      </w:r>
      <w:r>
        <w:rPr>
          <w:sz w:val="21"/>
        </w:rPr>
        <w:t>v</w:t>
      </w:r>
      <w:r>
        <w:rPr>
          <w:spacing w:val="-7"/>
          <w:sz w:val="21"/>
        </w:rPr>
        <w:t xml:space="preserve"> </w:t>
      </w:r>
      <w:r>
        <w:rPr>
          <w:sz w:val="21"/>
        </w:rPr>
        <w:t>plném</w:t>
      </w:r>
      <w:r>
        <w:rPr>
          <w:spacing w:val="4"/>
          <w:sz w:val="21"/>
        </w:rPr>
        <w:t xml:space="preserve"> </w:t>
      </w:r>
      <w:r>
        <w:rPr>
          <w:sz w:val="21"/>
        </w:rPr>
        <w:t>rozsahu</w:t>
      </w:r>
      <w:r>
        <w:rPr>
          <w:spacing w:val="6"/>
          <w:sz w:val="21"/>
        </w:rPr>
        <w:t xml:space="preserve"> </w:t>
      </w:r>
      <w:r>
        <w:rPr>
          <w:sz w:val="21"/>
        </w:rPr>
        <w:t>v</w:t>
      </w:r>
      <w:r>
        <w:rPr>
          <w:spacing w:val="-2"/>
          <w:sz w:val="21"/>
        </w:rPr>
        <w:t xml:space="preserve"> platnosti.</w:t>
      </w:r>
    </w:p>
    <w:p w14:paraId="08159FB2" w14:textId="77777777" w:rsidR="007C4861" w:rsidRDefault="00E60086">
      <w:pPr>
        <w:pStyle w:val="Odstavecseseznamem"/>
        <w:numPr>
          <w:ilvl w:val="0"/>
          <w:numId w:val="1"/>
        </w:numPr>
        <w:tabs>
          <w:tab w:val="left" w:pos="777"/>
          <w:tab w:val="left" w:pos="782"/>
        </w:tabs>
        <w:spacing w:line="235" w:lineRule="auto"/>
        <w:ind w:left="777" w:right="842" w:hanging="542"/>
        <w:jc w:val="both"/>
        <w:rPr>
          <w:sz w:val="21"/>
        </w:rPr>
      </w:pPr>
      <w:r>
        <w:rPr>
          <w:sz w:val="21"/>
        </w:rPr>
        <w:t xml:space="preserve">Dodatek je platný dnem jeho uzavření. Účinnosti nabývá dnem jeho uveřejnění v registru </w:t>
      </w:r>
      <w:r>
        <w:rPr>
          <w:spacing w:val="-2"/>
          <w:sz w:val="21"/>
        </w:rPr>
        <w:t>smluv.</w:t>
      </w:r>
    </w:p>
    <w:p w14:paraId="409C1B1F" w14:textId="77777777" w:rsidR="007C4861" w:rsidRDefault="007C4861">
      <w:pPr>
        <w:pStyle w:val="Zkladntext"/>
        <w:rPr>
          <w:sz w:val="20"/>
        </w:rPr>
      </w:pPr>
    </w:p>
    <w:p w14:paraId="3FC95B97" w14:textId="77777777" w:rsidR="007C4861" w:rsidRDefault="00E60086">
      <w:pPr>
        <w:pStyle w:val="Zkladntext"/>
        <w:spacing w:before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ABEFEF" wp14:editId="302058BA">
                <wp:simplePos x="0" y="0"/>
                <wp:positionH relativeFrom="page">
                  <wp:posOffset>1099811</wp:posOffset>
                </wp:positionH>
                <wp:positionV relativeFrom="paragraph">
                  <wp:posOffset>212077</wp:posOffset>
                </wp:positionV>
                <wp:extent cx="54470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40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5B311" id="Graphic 7" o:spid="_x0000_s1026" style="position:absolute;margin-left:86.6pt;margin-top:16.7pt;width:428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" path="m,l5446403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2ACB75D7" w14:textId="77777777" w:rsidR="007C4861" w:rsidRDefault="007C4861">
      <w:pPr>
        <w:rPr>
          <w:sz w:val="20"/>
        </w:rPr>
        <w:sectPr w:rsidR="007C4861">
          <w:type w:val="continuous"/>
          <w:pgSz w:w="11910" w:h="16840"/>
          <w:pgMar w:top="500" w:right="820" w:bottom="1640" w:left="1540" w:header="0" w:footer="1446" w:gutter="0"/>
          <w:cols w:space="708"/>
        </w:sectPr>
      </w:pPr>
    </w:p>
    <w:p w14:paraId="5A74859B" w14:textId="77777777" w:rsidR="007C4861" w:rsidRDefault="00E60086">
      <w:pPr>
        <w:spacing w:before="75"/>
        <w:ind w:left="100" w:right="589"/>
        <w:jc w:val="center"/>
        <w:rPr>
          <w:sz w:val="20"/>
        </w:rPr>
      </w:pPr>
      <w:r>
        <w:rPr>
          <w:color w:val="1A1A1A"/>
          <w:spacing w:val="-2"/>
          <w:sz w:val="20"/>
        </w:rPr>
        <w:lastRenderedPageBreak/>
        <w:t>Důvěrné</w:t>
      </w:r>
    </w:p>
    <w:p w14:paraId="4336769B" w14:textId="77777777" w:rsidR="007C4861" w:rsidRDefault="007C4861">
      <w:pPr>
        <w:pStyle w:val="Zkladntext"/>
        <w:rPr>
          <w:sz w:val="20"/>
        </w:rPr>
      </w:pPr>
    </w:p>
    <w:p w14:paraId="1B70F659" w14:textId="77777777" w:rsidR="007C4861" w:rsidRDefault="00E60086">
      <w:pPr>
        <w:pStyle w:val="Zkladntext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F8942F" wp14:editId="5259CD41">
                <wp:simplePos x="0" y="0"/>
                <wp:positionH relativeFrom="page">
                  <wp:posOffset>1223763</wp:posOffset>
                </wp:positionH>
                <wp:positionV relativeFrom="paragraph">
                  <wp:posOffset>223197</wp:posOffset>
                </wp:positionV>
                <wp:extent cx="54241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170">
                              <a:moveTo>
                                <a:pt x="0" y="0"/>
                              </a:moveTo>
                              <a:lnTo>
                                <a:pt x="542367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D05C" id="Graphic 10" o:spid="_x0000_s1026" style="position:absolute;margin-left:96.35pt;margin-top:17.55pt;width:42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4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" path="m,l5423673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57A7663C" w14:textId="77777777" w:rsidR="007C4861" w:rsidRDefault="00E60086">
      <w:pPr>
        <w:tabs>
          <w:tab w:val="left" w:pos="8286"/>
        </w:tabs>
        <w:spacing w:before="28"/>
        <w:ind w:left="421"/>
        <w:rPr>
          <w:b/>
          <w:sz w:val="17"/>
        </w:rPr>
      </w:pPr>
      <w:r>
        <w:rPr>
          <w:b/>
          <w:color w:val="1A1A1A"/>
          <w:sz w:val="17"/>
        </w:rPr>
        <w:t>Smlouva</w:t>
      </w:r>
      <w:r>
        <w:rPr>
          <w:b/>
          <w:color w:val="1A1A1A"/>
          <w:spacing w:val="15"/>
          <w:sz w:val="17"/>
        </w:rPr>
        <w:t xml:space="preserve"> </w:t>
      </w:r>
      <w:r>
        <w:rPr>
          <w:color w:val="1A1A1A"/>
          <w:sz w:val="17"/>
        </w:rPr>
        <w:t>č.</w:t>
      </w:r>
      <w:r>
        <w:rPr>
          <w:color w:val="1A1A1A"/>
          <w:spacing w:val="-4"/>
          <w:sz w:val="17"/>
        </w:rPr>
        <w:t xml:space="preserve"> </w:t>
      </w:r>
      <w:r>
        <w:rPr>
          <w:b/>
          <w:color w:val="1A1A1A"/>
          <w:sz w:val="17"/>
        </w:rPr>
        <w:t>2022015966</w:t>
      </w:r>
      <w:r>
        <w:rPr>
          <w:b/>
          <w:color w:val="1A1A1A"/>
          <w:spacing w:val="13"/>
          <w:sz w:val="17"/>
        </w:rPr>
        <w:t xml:space="preserve"> </w:t>
      </w:r>
      <w:r>
        <w:rPr>
          <w:color w:val="1A1A1A"/>
          <w:sz w:val="17"/>
        </w:rPr>
        <w:t>-</w:t>
      </w:r>
      <w:r>
        <w:rPr>
          <w:color w:val="1A1A1A"/>
          <w:spacing w:val="14"/>
          <w:sz w:val="17"/>
        </w:rPr>
        <w:t xml:space="preserve"> </w:t>
      </w:r>
      <w:r>
        <w:rPr>
          <w:b/>
          <w:color w:val="1A1A1A"/>
          <w:sz w:val="17"/>
        </w:rPr>
        <w:t>Dodatek</w:t>
      </w:r>
      <w:r>
        <w:rPr>
          <w:b/>
          <w:color w:val="1A1A1A"/>
          <w:spacing w:val="9"/>
          <w:sz w:val="17"/>
        </w:rPr>
        <w:t xml:space="preserve"> </w:t>
      </w:r>
      <w:r>
        <w:rPr>
          <w:color w:val="1A1A1A"/>
          <w:sz w:val="17"/>
        </w:rPr>
        <w:t>č.</w:t>
      </w:r>
      <w:r>
        <w:rPr>
          <w:color w:val="1A1A1A"/>
          <w:spacing w:val="-7"/>
          <w:sz w:val="17"/>
        </w:rPr>
        <w:t xml:space="preserve"> </w:t>
      </w:r>
      <w:r>
        <w:rPr>
          <w:color w:val="1A1A1A"/>
          <w:spacing w:val="-10"/>
          <w:sz w:val="17"/>
        </w:rPr>
        <w:t>3</w:t>
      </w:r>
      <w:r>
        <w:rPr>
          <w:color w:val="1A1A1A"/>
          <w:sz w:val="17"/>
        </w:rPr>
        <w:tab/>
      </w:r>
      <w:r>
        <w:rPr>
          <w:b/>
          <w:color w:val="1A1A1A"/>
          <w:sz w:val="17"/>
        </w:rPr>
        <w:t>strana</w:t>
      </w:r>
      <w:r>
        <w:rPr>
          <w:b/>
          <w:color w:val="1A1A1A"/>
          <w:spacing w:val="11"/>
          <w:sz w:val="17"/>
        </w:rPr>
        <w:t xml:space="preserve"> </w:t>
      </w:r>
      <w:r>
        <w:rPr>
          <w:b/>
          <w:color w:val="1A1A1A"/>
          <w:spacing w:val="-10"/>
          <w:sz w:val="17"/>
        </w:rPr>
        <w:t>2</w:t>
      </w:r>
    </w:p>
    <w:p w14:paraId="4C09E496" w14:textId="77777777" w:rsidR="007C4861" w:rsidRDefault="00E60086">
      <w:pPr>
        <w:pStyle w:val="Zkladntext"/>
        <w:spacing w:line="20" w:lineRule="exact"/>
        <w:ind w:left="3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240BF5" wp14:editId="33EB8B93">
                <wp:extent cx="542417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4170" cy="6350"/>
                          <a:chOff x="0" y="0"/>
                          <a:chExt cx="542417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51"/>
                            <a:ext cx="5424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4170">
                                <a:moveTo>
                                  <a:pt x="0" y="0"/>
                                </a:moveTo>
                                <a:lnTo>
                                  <a:pt x="5423673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A5B4B" id="Group 11" o:spid="_x0000_s1026" style="width:427.1pt;height:.5pt;mso-position-horizontal-relative:char;mso-position-vertical-relative:line" coordsize="542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">
                <v:shape id="Graphic 12" o:spid="_x0000_s1027" style="position:absolute;top:30;width:54241;height:13;visibility:visible;mso-wrap-style:square;v-text-anchor:top" coordsize="5424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" path="m,l5423673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329331B3" w14:textId="77777777" w:rsidR="007C4861" w:rsidRDefault="007C4861">
      <w:pPr>
        <w:pStyle w:val="Zkladntext"/>
        <w:spacing w:before="104"/>
        <w:rPr>
          <w:b/>
          <w:sz w:val="17"/>
        </w:rPr>
      </w:pPr>
    </w:p>
    <w:p w14:paraId="53E66662" w14:textId="77777777" w:rsidR="007C4861" w:rsidRDefault="00E60086">
      <w:pPr>
        <w:pStyle w:val="Odstavecseseznamem"/>
        <w:numPr>
          <w:ilvl w:val="0"/>
          <w:numId w:val="1"/>
        </w:numPr>
        <w:tabs>
          <w:tab w:val="left" w:pos="965"/>
          <w:tab w:val="left" w:pos="967"/>
        </w:tabs>
        <w:spacing w:line="256" w:lineRule="auto"/>
        <w:ind w:left="967" w:right="665" w:hanging="545"/>
        <w:jc w:val="both"/>
        <w:rPr>
          <w:color w:val="1A1A1A"/>
          <w:sz w:val="20"/>
        </w:rPr>
      </w:pPr>
      <w:r>
        <w:rPr>
          <w:color w:val="1A1A1A"/>
          <w:w w:val="105"/>
          <w:sz w:val="20"/>
        </w:rPr>
        <w:t>V</w:t>
      </w:r>
      <w:r>
        <w:rPr>
          <w:color w:val="1A1A1A"/>
          <w:spacing w:val="-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případě neplatnosti</w:t>
      </w:r>
      <w:r>
        <w:rPr>
          <w:color w:val="525252"/>
          <w:w w:val="105"/>
          <w:sz w:val="20"/>
        </w:rPr>
        <w:t xml:space="preserve">, </w:t>
      </w:r>
      <w:r>
        <w:rPr>
          <w:color w:val="1A1A1A"/>
          <w:w w:val="105"/>
          <w:sz w:val="20"/>
        </w:rPr>
        <w:t xml:space="preserve">neúčinnosti </w:t>
      </w:r>
      <w:r>
        <w:rPr>
          <w:color w:val="2F2F2F"/>
          <w:w w:val="105"/>
          <w:sz w:val="20"/>
        </w:rPr>
        <w:t xml:space="preserve">či zdánlivosti </w:t>
      </w:r>
      <w:r>
        <w:rPr>
          <w:color w:val="1A1A1A"/>
          <w:w w:val="105"/>
          <w:sz w:val="20"/>
        </w:rPr>
        <w:t>jednotlivých ustanovení Dodatku nejsou dotčena</w:t>
      </w:r>
      <w:r>
        <w:rPr>
          <w:color w:val="1A1A1A"/>
          <w:spacing w:val="-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jeho</w:t>
      </w:r>
      <w:r>
        <w:rPr>
          <w:color w:val="1A1A1A"/>
          <w:spacing w:val="-1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ostatní</w:t>
      </w:r>
      <w:r>
        <w:rPr>
          <w:color w:val="1A1A1A"/>
          <w:spacing w:val="-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ustanovení.</w:t>
      </w:r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Smluvní</w:t>
      </w:r>
      <w:r>
        <w:rPr>
          <w:color w:val="1A1A1A"/>
          <w:spacing w:val="-8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strany</w:t>
      </w:r>
      <w:r>
        <w:rPr>
          <w:color w:val="2F2F2F"/>
          <w:spacing w:val="-1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jsou</w:t>
      </w:r>
      <w:r>
        <w:rPr>
          <w:color w:val="1A1A1A"/>
          <w:spacing w:val="-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neodkladně povinny</w:t>
      </w:r>
      <w:r>
        <w:rPr>
          <w:color w:val="1A1A1A"/>
          <w:spacing w:val="-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učinit</w:t>
      </w:r>
      <w:r>
        <w:rPr>
          <w:color w:val="1A1A1A"/>
          <w:spacing w:val="-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veškeré</w:t>
      </w:r>
      <w:r>
        <w:rPr>
          <w:color w:val="1A1A1A"/>
          <w:spacing w:val="-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 xml:space="preserve">kroky nezbytné k nahrazení takového neplatného, neúčinného nebo </w:t>
      </w:r>
      <w:r>
        <w:rPr>
          <w:color w:val="2F2F2F"/>
          <w:w w:val="105"/>
          <w:sz w:val="20"/>
        </w:rPr>
        <w:t xml:space="preserve">zdánlivého </w:t>
      </w:r>
      <w:r>
        <w:rPr>
          <w:color w:val="1A1A1A"/>
          <w:w w:val="105"/>
          <w:sz w:val="20"/>
        </w:rPr>
        <w:t xml:space="preserve">ustanovení jiným ustanovením, které je platné, účinné </w:t>
      </w:r>
      <w:r>
        <w:rPr>
          <w:color w:val="2F2F2F"/>
          <w:w w:val="105"/>
          <w:sz w:val="20"/>
        </w:rPr>
        <w:t xml:space="preserve">a vymahatelné </w:t>
      </w:r>
      <w:r>
        <w:rPr>
          <w:color w:val="1A1A1A"/>
          <w:w w:val="105"/>
          <w:sz w:val="20"/>
        </w:rPr>
        <w:t xml:space="preserve">a odpovídá účelu nahrazovaného ustanovení, Dodatku i </w:t>
      </w:r>
      <w:r>
        <w:rPr>
          <w:color w:val="2F2F2F"/>
          <w:w w:val="105"/>
          <w:sz w:val="20"/>
        </w:rPr>
        <w:t xml:space="preserve">celé </w:t>
      </w:r>
      <w:r>
        <w:rPr>
          <w:color w:val="1A1A1A"/>
          <w:w w:val="105"/>
          <w:sz w:val="20"/>
        </w:rPr>
        <w:t>Smlouvy</w:t>
      </w:r>
      <w:r>
        <w:rPr>
          <w:color w:val="525252"/>
          <w:w w:val="105"/>
          <w:sz w:val="20"/>
        </w:rPr>
        <w:t>.</w:t>
      </w:r>
    </w:p>
    <w:p w14:paraId="48F2ACF2" w14:textId="77777777" w:rsidR="007C4861" w:rsidRDefault="00E60086">
      <w:pPr>
        <w:pStyle w:val="Odstavecseseznamem"/>
        <w:numPr>
          <w:ilvl w:val="0"/>
          <w:numId w:val="1"/>
        </w:numPr>
        <w:tabs>
          <w:tab w:val="left" w:pos="979"/>
        </w:tabs>
        <w:spacing w:line="225" w:lineRule="exact"/>
        <w:ind w:left="979" w:hanging="559"/>
        <w:jc w:val="both"/>
        <w:rPr>
          <w:color w:val="2F2F2F"/>
          <w:sz w:val="20"/>
        </w:rPr>
      </w:pPr>
      <w:r>
        <w:rPr>
          <w:color w:val="1A1A1A"/>
          <w:w w:val="105"/>
          <w:sz w:val="20"/>
        </w:rPr>
        <w:t>Dodatek</w:t>
      </w:r>
      <w:r>
        <w:rPr>
          <w:color w:val="1A1A1A"/>
          <w:spacing w:val="-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je</w:t>
      </w:r>
      <w:r>
        <w:rPr>
          <w:color w:val="1A1A1A"/>
          <w:spacing w:val="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vyhotoven</w:t>
      </w:r>
      <w:r>
        <w:rPr>
          <w:color w:val="2F2F2F"/>
          <w:spacing w:val="18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ve</w:t>
      </w:r>
      <w:r>
        <w:rPr>
          <w:color w:val="2F2F2F"/>
          <w:spacing w:val="-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2</w:t>
      </w:r>
      <w:r>
        <w:rPr>
          <w:color w:val="2F2F2F"/>
          <w:spacing w:val="-1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stejnopisech,</w:t>
      </w:r>
      <w:r>
        <w:rPr>
          <w:color w:val="2F2F2F"/>
          <w:spacing w:val="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</w:t>
      </w:r>
      <w:r>
        <w:rPr>
          <w:color w:val="2F2F2F"/>
          <w:spacing w:val="-1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nichž každá</w:t>
      </w:r>
      <w:r>
        <w:rPr>
          <w:color w:val="1A1A1A"/>
          <w:spacing w:val="-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Smluvní</w:t>
      </w:r>
      <w:r>
        <w:rPr>
          <w:color w:val="1A1A1A"/>
          <w:spacing w:val="6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strana</w:t>
      </w:r>
      <w:r>
        <w:rPr>
          <w:color w:val="2F2F2F"/>
          <w:spacing w:val="-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obdržela</w:t>
      </w:r>
      <w:r>
        <w:rPr>
          <w:color w:val="1A1A1A"/>
          <w:spacing w:val="15"/>
          <w:w w:val="105"/>
          <w:sz w:val="20"/>
        </w:rPr>
        <w:t xml:space="preserve"> </w:t>
      </w:r>
      <w:r>
        <w:rPr>
          <w:color w:val="1A1A1A"/>
          <w:spacing w:val="-5"/>
          <w:w w:val="105"/>
          <w:sz w:val="20"/>
        </w:rPr>
        <w:t>1.</w:t>
      </w:r>
    </w:p>
    <w:p w14:paraId="20E1969C" w14:textId="77777777" w:rsidR="007C4861" w:rsidRDefault="007C4861">
      <w:pPr>
        <w:pStyle w:val="Zkladntext"/>
        <w:rPr>
          <w:sz w:val="20"/>
        </w:rPr>
      </w:pPr>
    </w:p>
    <w:p w14:paraId="095B9838" w14:textId="77777777" w:rsidR="007C4861" w:rsidRDefault="007C4861">
      <w:pPr>
        <w:pStyle w:val="Zkladntext"/>
        <w:spacing w:before="41"/>
        <w:rPr>
          <w:sz w:val="20"/>
        </w:rPr>
      </w:pPr>
    </w:p>
    <w:p w14:paraId="19EB6301" w14:textId="77777777" w:rsidR="007C4861" w:rsidRDefault="00E60086">
      <w:pPr>
        <w:ind w:left="433"/>
        <w:rPr>
          <w:sz w:val="20"/>
        </w:rPr>
      </w:pPr>
      <w:r>
        <w:rPr>
          <w:color w:val="1A1A1A"/>
          <w:w w:val="105"/>
          <w:sz w:val="20"/>
        </w:rPr>
        <w:t>V</w:t>
      </w:r>
      <w:r>
        <w:rPr>
          <w:color w:val="1A1A1A"/>
          <w:spacing w:val="-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Praze</w:t>
      </w:r>
      <w:r>
        <w:rPr>
          <w:color w:val="1A1A1A"/>
          <w:spacing w:val="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dne</w:t>
      </w:r>
      <w:r>
        <w:rPr>
          <w:color w:val="1A1A1A"/>
          <w:spacing w:val="-4"/>
          <w:w w:val="105"/>
          <w:sz w:val="20"/>
        </w:rPr>
        <w:t xml:space="preserve"> </w:t>
      </w:r>
      <w:r>
        <w:rPr>
          <w:color w:val="1A1A1A"/>
          <w:spacing w:val="-2"/>
          <w:w w:val="105"/>
          <w:sz w:val="20"/>
        </w:rPr>
        <w:t>6.11.2024</w:t>
      </w:r>
    </w:p>
    <w:p w14:paraId="7641DBDA" w14:textId="77777777" w:rsidR="007C4861" w:rsidRDefault="007C4861">
      <w:pPr>
        <w:pStyle w:val="Zkladntext"/>
        <w:spacing w:before="10"/>
        <w:rPr>
          <w:sz w:val="13"/>
        </w:rPr>
      </w:pPr>
    </w:p>
    <w:p w14:paraId="579C26C4" w14:textId="77777777" w:rsidR="007C4861" w:rsidRDefault="007C4861">
      <w:pPr>
        <w:rPr>
          <w:sz w:val="13"/>
        </w:rPr>
        <w:sectPr w:rsidR="007C4861">
          <w:footerReference w:type="even" r:id="rId10"/>
          <w:footerReference w:type="default" r:id="rId11"/>
          <w:footerReference w:type="first" r:id="rId12"/>
          <w:pgSz w:w="11910" w:h="16840"/>
          <w:pgMar w:top="580" w:right="820" w:bottom="1480" w:left="1540" w:header="0" w:footer="1283" w:gutter="0"/>
          <w:cols w:space="708"/>
        </w:sectPr>
      </w:pPr>
    </w:p>
    <w:p w14:paraId="2AA8357A" w14:textId="04CC1427" w:rsidR="007C4861" w:rsidRDefault="00E60086" w:rsidP="00E60086">
      <w:pPr>
        <w:spacing w:before="91" w:line="256" w:lineRule="auto"/>
        <w:ind w:left="420" w:right="881" w:hanging="4"/>
        <w:rPr>
          <w:sz w:val="20"/>
        </w:rPr>
      </w:pPr>
      <w:r>
        <w:rPr>
          <w:b/>
          <w:color w:val="1A1A1A"/>
          <w:sz w:val="21"/>
        </w:rPr>
        <w:t>Československá</w:t>
      </w:r>
      <w:r>
        <w:rPr>
          <w:b/>
          <w:color w:val="1A1A1A"/>
          <w:spacing w:val="-7"/>
          <w:sz w:val="21"/>
        </w:rPr>
        <w:t xml:space="preserve"> </w:t>
      </w:r>
      <w:r>
        <w:rPr>
          <w:b/>
          <w:color w:val="1A1A1A"/>
          <w:sz w:val="21"/>
        </w:rPr>
        <w:t>obchodní</w:t>
      </w:r>
      <w:r>
        <w:rPr>
          <w:b/>
          <w:color w:val="1A1A1A"/>
          <w:spacing w:val="14"/>
          <w:sz w:val="21"/>
        </w:rPr>
        <w:t xml:space="preserve"> </w:t>
      </w:r>
      <w:r>
        <w:rPr>
          <w:b/>
          <w:color w:val="1A1A1A"/>
          <w:sz w:val="21"/>
        </w:rPr>
        <w:t>banka,</w:t>
      </w:r>
      <w:r>
        <w:rPr>
          <w:b/>
          <w:color w:val="1A1A1A"/>
          <w:spacing w:val="-5"/>
          <w:sz w:val="21"/>
        </w:rPr>
        <w:t xml:space="preserve"> </w:t>
      </w:r>
      <w:r>
        <w:rPr>
          <w:b/>
          <w:color w:val="1A1A1A"/>
          <w:sz w:val="21"/>
        </w:rPr>
        <w:t>a.</w:t>
      </w:r>
      <w:r>
        <w:rPr>
          <w:b/>
          <w:color w:val="1A1A1A"/>
          <w:spacing w:val="-3"/>
          <w:sz w:val="21"/>
        </w:rPr>
        <w:t xml:space="preserve"> </w:t>
      </w:r>
      <w:r>
        <w:rPr>
          <w:b/>
          <w:color w:val="1A1A1A"/>
          <w:sz w:val="21"/>
        </w:rPr>
        <w:t xml:space="preserve">s. </w:t>
      </w:r>
      <w:proofErr w:type="spellStart"/>
      <w:r>
        <w:rPr>
          <w:color w:val="1A1A1A"/>
          <w:sz w:val="20"/>
        </w:rPr>
        <w:t>xxx</w:t>
      </w:r>
      <w:proofErr w:type="spellEnd"/>
    </w:p>
    <w:p w14:paraId="1218645C" w14:textId="77777777" w:rsidR="007C4861" w:rsidRDefault="00E60086">
      <w:pPr>
        <w:spacing w:before="91" w:line="242" w:lineRule="auto"/>
        <w:ind w:left="142" w:right="937" w:firstLine="1"/>
        <w:rPr>
          <w:b/>
          <w:sz w:val="21"/>
        </w:rPr>
      </w:pPr>
      <w:r>
        <w:br w:type="column"/>
      </w:r>
      <w:r>
        <w:rPr>
          <w:b/>
          <w:color w:val="1A1A1A"/>
          <w:sz w:val="21"/>
        </w:rPr>
        <w:t>Národní</w:t>
      </w:r>
      <w:r>
        <w:rPr>
          <w:b/>
          <w:color w:val="1A1A1A"/>
          <w:spacing w:val="-3"/>
          <w:sz w:val="21"/>
        </w:rPr>
        <w:t xml:space="preserve"> </w:t>
      </w:r>
      <w:r>
        <w:rPr>
          <w:b/>
          <w:color w:val="1A1A1A"/>
          <w:sz w:val="21"/>
        </w:rPr>
        <w:t>agentura</w:t>
      </w:r>
      <w:r>
        <w:rPr>
          <w:b/>
          <w:color w:val="1A1A1A"/>
          <w:spacing w:val="-2"/>
          <w:sz w:val="21"/>
        </w:rPr>
        <w:t xml:space="preserve"> </w:t>
      </w:r>
      <w:r>
        <w:rPr>
          <w:b/>
          <w:color w:val="1A1A1A"/>
          <w:sz w:val="21"/>
        </w:rPr>
        <w:t>pro</w:t>
      </w:r>
      <w:r>
        <w:rPr>
          <w:b/>
          <w:color w:val="1A1A1A"/>
          <w:spacing w:val="-9"/>
          <w:sz w:val="21"/>
        </w:rPr>
        <w:t xml:space="preserve"> </w:t>
      </w:r>
      <w:r>
        <w:rPr>
          <w:b/>
          <w:color w:val="1A1A1A"/>
          <w:sz w:val="21"/>
        </w:rPr>
        <w:t>komunikační a informační technologie, s. p.</w:t>
      </w:r>
    </w:p>
    <w:p w14:paraId="4CCEEB7F" w14:textId="5810C46C" w:rsidR="007C4861" w:rsidRDefault="00E60086">
      <w:pPr>
        <w:spacing w:before="12"/>
        <w:ind w:left="143"/>
        <w:rPr>
          <w:sz w:val="20"/>
        </w:rPr>
      </w:pPr>
      <w:proofErr w:type="spellStart"/>
      <w:r>
        <w:rPr>
          <w:color w:val="1A1A1A"/>
          <w:w w:val="105"/>
          <w:sz w:val="20"/>
        </w:rPr>
        <w:t>xxx</w:t>
      </w:r>
      <w:proofErr w:type="spellEnd"/>
    </w:p>
    <w:p w14:paraId="392D4B51" w14:textId="77777777" w:rsidR="007C4861" w:rsidRDefault="007C4861">
      <w:pPr>
        <w:rPr>
          <w:sz w:val="20"/>
        </w:rPr>
        <w:sectPr w:rsidR="007C4861">
          <w:type w:val="continuous"/>
          <w:pgSz w:w="11910" w:h="16840"/>
          <w:pgMar w:top="500" w:right="820" w:bottom="1640" w:left="1540" w:header="0" w:footer="1283" w:gutter="0"/>
          <w:cols w:num="2" w:space="708" w:equalWidth="0">
            <w:col w:w="4948" w:space="130"/>
            <w:col w:w="4472"/>
          </w:cols>
        </w:sectPr>
      </w:pPr>
    </w:p>
    <w:p w14:paraId="19AF36A6" w14:textId="2257B3BD" w:rsidR="007C4861" w:rsidRDefault="00E60086">
      <w:pPr>
        <w:pStyle w:val="Zkladntext"/>
        <w:ind w:left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531EF43" wp14:editId="77B4B215">
                <wp:simplePos x="0" y="0"/>
                <wp:positionH relativeFrom="page">
                  <wp:posOffset>1223763</wp:posOffset>
                </wp:positionH>
                <wp:positionV relativeFrom="page">
                  <wp:posOffset>9886816</wp:posOffset>
                </wp:positionV>
                <wp:extent cx="542417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170">
                              <a:moveTo>
                                <a:pt x="0" y="0"/>
                              </a:moveTo>
                              <a:lnTo>
                                <a:pt x="542367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AF932" id="Graphic 14" o:spid="_x0000_s1026" style="position:absolute;margin-left:96.35pt;margin-top:778.5pt;width:427.1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24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" path="m,l5423673,e" filled="f" strokeweight=".1695mm">
                <v:path arrowok="t"/>
                <w10:wrap anchorx="page" anchory="page"/>
              </v:shape>
            </w:pict>
          </mc:Fallback>
        </mc:AlternateContent>
      </w:r>
    </w:p>
    <w:p w14:paraId="71D03812" w14:textId="77777777" w:rsidR="007C4861" w:rsidRDefault="00E60086">
      <w:pPr>
        <w:pStyle w:val="Zkladntext"/>
        <w:spacing w:before="69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1E7B3174" wp14:editId="7724FBF0">
            <wp:simplePos x="0" y="0"/>
            <wp:positionH relativeFrom="page">
              <wp:posOffset>4216556</wp:posOffset>
            </wp:positionH>
            <wp:positionV relativeFrom="paragraph">
              <wp:posOffset>205523</wp:posOffset>
            </wp:positionV>
            <wp:extent cx="1830222" cy="20726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222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60E22D5B" wp14:editId="5FF2EFF9">
            <wp:simplePos x="0" y="0"/>
            <wp:positionH relativeFrom="page">
              <wp:posOffset>6171034</wp:posOffset>
            </wp:positionH>
            <wp:positionV relativeFrom="paragraph">
              <wp:posOffset>217729</wp:posOffset>
            </wp:positionV>
            <wp:extent cx="549066" cy="19507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6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05ECFD3A" wp14:editId="6FBB3E68">
            <wp:simplePos x="0" y="0"/>
            <wp:positionH relativeFrom="page">
              <wp:posOffset>4192126</wp:posOffset>
            </wp:positionH>
            <wp:positionV relativeFrom="paragraph">
              <wp:posOffset>596114</wp:posOffset>
            </wp:positionV>
            <wp:extent cx="1842425" cy="182879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42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7D561FA7" wp14:editId="6C093DE1">
            <wp:simplePos x="0" y="0"/>
            <wp:positionH relativeFrom="page">
              <wp:posOffset>6207680</wp:posOffset>
            </wp:positionH>
            <wp:positionV relativeFrom="paragraph">
              <wp:posOffset>559496</wp:posOffset>
            </wp:positionV>
            <wp:extent cx="683283" cy="19507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83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997D674" wp14:editId="110AE168">
                <wp:simplePos x="0" y="0"/>
                <wp:positionH relativeFrom="page">
                  <wp:posOffset>6061094</wp:posOffset>
                </wp:positionH>
                <wp:positionV relativeFrom="paragraph">
                  <wp:posOffset>1062995</wp:posOffset>
                </wp:positionV>
                <wp:extent cx="4159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">
                              <a:moveTo>
                                <a:pt x="0" y="0"/>
                              </a:moveTo>
                              <a:lnTo>
                                <a:pt x="415326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ED68F" id="Graphic 20" o:spid="_x0000_s1026" style="position:absolute;margin-left:477.25pt;margin-top:83.7pt;width:32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" path="m,l415326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5C040C77" w14:textId="77777777" w:rsidR="007C4861" w:rsidRDefault="007C4861">
      <w:pPr>
        <w:pStyle w:val="Zkladntext"/>
        <w:rPr>
          <w:sz w:val="18"/>
        </w:rPr>
      </w:pPr>
    </w:p>
    <w:p w14:paraId="225F09DF" w14:textId="77777777" w:rsidR="007C4861" w:rsidRDefault="007C4861">
      <w:pPr>
        <w:pStyle w:val="Zkladntext"/>
        <w:spacing w:before="193"/>
        <w:rPr>
          <w:sz w:val="20"/>
        </w:rPr>
      </w:pPr>
    </w:p>
    <w:p w14:paraId="330A8548" w14:textId="57D3705A" w:rsidR="007C4861" w:rsidRDefault="007C4861">
      <w:pPr>
        <w:pStyle w:val="Zkladntext"/>
        <w:ind w:left="6177"/>
        <w:rPr>
          <w:sz w:val="20"/>
        </w:rPr>
      </w:pPr>
    </w:p>
    <w:p w14:paraId="35A7E9C2" w14:textId="77777777" w:rsidR="007C4861" w:rsidRDefault="007C4861">
      <w:pPr>
        <w:pStyle w:val="Zkladntext"/>
        <w:rPr>
          <w:sz w:val="20"/>
        </w:rPr>
      </w:pPr>
    </w:p>
    <w:p w14:paraId="05BF7FB6" w14:textId="77777777" w:rsidR="007C4861" w:rsidRDefault="007C4861">
      <w:pPr>
        <w:pStyle w:val="Zkladntext"/>
        <w:rPr>
          <w:sz w:val="20"/>
        </w:rPr>
      </w:pPr>
    </w:p>
    <w:p w14:paraId="1E93207E" w14:textId="77777777" w:rsidR="007C4861" w:rsidRDefault="007C4861">
      <w:pPr>
        <w:pStyle w:val="Zkladntext"/>
        <w:rPr>
          <w:sz w:val="20"/>
        </w:rPr>
      </w:pPr>
    </w:p>
    <w:p w14:paraId="0D523E2B" w14:textId="77777777" w:rsidR="007C4861" w:rsidRDefault="007C4861">
      <w:pPr>
        <w:pStyle w:val="Zkladntext"/>
        <w:rPr>
          <w:sz w:val="20"/>
        </w:rPr>
      </w:pPr>
    </w:p>
    <w:p w14:paraId="2727BA89" w14:textId="77777777" w:rsidR="007C4861" w:rsidRDefault="007C4861">
      <w:pPr>
        <w:pStyle w:val="Zkladntext"/>
        <w:rPr>
          <w:sz w:val="20"/>
        </w:rPr>
      </w:pPr>
    </w:p>
    <w:p w14:paraId="3A2BD51D" w14:textId="77777777" w:rsidR="007C4861" w:rsidRDefault="007C4861">
      <w:pPr>
        <w:pStyle w:val="Zkladntext"/>
        <w:rPr>
          <w:sz w:val="20"/>
        </w:rPr>
      </w:pPr>
    </w:p>
    <w:p w14:paraId="3E9B8DFB" w14:textId="77777777" w:rsidR="007C4861" w:rsidRDefault="007C4861">
      <w:pPr>
        <w:pStyle w:val="Zkladntext"/>
        <w:rPr>
          <w:sz w:val="20"/>
        </w:rPr>
      </w:pPr>
    </w:p>
    <w:p w14:paraId="70A2A4DB" w14:textId="77777777" w:rsidR="007C4861" w:rsidRDefault="007C4861">
      <w:pPr>
        <w:pStyle w:val="Zkladntext"/>
        <w:rPr>
          <w:sz w:val="20"/>
        </w:rPr>
      </w:pPr>
    </w:p>
    <w:p w14:paraId="2A9B5B1F" w14:textId="77777777" w:rsidR="007C4861" w:rsidRDefault="007C4861">
      <w:pPr>
        <w:pStyle w:val="Zkladntext"/>
        <w:rPr>
          <w:sz w:val="20"/>
        </w:rPr>
      </w:pPr>
    </w:p>
    <w:p w14:paraId="25038DF4" w14:textId="77777777" w:rsidR="007C4861" w:rsidRDefault="007C4861">
      <w:pPr>
        <w:pStyle w:val="Zkladntext"/>
        <w:rPr>
          <w:sz w:val="20"/>
        </w:rPr>
      </w:pPr>
    </w:p>
    <w:p w14:paraId="14698D61" w14:textId="77777777" w:rsidR="007C4861" w:rsidRDefault="007C4861">
      <w:pPr>
        <w:pStyle w:val="Zkladntext"/>
        <w:rPr>
          <w:sz w:val="20"/>
        </w:rPr>
      </w:pPr>
    </w:p>
    <w:p w14:paraId="30617D82" w14:textId="77777777" w:rsidR="007C4861" w:rsidRDefault="007C4861">
      <w:pPr>
        <w:pStyle w:val="Zkladntext"/>
        <w:rPr>
          <w:sz w:val="20"/>
        </w:rPr>
      </w:pPr>
    </w:p>
    <w:p w14:paraId="2718B1B4" w14:textId="77777777" w:rsidR="007C4861" w:rsidRDefault="007C4861">
      <w:pPr>
        <w:pStyle w:val="Zkladntext"/>
        <w:rPr>
          <w:sz w:val="20"/>
        </w:rPr>
      </w:pPr>
    </w:p>
    <w:p w14:paraId="7966192F" w14:textId="77777777" w:rsidR="007C4861" w:rsidRDefault="007C4861">
      <w:pPr>
        <w:pStyle w:val="Zkladntext"/>
        <w:rPr>
          <w:sz w:val="20"/>
        </w:rPr>
      </w:pPr>
    </w:p>
    <w:p w14:paraId="5CE11543" w14:textId="77777777" w:rsidR="007C4861" w:rsidRDefault="007C4861">
      <w:pPr>
        <w:pStyle w:val="Zkladntext"/>
        <w:rPr>
          <w:sz w:val="20"/>
        </w:rPr>
      </w:pPr>
    </w:p>
    <w:p w14:paraId="41F9887A" w14:textId="77777777" w:rsidR="007C4861" w:rsidRDefault="007C4861">
      <w:pPr>
        <w:pStyle w:val="Zkladntext"/>
        <w:rPr>
          <w:sz w:val="20"/>
        </w:rPr>
      </w:pPr>
    </w:p>
    <w:p w14:paraId="1CF581B2" w14:textId="77777777" w:rsidR="007C4861" w:rsidRDefault="007C4861">
      <w:pPr>
        <w:pStyle w:val="Zkladntext"/>
        <w:rPr>
          <w:sz w:val="20"/>
        </w:rPr>
      </w:pPr>
    </w:p>
    <w:p w14:paraId="117D472F" w14:textId="77777777" w:rsidR="007C4861" w:rsidRDefault="007C4861">
      <w:pPr>
        <w:pStyle w:val="Zkladntext"/>
        <w:rPr>
          <w:sz w:val="20"/>
        </w:rPr>
      </w:pPr>
    </w:p>
    <w:p w14:paraId="0E208E6C" w14:textId="77777777" w:rsidR="007C4861" w:rsidRDefault="007C4861">
      <w:pPr>
        <w:pStyle w:val="Zkladntext"/>
        <w:rPr>
          <w:sz w:val="20"/>
        </w:rPr>
      </w:pPr>
    </w:p>
    <w:p w14:paraId="12048F7E" w14:textId="77777777" w:rsidR="007C4861" w:rsidRDefault="007C4861">
      <w:pPr>
        <w:pStyle w:val="Zkladntext"/>
        <w:rPr>
          <w:sz w:val="20"/>
        </w:rPr>
      </w:pPr>
    </w:p>
    <w:p w14:paraId="54018879" w14:textId="77777777" w:rsidR="007C4861" w:rsidRDefault="007C4861">
      <w:pPr>
        <w:pStyle w:val="Zkladntext"/>
        <w:rPr>
          <w:sz w:val="20"/>
        </w:rPr>
      </w:pPr>
    </w:p>
    <w:p w14:paraId="59DD7088" w14:textId="77777777" w:rsidR="007C4861" w:rsidRDefault="007C4861">
      <w:pPr>
        <w:pStyle w:val="Zkladntext"/>
        <w:rPr>
          <w:sz w:val="20"/>
        </w:rPr>
      </w:pPr>
    </w:p>
    <w:p w14:paraId="1F3304CC" w14:textId="77777777" w:rsidR="007C4861" w:rsidRDefault="007C4861">
      <w:pPr>
        <w:pStyle w:val="Zkladntext"/>
        <w:rPr>
          <w:sz w:val="20"/>
        </w:rPr>
      </w:pPr>
    </w:p>
    <w:p w14:paraId="034BD576" w14:textId="77777777" w:rsidR="007C4861" w:rsidRDefault="007C4861">
      <w:pPr>
        <w:pStyle w:val="Zkladntext"/>
        <w:rPr>
          <w:sz w:val="20"/>
        </w:rPr>
      </w:pPr>
    </w:p>
    <w:p w14:paraId="0F48D10F" w14:textId="77777777" w:rsidR="007C4861" w:rsidRDefault="007C4861">
      <w:pPr>
        <w:pStyle w:val="Zkladntext"/>
        <w:rPr>
          <w:sz w:val="20"/>
        </w:rPr>
      </w:pPr>
    </w:p>
    <w:p w14:paraId="7788E0F9" w14:textId="77777777" w:rsidR="007C4861" w:rsidRDefault="007C4861">
      <w:pPr>
        <w:pStyle w:val="Zkladntext"/>
        <w:rPr>
          <w:sz w:val="20"/>
        </w:rPr>
      </w:pPr>
    </w:p>
    <w:p w14:paraId="592BADF6" w14:textId="77777777" w:rsidR="007C4861" w:rsidRDefault="00E60086">
      <w:pPr>
        <w:pStyle w:val="Zkladntext"/>
        <w:spacing w:before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CA72FF" wp14:editId="3BAA7096">
                <wp:simplePos x="0" y="0"/>
                <wp:positionH relativeFrom="page">
                  <wp:posOffset>1223763</wp:posOffset>
                </wp:positionH>
                <wp:positionV relativeFrom="paragraph">
                  <wp:posOffset>212077</wp:posOffset>
                </wp:positionV>
                <wp:extent cx="54241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170">
                              <a:moveTo>
                                <a:pt x="0" y="0"/>
                              </a:moveTo>
                              <a:lnTo>
                                <a:pt x="542367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3F40A" id="Graphic 22" o:spid="_x0000_s1026" style="position:absolute;margin-left:96.35pt;margin-top:16.7pt;width:427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4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" path="m,l5423673,e" filled="f" strokeweight=".1695mm">
                <v:path arrowok="t"/>
                <w10:wrap type="topAndBottom" anchorx="page"/>
              </v:shape>
            </w:pict>
          </mc:Fallback>
        </mc:AlternateContent>
      </w:r>
    </w:p>
    <w:sectPr w:rsidR="007C4861">
      <w:type w:val="continuous"/>
      <w:pgSz w:w="11910" w:h="16840"/>
      <w:pgMar w:top="500" w:right="820" w:bottom="1640" w:left="1540" w:header="0" w:footer="1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09EB" w14:textId="77777777" w:rsidR="00E60086" w:rsidRDefault="00E60086">
      <w:r>
        <w:separator/>
      </w:r>
    </w:p>
  </w:endnote>
  <w:endnote w:type="continuationSeparator" w:id="0">
    <w:p w14:paraId="72A9119E" w14:textId="77777777" w:rsidR="00E60086" w:rsidRDefault="00E6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69E6" w14:textId="4406C73E" w:rsidR="00E60086" w:rsidRDefault="000424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53167B93" wp14:editId="6AE41E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2624088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21212" w14:textId="3BDC2178" w:rsidR="0004244B" w:rsidRPr="0004244B" w:rsidRDefault="0004244B" w:rsidP="00042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2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67B9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0E21212" w14:textId="3BDC2178" w:rsidR="0004244B" w:rsidRPr="0004244B" w:rsidRDefault="0004244B" w:rsidP="00042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2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FEBF" w14:textId="3F515D70" w:rsidR="007C4861" w:rsidRDefault="0004244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2F7A708C" wp14:editId="42536151">
              <wp:simplePos x="978010" y="976420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3999067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C5B8C" w14:textId="38D0CAD3" w:rsidR="0004244B" w:rsidRPr="0004244B" w:rsidRDefault="0004244B" w:rsidP="00042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2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A708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77C5B8C" w14:textId="38D0CAD3" w:rsidR="0004244B" w:rsidRPr="0004244B" w:rsidRDefault="0004244B" w:rsidP="00042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2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0086"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34A7FCB7" wp14:editId="2B96CE6D">
              <wp:simplePos x="0" y="0"/>
              <wp:positionH relativeFrom="page">
                <wp:posOffset>1116368</wp:posOffset>
              </wp:positionH>
              <wp:positionV relativeFrom="page">
                <wp:posOffset>9634369</wp:posOffset>
              </wp:positionV>
              <wp:extent cx="1790064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064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79C23" w14:textId="77777777" w:rsidR="007C4861" w:rsidRDefault="00E60086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Československá</w:t>
                          </w:r>
                          <w:r>
                            <w:rPr>
                              <w:b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obchodní</w:t>
                          </w:r>
                          <w:r>
                            <w:rPr>
                              <w:b/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banka,</w:t>
                          </w:r>
                          <w:r>
                            <w:rPr>
                              <w:b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a.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>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7FCB7" id="Textbox 1" o:spid="_x0000_s1028" type="#_x0000_t202" style="position:absolute;margin-left:87.9pt;margin-top:758.6pt;width:140.95pt;height:11.4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" filled="f" stroked="f">
              <v:textbox inset="0,0,0,0">
                <w:txbxContent>
                  <w:p w14:paraId="04079C23" w14:textId="77777777" w:rsidR="007C4861" w:rsidRDefault="00E60086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Československá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obchodní</w:t>
                    </w:r>
                    <w:r>
                      <w:rPr>
                        <w:b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banka,</w:t>
                    </w:r>
                    <w:r>
                      <w:rPr>
                        <w:b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a.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7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0086"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379EC2F" wp14:editId="0766B6F2">
              <wp:simplePos x="0" y="0"/>
              <wp:positionH relativeFrom="page">
                <wp:posOffset>3381499</wp:posOffset>
              </wp:positionH>
              <wp:positionV relativeFrom="page">
                <wp:posOffset>9634369</wp:posOffset>
              </wp:positionV>
              <wp:extent cx="3150235" cy="145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023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42DFE" w14:textId="77777777" w:rsidR="007C4861" w:rsidRDefault="00E60086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Národní</w:t>
                          </w:r>
                          <w:r>
                            <w:rPr>
                              <w:b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agentura</w:t>
                          </w:r>
                          <w:r>
                            <w:rPr>
                              <w:b/>
                              <w:spacing w:val="13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7"/>
                            </w:rPr>
                            <w:t>pťo</w:t>
                          </w:r>
                          <w:proofErr w:type="spellEnd"/>
                          <w:r>
                            <w:rPr>
                              <w:b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komunikační</w:t>
                          </w:r>
                          <w:r>
                            <w:rPr>
                              <w:b/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</w:t>
                          </w:r>
                          <w:r>
                            <w:rPr>
                              <w:b/>
                              <w:spacing w:val="4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7"/>
                            </w:rPr>
                            <w:t>infoťmační</w:t>
                          </w:r>
                          <w:proofErr w:type="spellEnd"/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technologie,</w:t>
                          </w:r>
                          <w:r>
                            <w:rPr>
                              <w:b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s.</w:t>
                          </w:r>
                          <w:r>
                            <w:rPr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>p.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9EC2F" id="Textbox 2" o:spid="_x0000_s1029" type="#_x0000_t202" style="position:absolute;margin-left:266.25pt;margin-top:758.6pt;width:248.05pt;height:11.4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" filled="f" stroked="f">
              <v:textbox inset="0,0,0,0">
                <w:txbxContent>
                  <w:p w14:paraId="44042DFE" w14:textId="77777777" w:rsidR="007C4861" w:rsidRDefault="00E60086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Národní</w:t>
                    </w:r>
                    <w:r>
                      <w:rPr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agentura</w:t>
                    </w:r>
                    <w:r>
                      <w:rPr>
                        <w:b/>
                        <w:spacing w:val="13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pťo</w:t>
                    </w:r>
                    <w:proofErr w:type="spellEnd"/>
                    <w:r>
                      <w:rPr>
                        <w:b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komunikační</w:t>
                    </w:r>
                    <w:r>
                      <w:rPr>
                        <w:b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</w:t>
                    </w:r>
                    <w:r>
                      <w:rPr>
                        <w:b/>
                        <w:spacing w:val="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infoťmační</w:t>
                    </w:r>
                    <w:proofErr w:type="spellEnd"/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technologie,</w:t>
                    </w:r>
                    <w:r>
                      <w:rPr>
                        <w:b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s.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7"/>
                      </w:rPr>
                      <w:t>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452A" w14:textId="3F890DA9" w:rsidR="00E60086" w:rsidRDefault="000424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264" behindDoc="0" locked="0" layoutInCell="1" allowOverlap="1" wp14:anchorId="07DDE6C3" wp14:editId="2EC1F7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4411844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98338" w14:textId="03EBCC32" w:rsidR="0004244B" w:rsidRPr="0004244B" w:rsidRDefault="0004244B" w:rsidP="00042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2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DE6C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48749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CB98338" w14:textId="03EBCC32" w:rsidR="0004244B" w:rsidRPr="0004244B" w:rsidRDefault="0004244B" w:rsidP="00042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2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3232" w14:textId="7D459DA7" w:rsidR="00E60086" w:rsidRDefault="000424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72BE065A" wp14:editId="548928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2547011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91DED" w14:textId="763DD926" w:rsidR="0004244B" w:rsidRPr="0004244B" w:rsidRDefault="0004244B" w:rsidP="00042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2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E065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Veřejné informace" style="position:absolute;margin-left:0;margin-top:0;width:75.35pt;height:27.2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C391DED" w14:textId="763DD926" w:rsidR="0004244B" w:rsidRPr="0004244B" w:rsidRDefault="0004244B" w:rsidP="00042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2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9D44" w14:textId="52A7D6DF" w:rsidR="007C4861" w:rsidRDefault="0004244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0BEAFA3D" wp14:editId="3AB14E73">
              <wp:simplePos x="978535" y="9871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1216979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92A9D" w14:textId="4264928A" w:rsidR="0004244B" w:rsidRPr="0004244B" w:rsidRDefault="0004244B" w:rsidP="00042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2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AFA3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2" type="#_x0000_t202" alt="Veřejné informace" style="position:absolute;margin-left:0;margin-top:0;width:75.35pt;height:27.2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792A9D" w14:textId="4264928A" w:rsidR="0004244B" w:rsidRPr="0004244B" w:rsidRDefault="0004244B" w:rsidP="00042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2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0086"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0A851CA9" wp14:editId="2FA94275">
              <wp:simplePos x="0" y="0"/>
              <wp:positionH relativeFrom="page">
                <wp:posOffset>1234222</wp:posOffset>
              </wp:positionH>
              <wp:positionV relativeFrom="page">
                <wp:posOffset>9744240</wp:posOffset>
              </wp:positionV>
              <wp:extent cx="1786889" cy="1454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6889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0AAB5" w14:textId="77777777" w:rsidR="007C4861" w:rsidRDefault="00E60086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sz w:val="17"/>
                            </w:rPr>
                            <w:t>Československá</w:t>
                          </w:r>
                          <w:r>
                            <w:rPr>
                              <w:b/>
                              <w:color w:val="1A1A1A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z w:val="17"/>
                            </w:rPr>
                            <w:t>obchodní</w:t>
                          </w:r>
                          <w:r>
                            <w:rPr>
                              <w:b/>
                              <w:color w:val="1A1A1A"/>
                              <w:spacing w:val="2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z w:val="17"/>
                            </w:rPr>
                            <w:t>banka,</w:t>
                          </w:r>
                          <w:r>
                            <w:rPr>
                              <w:b/>
                              <w:color w:val="1A1A1A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z w:val="17"/>
                            </w:rPr>
                            <w:t>a.</w:t>
                          </w:r>
                          <w:r>
                            <w:rPr>
                              <w:b/>
                              <w:color w:val="1A1A1A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pacing w:val="-5"/>
                              <w:sz w:val="17"/>
                            </w:rPr>
                            <w:t>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51CA9" id="Textbox 8" o:spid="_x0000_s1033" type="#_x0000_t202" style="position:absolute;margin-left:97.2pt;margin-top:767.25pt;width:140.7pt;height:11.4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" filled="f" stroked="f">
              <v:textbox inset="0,0,0,0">
                <w:txbxContent>
                  <w:p w14:paraId="1CC0AAB5" w14:textId="77777777" w:rsidR="007C4861" w:rsidRDefault="00E60086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1A1A1A"/>
                        <w:sz w:val="17"/>
                      </w:rPr>
                      <w:t>Československá</w:t>
                    </w:r>
                    <w:r>
                      <w:rPr>
                        <w:b/>
                        <w:color w:val="1A1A1A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z w:val="17"/>
                      </w:rPr>
                      <w:t>obchodní</w:t>
                    </w:r>
                    <w:r>
                      <w:rPr>
                        <w:b/>
                        <w:color w:val="1A1A1A"/>
                        <w:spacing w:val="28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z w:val="17"/>
                      </w:rPr>
                      <w:t>banka,</w:t>
                    </w:r>
                    <w:r>
                      <w:rPr>
                        <w:b/>
                        <w:color w:val="1A1A1A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z w:val="17"/>
                      </w:rPr>
                      <w:t>a.</w:t>
                    </w:r>
                    <w:r>
                      <w:rPr>
                        <w:b/>
                        <w:color w:val="1A1A1A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pacing w:val="-5"/>
                        <w:sz w:val="17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0086"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0B674BCA" wp14:editId="14D32A39">
              <wp:simplePos x="0" y="0"/>
              <wp:positionH relativeFrom="page">
                <wp:posOffset>3505967</wp:posOffset>
              </wp:positionH>
              <wp:positionV relativeFrom="page">
                <wp:posOffset>9738138</wp:posOffset>
              </wp:positionV>
              <wp:extent cx="3129915" cy="1454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9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BB674" w14:textId="77777777" w:rsidR="007C4861" w:rsidRDefault="00E60086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F2F2F"/>
                              <w:w w:val="105"/>
                              <w:sz w:val="17"/>
                            </w:rPr>
                            <w:t>Národní</w:t>
                          </w:r>
                          <w:r>
                            <w:rPr>
                              <w:color w:val="2F2F2F"/>
                              <w:spacing w:val="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agentura</w:t>
                          </w:r>
                          <w:r>
                            <w:rPr>
                              <w:color w:val="1A1A1A"/>
                              <w:spacing w:val="2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pro</w:t>
                          </w:r>
                          <w:r>
                            <w:rPr>
                              <w:color w:val="1A1A1A"/>
                              <w:spacing w:val="1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komunikační</w:t>
                          </w:r>
                          <w:r>
                            <w:rPr>
                              <w:color w:val="1A1A1A"/>
                              <w:spacing w:val="1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a</w:t>
                          </w:r>
                          <w:r>
                            <w:rPr>
                              <w:color w:val="1A1A1A"/>
                              <w:spacing w:val="1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informační</w:t>
                          </w:r>
                          <w:r>
                            <w:rPr>
                              <w:color w:val="1A1A1A"/>
                              <w:spacing w:val="2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technologie,</w:t>
                          </w:r>
                          <w:r>
                            <w:rPr>
                              <w:color w:val="1A1A1A"/>
                              <w:spacing w:val="1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05"/>
                              <w:sz w:val="17"/>
                            </w:rPr>
                            <w:t>s.</w:t>
                          </w:r>
                          <w:r>
                            <w:rPr>
                              <w:color w:val="2F2F2F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pacing w:val="-5"/>
                              <w:w w:val="105"/>
                              <w:sz w:val="17"/>
                            </w:rPr>
                            <w:t>p.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74BCA" id="Textbox 9" o:spid="_x0000_s1034" type="#_x0000_t202" style="position:absolute;margin-left:276.05pt;margin-top:766.8pt;width:246.45pt;height:11.4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" filled="f" stroked="f">
              <v:textbox inset="0,0,0,0">
                <w:txbxContent>
                  <w:p w14:paraId="0A5BB674" w14:textId="77777777" w:rsidR="007C4861" w:rsidRDefault="00E60086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color w:val="2F2F2F"/>
                        <w:w w:val="105"/>
                        <w:sz w:val="17"/>
                      </w:rPr>
                      <w:t>Národní</w:t>
                    </w:r>
                    <w:r>
                      <w:rPr>
                        <w:color w:val="2F2F2F"/>
                        <w:spacing w:val="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agentura</w:t>
                    </w:r>
                    <w:r>
                      <w:rPr>
                        <w:color w:val="1A1A1A"/>
                        <w:spacing w:val="2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pro</w:t>
                    </w:r>
                    <w:r>
                      <w:rPr>
                        <w:color w:val="1A1A1A"/>
                        <w:spacing w:val="1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komunikační</w:t>
                    </w:r>
                    <w:r>
                      <w:rPr>
                        <w:color w:val="1A1A1A"/>
                        <w:spacing w:val="1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a</w:t>
                    </w:r>
                    <w:r>
                      <w:rPr>
                        <w:color w:val="1A1A1A"/>
                        <w:spacing w:val="1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informační</w:t>
                    </w:r>
                    <w:r>
                      <w:rPr>
                        <w:color w:val="1A1A1A"/>
                        <w:spacing w:val="2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technologie,</w:t>
                    </w:r>
                    <w:r>
                      <w:rPr>
                        <w:color w:val="1A1A1A"/>
                        <w:spacing w:val="1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F2F2F"/>
                        <w:w w:val="105"/>
                        <w:sz w:val="17"/>
                      </w:rPr>
                      <w:t>s.</w:t>
                    </w:r>
                    <w:r>
                      <w:rPr>
                        <w:color w:val="2F2F2F"/>
                        <w:spacing w:val="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spacing w:val="-5"/>
                        <w:w w:val="105"/>
                        <w:sz w:val="17"/>
                      </w:rPr>
                      <w:t>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6276" w14:textId="2A964B53" w:rsidR="00E60086" w:rsidRDefault="000424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62D4749C" wp14:editId="371CC7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46336435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9200B" w14:textId="1F9F2169" w:rsidR="0004244B" w:rsidRPr="0004244B" w:rsidRDefault="0004244B" w:rsidP="000424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2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4749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75.35pt;height:27.2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889200B" w14:textId="1F9F2169" w:rsidR="0004244B" w:rsidRPr="0004244B" w:rsidRDefault="0004244B" w:rsidP="000424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2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22F18" w14:textId="77777777" w:rsidR="00E60086" w:rsidRDefault="00E60086">
      <w:r>
        <w:separator/>
      </w:r>
    </w:p>
  </w:footnote>
  <w:footnote w:type="continuationSeparator" w:id="0">
    <w:p w14:paraId="7F1A5597" w14:textId="77777777" w:rsidR="00E60086" w:rsidRDefault="00E6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87254"/>
    <w:multiLevelType w:val="hybridMultilevel"/>
    <w:tmpl w:val="B426B13E"/>
    <w:lvl w:ilvl="0" w:tplc="33BE7D80">
      <w:start w:val="1"/>
      <w:numFmt w:val="decimal"/>
      <w:lvlText w:val="%1)"/>
      <w:lvlJc w:val="left"/>
      <w:pPr>
        <w:ind w:left="784" w:hanging="541"/>
        <w:jc w:val="right"/>
      </w:pPr>
      <w:rPr>
        <w:rFonts w:hint="default"/>
        <w:spacing w:val="0"/>
        <w:w w:val="99"/>
        <w:lang w:val="cs-CZ" w:eastAsia="en-US" w:bidi="ar-SA"/>
      </w:rPr>
    </w:lvl>
    <w:lvl w:ilvl="1" w:tplc="FF445A8A">
      <w:numFmt w:val="bullet"/>
      <w:lvlText w:val="•"/>
      <w:lvlJc w:val="left"/>
      <w:pPr>
        <w:ind w:left="1656" w:hanging="541"/>
      </w:pPr>
      <w:rPr>
        <w:rFonts w:hint="default"/>
        <w:lang w:val="cs-CZ" w:eastAsia="en-US" w:bidi="ar-SA"/>
      </w:rPr>
    </w:lvl>
    <w:lvl w:ilvl="2" w:tplc="BE149DA6">
      <w:numFmt w:val="bullet"/>
      <w:lvlText w:val="•"/>
      <w:lvlJc w:val="left"/>
      <w:pPr>
        <w:ind w:left="2533" w:hanging="541"/>
      </w:pPr>
      <w:rPr>
        <w:rFonts w:hint="default"/>
        <w:lang w:val="cs-CZ" w:eastAsia="en-US" w:bidi="ar-SA"/>
      </w:rPr>
    </w:lvl>
    <w:lvl w:ilvl="3" w:tplc="851C26E4">
      <w:numFmt w:val="bullet"/>
      <w:lvlText w:val="•"/>
      <w:lvlJc w:val="left"/>
      <w:pPr>
        <w:ind w:left="3409" w:hanging="541"/>
      </w:pPr>
      <w:rPr>
        <w:rFonts w:hint="default"/>
        <w:lang w:val="cs-CZ" w:eastAsia="en-US" w:bidi="ar-SA"/>
      </w:rPr>
    </w:lvl>
    <w:lvl w:ilvl="4" w:tplc="4CD84D4E">
      <w:numFmt w:val="bullet"/>
      <w:lvlText w:val="•"/>
      <w:lvlJc w:val="left"/>
      <w:pPr>
        <w:ind w:left="4286" w:hanging="541"/>
      </w:pPr>
      <w:rPr>
        <w:rFonts w:hint="default"/>
        <w:lang w:val="cs-CZ" w:eastAsia="en-US" w:bidi="ar-SA"/>
      </w:rPr>
    </w:lvl>
    <w:lvl w:ilvl="5" w:tplc="3626D87A">
      <w:numFmt w:val="bullet"/>
      <w:lvlText w:val="•"/>
      <w:lvlJc w:val="left"/>
      <w:pPr>
        <w:ind w:left="5163" w:hanging="541"/>
      </w:pPr>
      <w:rPr>
        <w:rFonts w:hint="default"/>
        <w:lang w:val="cs-CZ" w:eastAsia="en-US" w:bidi="ar-SA"/>
      </w:rPr>
    </w:lvl>
    <w:lvl w:ilvl="6" w:tplc="778E085A">
      <w:numFmt w:val="bullet"/>
      <w:lvlText w:val="•"/>
      <w:lvlJc w:val="left"/>
      <w:pPr>
        <w:ind w:left="6039" w:hanging="541"/>
      </w:pPr>
      <w:rPr>
        <w:rFonts w:hint="default"/>
        <w:lang w:val="cs-CZ" w:eastAsia="en-US" w:bidi="ar-SA"/>
      </w:rPr>
    </w:lvl>
    <w:lvl w:ilvl="7" w:tplc="B538AB8C">
      <w:numFmt w:val="bullet"/>
      <w:lvlText w:val="•"/>
      <w:lvlJc w:val="left"/>
      <w:pPr>
        <w:ind w:left="6916" w:hanging="541"/>
      </w:pPr>
      <w:rPr>
        <w:rFonts w:hint="default"/>
        <w:lang w:val="cs-CZ" w:eastAsia="en-US" w:bidi="ar-SA"/>
      </w:rPr>
    </w:lvl>
    <w:lvl w:ilvl="8" w:tplc="A5DC5C6E">
      <w:numFmt w:val="bullet"/>
      <w:lvlText w:val="•"/>
      <w:lvlJc w:val="left"/>
      <w:pPr>
        <w:ind w:left="7793" w:hanging="541"/>
      </w:pPr>
      <w:rPr>
        <w:rFonts w:hint="default"/>
        <w:lang w:val="cs-CZ" w:eastAsia="en-US" w:bidi="ar-SA"/>
      </w:rPr>
    </w:lvl>
  </w:abstractNum>
  <w:num w:numId="1" w16cid:durableId="136525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861"/>
    <w:rsid w:val="0004244B"/>
    <w:rsid w:val="007C4861"/>
    <w:rsid w:val="009A4007"/>
    <w:rsid w:val="00DE249E"/>
    <w:rsid w:val="00E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A67"/>
  <w15:docId w15:val="{1BD2BB97-1935-4470-BD0D-D2F8415B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65" w:line="271" w:lineRule="exact"/>
      <w:ind w:right="143"/>
      <w:jc w:val="center"/>
    </w:pPr>
    <w:rPr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784" w:hanging="55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600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086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2024-11-08T10:46:00Z</dcterms:created>
  <dcterms:modified xsi:type="dcterms:W3CDTF">2024-11-10T05:22:00Z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79d6c5a9,43211277,26257b93,503f76b3,4f0111a3,1e871746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Veřejné informace</vt:lpwstr>
  </property>
</Properties>
</file>